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0B" w:rsidRDefault="0059700B">
      <w:pPr>
        <w:spacing w:before="33" w:line="400" w:lineRule="exact"/>
        <w:rPr>
          <w:rStyle w:val="NormalCharacter"/>
          <w:rFonts w:eastAsia="华康简魏碑"/>
          <w:b/>
          <w:bCs/>
          <w:spacing w:val="80"/>
          <w:sz w:val="30"/>
        </w:rPr>
      </w:pPr>
    </w:p>
    <w:p w:rsidR="0059700B" w:rsidRDefault="0059700B">
      <w:pPr>
        <w:pStyle w:val="PlainText"/>
        <w:jc w:val="center"/>
        <w:rPr>
          <w:rStyle w:val="NormalCharacter"/>
          <w:rFonts w:ascii="华康简魏碑" w:eastAsia="华康简魏碑"/>
          <w:b/>
          <w:bCs/>
          <w:spacing w:val="80"/>
          <w:sz w:val="64"/>
        </w:rPr>
      </w:pPr>
    </w:p>
    <w:p w:rsidR="0059700B" w:rsidRDefault="00B12E08">
      <w:pPr>
        <w:pStyle w:val="PlainText"/>
        <w:jc w:val="center"/>
        <w:rPr>
          <w:rStyle w:val="NormalCharacter"/>
          <w:rFonts w:ascii="华康简魏碑" w:eastAsia="华康简魏碑"/>
          <w:b/>
          <w:bCs/>
          <w:spacing w:val="80"/>
          <w:sz w:val="64"/>
        </w:rPr>
      </w:pPr>
      <w:r>
        <w:rPr>
          <w:rStyle w:val="NormalCharacter"/>
          <w:rFonts w:ascii="华康简魏碑" w:eastAsia="华康简魏碑"/>
          <w:b/>
          <w:bCs/>
          <w:spacing w:val="80"/>
          <w:sz w:val="64"/>
        </w:rPr>
        <w:t>马山县政府采购</w:t>
      </w:r>
    </w:p>
    <w:p w:rsidR="0059700B" w:rsidRDefault="0059700B">
      <w:pPr>
        <w:pStyle w:val="PlainText"/>
        <w:rPr>
          <w:rStyle w:val="NormalCharacter"/>
          <w:rFonts w:ascii="楷体_GB2312" w:eastAsia="楷体_GB2312"/>
          <w:b/>
          <w:bCs/>
          <w:sz w:val="44"/>
          <w:szCs w:val="44"/>
        </w:rPr>
      </w:pPr>
    </w:p>
    <w:p w:rsidR="0059700B" w:rsidRDefault="00B12E08">
      <w:pPr>
        <w:pStyle w:val="PlainText"/>
        <w:tabs>
          <w:tab w:val="left" w:pos="0"/>
        </w:tabs>
        <w:jc w:val="center"/>
        <w:rPr>
          <w:rStyle w:val="NormalCharacter"/>
          <w:rFonts w:ascii="楷体_GB2312" w:eastAsia="楷体_GB2312"/>
          <w:b/>
          <w:bCs/>
          <w:sz w:val="96"/>
          <w:szCs w:val="96"/>
        </w:rPr>
      </w:pPr>
      <w:r>
        <w:rPr>
          <w:rStyle w:val="NormalCharacter"/>
          <w:sz w:val="96"/>
          <w:szCs w:val="96"/>
        </w:rPr>
        <w:t>竞争性谈判采购文件</w:t>
      </w:r>
    </w:p>
    <w:p w:rsidR="0059700B" w:rsidRDefault="00B12E08">
      <w:pPr>
        <w:jc w:val="center"/>
        <w:rPr>
          <w:rStyle w:val="NormalCharacter"/>
          <w:rFonts w:ascii="宋体" w:hAnsi="宋体"/>
          <w:b/>
          <w:sz w:val="32"/>
          <w:szCs w:val="32"/>
        </w:rPr>
      </w:pPr>
      <w:r>
        <w:rPr>
          <w:rStyle w:val="NormalCharacter"/>
          <w:rFonts w:ascii="宋体" w:hAnsi="宋体"/>
          <w:b/>
          <w:sz w:val="36"/>
          <w:szCs w:val="36"/>
        </w:rPr>
        <w:t>(货物类)</w:t>
      </w: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B12E08">
      <w:pPr>
        <w:tabs>
          <w:tab w:val="left" w:pos="1635"/>
        </w:tabs>
        <w:snapToGrid w:val="0"/>
        <w:ind w:leftChars="200" w:left="2227" w:hangingChars="500" w:hanging="1807"/>
        <w:rPr>
          <w:rStyle w:val="NormalCharacter"/>
          <w:b/>
          <w:sz w:val="36"/>
          <w:szCs w:val="36"/>
        </w:rPr>
      </w:pPr>
      <w:r>
        <w:rPr>
          <w:rStyle w:val="NormalCharacter"/>
          <w:rFonts w:ascii="宋体" w:hAnsi="宋体"/>
          <w:b/>
          <w:sz w:val="36"/>
          <w:szCs w:val="36"/>
        </w:rPr>
        <w:t>项目名称：</w:t>
      </w:r>
      <w:r>
        <w:rPr>
          <w:rStyle w:val="NormalCharacter"/>
          <w:rFonts w:ascii="ˎ̥" w:hAnsi="ˎ̥"/>
          <w:b/>
          <w:color w:val="333333"/>
          <w:sz w:val="36"/>
          <w:szCs w:val="36"/>
        </w:rPr>
        <w:t>马山县</w:t>
      </w:r>
      <w:r>
        <w:rPr>
          <w:rStyle w:val="NormalCharacter"/>
          <w:b/>
          <w:sz w:val="36"/>
          <w:szCs w:val="36"/>
        </w:rPr>
        <w:t>拘留所迁建项目办公设备采购</w:t>
      </w:r>
    </w:p>
    <w:p w:rsidR="00185175" w:rsidRDefault="00185175">
      <w:pPr>
        <w:tabs>
          <w:tab w:val="left" w:pos="1635"/>
        </w:tabs>
        <w:snapToGrid w:val="0"/>
        <w:ind w:leftChars="200" w:left="2227" w:hangingChars="500" w:hanging="1807"/>
        <w:rPr>
          <w:rStyle w:val="NormalCharacter"/>
          <w:rFonts w:ascii="宋体" w:hAnsi="宋体" w:cs="Arial"/>
          <w:b/>
          <w:bCs/>
          <w:color w:val="000000"/>
          <w:kern w:val="0"/>
          <w:sz w:val="36"/>
          <w:szCs w:val="36"/>
        </w:rPr>
      </w:pPr>
    </w:p>
    <w:p w:rsidR="0059700B" w:rsidRDefault="00B12E08">
      <w:pPr>
        <w:tabs>
          <w:tab w:val="left" w:pos="7665"/>
        </w:tabs>
        <w:snapToGrid w:val="0"/>
        <w:ind w:firstLineChars="100" w:firstLine="361"/>
        <w:rPr>
          <w:rStyle w:val="NormalCharacter"/>
          <w:rFonts w:ascii="宋体" w:hAnsi="宋体"/>
          <w:b/>
          <w:color w:val="FF0000"/>
          <w:sz w:val="36"/>
          <w:szCs w:val="36"/>
        </w:rPr>
      </w:pPr>
      <w:r>
        <w:rPr>
          <w:rStyle w:val="NormalCharacter"/>
          <w:rFonts w:ascii="宋体" w:hAnsi="宋体"/>
          <w:b/>
          <w:sz w:val="36"/>
          <w:szCs w:val="36"/>
        </w:rPr>
        <w:t>项目编号：</w:t>
      </w:r>
      <w:bookmarkStart w:id="0" w:name="CgwjmbEntity：XMBH_0"/>
      <w:r w:rsidR="00185175">
        <w:rPr>
          <w:rFonts w:ascii="宋体" w:hAnsi="宋体" w:hint="eastAsia"/>
          <w:b/>
          <w:sz w:val="36"/>
          <w:szCs w:val="36"/>
        </w:rPr>
        <w:t>MS</w:t>
      </w:r>
      <w:r w:rsidR="00185175">
        <w:rPr>
          <w:rFonts w:ascii="宋体" w:hAnsi="宋体"/>
          <w:b/>
          <w:sz w:val="36"/>
          <w:szCs w:val="36"/>
        </w:rPr>
        <w:t>ZC20</w:t>
      </w:r>
      <w:r w:rsidR="00185175">
        <w:rPr>
          <w:rFonts w:ascii="宋体" w:hAnsi="宋体" w:hint="eastAsia"/>
          <w:b/>
          <w:sz w:val="36"/>
          <w:szCs w:val="36"/>
        </w:rPr>
        <w:t>20</w:t>
      </w:r>
      <w:r w:rsidR="00185175">
        <w:rPr>
          <w:rFonts w:ascii="宋体" w:hAnsi="宋体"/>
          <w:b/>
          <w:sz w:val="36"/>
          <w:szCs w:val="36"/>
        </w:rPr>
        <w:t>-</w:t>
      </w:r>
      <w:r w:rsidR="00185175">
        <w:rPr>
          <w:rFonts w:ascii="宋体" w:hAnsi="宋体" w:hint="eastAsia"/>
          <w:b/>
          <w:sz w:val="36"/>
          <w:szCs w:val="36"/>
        </w:rPr>
        <w:t>J1</w:t>
      </w:r>
      <w:bookmarkEnd w:id="0"/>
      <w:r w:rsidR="00185175">
        <w:rPr>
          <w:rFonts w:ascii="宋体" w:hAnsi="宋体" w:hint="eastAsia"/>
          <w:b/>
          <w:sz w:val="36"/>
          <w:szCs w:val="36"/>
        </w:rPr>
        <w:t>-00470</w:t>
      </w:r>
    </w:p>
    <w:p w:rsidR="0059700B" w:rsidRDefault="0059700B">
      <w:pPr>
        <w:tabs>
          <w:tab w:val="left" w:pos="7665"/>
        </w:tabs>
        <w:ind w:firstLineChars="100" w:firstLine="361"/>
        <w:rPr>
          <w:rStyle w:val="NormalCharacter"/>
          <w:rFonts w:ascii="宋体" w:hAnsi="宋体"/>
          <w:b/>
          <w:color w:val="FF0000"/>
          <w:sz w:val="36"/>
          <w:szCs w:val="36"/>
        </w:rPr>
      </w:pPr>
    </w:p>
    <w:p w:rsidR="0059700B" w:rsidRDefault="0059700B">
      <w:pPr>
        <w:tabs>
          <w:tab w:val="left" w:pos="7665"/>
        </w:tabs>
        <w:jc w:val="center"/>
        <w:rPr>
          <w:rStyle w:val="NormalCharacter"/>
          <w:rFonts w:ascii="宋体" w:hAnsi="宋体"/>
          <w:b/>
          <w:sz w:val="36"/>
          <w:szCs w:val="36"/>
        </w:rPr>
      </w:pPr>
    </w:p>
    <w:p w:rsidR="0059700B" w:rsidRDefault="0059700B">
      <w:pPr>
        <w:tabs>
          <w:tab w:val="left" w:pos="7665"/>
        </w:tabs>
        <w:jc w:val="center"/>
        <w:rPr>
          <w:rStyle w:val="NormalCharacter"/>
          <w:rFonts w:ascii="宋体" w:hAnsi="宋体"/>
          <w:b/>
          <w:sz w:val="36"/>
          <w:szCs w:val="36"/>
        </w:rPr>
      </w:pPr>
    </w:p>
    <w:p w:rsidR="0059700B" w:rsidRDefault="00B12E08">
      <w:pPr>
        <w:tabs>
          <w:tab w:val="left" w:pos="7665"/>
        </w:tabs>
        <w:ind w:firstLineChars="100" w:firstLine="361"/>
        <w:rPr>
          <w:rStyle w:val="NormalCharacter"/>
          <w:rFonts w:ascii="宋体" w:hAnsi="宋体"/>
          <w:b/>
          <w:color w:val="FF0000"/>
          <w:sz w:val="36"/>
          <w:szCs w:val="36"/>
        </w:rPr>
      </w:pPr>
      <w:r>
        <w:rPr>
          <w:rStyle w:val="NormalCharacter"/>
          <w:rFonts w:ascii="宋体" w:hAnsi="宋体"/>
          <w:b/>
          <w:sz w:val="36"/>
          <w:szCs w:val="36"/>
        </w:rPr>
        <w:t>采购人：</w:t>
      </w:r>
      <w:r>
        <w:rPr>
          <w:rStyle w:val="NormalCharacter"/>
          <w:rFonts w:ascii="宋体" w:hAnsi="宋体" w:cs="宋体"/>
          <w:b/>
          <w:bCs/>
          <w:kern w:val="0"/>
          <w:sz w:val="36"/>
          <w:szCs w:val="36"/>
        </w:rPr>
        <w:t>马山县</w:t>
      </w:r>
      <w:r>
        <w:rPr>
          <w:rStyle w:val="NormalCharacter"/>
          <w:rFonts w:ascii="宋体" w:hAnsi="宋体"/>
          <w:b/>
          <w:sz w:val="36"/>
          <w:szCs w:val="36"/>
        </w:rPr>
        <w:t>公安局</w:t>
      </w:r>
    </w:p>
    <w:p w:rsidR="0059700B" w:rsidRDefault="0059700B">
      <w:pPr>
        <w:tabs>
          <w:tab w:val="left" w:pos="5565"/>
          <w:tab w:val="left" w:pos="7560"/>
        </w:tabs>
        <w:rPr>
          <w:rStyle w:val="NormalCharacter"/>
          <w:b/>
          <w:sz w:val="36"/>
          <w:szCs w:val="36"/>
        </w:rPr>
      </w:pPr>
    </w:p>
    <w:p w:rsidR="0059700B" w:rsidRDefault="00B12E08">
      <w:pPr>
        <w:tabs>
          <w:tab w:val="left" w:pos="5565"/>
          <w:tab w:val="left" w:pos="7560"/>
        </w:tabs>
        <w:ind w:firstLineChars="49" w:firstLine="177"/>
        <w:rPr>
          <w:rStyle w:val="NormalCharacter"/>
          <w:b/>
          <w:sz w:val="36"/>
          <w:szCs w:val="36"/>
        </w:rPr>
      </w:pPr>
      <w:r>
        <w:rPr>
          <w:rStyle w:val="NormalCharacter"/>
          <w:b/>
          <w:sz w:val="36"/>
          <w:szCs w:val="36"/>
        </w:rPr>
        <w:t>采购代理机构：</w:t>
      </w:r>
      <w:r>
        <w:rPr>
          <w:rStyle w:val="NormalCharacter"/>
          <w:rFonts w:eastAsia="文鼎CS楷体"/>
          <w:b/>
          <w:bCs/>
          <w:sz w:val="36"/>
          <w:szCs w:val="36"/>
        </w:rPr>
        <w:t>马山县公共资源交易中心</w:t>
      </w:r>
    </w:p>
    <w:p w:rsidR="0059700B" w:rsidRDefault="0059700B">
      <w:pPr>
        <w:jc w:val="center"/>
        <w:rPr>
          <w:rStyle w:val="NormalCharacter"/>
          <w:b/>
          <w:sz w:val="36"/>
          <w:szCs w:val="36"/>
        </w:rPr>
      </w:pPr>
    </w:p>
    <w:p w:rsidR="0059700B" w:rsidRDefault="00B12E08">
      <w:pPr>
        <w:pStyle w:val="PlainText"/>
        <w:jc w:val="center"/>
        <w:rPr>
          <w:rStyle w:val="NormalCharacter"/>
          <w:rFonts w:ascii="华康简魏碑" w:eastAsia="华康简魏碑"/>
          <w:b/>
          <w:bCs/>
          <w:spacing w:val="80"/>
          <w:sz w:val="64"/>
        </w:rPr>
      </w:pPr>
      <w:r>
        <w:rPr>
          <w:rStyle w:val="NormalCharacter"/>
          <w:b/>
          <w:sz w:val="36"/>
          <w:szCs w:val="36"/>
        </w:rPr>
        <w:t>2020年</w:t>
      </w:r>
      <w:r>
        <w:rPr>
          <w:rStyle w:val="NormalCharacter"/>
          <w:rFonts w:hint="eastAsia"/>
          <w:b/>
          <w:sz w:val="36"/>
          <w:szCs w:val="36"/>
        </w:rPr>
        <w:t>10</w:t>
      </w:r>
      <w:r>
        <w:rPr>
          <w:rStyle w:val="NormalCharacter"/>
          <w:b/>
          <w:sz w:val="36"/>
          <w:szCs w:val="36"/>
        </w:rPr>
        <w:t>月</w:t>
      </w:r>
    </w:p>
    <w:p w:rsidR="0059700B" w:rsidRDefault="0059700B">
      <w:pPr>
        <w:jc w:val="left"/>
        <w:rPr>
          <w:rStyle w:val="NormalCharacter"/>
          <w:b/>
          <w:sz w:val="48"/>
          <w:szCs w:val="48"/>
        </w:rPr>
        <w:sectPr w:rsidR="0059700B">
          <w:footerReference w:type="default" r:id="rId8"/>
          <w:pgSz w:w="11906" w:h="16838"/>
          <w:pgMar w:top="1134" w:right="1134" w:bottom="1134" w:left="1134" w:header="720" w:footer="720" w:gutter="0"/>
          <w:cols w:space="425"/>
          <w:docGrid w:type="lines" w:linePitch="331"/>
        </w:sectPr>
      </w:pPr>
    </w:p>
    <w:p w:rsidR="0059700B" w:rsidRDefault="00B12E08">
      <w:pPr>
        <w:jc w:val="center"/>
        <w:rPr>
          <w:rStyle w:val="NormalCharacter"/>
          <w:b/>
          <w:sz w:val="48"/>
          <w:szCs w:val="48"/>
        </w:rPr>
      </w:pPr>
      <w:r>
        <w:rPr>
          <w:rStyle w:val="NormalCharacter"/>
          <w:b/>
          <w:sz w:val="48"/>
          <w:szCs w:val="48"/>
        </w:rPr>
        <w:lastRenderedPageBreak/>
        <w:t>目</w:t>
      </w:r>
      <w:r>
        <w:rPr>
          <w:rStyle w:val="NormalCharacter"/>
          <w:b/>
          <w:sz w:val="48"/>
          <w:szCs w:val="48"/>
        </w:rPr>
        <w:t xml:space="preserve">     </w:t>
      </w:r>
      <w:r>
        <w:rPr>
          <w:rStyle w:val="NormalCharacter"/>
          <w:b/>
          <w:sz w:val="48"/>
          <w:szCs w:val="48"/>
        </w:rPr>
        <w:t>录</w:t>
      </w:r>
    </w:p>
    <w:p w:rsidR="0059700B" w:rsidRDefault="0059700B">
      <w:pPr>
        <w:pStyle w:val="TOC1"/>
        <w:rPr>
          <w:rStyle w:val="NormalCharacter"/>
          <w:bCs w:val="0"/>
          <w:caps w:val="0"/>
          <w:sz w:val="48"/>
          <w:szCs w:val="48"/>
        </w:rPr>
      </w:pPr>
    </w:p>
    <w:p w:rsidR="0059700B" w:rsidRDefault="00B12E08">
      <w:pPr>
        <w:pStyle w:val="TOC1"/>
        <w:tabs>
          <w:tab w:val="right" w:leader="dot" w:pos="9628"/>
        </w:tabs>
        <w:rPr>
          <w:rStyle w:val="NormalCharacter"/>
        </w:rPr>
      </w:pPr>
      <w:r>
        <w:rPr>
          <w:rStyle w:val="a9"/>
          <w:sz w:val="30"/>
          <w:szCs w:val="30"/>
        </w:rPr>
        <w:t>第一章</w:t>
      </w:r>
      <w:r>
        <w:rPr>
          <w:rStyle w:val="a9"/>
          <w:sz w:val="30"/>
          <w:szCs w:val="30"/>
        </w:rPr>
        <w:t xml:space="preserve">  </w:t>
      </w:r>
      <w:r>
        <w:rPr>
          <w:rStyle w:val="a9"/>
          <w:sz w:val="30"/>
          <w:szCs w:val="30"/>
        </w:rPr>
        <w:t>货物需求一览表</w:t>
      </w:r>
      <w:r>
        <w:rPr>
          <w:rStyle w:val="a9"/>
          <w:sz w:val="30"/>
          <w:szCs w:val="30"/>
        </w:rPr>
        <w:tab/>
        <w:t>2</w:t>
      </w:r>
    </w:p>
    <w:p w:rsidR="0059700B" w:rsidRDefault="00B12E08">
      <w:pPr>
        <w:pStyle w:val="TOC1"/>
        <w:tabs>
          <w:tab w:val="right" w:leader="dot" w:pos="9628"/>
        </w:tabs>
        <w:rPr>
          <w:rStyle w:val="NormalCharacter"/>
        </w:rPr>
      </w:pPr>
      <w:r>
        <w:rPr>
          <w:rStyle w:val="a9"/>
          <w:sz w:val="30"/>
          <w:szCs w:val="30"/>
        </w:rPr>
        <w:t>第二章</w:t>
      </w:r>
      <w:r>
        <w:rPr>
          <w:rStyle w:val="a9"/>
          <w:sz w:val="30"/>
          <w:szCs w:val="30"/>
        </w:rPr>
        <w:t xml:space="preserve">  </w:t>
      </w:r>
      <w:r>
        <w:rPr>
          <w:rStyle w:val="a9"/>
          <w:sz w:val="30"/>
          <w:szCs w:val="30"/>
        </w:rPr>
        <w:t>评审方法</w:t>
      </w:r>
      <w:r>
        <w:rPr>
          <w:rStyle w:val="a9"/>
          <w:sz w:val="30"/>
          <w:szCs w:val="30"/>
        </w:rPr>
        <w:tab/>
        <w:t>2</w:t>
      </w:r>
    </w:p>
    <w:p w:rsidR="0059700B" w:rsidRDefault="00B12E08">
      <w:pPr>
        <w:pStyle w:val="TOC1"/>
        <w:tabs>
          <w:tab w:val="right" w:leader="dot" w:pos="9628"/>
        </w:tabs>
        <w:rPr>
          <w:rStyle w:val="NormalCharacter"/>
        </w:rPr>
      </w:pPr>
      <w:r>
        <w:rPr>
          <w:rStyle w:val="a9"/>
          <w:sz w:val="30"/>
          <w:szCs w:val="30"/>
        </w:rPr>
        <w:t>第三章</w:t>
      </w:r>
      <w:r>
        <w:rPr>
          <w:rStyle w:val="a9"/>
          <w:sz w:val="30"/>
          <w:szCs w:val="30"/>
        </w:rPr>
        <w:t xml:space="preserve">  </w:t>
      </w:r>
      <w:r>
        <w:rPr>
          <w:rStyle w:val="a9"/>
          <w:sz w:val="30"/>
          <w:szCs w:val="30"/>
        </w:rPr>
        <w:t>竞标人须知</w:t>
      </w:r>
      <w:r>
        <w:rPr>
          <w:rStyle w:val="a9"/>
          <w:sz w:val="30"/>
          <w:szCs w:val="30"/>
        </w:rPr>
        <w:tab/>
        <w:t>39</w:t>
      </w:r>
    </w:p>
    <w:p w:rsidR="0059700B" w:rsidRDefault="00B12E08">
      <w:pPr>
        <w:pStyle w:val="TOC2"/>
        <w:rPr>
          <w:rStyle w:val="NormalCharacter"/>
        </w:rPr>
      </w:pPr>
      <w:r>
        <w:rPr>
          <w:rStyle w:val="a9"/>
          <w:b/>
          <w:bCs/>
          <w:caps/>
          <w:smallCaps w:val="0"/>
          <w:sz w:val="30"/>
          <w:szCs w:val="30"/>
        </w:rPr>
        <w:t>一</w:t>
      </w:r>
      <w:r>
        <w:rPr>
          <w:rStyle w:val="a9"/>
          <w:b/>
          <w:bCs/>
          <w:caps/>
          <w:smallCaps w:val="0"/>
          <w:sz w:val="30"/>
          <w:szCs w:val="30"/>
        </w:rPr>
        <w:t xml:space="preserve">    </w:t>
      </w:r>
      <w:r>
        <w:rPr>
          <w:rStyle w:val="a9"/>
          <w:b/>
          <w:bCs/>
          <w:caps/>
          <w:smallCaps w:val="0"/>
          <w:sz w:val="30"/>
          <w:szCs w:val="30"/>
        </w:rPr>
        <w:t>总则</w:t>
      </w:r>
      <w:r>
        <w:rPr>
          <w:rStyle w:val="a9"/>
          <w:b/>
          <w:bCs/>
          <w:caps/>
          <w:smallCaps w:val="0"/>
          <w:sz w:val="30"/>
          <w:szCs w:val="30"/>
        </w:rPr>
        <w:tab/>
        <w:t>41</w:t>
      </w:r>
    </w:p>
    <w:p w:rsidR="0059700B" w:rsidRDefault="00B12E08">
      <w:pPr>
        <w:pStyle w:val="TOC2"/>
        <w:rPr>
          <w:rStyle w:val="NormalCharacter"/>
        </w:rPr>
      </w:pPr>
      <w:r>
        <w:rPr>
          <w:rStyle w:val="a9"/>
          <w:b/>
          <w:bCs/>
          <w:caps/>
          <w:smallCaps w:val="0"/>
          <w:sz w:val="30"/>
          <w:szCs w:val="30"/>
        </w:rPr>
        <w:t>二</w:t>
      </w:r>
      <w:r>
        <w:rPr>
          <w:rStyle w:val="a9"/>
          <w:b/>
          <w:bCs/>
          <w:caps/>
          <w:smallCaps w:val="0"/>
          <w:sz w:val="30"/>
          <w:szCs w:val="30"/>
        </w:rPr>
        <w:t xml:space="preserve">    </w:t>
      </w:r>
      <w:r>
        <w:rPr>
          <w:rStyle w:val="a9"/>
          <w:b/>
          <w:bCs/>
          <w:caps/>
          <w:smallCaps w:val="0"/>
          <w:sz w:val="30"/>
          <w:szCs w:val="30"/>
        </w:rPr>
        <w:t>竞争性谈判采购文件</w:t>
      </w:r>
      <w:r>
        <w:rPr>
          <w:rStyle w:val="a9"/>
          <w:b/>
          <w:bCs/>
          <w:caps/>
          <w:smallCaps w:val="0"/>
          <w:sz w:val="30"/>
          <w:szCs w:val="30"/>
        </w:rPr>
        <w:tab/>
        <w:t>44</w:t>
      </w:r>
    </w:p>
    <w:p w:rsidR="0059700B" w:rsidRDefault="00B12E08">
      <w:pPr>
        <w:pStyle w:val="TOC2"/>
        <w:rPr>
          <w:rStyle w:val="NormalCharacter"/>
        </w:rPr>
      </w:pPr>
      <w:r>
        <w:rPr>
          <w:rStyle w:val="a9"/>
          <w:b/>
          <w:bCs/>
          <w:caps/>
          <w:smallCaps w:val="0"/>
          <w:sz w:val="30"/>
          <w:szCs w:val="30"/>
        </w:rPr>
        <w:t>三</w:t>
      </w:r>
      <w:r>
        <w:rPr>
          <w:rStyle w:val="a9"/>
          <w:b/>
          <w:bCs/>
          <w:caps/>
          <w:smallCaps w:val="0"/>
          <w:sz w:val="30"/>
          <w:szCs w:val="30"/>
        </w:rPr>
        <w:t xml:space="preserve">    </w:t>
      </w:r>
      <w:r>
        <w:rPr>
          <w:rStyle w:val="a9"/>
          <w:b/>
          <w:bCs/>
          <w:caps/>
          <w:smallCaps w:val="0"/>
          <w:sz w:val="30"/>
          <w:szCs w:val="30"/>
        </w:rPr>
        <w:t>竞标文件</w:t>
      </w:r>
      <w:r>
        <w:rPr>
          <w:rStyle w:val="a9"/>
          <w:b/>
          <w:bCs/>
          <w:caps/>
          <w:smallCaps w:val="0"/>
          <w:sz w:val="30"/>
          <w:szCs w:val="30"/>
        </w:rPr>
        <w:tab/>
        <w:t>45</w:t>
      </w:r>
    </w:p>
    <w:p w:rsidR="0059700B" w:rsidRDefault="00B12E08">
      <w:pPr>
        <w:pStyle w:val="TOC2"/>
        <w:rPr>
          <w:rStyle w:val="NormalCharacter"/>
        </w:rPr>
      </w:pPr>
      <w:r>
        <w:rPr>
          <w:rStyle w:val="a9"/>
          <w:b/>
          <w:bCs/>
          <w:caps/>
          <w:smallCaps w:val="0"/>
          <w:sz w:val="30"/>
          <w:szCs w:val="30"/>
        </w:rPr>
        <w:t>四</w:t>
      </w:r>
      <w:r>
        <w:rPr>
          <w:rStyle w:val="a9"/>
          <w:b/>
          <w:bCs/>
          <w:caps/>
          <w:smallCaps w:val="0"/>
          <w:sz w:val="30"/>
          <w:szCs w:val="30"/>
        </w:rPr>
        <w:t xml:space="preserve">    </w:t>
      </w:r>
      <w:r>
        <w:rPr>
          <w:rStyle w:val="a9"/>
          <w:b/>
          <w:bCs/>
          <w:caps/>
          <w:smallCaps w:val="0"/>
          <w:sz w:val="30"/>
          <w:szCs w:val="30"/>
        </w:rPr>
        <w:t>竞标</w:t>
      </w:r>
      <w:r>
        <w:rPr>
          <w:rStyle w:val="a9"/>
          <w:b/>
          <w:bCs/>
          <w:caps/>
          <w:smallCaps w:val="0"/>
          <w:sz w:val="30"/>
          <w:szCs w:val="30"/>
        </w:rPr>
        <w:tab/>
        <w:t>48</w:t>
      </w:r>
    </w:p>
    <w:p w:rsidR="0059700B" w:rsidRDefault="00B12E08">
      <w:pPr>
        <w:pStyle w:val="TOC2"/>
        <w:rPr>
          <w:rStyle w:val="NormalCharacter"/>
        </w:rPr>
      </w:pPr>
      <w:r>
        <w:rPr>
          <w:rStyle w:val="a9"/>
          <w:b/>
          <w:bCs/>
          <w:caps/>
          <w:smallCaps w:val="0"/>
          <w:sz w:val="30"/>
          <w:szCs w:val="30"/>
        </w:rPr>
        <w:t>五</w:t>
      </w:r>
      <w:r>
        <w:rPr>
          <w:rStyle w:val="a9"/>
          <w:b/>
          <w:bCs/>
          <w:caps/>
          <w:smallCaps w:val="0"/>
          <w:sz w:val="30"/>
          <w:szCs w:val="30"/>
        </w:rPr>
        <w:t xml:space="preserve">    </w:t>
      </w:r>
      <w:r>
        <w:rPr>
          <w:rStyle w:val="a9"/>
          <w:b/>
          <w:bCs/>
          <w:caps/>
          <w:smallCaps w:val="0"/>
          <w:sz w:val="30"/>
          <w:szCs w:val="30"/>
        </w:rPr>
        <w:t>评审与谈判</w:t>
      </w:r>
      <w:r>
        <w:rPr>
          <w:rStyle w:val="a9"/>
          <w:b/>
          <w:bCs/>
          <w:caps/>
          <w:smallCaps w:val="0"/>
          <w:sz w:val="30"/>
          <w:szCs w:val="30"/>
        </w:rPr>
        <w:tab/>
        <w:t>48</w:t>
      </w:r>
    </w:p>
    <w:p w:rsidR="0059700B" w:rsidRDefault="00B12E08">
      <w:pPr>
        <w:pStyle w:val="TOC2"/>
        <w:rPr>
          <w:rStyle w:val="NormalCharacter"/>
        </w:rPr>
      </w:pPr>
      <w:r>
        <w:rPr>
          <w:rStyle w:val="a9"/>
          <w:b/>
          <w:bCs/>
          <w:caps/>
          <w:smallCaps w:val="0"/>
          <w:sz w:val="30"/>
          <w:szCs w:val="30"/>
        </w:rPr>
        <w:t>六</w:t>
      </w:r>
      <w:r>
        <w:rPr>
          <w:rStyle w:val="a9"/>
          <w:b/>
          <w:bCs/>
          <w:caps/>
          <w:smallCaps w:val="0"/>
          <w:sz w:val="30"/>
          <w:szCs w:val="30"/>
        </w:rPr>
        <w:t xml:space="preserve">    </w:t>
      </w:r>
      <w:r>
        <w:rPr>
          <w:rStyle w:val="a9"/>
          <w:b/>
          <w:bCs/>
          <w:caps/>
          <w:smallCaps w:val="0"/>
          <w:sz w:val="30"/>
          <w:szCs w:val="30"/>
        </w:rPr>
        <w:t>合同授予</w:t>
      </w:r>
      <w:r>
        <w:rPr>
          <w:rStyle w:val="a9"/>
          <w:b/>
          <w:bCs/>
          <w:caps/>
          <w:smallCaps w:val="0"/>
          <w:sz w:val="30"/>
          <w:szCs w:val="30"/>
        </w:rPr>
        <w:tab/>
        <w:t>52</w:t>
      </w:r>
    </w:p>
    <w:p w:rsidR="0059700B" w:rsidRDefault="00B12E08">
      <w:pPr>
        <w:pStyle w:val="TOC2"/>
        <w:rPr>
          <w:rStyle w:val="NormalCharacter"/>
        </w:rPr>
      </w:pPr>
      <w:r>
        <w:rPr>
          <w:rStyle w:val="a9"/>
          <w:b/>
          <w:bCs/>
          <w:caps/>
          <w:smallCaps w:val="0"/>
          <w:sz w:val="30"/>
          <w:szCs w:val="30"/>
        </w:rPr>
        <w:t>七</w:t>
      </w:r>
      <w:r>
        <w:rPr>
          <w:rStyle w:val="a9"/>
          <w:b/>
          <w:bCs/>
          <w:caps/>
          <w:smallCaps w:val="0"/>
          <w:sz w:val="30"/>
          <w:szCs w:val="30"/>
        </w:rPr>
        <w:t xml:space="preserve">    </w:t>
      </w:r>
      <w:r>
        <w:rPr>
          <w:rStyle w:val="a9"/>
          <w:b/>
          <w:bCs/>
          <w:caps/>
          <w:smallCaps w:val="0"/>
          <w:sz w:val="30"/>
          <w:szCs w:val="30"/>
        </w:rPr>
        <w:t>其他事项</w:t>
      </w:r>
      <w:r>
        <w:rPr>
          <w:rStyle w:val="a9"/>
          <w:b/>
          <w:bCs/>
          <w:caps/>
          <w:smallCaps w:val="0"/>
          <w:sz w:val="30"/>
          <w:szCs w:val="30"/>
        </w:rPr>
        <w:tab/>
        <w:t>53</w:t>
      </w:r>
    </w:p>
    <w:p w:rsidR="0059700B" w:rsidRDefault="00B12E08">
      <w:pPr>
        <w:pStyle w:val="TOC1"/>
        <w:tabs>
          <w:tab w:val="right" w:leader="dot" w:pos="9628"/>
        </w:tabs>
        <w:rPr>
          <w:rStyle w:val="NormalCharacter"/>
        </w:rPr>
      </w:pPr>
      <w:r>
        <w:rPr>
          <w:rStyle w:val="a9"/>
          <w:sz w:val="30"/>
          <w:szCs w:val="30"/>
        </w:rPr>
        <w:t>第四章</w:t>
      </w:r>
      <w:r>
        <w:rPr>
          <w:rStyle w:val="a9"/>
          <w:sz w:val="30"/>
          <w:szCs w:val="30"/>
        </w:rPr>
        <w:t xml:space="preserve">  </w:t>
      </w:r>
      <w:r>
        <w:rPr>
          <w:rStyle w:val="a9"/>
          <w:sz w:val="30"/>
          <w:szCs w:val="30"/>
        </w:rPr>
        <w:t>竞标文件格式</w:t>
      </w:r>
      <w:r>
        <w:rPr>
          <w:rStyle w:val="a9"/>
          <w:sz w:val="30"/>
          <w:szCs w:val="30"/>
        </w:rPr>
        <w:tab/>
        <w:t>55</w:t>
      </w:r>
    </w:p>
    <w:p w:rsidR="0059700B" w:rsidRDefault="00B12E08">
      <w:pPr>
        <w:pStyle w:val="TOC1"/>
        <w:tabs>
          <w:tab w:val="right" w:leader="dot" w:pos="9628"/>
        </w:tabs>
        <w:rPr>
          <w:rStyle w:val="NormalCharacter"/>
        </w:rPr>
      </w:pPr>
      <w:r>
        <w:rPr>
          <w:rStyle w:val="a9"/>
          <w:sz w:val="30"/>
          <w:szCs w:val="30"/>
        </w:rPr>
        <w:t>第五章</w:t>
      </w:r>
      <w:r>
        <w:rPr>
          <w:rStyle w:val="a9"/>
          <w:sz w:val="30"/>
          <w:szCs w:val="30"/>
        </w:rPr>
        <w:t xml:space="preserve">  </w:t>
      </w:r>
      <w:r>
        <w:rPr>
          <w:rStyle w:val="a9"/>
          <w:sz w:val="30"/>
          <w:szCs w:val="30"/>
        </w:rPr>
        <w:t>合同条款及格式</w:t>
      </w:r>
      <w:r>
        <w:rPr>
          <w:rStyle w:val="a9"/>
          <w:sz w:val="30"/>
          <w:szCs w:val="30"/>
        </w:rPr>
        <w:tab/>
        <w:t>66</w:t>
      </w:r>
    </w:p>
    <w:p w:rsidR="0059700B" w:rsidRDefault="00B12E08">
      <w:pPr>
        <w:pStyle w:val="TOC1"/>
        <w:tabs>
          <w:tab w:val="right" w:leader="dot" w:pos="9628"/>
        </w:tabs>
        <w:rPr>
          <w:rStyle w:val="NormalCharacter"/>
        </w:rPr>
      </w:pPr>
      <w:r>
        <w:rPr>
          <w:rStyle w:val="a9"/>
          <w:sz w:val="30"/>
          <w:szCs w:val="30"/>
        </w:rPr>
        <w:t>第六章</w:t>
      </w:r>
      <w:r>
        <w:rPr>
          <w:rStyle w:val="a9"/>
          <w:sz w:val="30"/>
          <w:szCs w:val="30"/>
        </w:rPr>
        <w:t xml:space="preserve">  </w:t>
      </w:r>
      <w:r>
        <w:rPr>
          <w:rStyle w:val="a9"/>
          <w:sz w:val="30"/>
          <w:szCs w:val="30"/>
        </w:rPr>
        <w:t>质疑材料格式</w:t>
      </w:r>
      <w:r>
        <w:rPr>
          <w:rStyle w:val="a9"/>
          <w:sz w:val="30"/>
          <w:szCs w:val="30"/>
        </w:rPr>
        <w:tab/>
        <w:t>72</w:t>
      </w:r>
    </w:p>
    <w:p w:rsidR="0059700B" w:rsidRDefault="00B12E08">
      <w:pPr>
        <w:pStyle w:val="TOC1"/>
        <w:tabs>
          <w:tab w:val="right" w:leader="dot" w:pos="9628"/>
        </w:tabs>
        <w:ind w:firstLineChars="198" w:firstLine="596"/>
        <w:rPr>
          <w:rStyle w:val="NormalCharacter"/>
        </w:rPr>
      </w:pPr>
      <w:r>
        <w:rPr>
          <w:rStyle w:val="a9"/>
          <w:sz w:val="30"/>
          <w:szCs w:val="30"/>
        </w:rPr>
        <w:t>一</w:t>
      </w:r>
      <w:r>
        <w:rPr>
          <w:rStyle w:val="a9"/>
          <w:sz w:val="30"/>
          <w:szCs w:val="30"/>
        </w:rPr>
        <w:t xml:space="preserve">    </w:t>
      </w:r>
      <w:r>
        <w:rPr>
          <w:rStyle w:val="a9"/>
          <w:sz w:val="30"/>
          <w:szCs w:val="30"/>
        </w:rPr>
        <w:t>质疑函（格式）</w:t>
      </w:r>
      <w:r>
        <w:rPr>
          <w:rStyle w:val="a9"/>
          <w:sz w:val="30"/>
          <w:szCs w:val="30"/>
        </w:rPr>
        <w:tab/>
        <w:t>73</w:t>
      </w:r>
    </w:p>
    <w:p w:rsidR="0059700B" w:rsidRDefault="00B12E08">
      <w:pPr>
        <w:pStyle w:val="TOC1"/>
        <w:tabs>
          <w:tab w:val="right" w:leader="dot" w:pos="9628"/>
        </w:tabs>
        <w:ind w:firstLineChars="198" w:firstLine="596"/>
        <w:rPr>
          <w:rStyle w:val="NormalCharacter"/>
          <w:rFonts w:ascii="Calibri" w:hAnsi="Calibri"/>
          <w:b w:val="0"/>
          <w:bCs w:val="0"/>
          <w:caps w:val="0"/>
          <w:sz w:val="21"/>
          <w:szCs w:val="22"/>
        </w:rPr>
      </w:pPr>
      <w:r>
        <w:rPr>
          <w:rStyle w:val="a9"/>
          <w:sz w:val="30"/>
          <w:szCs w:val="30"/>
        </w:rPr>
        <w:t>二</w:t>
      </w:r>
      <w:r>
        <w:rPr>
          <w:rStyle w:val="a9"/>
          <w:sz w:val="30"/>
          <w:szCs w:val="30"/>
        </w:rPr>
        <w:t xml:space="preserve">    </w:t>
      </w:r>
      <w:r>
        <w:rPr>
          <w:rStyle w:val="a9"/>
          <w:sz w:val="30"/>
          <w:szCs w:val="30"/>
        </w:rPr>
        <w:t>质疑证明材料（格式）</w:t>
      </w:r>
      <w:r>
        <w:rPr>
          <w:rStyle w:val="a9"/>
          <w:sz w:val="30"/>
          <w:szCs w:val="30"/>
        </w:rPr>
        <w:tab/>
        <w:t>74</w:t>
      </w:r>
    </w:p>
    <w:p w:rsidR="0059700B" w:rsidRDefault="0059700B">
      <w:pPr>
        <w:pStyle w:val="PlainText"/>
        <w:jc w:val="left"/>
        <w:rPr>
          <w:rStyle w:val="NormalCharacter"/>
          <w:rFonts w:hAnsi="宋体"/>
          <w:b/>
          <w:bCs/>
          <w:caps/>
          <w:color w:val="0000FF"/>
          <w:sz w:val="30"/>
          <w:szCs w:val="30"/>
          <w:u w:val="single"/>
        </w:rPr>
      </w:pPr>
    </w:p>
    <w:p w:rsidR="0059700B" w:rsidRDefault="0059700B">
      <w:pPr>
        <w:pStyle w:val="PlainText"/>
        <w:jc w:val="center"/>
        <w:rPr>
          <w:rStyle w:val="NormalCharacter"/>
        </w:rPr>
      </w:pPr>
    </w:p>
    <w:p w:rsidR="0059700B" w:rsidRDefault="0059700B">
      <w:pPr>
        <w:pStyle w:val="PlainText"/>
        <w:jc w:val="center"/>
        <w:rPr>
          <w:rStyle w:val="NormalCharacter"/>
        </w:rPr>
      </w:pPr>
    </w:p>
    <w:p w:rsidR="0059700B" w:rsidRDefault="0059700B">
      <w:pPr>
        <w:pStyle w:val="PlainText"/>
        <w:jc w:val="center"/>
        <w:rPr>
          <w:rStyle w:val="NormalCharacter"/>
        </w:rPr>
      </w:pPr>
    </w:p>
    <w:p w:rsidR="0059700B" w:rsidRDefault="0059700B">
      <w:pPr>
        <w:pStyle w:val="PlainText"/>
        <w:jc w:val="center"/>
        <w:rPr>
          <w:rStyle w:val="NormalCharacter"/>
        </w:rPr>
      </w:pPr>
    </w:p>
    <w:p w:rsidR="0059700B" w:rsidRDefault="0059700B">
      <w:pPr>
        <w:pStyle w:val="PlainText"/>
        <w:jc w:val="center"/>
        <w:rPr>
          <w:rStyle w:val="NormalCharacter"/>
        </w:rPr>
      </w:pPr>
    </w:p>
    <w:p w:rsidR="0059700B" w:rsidRDefault="0059700B">
      <w:pPr>
        <w:pStyle w:val="PlainText"/>
        <w:jc w:val="center"/>
        <w:rPr>
          <w:rStyle w:val="NormalCharacter"/>
        </w:rPr>
      </w:pPr>
    </w:p>
    <w:p w:rsidR="0059700B" w:rsidRDefault="0059700B">
      <w:pPr>
        <w:pStyle w:val="PlainText"/>
        <w:rPr>
          <w:rStyle w:val="NormalCharacter"/>
        </w:rPr>
      </w:pPr>
    </w:p>
    <w:p w:rsidR="0059700B" w:rsidRDefault="00B12E08">
      <w:pPr>
        <w:pStyle w:val="PlainText"/>
        <w:jc w:val="center"/>
        <w:rPr>
          <w:rStyle w:val="NormalCharacter"/>
        </w:rPr>
      </w:pPr>
      <w:r>
        <w:rPr>
          <w:rStyle w:val="NormalCharacter"/>
          <w:rFonts w:ascii="Times New Roman" w:hAnsi="Times New Roman"/>
          <w:b/>
          <w:sz w:val="36"/>
        </w:rPr>
        <w:t>第一章</w:t>
      </w:r>
      <w:r>
        <w:rPr>
          <w:rStyle w:val="NormalCharacter"/>
          <w:rFonts w:ascii="Times New Roman" w:hAnsi="Times New Roman"/>
          <w:b/>
          <w:sz w:val="36"/>
        </w:rPr>
        <w:t xml:space="preserve">  </w:t>
      </w:r>
      <w:r>
        <w:rPr>
          <w:rStyle w:val="NormalCharacter"/>
          <w:rFonts w:ascii="Times New Roman" w:hAnsi="Times New Roman"/>
          <w:b/>
          <w:sz w:val="36"/>
        </w:rPr>
        <w:t>货物需求一览表</w:t>
      </w:r>
    </w:p>
    <w:p w:rsidR="0059700B" w:rsidRDefault="0059700B">
      <w:pPr>
        <w:spacing w:line="340" w:lineRule="exact"/>
        <w:rPr>
          <w:rStyle w:val="NormalCharacter"/>
          <w:rFonts w:hAnsi="宋体"/>
          <w:b/>
          <w:szCs w:val="21"/>
        </w:rPr>
      </w:pPr>
    </w:p>
    <w:p w:rsidR="0059700B" w:rsidRDefault="00B12E08">
      <w:pPr>
        <w:spacing w:line="340" w:lineRule="exact"/>
        <w:rPr>
          <w:rStyle w:val="NormalCharacter"/>
          <w:rFonts w:hAnsi="宋体"/>
          <w:b/>
          <w:szCs w:val="21"/>
        </w:rPr>
      </w:pPr>
      <w:r>
        <w:rPr>
          <w:rStyle w:val="NormalCharacter"/>
          <w:rFonts w:hAnsi="宋体"/>
          <w:b/>
          <w:szCs w:val="21"/>
        </w:rPr>
        <w:t>说明：</w:t>
      </w:r>
    </w:p>
    <w:p w:rsidR="0059700B" w:rsidRDefault="00B12E08">
      <w:pPr>
        <w:spacing w:line="340" w:lineRule="exact"/>
        <w:ind w:left="6" w:firstLine="431"/>
        <w:rPr>
          <w:rStyle w:val="NormalCharacter"/>
          <w:rFonts w:ascii="宋体" w:hAnsi="宋体"/>
          <w:szCs w:val="24"/>
        </w:rPr>
      </w:pPr>
      <w:r>
        <w:rPr>
          <w:rStyle w:val="NormalCharacter"/>
          <w:rFonts w:ascii="宋体" w:hAnsi="宋体"/>
        </w:rPr>
        <w:t>1、</w:t>
      </w:r>
      <w:r>
        <w:rPr>
          <w:rStyle w:val="NormalCharacter"/>
          <w:rFonts w:hAnsi="宋体"/>
          <w:szCs w:val="21"/>
        </w:rPr>
        <w:t>本货物需求一览表中所列的品牌、型号</w:t>
      </w:r>
      <w:r>
        <w:rPr>
          <w:rStyle w:val="NormalCharacter"/>
          <w:rFonts w:hAnsi="宋体"/>
          <w:b/>
          <w:szCs w:val="21"/>
        </w:rPr>
        <w:t>仅起参考作</w:t>
      </w:r>
      <w:r>
        <w:rPr>
          <w:rStyle w:val="NormalCharacter"/>
          <w:rFonts w:hAnsi="宋体"/>
          <w:szCs w:val="21"/>
        </w:rPr>
        <w:t>用，竞标人可选用其他品牌、型号替代，但替代的品牌、型号在实质性要求和条件上要</w:t>
      </w:r>
      <w:r>
        <w:rPr>
          <w:rStyle w:val="NormalCharacter"/>
          <w:rFonts w:hAnsi="宋体"/>
          <w:b/>
          <w:szCs w:val="21"/>
        </w:rPr>
        <w:t>相当于或优于</w:t>
      </w:r>
      <w:r>
        <w:rPr>
          <w:rStyle w:val="NormalCharacter"/>
          <w:rFonts w:hAnsi="宋体"/>
          <w:szCs w:val="21"/>
        </w:rPr>
        <w:t>参考品牌、型号。</w:t>
      </w:r>
    </w:p>
    <w:p w:rsidR="0059700B" w:rsidRDefault="00B12E08">
      <w:pPr>
        <w:spacing w:line="320" w:lineRule="exact"/>
        <w:ind w:firstLineChars="200" w:firstLine="420"/>
        <w:rPr>
          <w:rStyle w:val="NormalCharacter"/>
          <w:rFonts w:ascii="宋体" w:hAnsi="宋体"/>
        </w:rPr>
      </w:pPr>
      <w:r>
        <w:rPr>
          <w:rStyle w:val="NormalCharacter"/>
          <w:rFonts w:ascii="宋体" w:hAnsi="宋体"/>
        </w:rPr>
        <w:t>2、凡在“技术参数要求”中表述为“标配”或“标准配置”的设备，竞标人应按第四章“竞标文件格式”规定的格式在“竞标产品技术资料表”中将其参数详细列明。</w:t>
      </w:r>
    </w:p>
    <w:p w:rsidR="0059700B" w:rsidRDefault="00B12E08">
      <w:pPr>
        <w:spacing w:line="320" w:lineRule="exact"/>
        <w:ind w:firstLineChars="200" w:firstLine="420"/>
        <w:rPr>
          <w:rStyle w:val="NormalCharacter"/>
          <w:rFonts w:ascii="宋体" w:hAnsi="宋体"/>
          <w:b/>
        </w:rPr>
      </w:pPr>
      <w:r>
        <w:rPr>
          <w:rStyle w:val="NormalCharacter"/>
          <w:rFonts w:ascii="宋体" w:hAnsi="宋体"/>
        </w:rPr>
        <w:t>3、</w:t>
      </w:r>
      <w:r>
        <w:rPr>
          <w:rStyle w:val="NormalCharacter"/>
          <w:rFonts w:ascii="宋体" w:hAnsi="宋体"/>
          <w:b/>
        </w:rPr>
        <w:t>本货物需求一览表中标注★号的内容为实质性要求和条件。</w:t>
      </w:r>
    </w:p>
    <w:p w:rsidR="0059700B" w:rsidRDefault="00B12E08">
      <w:pPr>
        <w:spacing w:line="320" w:lineRule="exact"/>
        <w:ind w:firstLineChars="200" w:firstLine="420"/>
        <w:rPr>
          <w:rStyle w:val="NormalCharacter"/>
          <w:rFonts w:ascii="宋体" w:hAnsi="宋体"/>
        </w:rPr>
      </w:pPr>
      <w:r>
        <w:rPr>
          <w:rStyle w:val="NormalCharacter"/>
          <w:rFonts w:ascii="宋体" w:hAnsi="宋体"/>
        </w:rPr>
        <w:t>4、</w:t>
      </w:r>
      <w:r>
        <w:rPr>
          <w:rStyle w:val="NormalCharacter"/>
        </w:rPr>
        <w:t>本</w:t>
      </w:r>
      <w:r>
        <w:rPr>
          <w:rStyle w:val="NormalCharacter"/>
          <w:rFonts w:ascii="宋体" w:hAnsi="宋体"/>
        </w:rPr>
        <w:t>货物需求一览</w:t>
      </w:r>
      <w:r>
        <w:rPr>
          <w:rStyle w:val="NormalCharacter"/>
        </w:rPr>
        <w:t>表中的内容如与第五章</w:t>
      </w:r>
      <w:r>
        <w:rPr>
          <w:rStyle w:val="NormalCharacter"/>
        </w:rPr>
        <w:t>“</w:t>
      </w:r>
      <w:r>
        <w:rPr>
          <w:rStyle w:val="NormalCharacter"/>
        </w:rPr>
        <w:t>合同条款及格式</w:t>
      </w:r>
      <w:r>
        <w:rPr>
          <w:rStyle w:val="NormalCharacter"/>
        </w:rPr>
        <w:t>”</w:t>
      </w:r>
      <w:r>
        <w:rPr>
          <w:rStyle w:val="NormalCharacter"/>
        </w:rPr>
        <w:t>相关条款不一致的，以本表为准。</w:t>
      </w:r>
    </w:p>
    <w:tbl>
      <w:tblPr>
        <w:tblW w:w="10202" w:type="dxa"/>
        <w:jc w:val="center"/>
        <w:tblLayout w:type="fixed"/>
        <w:tblCellMar>
          <w:left w:w="0" w:type="dxa"/>
          <w:right w:w="0" w:type="dxa"/>
        </w:tblCellMar>
        <w:tblLook w:val="04A0"/>
      </w:tblPr>
      <w:tblGrid>
        <w:gridCol w:w="563"/>
        <w:gridCol w:w="1486"/>
        <w:gridCol w:w="4542"/>
        <w:gridCol w:w="676"/>
        <w:gridCol w:w="731"/>
        <w:gridCol w:w="1102"/>
        <w:gridCol w:w="1102"/>
      </w:tblGrid>
      <w:tr w:rsidR="0059700B">
        <w:trPr>
          <w:jc w:val="center"/>
        </w:trPr>
        <w:tc>
          <w:tcPr>
            <w:tcW w:w="9100" w:type="dxa"/>
            <w:gridSpan w:val="6"/>
            <w:tcBorders>
              <w:top w:val="nil"/>
              <w:left w:val="nil"/>
              <w:bottom w:val="nil"/>
              <w:right w:val="nil"/>
            </w:tcBorders>
            <w:noWrap/>
            <w:vAlign w:val="center"/>
          </w:tcPr>
          <w:p w:rsidR="0059700B" w:rsidRDefault="00B12E08">
            <w:pPr>
              <w:jc w:val="center"/>
              <w:textAlignment w:val="center"/>
              <w:rPr>
                <w:rStyle w:val="NormalCharacter"/>
                <w:rFonts w:ascii="宋体" w:hAnsi="宋体"/>
                <w:b/>
                <w:szCs w:val="21"/>
              </w:rPr>
            </w:pPr>
            <w:r>
              <w:rPr>
                <w:rStyle w:val="NormalCharacter"/>
                <w:rFonts w:ascii="宋体" w:hAnsi="宋体"/>
                <w:b/>
                <w:kern w:val="0"/>
                <w:szCs w:val="21"/>
              </w:rPr>
              <w:t>马山县拘留所迁建项目办公设备采购货物需求一览表</w:t>
            </w:r>
          </w:p>
        </w:tc>
        <w:tc>
          <w:tcPr>
            <w:tcW w:w="1102" w:type="dxa"/>
            <w:tcBorders>
              <w:top w:val="nil"/>
              <w:left w:val="nil"/>
              <w:bottom w:val="nil"/>
              <w:right w:val="nil"/>
            </w:tcBorders>
          </w:tcPr>
          <w:p w:rsidR="0059700B" w:rsidRDefault="0059700B">
            <w:pPr>
              <w:jc w:val="center"/>
              <w:textAlignment w:val="center"/>
              <w:rPr>
                <w:rStyle w:val="NormalCharacter"/>
                <w:rFonts w:ascii="宋体" w:hAnsi="宋体"/>
                <w:b/>
                <w:kern w:val="0"/>
                <w:szCs w:val="21"/>
              </w:rPr>
            </w:pP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b/>
                <w:szCs w:val="21"/>
              </w:rPr>
            </w:pPr>
            <w:r>
              <w:rPr>
                <w:rStyle w:val="NormalCharacter"/>
                <w:rFonts w:ascii="宋体" w:hAnsi="宋体"/>
                <w:b/>
                <w:kern w:val="0"/>
                <w:szCs w:val="21"/>
              </w:rPr>
              <w:t>序号</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b/>
                <w:szCs w:val="21"/>
              </w:rPr>
            </w:pPr>
            <w:r>
              <w:rPr>
                <w:rStyle w:val="NormalCharacter"/>
                <w:rFonts w:ascii="宋体" w:hAnsi="宋体"/>
                <w:b/>
                <w:kern w:val="0"/>
                <w:szCs w:val="21"/>
              </w:rPr>
              <w:t>名  称</w:t>
            </w:r>
          </w:p>
        </w:tc>
        <w:tc>
          <w:tcPr>
            <w:tcW w:w="454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b/>
                <w:szCs w:val="21"/>
              </w:rPr>
            </w:pPr>
            <w:r>
              <w:rPr>
                <w:rStyle w:val="NormalCharacter"/>
                <w:rFonts w:ascii="宋体" w:hAnsi="宋体"/>
                <w:b/>
                <w:kern w:val="0"/>
                <w:szCs w:val="21"/>
              </w:rPr>
              <w:t>技术参数及规格</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b/>
                <w:szCs w:val="21"/>
              </w:rPr>
            </w:pPr>
            <w:r>
              <w:rPr>
                <w:rStyle w:val="NormalCharacter"/>
                <w:rFonts w:ascii="宋体" w:hAnsi="宋体"/>
                <w:b/>
                <w:kern w:val="0"/>
                <w:szCs w:val="21"/>
              </w:rPr>
              <w:t>单位</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b/>
                <w:szCs w:val="21"/>
              </w:rPr>
            </w:pPr>
            <w:r>
              <w:rPr>
                <w:rStyle w:val="NormalCharacter"/>
                <w:rFonts w:ascii="宋体" w:hAnsi="宋体"/>
                <w:b/>
                <w:kern w:val="0"/>
                <w:szCs w:val="21"/>
              </w:rPr>
              <w:t>数量</w:t>
            </w:r>
          </w:p>
        </w:tc>
        <w:tc>
          <w:tcPr>
            <w:tcW w:w="110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b/>
                <w:szCs w:val="21"/>
              </w:rPr>
            </w:pPr>
            <w:r>
              <w:rPr>
                <w:rStyle w:val="NormalCharacter"/>
                <w:rFonts w:ascii="宋体" w:hAnsi="宋体"/>
                <w:b/>
                <w:kern w:val="0"/>
                <w:szCs w:val="21"/>
              </w:rPr>
              <w:t>分项预算合价(元)</w:t>
            </w:r>
          </w:p>
        </w:tc>
        <w:tc>
          <w:tcPr>
            <w:tcW w:w="1102" w:type="dxa"/>
            <w:tcBorders>
              <w:top w:val="single" w:sz="4" w:space="0" w:color="000000"/>
              <w:left w:val="single" w:sz="4" w:space="0" w:color="000000"/>
              <w:bottom w:val="single" w:sz="4" w:space="0" w:color="000000"/>
              <w:right w:val="single" w:sz="4" w:space="0" w:color="000000"/>
            </w:tcBorders>
          </w:tcPr>
          <w:p w:rsidR="0059700B" w:rsidRDefault="00B12E08">
            <w:pPr>
              <w:jc w:val="center"/>
              <w:textAlignment w:val="center"/>
              <w:rPr>
                <w:rStyle w:val="NormalCharacter"/>
                <w:rFonts w:ascii="宋体" w:hAnsi="宋体"/>
                <w:b/>
                <w:kern w:val="0"/>
                <w:szCs w:val="21"/>
              </w:rPr>
            </w:pPr>
            <w:r>
              <w:rPr>
                <w:rStyle w:val="NormalCharacter"/>
                <w:rFonts w:ascii="宋体" w:hAnsi="宋体"/>
                <w:b/>
                <w:kern w:val="0"/>
                <w:szCs w:val="21"/>
              </w:rPr>
              <w:t>参考品牌、型号</w:t>
            </w:r>
          </w:p>
        </w:tc>
      </w:tr>
      <w:tr w:rsidR="0059700B">
        <w:trPr>
          <w:jc w:val="center"/>
        </w:trPr>
        <w:tc>
          <w:tcPr>
            <w:tcW w:w="7998" w:type="dxa"/>
            <w:gridSpan w:val="5"/>
            <w:tcBorders>
              <w:top w:val="single" w:sz="4" w:space="0" w:color="000000"/>
              <w:left w:val="single" w:sz="4" w:space="0" w:color="000000"/>
              <w:bottom w:val="single" w:sz="4" w:space="0" w:color="000000"/>
              <w:right w:val="single" w:sz="4" w:space="0" w:color="000000"/>
            </w:tcBorders>
            <w:noWrap/>
            <w:vAlign w:val="center"/>
          </w:tcPr>
          <w:p w:rsidR="0059700B" w:rsidRDefault="00B12E08">
            <w:pPr>
              <w:textAlignment w:val="center"/>
              <w:rPr>
                <w:rStyle w:val="NormalCharacter"/>
                <w:rFonts w:ascii="宋体" w:hAnsi="宋体"/>
                <w:b/>
                <w:kern w:val="0"/>
                <w:szCs w:val="21"/>
              </w:rPr>
            </w:pPr>
            <w:r>
              <w:rPr>
                <w:rStyle w:val="NormalCharacter"/>
                <w:rFonts w:ascii="宋体" w:hAnsi="宋体"/>
                <w:b/>
                <w:kern w:val="0"/>
                <w:szCs w:val="21"/>
              </w:rPr>
              <w:t>马山县拘留所迁建项目办公设备</w:t>
            </w:r>
          </w:p>
        </w:tc>
        <w:tc>
          <w:tcPr>
            <w:tcW w:w="110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b/>
                <w:kern w:val="0"/>
                <w:szCs w:val="21"/>
              </w:rPr>
            </w:pPr>
            <w:r>
              <w:rPr>
                <w:rStyle w:val="NormalCharacter"/>
                <w:rFonts w:ascii="宋体" w:hAnsi="宋体" w:hint="eastAsia"/>
                <w:b/>
                <w:kern w:val="0"/>
                <w:szCs w:val="21"/>
              </w:rPr>
              <w:t>125200</w:t>
            </w:r>
            <w:r>
              <w:rPr>
                <w:rStyle w:val="NormalCharacter"/>
                <w:rFonts w:ascii="宋体" w:hAnsi="宋体"/>
                <w:b/>
                <w:kern w:val="0"/>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b/>
                <w:kern w:val="0"/>
                <w:szCs w:val="21"/>
              </w:rPr>
            </w:pP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台式计算机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一、硬件配置：</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1、CPU：英特尔第九代六核处理器NewCorei5-9500(3.0G/9M/6核)；配备智能散热系统包括由BIOS管理的智能风扇通过对机箱内部的温度感应来调节风扇速度；</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2、主板：英特尔X365 Express或以上（X代表常用主板系列，如B、H、Q）；标配1个PCI,1个PCIeX1，1个PCIeX16, 2个M.2接口（1个用于接SSD，1个用于接无线网卡）方便后期升级； </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3、内存：≥8GB DDR4 ，数据传输率最高可达 2666 MT/s，两条内存插槽，最高支持32GB；</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4、硬盘：≥256G SSD固态 + 1TB 机械硬盘。内置硬盘端对端侦错模块。为响应国家信息安全政策及保障用户的数据安全，要求具备存储用户数据到分区文件的系统和方法；</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5、显卡：集成英特尔HD Graphics 核芯显卡, VGA+HDMI视频端口，支持独立显卡，支持双屏显示，非第三方软件支持；系统：Windows10Home64系统</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6、光驱：本次配置DVD光驱，声卡与音频：集成RealtekALC3601编解码器，通用音频插孔（3.5毫米，同一插孔可支持麦克风或耳机或CTIA耳麦），支持多音频流，内置多媒体音箱；</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7、电源：为响应国家节能政策，要求电源须为≤180W高效节能电源，且电源典型效率不低于90.90%（供货时须提供认证证书复印件并加盖厂商公章）；</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8、接口和端口：前置：1 个麦克风/耳机组合插孔； 2 个 USB 3.1 Gen1 端口 后置：1 个音频线路输入端口；1 个音频线路输出端口； 1 个麦克风输入端口；1 个 电源接口；1 个 RJ-45 端</w:t>
            </w:r>
            <w:r>
              <w:rPr>
                <w:rStyle w:val="NormalCharacter"/>
                <w:rFonts w:ascii="宋体" w:hAnsi="宋体"/>
                <w:color w:val="000000"/>
                <w:kern w:val="0"/>
                <w:szCs w:val="21"/>
              </w:rPr>
              <w:lastRenderedPageBreak/>
              <w:t>口；1 个串口；1 个 VGA 端口16；1 个 HDMI 端口17；2 个 USB 3.1 Gen1端口；4 个 USB 2.0 端口；可选接口：1个并口17；2个PS/2端口。。</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9、主机箱：通用立式机箱，体积≦16L，高效散热静音，整机具有高温报警功能；具备计算机系统优化及带多向风扇的计算机系统技术；免工具开启机箱面板，机箱后部预留有机箱安全锁位孔；</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10、其他配件：抗菌USB键盘，抗菌光电USB鼠标。</w:t>
            </w:r>
          </w:p>
          <w:p w:rsidR="0059700B" w:rsidRDefault="00B12E08">
            <w:pPr>
              <w:jc w:val="left"/>
              <w:textAlignment w:val="center"/>
              <w:rPr>
                <w:rStyle w:val="NormalCharacter"/>
                <w:rFonts w:ascii="宋体" w:hAnsi="宋体"/>
                <w:szCs w:val="21"/>
              </w:rPr>
            </w:pPr>
            <w:r>
              <w:rPr>
                <w:rStyle w:val="NormalCharacter"/>
                <w:rFonts w:ascii="宋体" w:hAnsi="宋体"/>
                <w:color w:val="000000"/>
                <w:kern w:val="0"/>
                <w:szCs w:val="21"/>
              </w:rPr>
              <w:t xml:space="preserve">11、显示器：与主机同品牌商用类27寸"宽屏液晶显示器,VGA,DVI-D,HDMI（支持HDCP）接口,1920x1080。 </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lastRenderedPageBreak/>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b/>
                <w:color w:val="000000"/>
                <w:kern w:val="0"/>
                <w:szCs w:val="21"/>
              </w:rPr>
              <w:t>19</w:t>
            </w:r>
          </w:p>
        </w:tc>
        <w:tc>
          <w:tcPr>
            <w:tcW w:w="110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110200.00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惠普,戴尔,联想</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lastRenderedPageBreak/>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彩色打印机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spacing w:after="200"/>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 A4彩色打印/复印/扫描 一体机首页输出时间：黑白12.4秒；</w:t>
            </w:r>
          </w:p>
          <w:p w:rsidR="0059700B" w:rsidRDefault="00B12E08">
            <w:pPr>
              <w:spacing w:after="200"/>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2、打印速度：黑白18PPM，彩色4PPM；打印分辨率：600dpi；打印语言：：GDI（基于主机语言）；</w:t>
            </w:r>
          </w:p>
          <w:p w:rsidR="0059700B" w:rsidRDefault="00B12E08">
            <w:pPr>
              <w:spacing w:after="200"/>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3、内存： 128 MB；处理器：800MHz；进纸器容量：150页进纸盒，50页出纸盒；打印负荷：20000页/月；接口：高速USB 2.0端口；内置高速以太网10/100 Base-TX网络端口；802.11b/g/n无线；</w:t>
            </w:r>
          </w:p>
          <w:p w:rsidR="0059700B" w:rsidRDefault="00B12E08">
            <w:pPr>
              <w:spacing w:after="200"/>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4、复印速度：黑白18PPM，彩色4PPM；复印分辨率：600dpi；</w:t>
            </w:r>
          </w:p>
          <w:p w:rsidR="0059700B" w:rsidRDefault="00B12E08">
            <w:pPr>
              <w:spacing w:after="200"/>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5、扫描分辨率：高达600 x600 dpi(ADF)；</w:t>
            </w:r>
          </w:p>
          <w:p w:rsidR="0059700B" w:rsidRDefault="00B12E08">
            <w:pPr>
              <w:spacing w:after="200"/>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6、自动开机关机；无线直连打印,支持移动app打印；</w:t>
            </w:r>
          </w:p>
          <w:p w:rsidR="0059700B" w:rsidRDefault="00B12E08">
            <w:pPr>
              <w:spacing w:after="200"/>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7、保修：一年送修耗材类型：四色硒鼓(黑色、青色、品红色、黄色各1个)；</w:t>
            </w:r>
          </w:p>
          <w:p w:rsidR="0059700B" w:rsidRDefault="00B12E08">
            <w:pPr>
              <w:spacing w:after="200"/>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随机碳粉仓：700黑/500彩；成像鼓16000页；替换碳粉仓：约1000黑/700彩W2080A惠普HP 118A黑色原装硒鼓（1000页）W2081A惠普HP 118A青色原装硒鼓（700页）W2082A惠普HP 118A黄色原装硒鼓（700页W2083A惠普HP 118A品红色原装硒鼓（700页）W1132A惠普HP 132A激光成像鼓（16000页）</w:t>
            </w:r>
          </w:p>
          <w:p w:rsidR="0059700B" w:rsidRDefault="00B12E08">
            <w:pPr>
              <w:spacing w:after="200"/>
              <w:jc w:val="left"/>
              <w:textAlignment w:val="center"/>
              <w:rPr>
                <w:rStyle w:val="NormalCharacter"/>
                <w:rFonts w:ascii="宋体" w:hAnsi="宋体"/>
                <w:szCs w:val="21"/>
              </w:rPr>
            </w:pPr>
            <w:r>
              <w:rPr>
                <w:rStyle w:val="NormalCharacter"/>
                <w:rFonts w:ascii="宋体" w:hAnsi="宋体"/>
                <w:color w:val="000000"/>
                <w:kern w:val="0"/>
                <w:szCs w:val="21"/>
              </w:rPr>
              <w:t>8、保修：1年送修；）</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b/>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2500.00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佳能,爱普生,惠普</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激光打印机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1、A4幅面黑白激光打印机首页输出时间：黑白</w:t>
            </w:r>
            <w:r>
              <w:rPr>
                <w:rStyle w:val="NormalCharacter"/>
                <w:rFonts w:ascii="宋体" w:hAnsi="宋体"/>
                <w:color w:val="000000"/>
                <w:kern w:val="0"/>
                <w:szCs w:val="21"/>
              </w:rPr>
              <w:lastRenderedPageBreak/>
              <w:t>(A4，就绪模式)：仅8.3秒；黑白(A4，睡眠模式)：18秒；</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2、打印速度：20PPM；分辨率：黑白(最佳模式)：高达1,200x1,200dpi；黑白(正常模式)：高达600x600dpi；内存：64MB；处理器：400MHz；打印语言：GDI(基于主机语言)；</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3、输入：150页纸盒；输出：100页出纸盒；打印负荷：10,000页/月，推荐月打印量100-1500页；</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4、纸张普通纸，厚纸，薄纸，彩纸，预印纸，再生纸，标签，卡片，证券纸，存档纸，信封；接口：高速USB 2.0；</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5、随机预装惠普黑色硒鼓(1500页)；</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6、耗材：W1110A HP 110A原装黑色硒鼓(约1500页)；</w:t>
            </w:r>
          </w:p>
          <w:p w:rsidR="0059700B" w:rsidRDefault="00B12E08">
            <w:pPr>
              <w:jc w:val="left"/>
              <w:textAlignment w:val="center"/>
              <w:rPr>
                <w:rStyle w:val="NormalCharacter"/>
                <w:rFonts w:ascii="宋体" w:hAnsi="宋体"/>
                <w:color w:val="000000"/>
                <w:szCs w:val="21"/>
              </w:rPr>
            </w:pPr>
            <w:r>
              <w:rPr>
                <w:rStyle w:val="NormalCharacter"/>
                <w:rFonts w:ascii="宋体" w:hAnsi="宋体"/>
                <w:color w:val="000000"/>
                <w:kern w:val="0"/>
                <w:szCs w:val="21"/>
              </w:rPr>
              <w:t>7、保修：一年有限硬件保修。</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lastRenderedPageBreak/>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7</w:t>
            </w:r>
          </w:p>
        </w:tc>
        <w:tc>
          <w:tcPr>
            <w:tcW w:w="110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10500</w:t>
            </w:r>
            <w:r>
              <w:rPr>
                <w:rStyle w:val="NormalCharacter"/>
                <w:rFonts w:ascii="宋体" w:hAnsi="宋体"/>
                <w:color w:val="000000"/>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szCs w:val="21"/>
              </w:rPr>
              <w:t>佳能,爱普生,惠普</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lastRenderedPageBreak/>
              <w:t>4</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碎纸机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1、*锰钢刀；双入口，可碎针碎卡碎光盘；</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2、*双温控交流电机；电机过热自动断电；智能过载退纸；</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3、*自动红外感应进纸；手动进、退纸；</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4、*开门自动断电；双垃圾桶自动分类回收；弹簧减震，静音设计          </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5、*碎纸张数：8张70g/A4 ，碎纸效果：2*8mm，碎光盘效果：6段          </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6、保密等级：5级（德国标准)  </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7、碎纸速度：2.1m/min       </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8、工作噪声：≤58dB </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9、储纸箱容积：17.5/3L</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10、连续工作时间：7min </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11、入口数量：2个，入口宽度：220/125 m，电机功率：350W</w:t>
            </w:r>
          </w:p>
          <w:p w:rsidR="0059700B" w:rsidRDefault="00B12E08">
            <w:pPr>
              <w:jc w:val="left"/>
              <w:textAlignment w:val="center"/>
              <w:rPr>
                <w:rStyle w:val="NormalCharacter"/>
                <w:rFonts w:ascii="宋体" w:hAnsi="宋体"/>
                <w:color w:val="000000"/>
                <w:szCs w:val="21"/>
              </w:rPr>
            </w:pPr>
            <w:r>
              <w:rPr>
                <w:rStyle w:val="NormalCharacter"/>
                <w:rFonts w:ascii="宋体" w:hAnsi="宋体"/>
                <w:color w:val="000000"/>
                <w:kern w:val="0"/>
                <w:szCs w:val="21"/>
              </w:rPr>
              <w:t>12、净重：14k，外形尺寸：357*272*570mm</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2</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2</w:t>
            </w:r>
            <w:r>
              <w:rPr>
                <w:rStyle w:val="NormalCharacter"/>
                <w:rFonts w:ascii="宋体" w:hAnsi="宋体"/>
                <w:color w:val="000000"/>
                <w:szCs w:val="21"/>
              </w:rPr>
              <w:t>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三木,得力,科密</w:t>
            </w:r>
          </w:p>
        </w:tc>
      </w:tr>
      <w:tr w:rsidR="0059700B">
        <w:trPr>
          <w:jc w:val="center"/>
        </w:trPr>
        <w:tc>
          <w:tcPr>
            <w:tcW w:w="7998" w:type="dxa"/>
            <w:gridSpan w:val="5"/>
            <w:tcBorders>
              <w:top w:val="single" w:sz="4" w:space="0" w:color="000000"/>
              <w:left w:val="single" w:sz="4" w:space="0" w:color="000000"/>
              <w:bottom w:val="single" w:sz="4" w:space="0" w:color="000000"/>
              <w:right w:val="single" w:sz="4" w:space="0" w:color="000000"/>
            </w:tcBorders>
            <w:noWrap/>
            <w:vAlign w:val="center"/>
          </w:tcPr>
          <w:p w:rsidR="0059700B" w:rsidRDefault="00B12E08">
            <w:pPr>
              <w:textAlignment w:val="center"/>
              <w:rPr>
                <w:rStyle w:val="NormalCharacter"/>
                <w:rFonts w:ascii="宋体" w:hAnsi="宋体"/>
                <w:b/>
                <w:kern w:val="0"/>
                <w:szCs w:val="21"/>
              </w:rPr>
            </w:pPr>
            <w:r>
              <w:rPr>
                <w:rStyle w:val="NormalCharacter"/>
                <w:rFonts w:ascii="宋体" w:hAnsi="宋体"/>
                <w:b/>
                <w:kern w:val="0"/>
                <w:szCs w:val="21"/>
              </w:rPr>
              <w:t>马山县拘留所迁建项目办公家具</w:t>
            </w:r>
          </w:p>
        </w:tc>
        <w:tc>
          <w:tcPr>
            <w:tcW w:w="110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b/>
                <w:kern w:val="0"/>
                <w:szCs w:val="21"/>
              </w:rPr>
            </w:pPr>
            <w:r>
              <w:rPr>
                <w:rStyle w:val="NormalCharacter"/>
                <w:rFonts w:ascii="宋体" w:hAnsi="宋体"/>
                <w:b/>
                <w:kern w:val="0"/>
                <w:szCs w:val="21"/>
              </w:rPr>
              <w:t>3</w:t>
            </w:r>
            <w:r>
              <w:rPr>
                <w:rStyle w:val="NormalCharacter"/>
                <w:rFonts w:ascii="宋体" w:hAnsi="宋体" w:hint="eastAsia"/>
                <w:b/>
                <w:kern w:val="0"/>
                <w:szCs w:val="21"/>
              </w:rPr>
              <w:t>17605.00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b/>
                <w:kern w:val="0"/>
                <w:szCs w:val="21"/>
              </w:rPr>
            </w:pP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color w:val="000000" w:themeColor="text1"/>
                <w:kern w:val="0"/>
                <w:szCs w:val="21"/>
              </w:rPr>
              <w:t>办公电脑桌椅</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1200*600*760 贴</w:t>
            </w:r>
            <w:r>
              <w:rPr>
                <w:rStyle w:val="NormalCharacter"/>
                <w:rFonts w:ascii="宋体" w:hAnsi="宋体" w:hint="eastAsia"/>
                <w:color w:val="000000" w:themeColor="text1"/>
                <w:kern w:val="0"/>
                <w:szCs w:val="21"/>
              </w:rPr>
              <w:t>木</w:t>
            </w:r>
            <w:r>
              <w:rPr>
                <w:rStyle w:val="NormalCharacter"/>
                <w:rFonts w:ascii="宋体" w:hAnsi="宋体"/>
                <w:color w:val="000000" w:themeColor="text1"/>
                <w:kern w:val="0"/>
                <w:szCs w:val="21"/>
              </w:rPr>
              <w:t>皮(含椅子：橡木架)</w:t>
            </w:r>
          </w:p>
          <w:p w:rsidR="0059700B" w:rsidRDefault="00B12E08">
            <w:pPr>
              <w:jc w:val="left"/>
              <w:textAlignment w:val="center"/>
              <w:rPr>
                <w:rStyle w:val="NormalCharacter"/>
                <w:rFonts w:ascii="宋体" w:hAnsi="宋体"/>
                <w:color w:val="000000" w:themeColor="text1"/>
                <w:kern w:val="0"/>
                <w:szCs w:val="21"/>
              </w:rPr>
            </w:pPr>
            <w:r>
              <w:rPr>
                <w:rStyle w:val="NormalCharacter"/>
                <w:rFonts w:ascii="宋体" w:hAnsi="宋体"/>
                <w:color w:val="000000" w:themeColor="text1"/>
                <w:szCs w:val="21"/>
              </w:rPr>
              <w:t>★</w:t>
            </w:r>
            <w:r>
              <w:rPr>
                <w:rStyle w:val="NormalCharacter"/>
                <w:rFonts w:ascii="宋体" w:hAnsi="宋体"/>
                <w:color w:val="000000" w:themeColor="text1"/>
                <w:kern w:val="0"/>
                <w:szCs w:val="21"/>
              </w:rPr>
              <w:t>1.中密度纤维板：表面结合强度≧0.90MPa内结合强度≧0.45MPa甲醛释放量气候箱法：甲醛释放量E1≤0.115mg/m³总挥发性有机化和物（TVOC）≤0.03mg/㎡.h检测依据符合HJ 571-2010《环境标志产品认证技术要求 人造板及其制品》、GB/T 11718-2009《中密度纤维板》、GB 18580-2017 《室内装饰装修材料 人造板及其制品中甲醛释放限量》标准，</w:t>
            </w:r>
            <w:r>
              <w:rPr>
                <w:rStyle w:val="NormalCharacter"/>
                <w:rFonts w:ascii="宋体" w:hAnsi="宋体"/>
                <w:color w:val="000000" w:themeColor="text1"/>
                <w:szCs w:val="21"/>
              </w:rPr>
              <w:t>★</w:t>
            </w:r>
            <w:r>
              <w:rPr>
                <w:rStyle w:val="NormalCharacter"/>
                <w:rFonts w:ascii="宋体" w:hAnsi="宋体"/>
                <w:color w:val="000000" w:themeColor="text1"/>
                <w:kern w:val="0"/>
                <w:szCs w:val="21"/>
              </w:rPr>
              <w:t>2.采用品牌系列五金配件，拉手、三合一、缓冲铰链、走珠导轨均通过GB/3832-1999、GB/3827-1999乙酸盐雾环境48小时以上试验，镀层本身耐腐蚀等级为10级，镀层对基体的保护等级为10级。</w:t>
            </w:r>
            <w:r>
              <w:rPr>
                <w:rStyle w:val="NormalCharacter"/>
                <w:rFonts w:ascii="宋体" w:hAnsi="宋体"/>
                <w:color w:val="000000" w:themeColor="text1"/>
                <w:szCs w:val="21"/>
              </w:rPr>
              <w:t>★</w:t>
            </w:r>
            <w:r>
              <w:rPr>
                <w:rStyle w:val="NormalCharacter"/>
                <w:rFonts w:ascii="宋体" w:hAnsi="宋体"/>
                <w:color w:val="000000" w:themeColor="text1"/>
                <w:kern w:val="0"/>
                <w:szCs w:val="21"/>
              </w:rPr>
              <w:t>3.封边</w:t>
            </w:r>
            <w:r>
              <w:rPr>
                <w:rStyle w:val="NormalCharacter"/>
                <w:rFonts w:ascii="宋体" w:hAnsi="宋体"/>
                <w:color w:val="000000" w:themeColor="text1"/>
                <w:kern w:val="0"/>
                <w:szCs w:val="21"/>
              </w:rPr>
              <w:lastRenderedPageBreak/>
              <w:t>条：采用国内优质品牌产品，耐干热、耐磨、耐老化性能优良，符合国标/TGB4463-2013要求：不含多溴联苯、 多溴联苯醚等有毒害物质、甲醛释放量≤0.2mg/L。</w:t>
            </w:r>
            <w:r>
              <w:rPr>
                <w:rStyle w:val="NormalCharacter"/>
                <w:rFonts w:ascii="宋体" w:hAnsi="宋体"/>
                <w:color w:val="000000" w:themeColor="text1"/>
                <w:szCs w:val="21"/>
              </w:rPr>
              <w:t>★</w:t>
            </w:r>
            <w:r>
              <w:rPr>
                <w:rStyle w:val="NormalCharacter"/>
                <w:rFonts w:ascii="宋体" w:hAnsi="宋体"/>
                <w:color w:val="000000" w:themeColor="text1"/>
                <w:kern w:val="0"/>
                <w:szCs w:val="21"/>
              </w:rPr>
              <w:t>4.采用优质环保橡胶胶黏剂、封边胶，符合GB18583-2008要求:苯、甲苯及二甲苯含量≤0.01g/kg、游离甲醛含量≤0.05g/kg.</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lastRenderedPageBreak/>
              <w:t>套</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28</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39200.00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维格</w:t>
            </w: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lastRenderedPageBreak/>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color w:val="000000" w:themeColor="text1"/>
                <w:kern w:val="0"/>
                <w:szCs w:val="21"/>
              </w:rPr>
              <w:t>办公电脑桌椅</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1400*700*760 贴</w:t>
            </w:r>
            <w:r>
              <w:rPr>
                <w:rStyle w:val="NormalCharacter"/>
                <w:rFonts w:ascii="宋体" w:hAnsi="宋体" w:hint="eastAsia"/>
                <w:color w:val="000000" w:themeColor="text1"/>
                <w:kern w:val="0"/>
                <w:szCs w:val="21"/>
              </w:rPr>
              <w:t>木</w:t>
            </w:r>
            <w:r>
              <w:rPr>
                <w:rStyle w:val="NormalCharacter"/>
                <w:rFonts w:ascii="宋体" w:hAnsi="宋体"/>
                <w:color w:val="000000" w:themeColor="text1"/>
                <w:kern w:val="0"/>
                <w:szCs w:val="21"/>
              </w:rPr>
              <w:t>皮(含椅子：橡木架)</w:t>
            </w:r>
          </w:p>
          <w:p w:rsidR="0059700B" w:rsidRDefault="00B12E08">
            <w:pPr>
              <w:jc w:val="left"/>
              <w:textAlignment w:val="center"/>
              <w:rPr>
                <w:rStyle w:val="NormalCharacter"/>
                <w:rFonts w:ascii="宋体" w:hAnsi="宋体"/>
                <w:color w:val="000000" w:themeColor="text1"/>
                <w:kern w:val="0"/>
                <w:szCs w:val="21"/>
              </w:rPr>
            </w:pPr>
            <w:r>
              <w:rPr>
                <w:rStyle w:val="NormalCharacter"/>
                <w:rFonts w:ascii="宋体" w:hAnsi="宋体"/>
                <w:color w:val="000000" w:themeColor="text1"/>
                <w:szCs w:val="21"/>
              </w:rPr>
              <w:t>★</w:t>
            </w:r>
            <w:r>
              <w:rPr>
                <w:rStyle w:val="NormalCharacter"/>
                <w:rFonts w:ascii="宋体" w:hAnsi="宋体"/>
                <w:color w:val="000000" w:themeColor="text1"/>
                <w:kern w:val="0"/>
                <w:szCs w:val="21"/>
              </w:rPr>
              <w:t>1.中密度纤维板：表面结合强度≧0.90MPa内结合强度≧0.45MPa甲醛释放量气候箱法：甲醛释放量E1≤0.115mg/m³总挥发性有机化和物（TVOC）≤0.03mg/㎡.h检测依据符合HJ 571-2010《环境标志产品认证技术要求 人造板及其制品》、GB/T 11718-2009《中密度纤维板》、GB 18580-2017 《室内装饰装修材料 人造板及其制品中甲醛释放限量》标准，</w:t>
            </w:r>
            <w:r>
              <w:rPr>
                <w:rStyle w:val="NormalCharacter"/>
                <w:rFonts w:ascii="宋体" w:hAnsi="宋体"/>
                <w:color w:val="000000" w:themeColor="text1"/>
                <w:szCs w:val="21"/>
              </w:rPr>
              <w:t>★</w:t>
            </w:r>
            <w:r>
              <w:rPr>
                <w:rStyle w:val="NormalCharacter"/>
                <w:rFonts w:ascii="宋体" w:hAnsi="宋体"/>
                <w:color w:val="000000" w:themeColor="text1"/>
                <w:kern w:val="0"/>
                <w:szCs w:val="21"/>
              </w:rPr>
              <w:t>2.采用品牌系列五金配件，拉手、三合一、缓冲铰链、走珠导轨均通过GB/3832-1999、GB/3827-1999乙酸盐雾环境48小时以上试验，镀层本身耐腐蚀等级为10级，镀层对基体的保护等级为10级。</w:t>
            </w:r>
            <w:r>
              <w:rPr>
                <w:rStyle w:val="NormalCharacter"/>
                <w:rFonts w:ascii="宋体" w:hAnsi="宋体"/>
                <w:color w:val="000000" w:themeColor="text1"/>
                <w:szCs w:val="21"/>
              </w:rPr>
              <w:t>★</w:t>
            </w:r>
            <w:r>
              <w:rPr>
                <w:rStyle w:val="NormalCharacter"/>
                <w:rFonts w:ascii="宋体" w:hAnsi="宋体"/>
                <w:color w:val="000000" w:themeColor="text1"/>
                <w:kern w:val="0"/>
                <w:szCs w:val="21"/>
              </w:rPr>
              <w:t>3.封边条：采用国内优质品牌产品，耐干热、耐磨、耐老化性能优良，符合国标/TGB4463-2013要求：不含多溴联苯、 多溴联苯醚等有毒害物质、甲醛释放量≤0.2mg/L。</w:t>
            </w:r>
            <w:r>
              <w:rPr>
                <w:rStyle w:val="NormalCharacter"/>
                <w:rFonts w:ascii="宋体" w:hAnsi="宋体"/>
                <w:color w:val="000000" w:themeColor="text1"/>
                <w:szCs w:val="21"/>
              </w:rPr>
              <w:t>★</w:t>
            </w:r>
            <w:r>
              <w:rPr>
                <w:rStyle w:val="NormalCharacter"/>
                <w:rFonts w:ascii="宋体" w:hAnsi="宋体"/>
                <w:color w:val="000000" w:themeColor="text1"/>
                <w:kern w:val="0"/>
                <w:szCs w:val="21"/>
              </w:rPr>
              <w:t>4.采用优质环保橡胶胶黏剂、封边胶，符合GB18583-2008要求:苯、甲苯及二甲苯含量≤0.01g/kg、游离甲醛含量≤0.05g/kg</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套</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16</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24800.00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维格</w:t>
            </w: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color w:val="000000" w:themeColor="text1"/>
                <w:kern w:val="0"/>
                <w:szCs w:val="21"/>
              </w:rPr>
              <w:t>办公电脑桌椅</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1600*800*760 贴</w:t>
            </w:r>
            <w:r>
              <w:rPr>
                <w:rStyle w:val="NormalCharacter"/>
                <w:rFonts w:ascii="宋体" w:hAnsi="宋体" w:hint="eastAsia"/>
                <w:color w:val="000000" w:themeColor="text1"/>
                <w:kern w:val="0"/>
                <w:szCs w:val="21"/>
              </w:rPr>
              <w:t>木</w:t>
            </w:r>
            <w:r>
              <w:rPr>
                <w:rStyle w:val="NormalCharacter"/>
                <w:rFonts w:ascii="宋体" w:hAnsi="宋体"/>
                <w:color w:val="000000" w:themeColor="text1"/>
                <w:kern w:val="0"/>
                <w:szCs w:val="21"/>
              </w:rPr>
              <w:t>皮（含椅子：橡木架）</w:t>
            </w:r>
          </w:p>
          <w:p w:rsidR="0059700B" w:rsidRDefault="00B12E08">
            <w:pPr>
              <w:jc w:val="left"/>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1．中密度纤维板：表面结合强度≧0.90MPa内结合强度≧0.45MPa甲醛释放量气候箱法：甲醛释放量E1≤0.115mg/m³总挥发性有机化和物（TVOC）≤0.03mg/㎡.h检测依据符合HJ 571-2010《环境标志产品认证技术要求 人造板及其制品》、GB/T 11718-2009《中密度纤维板》、GB 18580-2017 《室内装饰装修材料 人造板及其制品中甲醛释放限量》标准，2.采用品牌系列五金配件，拉手、三合一、缓冲铰链、走珠导轨均通过GB/3832-1999、GB/3827-1999乙酸盐雾环境48小时以上试验，镀层本身耐腐蚀等级为10级，镀层对基体的保护等级为10级。3.封边条：采用国内优质品牌产品，耐干热、耐磨、耐老化性能优良，符合国标/TGB4463-2013要求：不含多溴联苯、 多溴联苯醚等有毒害物质、甲醛释放量≤0.2mg/L。4.采用优质环保橡胶胶黏剂、封边胶，符合GB18583-2008要求:苯、甲苯及二甲苯含量≤0.01g/kg、游离甲醛含量≤0.05g/kg.</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套</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3500</w:t>
            </w:r>
            <w:r>
              <w:rPr>
                <w:rStyle w:val="NormalCharacter"/>
                <w:rFonts w:ascii="宋体" w:hAnsi="宋体" w:hint="eastAsia"/>
                <w:color w:val="000000"/>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维格</w:t>
            </w: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lastRenderedPageBreak/>
              <w:t>4</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Fonts w:hint="eastAsia"/>
                <w:color w:val="000000"/>
                <w:kern w:val="0"/>
                <w:szCs w:val="21"/>
              </w:rPr>
              <w:t>实木椅</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橡木，胡桃色，与办公电脑桌颜色一致</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橡胶木框架，无贯通裂缝、虫蛀、节子、腐朽材，板件或部件在接触人体或储物部位不应有毛刺，含水率≤11%，检测依据符合GB/T 3324-2017《木家具通用技术条件》、GB/T 16734-1997《中国主要木材名称》GB/T 18513-2001《中国主要进口木材名称》GB 29894-2013《木材鉴别方法通则》标准。</w:t>
            </w:r>
            <w:r>
              <w:rPr>
                <w:rStyle w:val="NormalCharacter"/>
                <w:rFonts w:ascii="宋体" w:hAnsi="宋体"/>
                <w:color w:val="000000"/>
                <w:szCs w:val="21"/>
              </w:rPr>
              <w:t>★</w:t>
            </w:r>
            <w:r>
              <w:rPr>
                <w:rStyle w:val="NormalCharacter"/>
                <w:rFonts w:ascii="宋体" w:hAnsi="宋体"/>
                <w:color w:val="000000"/>
                <w:kern w:val="0"/>
                <w:szCs w:val="21"/>
              </w:rPr>
              <w:t>4.环保喷漆铅、镉、铬、汞重金属含量≤8mg/kg，检测依据符合GB 18581-2009 《室内装饰装修材料 溶剂型木器涂料中有害物质限量》标准。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张</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60</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24000.00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档案柜</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850*390*1800 </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szCs w:val="21"/>
              </w:rPr>
              <w:t>★</w:t>
            </w:r>
            <w:r>
              <w:rPr>
                <w:rStyle w:val="NormalCharacter"/>
                <w:rFonts w:ascii="宋体" w:hAnsi="宋体"/>
                <w:color w:val="000000"/>
                <w:kern w:val="0"/>
                <w:szCs w:val="21"/>
              </w:rPr>
              <w:t>1.钢板：经过乙酸盐雾试验（ASS）喷雾＞100h，金属电镀层的耐腐蚀等级＞9级，检测依据符合GB24820-2009《实验室家具通用技术条件》。</w:t>
            </w:r>
            <w:r>
              <w:rPr>
                <w:rStyle w:val="NormalCharacter"/>
                <w:rFonts w:ascii="宋体" w:hAnsi="宋体"/>
                <w:color w:val="000000"/>
                <w:szCs w:val="21"/>
              </w:rPr>
              <w:t>★</w:t>
            </w:r>
            <w:r>
              <w:rPr>
                <w:rStyle w:val="NormalCharacter"/>
                <w:rFonts w:ascii="宋体" w:hAnsi="宋体"/>
                <w:color w:val="000000"/>
                <w:kern w:val="0"/>
                <w:szCs w:val="21"/>
              </w:rPr>
              <w:t>2.液压门铰：表面层经过乙酸盐雾试验（ASS）连续喷雾≥72h，金属表面镀层本身耐腐蚀等级≥8级，金属表面镀层对基体的保护等级≥8级，检测依据符合QB/T2189-2013《家具五金 杯状暗铰链》，QB/T 3832-1999《轻工产品金属镀层腐蚀试验结果的评价》，QB/T 3827-1999《轻工产品金属镀层和化学处理层的耐腐蚀试验方法 乙酸盐雾试验（ASS）法》，</w:t>
            </w:r>
            <w:r>
              <w:rPr>
                <w:rStyle w:val="NormalCharacter"/>
                <w:rFonts w:ascii="宋体" w:hAnsi="宋体"/>
                <w:color w:val="000000"/>
                <w:szCs w:val="21"/>
              </w:rPr>
              <w:t>★</w:t>
            </w:r>
            <w:r>
              <w:rPr>
                <w:rStyle w:val="NormalCharacter"/>
                <w:rFonts w:ascii="宋体" w:hAnsi="宋体"/>
                <w:color w:val="000000"/>
                <w:kern w:val="0"/>
                <w:szCs w:val="21"/>
              </w:rPr>
              <w:t>3.缓冲导轨：表面层经过乙酸盐雾试验（ASS）连续喷雾≥72h，金属表面镀层本身耐腐蚀等级＞9级，金属表面镀层对基体的保护等级＞9级，检测依据符合QB/T 3832-1999《轻工产品金属镀层腐蚀试验结果的评价》，QB/T 3827-1999《轻工产品金属镀层和化学处理层的耐腐蚀试验方法 乙酸盐雾试验（ASS）法》，QB/T2454-2013《家具五金 抽屉导轨》，4.环保喷漆铅、镉、铬、汞重金属含量≤8mg/kg，检测依据符合GB 18581-2009 《室内装饰装修材料 溶剂型木器涂料中有害物质限量》标准。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个</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25</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15000.00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6</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color w:val="000000" w:themeColor="text1"/>
                <w:kern w:val="0"/>
                <w:szCs w:val="21"/>
              </w:rPr>
              <w:t>会议桌</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以现场勘察尺寸为准</w:t>
            </w:r>
          </w:p>
          <w:p w:rsidR="0059700B" w:rsidRDefault="00B12E08">
            <w:pPr>
              <w:jc w:val="left"/>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1．中密度纤维板：表面结合强度≧0.90MPa内结合强度≧0.45MPa甲醛释放量气候箱法：甲醛释放量E1≤0.115mg/m³总挥发性有机化和物（TVOC）≤0.03mg/㎡.h检测依据符合HJ 571-2010《环境标志产品认证技术要求 人造板及其制品》、GB/T 11718-2009《中密度纤维板》、GB 18580-2017 《室内装饰装修材料 人造板及其制品中甲醛释放限量》标准，2.采用品牌系列五金配件，拉手、三合一、缓冲铰链、走珠导轨均通过GB/3832-1999、GB/3827-1999乙酸盐雾环境48小时以上试验，镀层本身耐腐蚀等级为10</w:t>
            </w:r>
            <w:r>
              <w:rPr>
                <w:rStyle w:val="NormalCharacter"/>
                <w:rFonts w:ascii="宋体" w:hAnsi="宋体"/>
                <w:color w:val="000000" w:themeColor="text1"/>
                <w:kern w:val="0"/>
                <w:szCs w:val="21"/>
              </w:rPr>
              <w:lastRenderedPageBreak/>
              <w:t>级，镀层对基体的保护等级为10级。3.封边条：采用国内优质品牌产品，耐干热、耐磨、耐老化性能优良，符合国标/TGB4463-2013要求：不含多溴联苯、 多溴联苯醚等有毒害物质、甲醛释放量≤0.2mg/L。4.采用优质环保橡胶胶黏剂、封边胶，符合GB18583-2008要求:苯、甲苯及二甲苯含量≤0.01g/kg、游离甲醛含量≤0.05g/kg.</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lastRenderedPageBreak/>
              <w:t>张</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6960.00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定制</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lastRenderedPageBreak/>
              <w:t>7</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会议椅</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橡木</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szCs w:val="21"/>
              </w:rPr>
              <w:t>★</w:t>
            </w:r>
            <w:r>
              <w:rPr>
                <w:rStyle w:val="NormalCharacter"/>
                <w:rFonts w:ascii="宋体" w:hAnsi="宋体"/>
                <w:color w:val="000000"/>
                <w:kern w:val="0"/>
                <w:szCs w:val="21"/>
              </w:rPr>
              <w:t>1.采用优质人造革，气味≤2级，PH≥6.37，禁用偶氮原料＜0.01mg/kg ,游离甲醛＜0.01mg/kg ,可萃取的重金属铅（Pb）≤9.3mg/kg、镉（Cd）≤1.5mg/kg,其他挥发物含量≤11g/m²，检测依据符合GB/T 16799-2018《家具用皮革》，GB 21550-2008《聚氯乙烯人造革有害物质限量》。</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szCs w:val="21"/>
              </w:rPr>
              <w:t>★</w:t>
            </w:r>
            <w:r>
              <w:rPr>
                <w:rStyle w:val="NormalCharacter"/>
                <w:rFonts w:ascii="宋体" w:hAnsi="宋体"/>
                <w:color w:val="000000"/>
                <w:kern w:val="0"/>
                <w:szCs w:val="21"/>
              </w:rPr>
              <w:t>2.国内优质品牌海绵，75%压缩永久变形≤5.5%，回弹率≥40%，拉伸强度＞100kPa，伸长率＞168%，撕裂强度≥3.3N/cm，干热老化后拉伸强度＞95.5kPa，湿热老化后拉伸强度＞96.5kPa；甲醛释放量≤0.01mg/m²h，检测依据符合GB/T 10802-2006《通用软质聚醚型聚氨酯泡沫塑料》。3.橡胶木框架，无贯通裂缝、虫蛀、节子、腐朽材，板件或部件在接触人体或储物部位不应有毛刺，含水率≤11%，检测依据符合GB/T 3324-2017《木家具通用技术条件》、GB/T 16734-1997《中国主要木材名称》GB/T 18513-2001《中国主要进口木材名称》GB 29894-2013《木材鉴别方法通则》标准。4.环保喷漆铅、镉、铬、汞重金属含量≤8mg/kg，检测依据符合GB 18581-2009 《室内装饰装修材料 溶剂型木器涂料中有害物质限量》标准。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张</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30</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15000.00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沙发</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沙发5件套 </w:t>
            </w:r>
            <w:r>
              <w:rPr>
                <w:rStyle w:val="NormalCharacter"/>
                <w:color w:val="000000"/>
              </w:rPr>
              <w:t>三人位</w:t>
            </w:r>
            <w:r>
              <w:rPr>
                <w:rStyle w:val="NormalCharacter"/>
                <w:color w:val="000000"/>
              </w:rPr>
              <w:t>: </w:t>
            </w:r>
            <w:r>
              <w:rPr>
                <w:rStyle w:val="NormalCharacter"/>
                <w:color w:val="000000"/>
              </w:rPr>
              <w:t>长</w:t>
            </w:r>
            <w:r>
              <w:rPr>
                <w:rStyle w:val="NormalCharacter"/>
                <w:color w:val="000000"/>
              </w:rPr>
              <w:t>1.88</w:t>
            </w:r>
            <w:r>
              <w:rPr>
                <w:rStyle w:val="NormalCharacter"/>
                <w:color w:val="000000"/>
              </w:rPr>
              <w:t>米</w:t>
            </w:r>
            <w:r>
              <w:rPr>
                <w:rStyle w:val="NormalCharacter"/>
                <w:color w:val="000000"/>
              </w:rPr>
              <w:t>×</w:t>
            </w:r>
            <w:r>
              <w:rPr>
                <w:rStyle w:val="NormalCharacter"/>
                <w:color w:val="000000"/>
              </w:rPr>
              <w:t>深</w:t>
            </w:r>
            <w:r>
              <w:rPr>
                <w:rStyle w:val="NormalCharacter"/>
                <w:color w:val="000000"/>
              </w:rPr>
              <w:t>80</w:t>
            </w:r>
            <w:r>
              <w:rPr>
                <w:rStyle w:val="NormalCharacter"/>
                <w:color w:val="000000"/>
              </w:rPr>
              <w:t>㎝</w:t>
            </w:r>
            <w:r>
              <w:rPr>
                <w:rStyle w:val="NormalCharacter"/>
                <w:color w:val="000000"/>
              </w:rPr>
              <w:t>x</w:t>
            </w:r>
            <w:r>
              <w:rPr>
                <w:rStyle w:val="NormalCharacter"/>
                <w:color w:val="000000"/>
              </w:rPr>
              <w:t>高</w:t>
            </w:r>
            <w:r>
              <w:rPr>
                <w:rStyle w:val="NormalCharacter"/>
                <w:color w:val="000000"/>
              </w:rPr>
              <w:t>103</w:t>
            </w:r>
            <w:r>
              <w:rPr>
                <w:rStyle w:val="NormalCharacter"/>
                <w:color w:val="000000"/>
              </w:rPr>
              <w:t>㎝，单人位</w:t>
            </w:r>
            <w:r>
              <w:rPr>
                <w:rStyle w:val="NormalCharacter"/>
                <w:color w:val="000000"/>
              </w:rPr>
              <w:t>: </w:t>
            </w:r>
            <w:r>
              <w:rPr>
                <w:rStyle w:val="NormalCharacter"/>
                <w:color w:val="000000"/>
              </w:rPr>
              <w:t>宽</w:t>
            </w:r>
            <w:r>
              <w:rPr>
                <w:rStyle w:val="NormalCharacter"/>
                <w:color w:val="000000"/>
              </w:rPr>
              <w:t>80</w:t>
            </w:r>
            <w:r>
              <w:rPr>
                <w:rStyle w:val="NormalCharacter"/>
                <w:color w:val="000000"/>
              </w:rPr>
              <w:t>㎝</w:t>
            </w:r>
            <w:r>
              <w:rPr>
                <w:rStyle w:val="NormalCharacter"/>
                <w:color w:val="000000"/>
              </w:rPr>
              <w:t>x</w:t>
            </w:r>
            <w:r>
              <w:rPr>
                <w:rStyle w:val="NormalCharacter"/>
                <w:color w:val="000000"/>
              </w:rPr>
              <w:t>深</w:t>
            </w:r>
            <w:r>
              <w:rPr>
                <w:rStyle w:val="NormalCharacter"/>
                <w:color w:val="000000"/>
              </w:rPr>
              <w:t>80</w:t>
            </w:r>
            <w:r>
              <w:rPr>
                <w:rStyle w:val="NormalCharacter"/>
                <w:color w:val="000000"/>
              </w:rPr>
              <w:t>㎝</w:t>
            </w:r>
            <w:r>
              <w:rPr>
                <w:rStyle w:val="NormalCharacter"/>
                <w:color w:val="000000"/>
              </w:rPr>
              <w:t>×</w:t>
            </w:r>
            <w:r>
              <w:rPr>
                <w:rStyle w:val="NormalCharacter"/>
                <w:color w:val="000000"/>
              </w:rPr>
              <w:t>高</w:t>
            </w:r>
            <w:r>
              <w:rPr>
                <w:rStyle w:val="NormalCharacter"/>
                <w:color w:val="000000"/>
              </w:rPr>
              <w:t>103</w:t>
            </w:r>
            <w:r>
              <w:rPr>
                <w:rStyle w:val="NormalCharacter"/>
                <w:color w:val="000000"/>
              </w:rPr>
              <w:t>㎝</w:t>
            </w:r>
            <w:r>
              <w:rPr>
                <w:rStyle w:val="NormalCharacter"/>
                <w:rFonts w:ascii="宋体" w:hAnsi="宋体"/>
                <w:color w:val="000000"/>
                <w:kern w:val="0"/>
                <w:szCs w:val="21"/>
              </w:rPr>
              <w:t>，实木长几1200*600*480/方几600*600*480橡胶木框架，无贯通裂缝、虫蛀、节子、腐朽材，板件或部件在接触人体或储物部位不应有毛刺，含水率≤11%，检测依据符合GB/T 3324-2017《木家具通用技术条件》、GB/T 16734-1997《中国主要木材名称》GB/T 18513-2001《中国主要进口木材名称》GB 29894-2013《木材鉴别方法通则》标准。4.环保喷漆铅、镉、铬、汞重金属含量≤8mg/kg，检测依据符合GB 18581-2009 《室内装饰装修材料 溶剂型木器涂料中有害物质限量》标准。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张</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8000.00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9</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床铺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1200*2000</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橡胶木框架，无贯通裂缝、虫蛀、节子、腐朽</w:t>
            </w:r>
            <w:r>
              <w:rPr>
                <w:rStyle w:val="NormalCharacter"/>
                <w:rFonts w:ascii="宋体" w:hAnsi="宋体"/>
                <w:color w:val="000000"/>
                <w:kern w:val="0"/>
                <w:szCs w:val="21"/>
              </w:rPr>
              <w:lastRenderedPageBreak/>
              <w:t>材，板件或部件在接触人体或储物部位不应有毛刺，含水率≤11%，检测依据符合GB/T 3324-2017《木家具通用技术条件》、GB/T 16734-1997《中国主要木材名称》GB/T 18513-2001《中国主要进口木材名称》GB 29894-2013《木材鉴别方法通则》标准。4.环保喷漆铅、镉、铬、汞重金属含量≤8mg/kg，检测依据符合GB 18581-2009 《室内装饰装修材料 溶剂型木器涂料中有害物质限量》标准。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59700B">
            <w:pPr>
              <w:jc w:val="center"/>
              <w:rPr>
                <w:rStyle w:val="NormalCharacter"/>
                <w:rFonts w:ascii="宋体" w:hAnsi="宋体"/>
                <w:szCs w:val="21"/>
              </w:rPr>
            </w:pP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20</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30000.00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ind w:firstLineChars="100" w:firstLine="210"/>
              <w:textAlignment w:val="center"/>
              <w:rPr>
                <w:rStyle w:val="NormalCharacter"/>
                <w:rFonts w:ascii="宋体" w:hAnsi="宋体"/>
                <w:color w:val="000000"/>
                <w:szCs w:val="21"/>
              </w:rPr>
            </w:pPr>
            <w:r>
              <w:rPr>
                <w:rStyle w:val="NormalCharacter"/>
                <w:rFonts w:ascii="宋体" w:hAnsi="宋体" w:hint="eastAsia"/>
                <w:color w:val="000000"/>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lastRenderedPageBreak/>
              <w:t>1</w:t>
            </w:r>
            <w:r>
              <w:rPr>
                <w:rStyle w:val="NormalCharacter"/>
                <w:rFonts w:ascii="宋体" w:hAnsi="宋体" w:hint="eastAsia"/>
                <w:kern w:val="0"/>
                <w:szCs w:val="21"/>
              </w:rPr>
              <w:t>0</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床垫</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1200*2000，</w:t>
            </w:r>
          </w:p>
          <w:p w:rsidR="0059700B" w:rsidRDefault="00B12E08">
            <w:pPr>
              <w:jc w:val="left"/>
              <w:textAlignment w:val="center"/>
              <w:rPr>
                <w:rStyle w:val="NormalCharacter"/>
                <w:rFonts w:ascii="宋体" w:hAnsi="宋体"/>
                <w:color w:val="FF0000"/>
                <w:kern w:val="0"/>
                <w:szCs w:val="21"/>
              </w:rPr>
            </w:pPr>
            <w:r>
              <w:rPr>
                <w:rStyle w:val="NormalCharacter"/>
                <w:rFonts w:ascii="宋体" w:hAnsi="宋体"/>
                <w:color w:val="000000"/>
                <w:kern w:val="0"/>
                <w:szCs w:val="21"/>
              </w:rPr>
              <w:t>棕床垫即为棕榈床垫，手工编织无法采用的椰丝（椰棕）纤维也可以利用黏合剂粘合成棕垫。棕床垫的主要原料有山棕丝和椰丝，山棕丝是棕树的棕衣纤维颜色为深褐色；椰丝是椰子的果皮里的纤维颜色为浅黄色。这两种植物因为材质柔韧、耐久、环保并带有淡淡的自然清香被持久的用于棕床垫制作</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rPr>
                <w:rStyle w:val="NormalCharacter"/>
                <w:rFonts w:ascii="宋体" w:hAnsi="宋体"/>
                <w:szCs w:val="21"/>
              </w:rPr>
            </w:pPr>
            <w:r>
              <w:rPr>
                <w:rStyle w:val="NormalCharacter"/>
                <w:rFonts w:ascii="宋体" w:hAnsi="宋体"/>
                <w:szCs w:val="21"/>
              </w:rPr>
              <w:t>张</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20</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27000</w:t>
            </w:r>
            <w:r>
              <w:rPr>
                <w:rStyle w:val="NormalCharacter"/>
                <w:rFonts w:ascii="宋体" w:hAnsi="宋体" w:hint="eastAsia"/>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睡宝</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1</w:t>
            </w:r>
            <w:r>
              <w:rPr>
                <w:rStyle w:val="NormalCharacter"/>
                <w:rFonts w:ascii="宋体" w:hAnsi="宋体" w:hint="eastAsia"/>
                <w:kern w:val="0"/>
                <w:szCs w:val="21"/>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color w:val="000000" w:themeColor="text1"/>
                <w:kern w:val="0"/>
                <w:szCs w:val="21"/>
              </w:rPr>
              <w:t>储物柜</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850*390*1800，</w:t>
            </w:r>
          </w:p>
          <w:p w:rsidR="0059700B" w:rsidRDefault="00B12E08">
            <w:pPr>
              <w:jc w:val="left"/>
              <w:textAlignment w:val="center"/>
              <w:rPr>
                <w:rStyle w:val="NormalCharacter"/>
                <w:rFonts w:ascii="宋体" w:hAnsi="宋体"/>
                <w:color w:val="000000" w:themeColor="text1"/>
                <w:kern w:val="0"/>
                <w:szCs w:val="21"/>
              </w:rPr>
            </w:pPr>
            <w:r>
              <w:rPr>
                <w:rStyle w:val="NormalCharacter"/>
                <w:rFonts w:ascii="宋体" w:hAnsi="宋体"/>
                <w:color w:val="000000" w:themeColor="text1"/>
                <w:szCs w:val="21"/>
              </w:rPr>
              <w:t>1.钢板：经过乙酸盐雾试验（ASS）喷雾＞100h，金属电镀层的耐腐蚀等级＞9级，检测依据符合GB24820-2009《实验室家具通用技术条件》。2.液压门铰：表面层经过乙酸盐雾试验（ASS）连续喷雾≥72h，金属表面镀层本身耐腐蚀等级≥8级，金属表面镀层对基体的保护等级≥8级，检测依据符合QB/T2189-2013《家具五金 杯状暗铰链》，QB/T 3832-1999《轻工产品金属镀层腐蚀试验结果的评价》，QB/T 3827-1999《轻工产品金属镀层和化学处理层的耐腐蚀试验方法 乙酸盐雾试验（ASS）法》，3.缓冲导轨：表面层经过乙酸盐雾试验（ASS）连续喷雾≥72h，金属表面镀层本身耐腐蚀等级＞9级，金属表面镀层对基体的保护等级＞9级，检测依据符合QB/T 3832-1999《轻工产品金属镀层腐蚀试验结果的评价》，QB/T 3827-1999《轻工产品金属镀层和化学处理层的耐腐蚀试验方法 乙酸盐雾试验（ASS）法》，QB/T2454-2013《家具五金 抽屉导轨》，4.环保喷漆铅、镉、铬、汞重金属含量≤8mg/kg，检测依据符合GB 18581-2009 《室内装饰装修材料 溶剂型木器涂料中有害物质限量》标准。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rPr>
                <w:rStyle w:val="NormalCharacter"/>
                <w:rFonts w:ascii="宋体" w:hAnsi="宋体"/>
                <w:szCs w:val="21"/>
              </w:rPr>
            </w:pPr>
            <w:r>
              <w:rPr>
                <w:rStyle w:val="NormalCharacter"/>
                <w:rFonts w:ascii="宋体" w:hAnsi="宋体"/>
                <w:szCs w:val="21"/>
              </w:rPr>
              <w:t>个</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6050.00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定制</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1</w:t>
            </w:r>
            <w:r>
              <w:rPr>
                <w:rStyle w:val="NormalCharacter"/>
                <w:rFonts w:ascii="宋体" w:hAnsi="宋体" w:hint="eastAsia"/>
                <w:kern w:val="0"/>
                <w:szCs w:val="21"/>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凉席</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1200*2000</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1、安全卫生，甲醛含量≤75mg/kg 一等品</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2、颜色、粗细均匀，表面光滑平整，无污迹</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和发霉现象及明显的断线、断丝、缺丝、透</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胶现象，符合 GB/T23114-2008《竹编制品》</w:t>
            </w:r>
          </w:p>
          <w:p w:rsidR="0059700B" w:rsidRDefault="00B12E08">
            <w:pPr>
              <w:jc w:val="left"/>
              <w:textAlignment w:val="center"/>
              <w:rPr>
                <w:rStyle w:val="NormalCharacter"/>
                <w:rFonts w:ascii="宋体" w:hAnsi="宋体"/>
                <w:szCs w:val="21"/>
              </w:rPr>
            </w:pPr>
            <w:r>
              <w:rPr>
                <w:rStyle w:val="NormalCharacter"/>
                <w:rFonts w:ascii="宋体" w:hAnsi="宋体"/>
                <w:color w:val="000000"/>
                <w:kern w:val="0"/>
                <w:szCs w:val="21"/>
              </w:rPr>
              <w:t>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床</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21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2520.00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B12E08">
            <w:pPr>
              <w:jc w:val="center"/>
              <w:textAlignment w:val="center"/>
              <w:rPr>
                <w:rStyle w:val="NormalCharacter"/>
                <w:rFonts w:ascii="宋体" w:hAnsi="宋体"/>
                <w:szCs w:val="21"/>
              </w:rPr>
            </w:pPr>
            <w:r>
              <w:rPr>
                <w:rStyle w:val="NormalCharacter"/>
                <w:rFonts w:ascii="宋体" w:hAnsi="宋体"/>
                <w:szCs w:val="21"/>
              </w:rPr>
              <w:t>定制</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1</w:t>
            </w:r>
            <w:r>
              <w:rPr>
                <w:rStyle w:val="NormalCharacter"/>
                <w:rFonts w:ascii="宋体" w:hAnsi="宋体" w:hint="eastAsia"/>
                <w:color w:val="000000"/>
                <w:kern w:val="0"/>
                <w:szCs w:val="21"/>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床上用品三件套</w:t>
            </w:r>
            <w:r>
              <w:rPr>
                <w:rStyle w:val="NormalCharacter"/>
                <w:rFonts w:ascii="宋体" w:hAnsi="宋体"/>
                <w:color w:val="000000"/>
                <w:kern w:val="0"/>
                <w:szCs w:val="21"/>
              </w:rPr>
              <w:lastRenderedPageBreak/>
              <w:t>（被套、床单、枕头套）</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color w:val="000000"/>
                <w:kern w:val="0"/>
                <w:szCs w:val="21"/>
              </w:rPr>
            </w:pPr>
            <w:r>
              <w:rPr>
                <w:rStyle w:val="NormalCharacter"/>
                <w:color w:val="000000"/>
                <w:kern w:val="0"/>
                <w:szCs w:val="21"/>
              </w:rPr>
              <w:lastRenderedPageBreak/>
              <w:t>床单：</w:t>
            </w:r>
            <w:r>
              <w:rPr>
                <w:rStyle w:val="NormalCharacter"/>
                <w:color w:val="000000"/>
                <w:kern w:val="0"/>
                <w:szCs w:val="21"/>
              </w:rPr>
              <w:t>1200*2000</w:t>
            </w:r>
            <w:r>
              <w:rPr>
                <w:rStyle w:val="NormalCharacter"/>
                <w:color w:val="000000"/>
                <w:kern w:val="0"/>
                <w:szCs w:val="21"/>
              </w:rPr>
              <w:t>；</w:t>
            </w:r>
          </w:p>
          <w:p w:rsidR="0059700B" w:rsidRDefault="00B12E08">
            <w:pPr>
              <w:jc w:val="left"/>
              <w:textAlignment w:val="center"/>
              <w:rPr>
                <w:rStyle w:val="NormalCharacter"/>
                <w:color w:val="000000"/>
                <w:kern w:val="0"/>
                <w:szCs w:val="21"/>
              </w:rPr>
            </w:pPr>
            <w:r>
              <w:rPr>
                <w:rStyle w:val="NormalCharacter"/>
                <w:color w:val="000000"/>
                <w:kern w:val="0"/>
                <w:szCs w:val="21"/>
              </w:rPr>
              <w:lastRenderedPageBreak/>
              <w:t>被套：</w:t>
            </w:r>
            <w:r>
              <w:rPr>
                <w:rStyle w:val="NormalCharacter"/>
                <w:color w:val="000000"/>
                <w:kern w:val="0"/>
                <w:szCs w:val="21"/>
              </w:rPr>
              <w:t>1600*2200</w:t>
            </w:r>
            <w:r>
              <w:rPr>
                <w:rStyle w:val="NormalCharacter"/>
                <w:color w:val="000000"/>
                <w:kern w:val="0"/>
                <w:szCs w:val="21"/>
              </w:rPr>
              <w:t>；</w:t>
            </w:r>
          </w:p>
          <w:p w:rsidR="0059700B" w:rsidRDefault="00B12E08">
            <w:pPr>
              <w:jc w:val="left"/>
              <w:textAlignment w:val="center"/>
              <w:rPr>
                <w:rStyle w:val="NormalCharacter"/>
                <w:color w:val="000000"/>
                <w:kern w:val="0"/>
                <w:szCs w:val="21"/>
              </w:rPr>
            </w:pPr>
            <w:r>
              <w:rPr>
                <w:rStyle w:val="NormalCharacter"/>
                <w:color w:val="000000"/>
                <w:kern w:val="0"/>
                <w:szCs w:val="21"/>
              </w:rPr>
              <w:t>枕套：</w:t>
            </w:r>
            <w:r>
              <w:rPr>
                <w:rStyle w:val="NormalCharacter"/>
                <w:color w:val="000000"/>
                <w:kern w:val="0"/>
                <w:szCs w:val="21"/>
              </w:rPr>
              <w:t>47*70</w:t>
            </w:r>
            <w:r>
              <w:rPr>
                <w:rStyle w:val="NormalCharacter"/>
                <w:color w:val="000000"/>
                <w:kern w:val="0"/>
                <w:szCs w:val="21"/>
              </w:rPr>
              <w:t>。</w:t>
            </w:r>
          </w:p>
          <w:p w:rsidR="0059700B" w:rsidRDefault="00B12E08">
            <w:pPr>
              <w:jc w:val="left"/>
              <w:textAlignment w:val="center"/>
              <w:rPr>
                <w:rStyle w:val="NormalCharacter"/>
                <w:color w:val="000000"/>
                <w:kern w:val="0"/>
                <w:szCs w:val="21"/>
              </w:rPr>
            </w:pPr>
            <w:r>
              <w:rPr>
                <w:rStyle w:val="NormalCharacter"/>
                <w:color w:val="000000"/>
                <w:kern w:val="0"/>
                <w:szCs w:val="21"/>
              </w:rPr>
              <w:t>１、颜色：军绿色。</w:t>
            </w:r>
          </w:p>
          <w:p w:rsidR="0059700B" w:rsidRDefault="00B12E08">
            <w:pPr>
              <w:jc w:val="left"/>
              <w:textAlignment w:val="center"/>
              <w:rPr>
                <w:rStyle w:val="NormalCharacter"/>
                <w:color w:val="000000"/>
                <w:kern w:val="0"/>
                <w:szCs w:val="21"/>
              </w:rPr>
            </w:pPr>
            <w:r>
              <w:rPr>
                <w:rStyle w:val="NormalCharacter"/>
                <w:color w:val="000000"/>
                <w:kern w:val="0"/>
                <w:szCs w:val="21"/>
              </w:rPr>
              <w:t>采用</w:t>
            </w:r>
            <w:r>
              <w:rPr>
                <w:rStyle w:val="NormalCharacter"/>
                <w:color w:val="000000"/>
                <w:kern w:val="0"/>
                <w:szCs w:val="21"/>
              </w:rPr>
              <w:t xml:space="preserve"> 100%</w:t>
            </w:r>
            <w:r>
              <w:rPr>
                <w:rStyle w:val="NormalCharacter"/>
                <w:color w:val="000000"/>
                <w:kern w:val="0"/>
                <w:szCs w:val="21"/>
              </w:rPr>
              <w:t>活性印染技术，色彩中性明朗</w:t>
            </w:r>
            <w:r>
              <w:rPr>
                <w:rStyle w:val="NormalCharacter"/>
                <w:color w:val="000000"/>
                <w:kern w:val="0"/>
                <w:szCs w:val="21"/>
              </w:rPr>
              <w:t xml:space="preserve"> </w:t>
            </w:r>
            <w:r>
              <w:rPr>
                <w:rStyle w:val="NormalCharacter"/>
                <w:color w:val="000000"/>
                <w:kern w:val="0"/>
                <w:szCs w:val="21"/>
              </w:rPr>
              <w:t>的蓝黄相间格子纹面料，符合国家安全标准</w:t>
            </w:r>
            <w:r>
              <w:rPr>
                <w:rStyle w:val="NormalCharacter"/>
                <w:color w:val="000000"/>
                <w:kern w:val="0"/>
                <w:szCs w:val="21"/>
              </w:rPr>
              <w:t xml:space="preserve">, </w:t>
            </w:r>
            <w:r>
              <w:rPr>
                <w:rStyle w:val="NormalCharacter"/>
                <w:color w:val="000000"/>
                <w:kern w:val="0"/>
                <w:szCs w:val="21"/>
              </w:rPr>
              <w:t>一等品</w:t>
            </w:r>
            <w:r>
              <w:rPr>
                <w:rStyle w:val="NormalCharacter"/>
                <w:color w:val="000000"/>
                <w:kern w:val="0"/>
                <w:szCs w:val="21"/>
              </w:rPr>
              <w:t xml:space="preserve"> </w:t>
            </w:r>
          </w:p>
          <w:p w:rsidR="0059700B" w:rsidRDefault="00B12E08">
            <w:pPr>
              <w:jc w:val="left"/>
              <w:textAlignment w:val="center"/>
              <w:rPr>
                <w:rStyle w:val="NormalCharacter"/>
                <w:color w:val="000000"/>
                <w:kern w:val="0"/>
                <w:szCs w:val="21"/>
              </w:rPr>
            </w:pPr>
            <w:r>
              <w:rPr>
                <w:rStyle w:val="NormalCharacter"/>
                <w:color w:val="000000"/>
                <w:kern w:val="0"/>
                <w:szCs w:val="21"/>
              </w:rPr>
              <w:t>２、单纱纱支：</w:t>
            </w:r>
            <w:r>
              <w:rPr>
                <w:rStyle w:val="NormalCharacter"/>
                <w:color w:val="000000"/>
                <w:kern w:val="0"/>
                <w:szCs w:val="21"/>
              </w:rPr>
              <w:t>≥35S 3</w:t>
            </w:r>
            <w:r>
              <w:rPr>
                <w:rStyle w:val="NormalCharacter"/>
                <w:color w:val="000000"/>
                <w:kern w:val="0"/>
                <w:szCs w:val="21"/>
              </w:rPr>
              <w:t>、纬密：</w:t>
            </w:r>
            <w:r>
              <w:rPr>
                <w:rStyle w:val="NormalCharacter"/>
                <w:color w:val="000000"/>
                <w:kern w:val="0"/>
                <w:szCs w:val="21"/>
              </w:rPr>
              <w:t xml:space="preserve">264.7 </w:t>
            </w:r>
            <w:r>
              <w:rPr>
                <w:rStyle w:val="NormalCharacter"/>
                <w:color w:val="000000"/>
                <w:kern w:val="0"/>
                <w:szCs w:val="21"/>
              </w:rPr>
              <w:t>根</w:t>
            </w:r>
            <w:r>
              <w:rPr>
                <w:rStyle w:val="NormalCharacter"/>
                <w:color w:val="000000"/>
                <w:kern w:val="0"/>
                <w:szCs w:val="21"/>
              </w:rPr>
              <w:t xml:space="preserve">/10 </w:t>
            </w:r>
            <w:r>
              <w:rPr>
                <w:rStyle w:val="NormalCharacter"/>
                <w:color w:val="000000"/>
                <w:kern w:val="0"/>
                <w:szCs w:val="21"/>
              </w:rPr>
              <w:t>厘米</w:t>
            </w:r>
            <w:r>
              <w:rPr>
                <w:rStyle w:val="NormalCharacter"/>
                <w:color w:val="000000"/>
                <w:kern w:val="0"/>
                <w:szCs w:val="21"/>
              </w:rPr>
              <w:t xml:space="preserve"> </w:t>
            </w:r>
            <w:r>
              <w:rPr>
                <w:rStyle w:val="NormalCharacter"/>
                <w:color w:val="000000"/>
                <w:kern w:val="0"/>
                <w:szCs w:val="21"/>
              </w:rPr>
              <w:t>经密：</w:t>
            </w:r>
            <w:r>
              <w:rPr>
                <w:rStyle w:val="NormalCharacter"/>
                <w:color w:val="000000"/>
                <w:kern w:val="0"/>
                <w:szCs w:val="21"/>
              </w:rPr>
              <w:t xml:space="preserve">553.3 </w:t>
            </w:r>
            <w:r>
              <w:rPr>
                <w:rStyle w:val="NormalCharacter"/>
                <w:color w:val="000000"/>
                <w:kern w:val="0"/>
                <w:szCs w:val="21"/>
              </w:rPr>
              <w:t>根</w:t>
            </w:r>
            <w:r>
              <w:rPr>
                <w:rStyle w:val="NormalCharacter"/>
                <w:color w:val="000000"/>
                <w:kern w:val="0"/>
                <w:szCs w:val="21"/>
              </w:rPr>
              <w:t xml:space="preserve"> /10 </w:t>
            </w:r>
            <w:r>
              <w:rPr>
                <w:rStyle w:val="NormalCharacter"/>
                <w:color w:val="000000"/>
                <w:kern w:val="0"/>
                <w:szCs w:val="21"/>
              </w:rPr>
              <w:t>厘米</w:t>
            </w:r>
            <w:r>
              <w:rPr>
                <w:rStyle w:val="NormalCharacter"/>
                <w:color w:val="000000"/>
                <w:kern w:val="0"/>
                <w:szCs w:val="21"/>
              </w:rPr>
              <w:t xml:space="preserve"> </w:t>
            </w:r>
          </w:p>
          <w:p w:rsidR="0059700B" w:rsidRDefault="00B12E08">
            <w:pPr>
              <w:jc w:val="left"/>
              <w:textAlignment w:val="center"/>
              <w:rPr>
                <w:rStyle w:val="NormalCharacter"/>
                <w:color w:val="000000"/>
                <w:kern w:val="0"/>
                <w:szCs w:val="21"/>
              </w:rPr>
            </w:pPr>
            <w:r>
              <w:rPr>
                <w:rStyle w:val="NormalCharacter"/>
                <w:color w:val="000000"/>
                <w:kern w:val="0"/>
                <w:szCs w:val="21"/>
              </w:rPr>
              <w:t>３、水洗尺寸变化率：经向、纬向：</w:t>
            </w:r>
            <w:r>
              <w:rPr>
                <w:rStyle w:val="NormalCharacter"/>
                <w:color w:val="000000"/>
                <w:kern w:val="0"/>
                <w:szCs w:val="21"/>
              </w:rPr>
              <w:t>-5%</w:t>
            </w:r>
            <w:r>
              <w:rPr>
                <w:rStyle w:val="NormalCharacter"/>
                <w:color w:val="000000"/>
                <w:kern w:val="0"/>
                <w:szCs w:val="21"/>
              </w:rPr>
              <w:t>～</w:t>
            </w:r>
            <w:r>
              <w:rPr>
                <w:rStyle w:val="NormalCharacter"/>
                <w:color w:val="000000"/>
                <w:kern w:val="0"/>
                <w:szCs w:val="21"/>
              </w:rPr>
              <w:t xml:space="preserve"> +5% </w:t>
            </w:r>
          </w:p>
          <w:p w:rsidR="0059700B" w:rsidRDefault="00B12E08">
            <w:pPr>
              <w:jc w:val="left"/>
              <w:textAlignment w:val="center"/>
              <w:rPr>
                <w:rStyle w:val="NormalCharacter"/>
                <w:color w:val="000000"/>
                <w:kern w:val="0"/>
                <w:szCs w:val="21"/>
              </w:rPr>
            </w:pPr>
            <w:r>
              <w:rPr>
                <w:rStyle w:val="NormalCharacter"/>
                <w:color w:val="000000"/>
                <w:kern w:val="0"/>
                <w:szCs w:val="21"/>
              </w:rPr>
              <w:t>４、耐洗、耐摩擦、耐汗渍、耐水、耐皂洗色</w:t>
            </w:r>
            <w:r>
              <w:rPr>
                <w:rStyle w:val="NormalCharacter"/>
                <w:color w:val="000000"/>
                <w:kern w:val="0"/>
                <w:szCs w:val="21"/>
              </w:rPr>
              <w:t xml:space="preserve"> </w:t>
            </w:r>
            <w:r>
              <w:rPr>
                <w:rStyle w:val="NormalCharacter"/>
                <w:color w:val="000000"/>
                <w:kern w:val="0"/>
                <w:szCs w:val="21"/>
              </w:rPr>
              <w:t>牢度</w:t>
            </w:r>
            <w:r>
              <w:rPr>
                <w:rStyle w:val="NormalCharacter"/>
                <w:color w:val="000000"/>
                <w:kern w:val="0"/>
                <w:szCs w:val="21"/>
              </w:rPr>
              <w:t xml:space="preserve">≥3 </w:t>
            </w:r>
            <w:r>
              <w:rPr>
                <w:rStyle w:val="NormalCharacter"/>
                <w:color w:val="000000"/>
                <w:kern w:val="0"/>
                <w:szCs w:val="21"/>
              </w:rPr>
              <w:t>级</w:t>
            </w:r>
            <w:r>
              <w:rPr>
                <w:rStyle w:val="NormalCharacter"/>
                <w:color w:val="000000"/>
                <w:kern w:val="0"/>
                <w:szCs w:val="21"/>
              </w:rPr>
              <w:t xml:space="preserve"> </w:t>
            </w:r>
          </w:p>
          <w:p w:rsidR="0059700B" w:rsidRDefault="00B12E08">
            <w:pPr>
              <w:jc w:val="left"/>
              <w:textAlignment w:val="center"/>
              <w:rPr>
                <w:rStyle w:val="NormalCharacter"/>
                <w:color w:val="000000"/>
                <w:kern w:val="0"/>
                <w:szCs w:val="21"/>
              </w:rPr>
            </w:pPr>
            <w:r>
              <w:rPr>
                <w:rStyle w:val="NormalCharacter"/>
                <w:color w:val="000000"/>
                <w:kern w:val="0"/>
                <w:szCs w:val="21"/>
              </w:rPr>
              <w:t>５、甲醛含量</w:t>
            </w:r>
            <w:r>
              <w:rPr>
                <w:rStyle w:val="NormalCharacter"/>
                <w:color w:val="000000"/>
                <w:kern w:val="0"/>
                <w:szCs w:val="21"/>
              </w:rPr>
              <w:t>:≤75 mg/kg</w:t>
            </w:r>
            <w:r>
              <w:rPr>
                <w:rStyle w:val="NormalCharacter"/>
                <w:color w:val="000000"/>
                <w:kern w:val="0"/>
                <w:szCs w:val="21"/>
              </w:rPr>
              <w:t>，检出限</w:t>
            </w:r>
            <w:r>
              <w:rPr>
                <w:rStyle w:val="NormalCharacter"/>
                <w:color w:val="000000"/>
                <w:kern w:val="0"/>
                <w:szCs w:val="21"/>
              </w:rPr>
              <w:t xml:space="preserve">:20mg/kg </w:t>
            </w:r>
          </w:p>
          <w:p w:rsidR="0059700B" w:rsidRDefault="00B12E08">
            <w:pPr>
              <w:jc w:val="left"/>
              <w:textAlignment w:val="center"/>
              <w:rPr>
                <w:rStyle w:val="NormalCharacter"/>
                <w:rFonts w:ascii="宋体" w:hAnsi="宋体"/>
                <w:color w:val="000000"/>
                <w:kern w:val="0"/>
                <w:szCs w:val="21"/>
              </w:rPr>
            </w:pPr>
            <w:r>
              <w:rPr>
                <w:rStyle w:val="NormalCharacter"/>
                <w:color w:val="000000"/>
                <w:kern w:val="0"/>
                <w:szCs w:val="21"/>
              </w:rPr>
              <w:t>６、</w:t>
            </w:r>
            <w:r>
              <w:rPr>
                <w:rStyle w:val="NormalCharacter"/>
                <w:color w:val="000000"/>
                <w:kern w:val="0"/>
                <w:szCs w:val="21"/>
              </w:rPr>
              <w:t xml:space="preserve">pH </w:t>
            </w:r>
            <w:r>
              <w:rPr>
                <w:rStyle w:val="NormalCharacter"/>
                <w:color w:val="000000"/>
                <w:kern w:val="0"/>
                <w:szCs w:val="21"/>
              </w:rPr>
              <w:t>值：</w:t>
            </w:r>
            <w:r>
              <w:rPr>
                <w:rStyle w:val="NormalCharacter"/>
                <w:color w:val="000000"/>
                <w:kern w:val="0"/>
                <w:szCs w:val="21"/>
              </w:rPr>
              <w:t>4.0</w:t>
            </w:r>
            <w:r>
              <w:rPr>
                <w:rStyle w:val="NormalCharacter"/>
                <w:color w:val="000000"/>
                <w:kern w:val="0"/>
                <w:szCs w:val="21"/>
              </w:rPr>
              <w:t>～</w:t>
            </w:r>
            <w:r>
              <w:rPr>
                <w:rStyle w:val="NormalCharacter"/>
                <w:color w:val="000000"/>
                <w:kern w:val="0"/>
                <w:szCs w:val="21"/>
              </w:rPr>
              <w:t>8.5</w:t>
            </w:r>
            <w:r>
              <w:rPr>
                <w:rStyle w:val="NormalCharacter"/>
                <w:color w:val="000000"/>
                <w:kern w:val="0"/>
                <w:szCs w:val="21"/>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lastRenderedPageBreak/>
              <w:t>套</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39</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9750</w:t>
            </w:r>
            <w:r>
              <w:rPr>
                <w:rStyle w:val="NormalCharacter"/>
                <w:rFonts w:ascii="宋体" w:hAnsi="宋体"/>
                <w:color w:val="000000"/>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富安娜</w:t>
            </w: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家纺</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lastRenderedPageBreak/>
              <w:t>1</w:t>
            </w:r>
            <w:r>
              <w:rPr>
                <w:rStyle w:val="NormalCharacter"/>
                <w:rFonts w:ascii="宋体" w:hAnsi="宋体" w:hint="eastAsia"/>
                <w:kern w:val="0"/>
                <w:szCs w:val="21"/>
              </w:rPr>
              <w:t>4</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枕芯</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szCs w:val="21"/>
              </w:rPr>
            </w:pPr>
            <w:r>
              <w:rPr>
                <w:rFonts w:hint="eastAsia"/>
                <w:color w:val="000000"/>
                <w:kern w:val="0"/>
                <w:szCs w:val="21"/>
              </w:rPr>
              <w:t>470</w:t>
            </w:r>
            <w:r>
              <w:rPr>
                <w:color w:val="000000"/>
                <w:kern w:val="0"/>
                <w:szCs w:val="21"/>
              </w:rPr>
              <w:t>*</w:t>
            </w:r>
            <w:r>
              <w:rPr>
                <w:rFonts w:hint="eastAsia"/>
                <w:color w:val="000000"/>
                <w:kern w:val="0"/>
                <w:szCs w:val="21"/>
              </w:rPr>
              <w:t>700</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1、里面选用涤棉布 2、填充物选用天然荞麦或生态羽丝棉 3、符合(GB18383-2007)中 4.1 规定</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个</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kern w:val="0"/>
                <w:szCs w:val="21"/>
              </w:rPr>
              <w:t>3</w:t>
            </w:r>
            <w:r>
              <w:rPr>
                <w:rStyle w:val="NormalCharacter"/>
                <w:rFonts w:ascii="宋体" w:hAnsi="宋体"/>
                <w:color w:val="000000"/>
                <w:kern w:val="0"/>
                <w:szCs w:val="21"/>
              </w:rPr>
              <w:t>9</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2925</w:t>
            </w:r>
            <w:r>
              <w:rPr>
                <w:rStyle w:val="NormalCharacter"/>
                <w:rFonts w:ascii="宋体" w:hAnsi="宋体"/>
                <w:color w:val="000000"/>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富安娜</w:t>
            </w: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家纺</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1</w:t>
            </w:r>
            <w:r>
              <w:rPr>
                <w:rStyle w:val="NormalCharacter"/>
                <w:rFonts w:ascii="宋体" w:hAnsi="宋体" w:hint="eastAsia"/>
                <w:kern w:val="0"/>
                <w:szCs w:val="21"/>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被褥</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1200*2000</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无纺布材质，尼龙线缝合、包边，拉链封口， 接口扎实严密，标明面料密度、拉头材质、 包带长度及材质</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床</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kern w:val="0"/>
                <w:szCs w:val="21"/>
              </w:rPr>
              <w:t>3</w:t>
            </w:r>
            <w:r>
              <w:rPr>
                <w:rStyle w:val="NormalCharacter"/>
                <w:rFonts w:ascii="宋体" w:hAnsi="宋体"/>
                <w:color w:val="000000"/>
                <w:kern w:val="0"/>
                <w:szCs w:val="21"/>
              </w:rPr>
              <w:t>9</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585</w:t>
            </w:r>
            <w:r>
              <w:rPr>
                <w:rStyle w:val="NormalCharacter"/>
                <w:rFonts w:ascii="宋体" w:hAnsi="宋体"/>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富安娜</w:t>
            </w: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家纺</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1</w:t>
            </w:r>
            <w:r>
              <w:rPr>
                <w:rStyle w:val="NormalCharacter"/>
                <w:rFonts w:ascii="宋体" w:hAnsi="宋体" w:hint="eastAsia"/>
                <w:kern w:val="0"/>
                <w:szCs w:val="21"/>
              </w:rPr>
              <w:t>6</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被子</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1600*2200</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1、一等品棉胎 2、自然棉胎被里、被面 100%棉 3、采用纯棉纱网外包棉胎，电脑绗缝，四周 包边 4、棉胎应符合国家标准《絮用纤维制品通用 技术要求》（GB18383—2007）及《学生公寓 用棉胎》（GB/T 29862-2013）标准。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床</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39</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17550</w:t>
            </w:r>
            <w:r>
              <w:rPr>
                <w:rStyle w:val="NormalCharacter"/>
                <w:rFonts w:ascii="宋体" w:hAnsi="宋体"/>
                <w:color w:val="000000"/>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ind w:firstLineChars="100" w:firstLine="210"/>
              <w:textAlignment w:val="center"/>
              <w:rPr>
                <w:rStyle w:val="NormalCharacter"/>
                <w:rFonts w:ascii="宋体" w:hAnsi="宋体"/>
                <w:color w:val="000000"/>
                <w:szCs w:val="21"/>
              </w:rPr>
            </w:pPr>
            <w:r>
              <w:rPr>
                <w:rStyle w:val="NormalCharacter"/>
                <w:rFonts w:ascii="宋体" w:hAnsi="宋体" w:hint="eastAsia"/>
                <w:color w:val="000000"/>
                <w:szCs w:val="21"/>
              </w:rPr>
              <w:t>富安娜</w:t>
            </w:r>
          </w:p>
          <w:p w:rsidR="0059700B" w:rsidRDefault="00B12E08">
            <w:pPr>
              <w:ind w:firstLineChars="100" w:firstLine="210"/>
              <w:textAlignment w:val="center"/>
              <w:rPr>
                <w:rStyle w:val="NormalCharacter"/>
                <w:rFonts w:ascii="宋体" w:hAnsi="宋体"/>
                <w:color w:val="000000"/>
                <w:szCs w:val="21"/>
              </w:rPr>
            </w:pPr>
            <w:r>
              <w:rPr>
                <w:rStyle w:val="NormalCharacter"/>
                <w:rFonts w:ascii="宋体" w:hAnsi="宋体" w:hint="eastAsia"/>
                <w:color w:val="000000"/>
                <w:szCs w:val="21"/>
              </w:rPr>
              <w:t>家纺</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1</w:t>
            </w:r>
            <w:r>
              <w:rPr>
                <w:rStyle w:val="NormalCharacter"/>
                <w:rFonts w:ascii="宋体" w:hAnsi="宋体" w:hint="eastAsia"/>
                <w:kern w:val="0"/>
                <w:szCs w:val="21"/>
              </w:rPr>
              <w:t>7</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床头柜</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rPr>
                <w:rStyle w:val="NormalCharacter"/>
                <w:rFonts w:ascii="宋体" w:hAnsi="宋体"/>
                <w:color w:val="000000"/>
                <w:szCs w:val="21"/>
              </w:rPr>
            </w:pPr>
            <w:r>
              <w:rPr>
                <w:rStyle w:val="NormalCharacter"/>
                <w:rFonts w:ascii="宋体" w:hAnsi="宋体"/>
                <w:color w:val="000000"/>
                <w:szCs w:val="21"/>
              </w:rPr>
              <w:t>400*500*550</w:t>
            </w:r>
          </w:p>
          <w:p w:rsidR="0059700B" w:rsidRDefault="00B12E08">
            <w:pPr>
              <w:jc w:val="left"/>
              <w:rPr>
                <w:rStyle w:val="NormalCharacter"/>
                <w:rFonts w:ascii="宋体" w:hAnsi="宋体"/>
                <w:color w:val="000000"/>
                <w:kern w:val="0"/>
                <w:szCs w:val="21"/>
              </w:rPr>
            </w:pPr>
            <w:r>
              <w:rPr>
                <w:rStyle w:val="NormalCharacter"/>
                <w:rFonts w:ascii="宋体" w:hAnsi="宋体"/>
                <w:color w:val="000000"/>
                <w:szCs w:val="21"/>
              </w:rPr>
              <w:t>橡胶木框架，无贯通裂缝、虫蛀、节子、腐朽材，板件或部件在接触人体或储物部位不应有毛刺，含水率≤11%，检测依据符合GB/T 3324-2017《木家具通用技术条件》、GB/T 16734-1997《中国主要木材名称》GB/T 18513-2001《中国主要进口木材名称》GB 29894-2013《木材鉴别方法通则》标准。4.环保喷漆铅、镉、铬、汞重金属含量≤8mg/kg，检测依据符合GB 18581-2009 《室内装饰装修材料 溶剂型木器涂料中有害物质限量》标准。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个</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20</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7000.00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1</w:t>
            </w:r>
            <w:r>
              <w:rPr>
                <w:rStyle w:val="NormalCharacter"/>
                <w:rFonts w:ascii="宋体" w:hAnsi="宋体" w:hint="eastAsia"/>
                <w:kern w:val="0"/>
                <w:szCs w:val="21"/>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衣柜</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800*600*2000</w:t>
            </w:r>
          </w:p>
          <w:p w:rsidR="0059700B" w:rsidRDefault="00B12E08">
            <w:pPr>
              <w:jc w:val="left"/>
              <w:textAlignment w:val="center"/>
              <w:rPr>
                <w:rStyle w:val="NormalCharacter"/>
                <w:rFonts w:ascii="宋体" w:hAnsi="宋体"/>
                <w:color w:val="000000"/>
                <w:szCs w:val="21"/>
              </w:rPr>
            </w:pPr>
            <w:r>
              <w:rPr>
                <w:rStyle w:val="NormalCharacter"/>
                <w:rFonts w:ascii="宋体" w:hAnsi="宋体"/>
                <w:color w:val="000000"/>
                <w:kern w:val="0"/>
                <w:szCs w:val="21"/>
              </w:rPr>
              <w:t>橡胶木框架，无贯通裂缝、虫蛀、节子、腐朽材，板件或部件在接触人体或储物部位不应有毛刺，含水率≤11%，检测依据符合GB/T 3324-2017《木家具通用技术条件》、GB/T 16734-1997《中国主要木材名称》GB/T 18513-2001《中国主要进口木材名称》GB 29894-2013《木材鉴别方法通则》标准。4.环保喷漆铅、镉、铬、汞重金属含量≤8mg/kg，检测依据符合GB 18581-2009 《室内装饰装修材料 溶剂型木器涂料中有害物质</w:t>
            </w:r>
            <w:r>
              <w:rPr>
                <w:rStyle w:val="NormalCharacter"/>
                <w:rFonts w:ascii="宋体" w:hAnsi="宋体"/>
                <w:color w:val="000000"/>
                <w:kern w:val="0"/>
                <w:szCs w:val="21"/>
              </w:rPr>
              <w:lastRenderedPageBreak/>
              <w:t>限量》标准。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lastRenderedPageBreak/>
              <w:t>个</w:t>
            </w:r>
          </w:p>
        </w:tc>
        <w:tc>
          <w:tcPr>
            <w:tcW w:w="731"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10</w:t>
            </w:r>
          </w:p>
        </w:tc>
        <w:tc>
          <w:tcPr>
            <w:tcW w:w="110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25000.00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lastRenderedPageBreak/>
              <w:t>19</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电子存包储物柜</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24门</w:t>
            </w:r>
          </w:p>
          <w:p w:rsidR="0059700B" w:rsidRDefault="00B12E08">
            <w:pPr>
              <w:jc w:val="left"/>
              <w:textAlignment w:val="center"/>
              <w:rPr>
                <w:rStyle w:val="NormalCharacter"/>
                <w:rFonts w:ascii="宋体" w:hAnsi="宋体"/>
                <w:color w:val="000000"/>
                <w:szCs w:val="21"/>
              </w:rPr>
            </w:pPr>
            <w:r>
              <w:rPr>
                <w:rStyle w:val="NormalCharacter"/>
                <w:rFonts w:ascii="宋体" w:hAnsi="宋体"/>
                <w:color w:val="000000"/>
                <w:kern w:val="0"/>
                <w:szCs w:val="21"/>
              </w:rPr>
              <w:t>1.钢板：经过乙酸盐雾试验（ASS）喷雾＞100h，金属电镀层的耐腐蚀等级＞9级，检测依据符合GB24820-2009《实验室家具通用技术条件》。2.液压门铰：表面层经过乙酸盐雾试验（ASS）连续喷雾≥72h，金属表面镀层本身耐腐蚀等级≥8级，金属表面镀层对基体的保护等级≥8级，检测依据符合QB/T2189-2013《家具五金 杯状暗铰链》，QB/T 3832-1999《轻工产品金属镀层腐蚀试验结果的评价》，QB/T 3827-1999《轻工产品金属镀层和化学处理层的耐腐蚀试验方法 乙酸盐雾试验（ASS）法》，3.缓冲导轨：表面层经过乙酸盐雾试验（ASS）连续喷雾≥72h，金属表面镀层本身耐腐蚀等级＞9级，金属表面镀层对基体的保护等级＞9级，检测依据符合QB/T 3832-1999《轻工产品金属镀层腐蚀试验结果的评价》，QB/T 3827-1999《轻工产品金属镀层和化学处理层的耐腐蚀试验方法 乙酸盐雾试验（ASS）法》，QB/T2454-2013《家具五金 抽屉导轨》，4.环保喷漆铅、镉、铬、汞重金属含量≤8mg/kg，检测依据符合GB 18581-2009 《室内装饰装修材料 溶剂型木器涂料中有害物质限量》标准。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个</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5500.00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定制</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2</w:t>
            </w:r>
            <w:r>
              <w:rPr>
                <w:rStyle w:val="NormalCharacter"/>
                <w:rFonts w:ascii="宋体" w:hAnsi="宋体" w:hint="eastAsia"/>
                <w:kern w:val="0"/>
                <w:szCs w:val="21"/>
              </w:rPr>
              <w:t>0</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color w:val="000000"/>
                <w:kern w:val="0"/>
                <w:szCs w:val="21"/>
              </w:rPr>
              <w:t>烤漆沙发</w:t>
            </w:r>
            <w:r>
              <w:rPr>
                <w:rStyle w:val="NormalCharacter"/>
                <w:color w:val="000000"/>
                <w:kern w:val="0"/>
                <w:szCs w:val="21"/>
              </w:rPr>
              <w:t>3</w:t>
            </w:r>
            <w:r>
              <w:rPr>
                <w:rStyle w:val="NormalCharacter"/>
                <w:color w:val="000000"/>
                <w:kern w:val="0"/>
                <w:szCs w:val="21"/>
              </w:rPr>
              <w:t>人位</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color w:val="000000"/>
                <w:kern w:val="0"/>
                <w:szCs w:val="21"/>
              </w:rPr>
            </w:pPr>
            <w:r>
              <w:rPr>
                <w:rStyle w:val="NormalCharacter"/>
                <w:color w:val="000000"/>
                <w:kern w:val="0"/>
                <w:szCs w:val="21"/>
              </w:rPr>
              <w:t>1750*670*780</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1.椅面：采用钢架焊接扁铁（内衬扁铁框架厚度≥6mm，宽度≥40mm）</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2.扶手脚：采用 优质铝合金材质压铸成型，不分左右；</w:t>
            </w:r>
          </w:p>
          <w:p w:rsidR="0059700B" w:rsidRDefault="00B12E08">
            <w:pPr>
              <w:jc w:val="left"/>
              <w:textAlignment w:val="center"/>
              <w:rPr>
                <w:rStyle w:val="NormalCharacter"/>
                <w:rFonts w:ascii="宋体" w:hAnsi="宋体"/>
                <w:color w:val="000000"/>
                <w:kern w:val="0"/>
                <w:szCs w:val="21"/>
              </w:rPr>
            </w:pPr>
            <w:r>
              <w:rPr>
                <w:rStyle w:val="NormalCharacter"/>
                <w:rFonts w:ascii="宋体" w:hAnsi="宋体"/>
                <w:color w:val="000000"/>
                <w:kern w:val="0"/>
                <w:szCs w:val="21"/>
              </w:rPr>
              <w:t>3.横梁：采用2.5mm三角形钢材质；</w:t>
            </w:r>
          </w:p>
          <w:p w:rsidR="0059700B" w:rsidRDefault="00B12E08">
            <w:pPr>
              <w:jc w:val="left"/>
              <w:textAlignment w:val="center"/>
              <w:rPr>
                <w:rStyle w:val="NormalCharacter"/>
                <w:rFonts w:ascii="宋体" w:hAnsi="宋体"/>
                <w:szCs w:val="21"/>
              </w:rPr>
            </w:pPr>
            <w:r>
              <w:rPr>
                <w:rStyle w:val="NormalCharacter"/>
                <w:rFonts w:ascii="宋体" w:hAnsi="宋体"/>
                <w:color w:val="000000"/>
                <w:kern w:val="0"/>
                <w:szCs w:val="21"/>
              </w:rPr>
              <w:t>4.边条:采用优质铝合金材质支撑椅坐和椅背</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59700B">
            <w:pPr>
              <w:jc w:val="center"/>
              <w:textAlignment w:val="center"/>
              <w:rPr>
                <w:rStyle w:val="NormalCharacter"/>
                <w:rFonts w:ascii="宋体" w:hAnsi="宋体"/>
                <w:szCs w:val="21"/>
              </w:rPr>
            </w:pP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12</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18000.00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维格</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2</w:t>
            </w:r>
            <w:r>
              <w:rPr>
                <w:rStyle w:val="NormalCharacter"/>
                <w:rFonts w:ascii="宋体" w:hAnsi="宋体" w:hint="eastAsia"/>
                <w:kern w:val="0"/>
                <w:szCs w:val="21"/>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五节档案柜</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Style w:val="NormalCharacter"/>
                <w:rFonts w:ascii="宋体" w:hAnsi="宋体"/>
                <w:color w:val="C00000"/>
                <w:kern w:val="0"/>
                <w:szCs w:val="21"/>
              </w:rPr>
            </w:pPr>
            <w:r>
              <w:rPr>
                <w:rStyle w:val="NormalCharacter"/>
                <w:rFonts w:ascii="宋体" w:hAnsi="宋体"/>
                <w:color w:val="000000"/>
                <w:kern w:val="0"/>
                <w:szCs w:val="21"/>
              </w:rPr>
              <w:t>一组五节</w:t>
            </w:r>
          </w:p>
          <w:p w:rsidR="0059700B" w:rsidRDefault="00B12E08">
            <w:pPr>
              <w:jc w:val="left"/>
              <w:textAlignment w:val="center"/>
              <w:rPr>
                <w:rStyle w:val="NormalCharacter"/>
                <w:rFonts w:ascii="宋体" w:hAnsi="宋体"/>
                <w:szCs w:val="21"/>
              </w:rPr>
            </w:pPr>
            <w:r>
              <w:rPr>
                <w:rStyle w:val="NormalCharacter"/>
                <w:rFonts w:ascii="宋体" w:hAnsi="宋体"/>
                <w:color w:val="000000"/>
                <w:kern w:val="0"/>
                <w:szCs w:val="21"/>
              </w:rPr>
              <w:t>1.钢板：经过乙酸盐雾试验（ASS）喷雾＞100h，金属电镀层的耐腐蚀等级＞9级，检测依据符合GB24820-2009《实验室家具通用技术条件》。2.液压门铰：表面层经过乙酸盐雾试验（ASS）连续喷雾≥72h，金属表面镀层本身耐腐蚀等级≥8级，金属表面镀层对基体的保护等级≥8级，检测依据符合QB/T2189-2013《家具五金 杯状暗铰链》，QB/T 3832-1999《轻工产品金属镀层腐蚀试验结果的评价》，QB/T 3827-1999《轻工产品金属镀层和化学处理层的耐腐蚀试验方法 乙酸盐雾试验（ASS）法》，3.缓冲导轨：表面层经过乙酸盐雾试验（ASS）连续喷雾≥72h，金属表面镀层本身耐腐蚀等级＞9级，金属表面镀层对基体的保护等级＞9级，检测依据符合QB/T 3832-</w:t>
            </w:r>
            <w:r>
              <w:rPr>
                <w:rStyle w:val="NormalCharacter"/>
                <w:rFonts w:ascii="宋体" w:hAnsi="宋体"/>
                <w:color w:val="000000"/>
                <w:kern w:val="0"/>
                <w:szCs w:val="21"/>
              </w:rPr>
              <w:lastRenderedPageBreak/>
              <w:t>1999《轻工产品金属镀层腐蚀试验结果的评价》，QB/T 3827-1999《轻工产品金属镀层和化学处理层的耐腐蚀试验方法 乙酸盐雾试验（ASS）法》，QB/T2454-2013《家具五金 抽屉导轨》，4.环保喷漆铅、镉、铬、汞重金属含量≤8mg/kg，检测依据符合GB 18581-2009 《室内装饰装修材料 溶剂型木器涂料中有害物质限量》标准。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lastRenderedPageBreak/>
              <w:t>个</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10</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szCs w:val="21"/>
              </w:rPr>
              <w:t>6000.00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szCs w:val="21"/>
              </w:rPr>
            </w:pPr>
          </w:p>
          <w:p w:rsidR="0059700B" w:rsidRDefault="00B12E08">
            <w:pPr>
              <w:jc w:val="center"/>
              <w:textAlignment w:val="center"/>
              <w:rPr>
                <w:rStyle w:val="NormalCharacter"/>
                <w:rFonts w:ascii="宋体" w:hAnsi="宋体"/>
                <w:color w:val="000000"/>
                <w:szCs w:val="21"/>
              </w:rPr>
            </w:pPr>
            <w:r>
              <w:rPr>
                <w:rStyle w:val="NormalCharacter"/>
                <w:rFonts w:ascii="宋体" w:hAnsi="宋体" w:hint="eastAsia"/>
                <w:color w:val="000000"/>
                <w:szCs w:val="21"/>
              </w:rPr>
              <w:t>美力龙</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lastRenderedPageBreak/>
              <w:t>2</w:t>
            </w:r>
            <w:r>
              <w:rPr>
                <w:rStyle w:val="NormalCharacter"/>
                <w:rFonts w:ascii="宋体" w:hAnsi="宋体" w:hint="eastAsia"/>
                <w:kern w:val="0"/>
                <w:szCs w:val="21"/>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kern w:val="0"/>
                <w:szCs w:val="21"/>
              </w:rPr>
              <w:t>货架</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rPr>
                <w:rStyle w:val="NormalCharacter"/>
                <w:rFonts w:ascii="宋体" w:hAnsi="宋体"/>
                <w:szCs w:val="21"/>
              </w:rPr>
            </w:pPr>
            <w:r>
              <w:rPr>
                <w:rStyle w:val="NormalCharacter"/>
                <w:rFonts w:ascii="宋体" w:hAnsi="宋体"/>
                <w:szCs w:val="21"/>
              </w:rPr>
              <w:t>1060*400*2000</w:t>
            </w:r>
          </w:p>
          <w:p w:rsidR="0059700B" w:rsidRDefault="00B12E08">
            <w:pPr>
              <w:jc w:val="left"/>
              <w:rPr>
                <w:rStyle w:val="NormalCharacter"/>
                <w:rFonts w:ascii="宋体" w:hAnsi="宋体"/>
                <w:szCs w:val="21"/>
              </w:rPr>
            </w:pPr>
            <w:r>
              <w:rPr>
                <w:rStyle w:val="NormalCharacter"/>
                <w:rFonts w:ascii="宋体" w:hAnsi="宋体"/>
                <w:szCs w:val="21"/>
              </w:rPr>
              <w:t>五金框架，管壁厚度1.0mm，经静电，酸洗，喷涂，等防锈工艺处理。</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个</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szCs w:val="21"/>
              </w:rPr>
            </w:pPr>
            <w:r>
              <w:rPr>
                <w:rStyle w:val="NormalCharacter"/>
                <w:rFonts w:ascii="宋体" w:hAnsi="宋体"/>
                <w:color w:val="000000"/>
                <w:kern w:val="0"/>
                <w:szCs w:val="21"/>
              </w:rPr>
              <w:t>30</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18000.00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定制</w:t>
            </w:r>
          </w:p>
        </w:tc>
      </w:tr>
      <w:tr w:rsidR="0059700B">
        <w:trPr>
          <w:jc w:val="center"/>
        </w:trPr>
        <w:tc>
          <w:tcPr>
            <w:tcW w:w="7998" w:type="dxa"/>
            <w:gridSpan w:val="5"/>
            <w:tcBorders>
              <w:top w:val="single" w:sz="4" w:space="0" w:color="000000"/>
              <w:left w:val="single" w:sz="4" w:space="0" w:color="000000"/>
              <w:bottom w:val="single" w:sz="4" w:space="0" w:color="000000"/>
              <w:right w:val="single" w:sz="4" w:space="0" w:color="000000"/>
            </w:tcBorders>
            <w:noWrap/>
            <w:vAlign w:val="center"/>
          </w:tcPr>
          <w:p w:rsidR="0059700B" w:rsidRDefault="00B12E08">
            <w:pPr>
              <w:textAlignment w:val="center"/>
              <w:rPr>
                <w:rStyle w:val="NormalCharacter"/>
                <w:rFonts w:ascii="宋体" w:hAnsi="宋体"/>
                <w:b/>
                <w:kern w:val="0"/>
                <w:szCs w:val="21"/>
              </w:rPr>
            </w:pPr>
            <w:r>
              <w:rPr>
                <w:rStyle w:val="NormalCharacter"/>
                <w:rFonts w:ascii="宋体" w:hAnsi="宋体"/>
                <w:b/>
                <w:kern w:val="0"/>
                <w:szCs w:val="21"/>
              </w:rPr>
              <w:t>马山县拘留所迁建项目办公电器</w:t>
            </w:r>
          </w:p>
        </w:tc>
        <w:tc>
          <w:tcPr>
            <w:tcW w:w="110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b/>
                <w:kern w:val="0"/>
                <w:szCs w:val="21"/>
              </w:rPr>
            </w:pPr>
            <w:r>
              <w:rPr>
                <w:rStyle w:val="NormalCharacter"/>
                <w:rFonts w:ascii="宋体" w:hAnsi="宋体"/>
                <w:b/>
                <w:kern w:val="0"/>
                <w:szCs w:val="21"/>
              </w:rPr>
              <w:t>2</w:t>
            </w:r>
            <w:r>
              <w:rPr>
                <w:rStyle w:val="NormalCharacter"/>
                <w:rFonts w:ascii="宋体" w:hAnsi="宋体" w:hint="eastAsia"/>
                <w:b/>
                <w:kern w:val="0"/>
                <w:szCs w:val="21"/>
              </w:rPr>
              <w:t>14775</w:t>
            </w:r>
            <w:r>
              <w:rPr>
                <w:rStyle w:val="NormalCharacter"/>
                <w:rFonts w:ascii="宋体" w:hAnsi="宋体"/>
                <w:b/>
                <w:kern w:val="0"/>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b/>
                <w:kern w:val="0"/>
                <w:szCs w:val="21"/>
              </w:rPr>
            </w:pP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空调</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规格：1.5P</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室内机噪音</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低风dB(A）：18，循环风量</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（m³/h)：630，电压/频率</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V/HZ：220V/50HZ，电辅热功率：1000，制冷量(W)：3500(200～4100))，制冷功(W)1080(85~1740)，制热量(W)：4600(280～5720)，制热功率</w:t>
            </w:r>
          </w:p>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(W)：1450(85~1970)冷媒：R32，能效：4.28（APF)</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匹</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31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108500.00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themeColor="text1"/>
                <w:sz w:val="28"/>
                <w:szCs w:val="28"/>
              </w:rPr>
            </w:pPr>
          </w:p>
          <w:p w:rsidR="0059700B" w:rsidRDefault="00B12E08">
            <w:pPr>
              <w:jc w:val="center"/>
              <w:textAlignment w:val="center"/>
              <w:rPr>
                <w:color w:val="000000"/>
                <w:szCs w:val="21"/>
              </w:rPr>
            </w:pPr>
            <w:r>
              <w:rPr>
                <w:rFonts w:hint="eastAsia"/>
                <w:color w:val="000000"/>
                <w:szCs w:val="21"/>
              </w:rPr>
              <w:t>格力、美的、</w:t>
            </w:r>
          </w:p>
          <w:p w:rsidR="0059700B" w:rsidRDefault="00B12E08">
            <w:pPr>
              <w:jc w:val="center"/>
              <w:textAlignment w:val="center"/>
              <w:rPr>
                <w:rStyle w:val="NormalCharacter"/>
                <w:rFonts w:ascii="宋体" w:hAnsi="宋体"/>
                <w:szCs w:val="21"/>
              </w:rPr>
            </w:pPr>
            <w:r>
              <w:rPr>
                <w:rFonts w:hint="eastAsia"/>
                <w:color w:val="000000"/>
                <w:szCs w:val="21"/>
              </w:rPr>
              <w:t>海尔</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空调</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规格：2.0P</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室内机噪音</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低风dB(A）：36，循环风量</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（m³/h)：1200，电压/频率</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V/HZ：220V/50HZ，电辅热功率：2100，制冷量</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(W)：7200（900～6200），制冷功率(W)：2320(260～2600)，制热量</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(W)：7800(900～8000)，制热功率</w:t>
            </w:r>
          </w:p>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(W)：2350(900～8000)，冷媒：R32，能效：3..63（APF)</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匹</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5500.00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color w:val="000000"/>
                <w:szCs w:val="21"/>
              </w:rPr>
            </w:pPr>
          </w:p>
          <w:p w:rsidR="0059700B" w:rsidRDefault="0059700B">
            <w:pPr>
              <w:jc w:val="center"/>
              <w:textAlignment w:val="center"/>
              <w:rPr>
                <w:color w:val="000000"/>
                <w:szCs w:val="21"/>
              </w:rPr>
            </w:pPr>
          </w:p>
          <w:p w:rsidR="0059700B" w:rsidRDefault="0059700B">
            <w:pPr>
              <w:jc w:val="center"/>
              <w:textAlignment w:val="center"/>
              <w:rPr>
                <w:color w:val="000000"/>
                <w:szCs w:val="21"/>
              </w:rPr>
            </w:pPr>
          </w:p>
          <w:p w:rsidR="0059700B" w:rsidRDefault="0059700B">
            <w:pPr>
              <w:jc w:val="center"/>
              <w:textAlignment w:val="center"/>
              <w:rPr>
                <w:color w:val="000000"/>
                <w:szCs w:val="21"/>
              </w:rPr>
            </w:pPr>
          </w:p>
          <w:p w:rsidR="0059700B" w:rsidRDefault="00B12E08">
            <w:pPr>
              <w:jc w:val="center"/>
              <w:textAlignment w:val="center"/>
              <w:rPr>
                <w:color w:val="000000"/>
                <w:szCs w:val="21"/>
              </w:rPr>
            </w:pPr>
            <w:r>
              <w:rPr>
                <w:rFonts w:hint="eastAsia"/>
                <w:color w:val="000000"/>
                <w:szCs w:val="21"/>
              </w:rPr>
              <w:t>格力、美的、</w:t>
            </w:r>
          </w:p>
          <w:p w:rsidR="0059700B" w:rsidRDefault="00B12E08">
            <w:pPr>
              <w:jc w:val="center"/>
              <w:textAlignment w:val="center"/>
              <w:rPr>
                <w:rStyle w:val="NormalCharacter"/>
                <w:rFonts w:ascii="宋体" w:hAnsi="宋体"/>
                <w:szCs w:val="21"/>
              </w:rPr>
            </w:pPr>
            <w:r>
              <w:rPr>
                <w:rFonts w:hint="eastAsia"/>
                <w:color w:val="000000"/>
                <w:szCs w:val="21"/>
              </w:rPr>
              <w:t>海尔</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hint="eastAsia"/>
                <w:color w:val="000000" w:themeColor="text1"/>
                <w:szCs w:val="21"/>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color w:val="000000" w:themeColor="text1"/>
                <w:kern w:val="0"/>
                <w:szCs w:val="21"/>
              </w:rPr>
              <w:t>空调</w:t>
            </w:r>
          </w:p>
        </w:tc>
        <w:tc>
          <w:tcPr>
            <w:tcW w:w="4542" w:type="dxa"/>
            <w:tcBorders>
              <w:top w:val="single" w:sz="4" w:space="0" w:color="000000"/>
              <w:left w:val="nil"/>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规格：3.0P</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室内机噪音</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低风dB(A）：35，循环风量</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（m³/h)：1200，电压/频率</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V/HZ：220V/50HZ，电辅热功率：2500，制冷量</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(W)：7200(900～8600))，制冷功率</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(W)：2350(390～3250)，制热量</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color w:val="000000" w:themeColor="text1"/>
                <w:kern w:val="0"/>
                <w:szCs w:val="21"/>
              </w:rPr>
              <w:t>(W)：9100(900～10760)，制热功率</w:t>
            </w:r>
          </w:p>
          <w:p w:rsidR="0059700B" w:rsidRDefault="00B12E08">
            <w:pPr>
              <w:textAlignment w:val="center"/>
              <w:rPr>
                <w:rStyle w:val="NormalCharacter"/>
                <w:rFonts w:ascii="宋体" w:hAnsi="宋体"/>
                <w:color w:val="000000" w:themeColor="text1"/>
                <w:szCs w:val="21"/>
              </w:rPr>
            </w:pPr>
            <w:r>
              <w:rPr>
                <w:rStyle w:val="NormalCharacter"/>
                <w:rFonts w:ascii="宋体" w:hAnsi="宋体"/>
                <w:color w:val="000000" w:themeColor="text1"/>
                <w:kern w:val="0"/>
                <w:szCs w:val="21"/>
              </w:rPr>
              <w:t>(W)：2800(390～3950)冷媒：R32，能效：3.46（APF),</w:t>
            </w:r>
          </w:p>
        </w:tc>
        <w:tc>
          <w:tcPr>
            <w:tcW w:w="67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color w:val="000000" w:themeColor="text1"/>
                <w:kern w:val="0"/>
                <w:szCs w:val="21"/>
              </w:rPr>
              <w:t>匹</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hint="eastAsia"/>
                <w:color w:val="000000" w:themeColor="text1"/>
                <w:kern w:val="0"/>
                <w:szCs w:val="21"/>
              </w:rPr>
              <w:t>3</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hint="eastAsia"/>
                <w:color w:val="000000" w:themeColor="text1"/>
                <w:szCs w:val="21"/>
              </w:rPr>
              <w:t>22500</w:t>
            </w:r>
            <w:r>
              <w:rPr>
                <w:rStyle w:val="NormalCharacter"/>
                <w:rFonts w:ascii="宋体" w:hAnsi="宋体"/>
                <w:color w:val="000000" w:themeColor="text1"/>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color w:val="000000"/>
                <w:szCs w:val="21"/>
              </w:rPr>
            </w:pPr>
          </w:p>
          <w:p w:rsidR="0059700B" w:rsidRDefault="0059700B">
            <w:pPr>
              <w:jc w:val="center"/>
              <w:textAlignment w:val="center"/>
              <w:rPr>
                <w:color w:val="000000"/>
                <w:szCs w:val="21"/>
              </w:rPr>
            </w:pPr>
          </w:p>
          <w:p w:rsidR="0059700B" w:rsidRDefault="0059700B">
            <w:pPr>
              <w:jc w:val="center"/>
              <w:textAlignment w:val="center"/>
              <w:rPr>
                <w:color w:val="000000"/>
                <w:szCs w:val="21"/>
              </w:rPr>
            </w:pPr>
          </w:p>
          <w:p w:rsidR="0059700B" w:rsidRDefault="00B12E08">
            <w:pPr>
              <w:jc w:val="center"/>
              <w:textAlignment w:val="center"/>
              <w:rPr>
                <w:color w:val="000000"/>
                <w:szCs w:val="21"/>
              </w:rPr>
            </w:pPr>
            <w:r>
              <w:rPr>
                <w:rFonts w:hint="eastAsia"/>
                <w:color w:val="000000"/>
                <w:szCs w:val="21"/>
              </w:rPr>
              <w:t>格力、美的、</w:t>
            </w:r>
          </w:p>
          <w:p w:rsidR="0059700B" w:rsidRDefault="00B12E08">
            <w:pPr>
              <w:jc w:val="center"/>
              <w:textAlignment w:val="center"/>
              <w:rPr>
                <w:rStyle w:val="NormalCharacter"/>
                <w:rFonts w:ascii="宋体" w:hAnsi="宋体"/>
                <w:color w:val="000000" w:themeColor="text1"/>
                <w:szCs w:val="21"/>
              </w:rPr>
            </w:pPr>
            <w:r>
              <w:rPr>
                <w:rFonts w:hint="eastAsia"/>
                <w:color w:val="000000"/>
                <w:szCs w:val="21"/>
              </w:rPr>
              <w:t>海尔</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4</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饮水机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温热型立式饮水机，额定电压：220V，额定功率：420W，尺寸：310*283*935MM</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13</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6500</w:t>
            </w:r>
            <w:r>
              <w:rPr>
                <w:rStyle w:val="NormalCharacter"/>
                <w:rFonts w:ascii="宋体" w:hAnsi="宋体"/>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多丽、小霸王、新飞</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净水器</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 xml:space="preserve">回收率/废水比：1：2    </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过滤原理：反渗透</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lastRenderedPageBreak/>
              <w:t xml:space="preserve">额定净水量：2500L </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 xml:space="preserve">流量（L/分）0.19L </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滤芯级数：5级</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水质要求：市政自来水</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安装方式：厨下式</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 xml:space="preserve">水压范围（Mpa）:0.1-0.4Mpa. </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用途（用水范围）：可直饮;饮用水</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温度范围（℃）4-40℃</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是否有压力桶：有桶</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膜规格：75加仑</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颜色：白色</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产品产地：国产</w:t>
            </w:r>
          </w:p>
          <w:p w:rsidR="0059700B" w:rsidRDefault="00B12E08">
            <w:pP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产品 额定功率（W）46W。</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lastRenderedPageBreak/>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hint="eastAsia"/>
                <w:color w:val="000000" w:themeColor="text1"/>
                <w:szCs w:val="21"/>
              </w:rPr>
              <w:t>3980.00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color w:val="000000" w:themeColor="text1"/>
                <w:szCs w:val="21"/>
              </w:rPr>
            </w:pPr>
          </w:p>
          <w:p w:rsidR="0059700B" w:rsidRDefault="0059700B">
            <w:pPr>
              <w:jc w:val="center"/>
              <w:textAlignment w:val="center"/>
              <w:rPr>
                <w:rStyle w:val="NormalCharacter"/>
                <w:rFonts w:ascii="宋体" w:hAnsi="宋体"/>
                <w:color w:val="000000" w:themeColor="text1"/>
                <w:szCs w:val="21"/>
              </w:rPr>
            </w:pPr>
          </w:p>
          <w:p w:rsidR="0059700B" w:rsidRDefault="0059700B">
            <w:pPr>
              <w:jc w:val="center"/>
              <w:textAlignment w:val="center"/>
              <w:rPr>
                <w:rStyle w:val="NormalCharacter"/>
                <w:rFonts w:ascii="宋体" w:hAnsi="宋体"/>
                <w:color w:val="000000" w:themeColor="text1"/>
                <w:szCs w:val="21"/>
              </w:rPr>
            </w:pPr>
          </w:p>
          <w:p w:rsidR="0059700B" w:rsidRDefault="0059700B">
            <w:pPr>
              <w:jc w:val="center"/>
              <w:textAlignment w:val="center"/>
              <w:rPr>
                <w:rStyle w:val="NormalCharacter"/>
                <w:rFonts w:ascii="宋体" w:hAnsi="宋体"/>
                <w:color w:val="000000" w:themeColor="text1"/>
                <w:szCs w:val="21"/>
              </w:rPr>
            </w:pPr>
          </w:p>
          <w:p w:rsidR="0059700B" w:rsidRDefault="00B12E08">
            <w:pPr>
              <w:jc w:val="center"/>
              <w:textAlignment w:val="center"/>
              <w:rPr>
                <w:rStyle w:val="NormalCharacter"/>
                <w:rFonts w:ascii="宋体" w:hAnsi="宋体"/>
                <w:color w:val="000000" w:themeColor="text1"/>
                <w:szCs w:val="21"/>
              </w:rPr>
            </w:pPr>
            <w:r>
              <w:rPr>
                <w:rStyle w:val="NormalCharacter"/>
                <w:rFonts w:ascii="宋体" w:hAnsi="宋体" w:hint="eastAsia"/>
                <w:color w:val="000000" w:themeColor="text1"/>
                <w:szCs w:val="21"/>
              </w:rPr>
              <w:t>朗诗特、爱马特、滨特尔</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lastRenderedPageBreak/>
              <w:t>6</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电视机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规格：55寸</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主要功能：DTMB，4K智能电视</w:t>
            </w:r>
          </w:p>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AI语音（多屏互动），CPU：Cortex A55 4核（64bit）GPU：G31MP（双核），视频：MEPG-2,MEPG-4,H.264/H.265, AVS/AVS+等格式，音频：WMA/AC3/AAC/DTS等格式，图片：JPEG/PNG/BMP等，物理分辨率：3840*2160，屏显比例：16:09，亮度（Min/Typ）：240/270</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2799</w:t>
            </w:r>
            <w:r>
              <w:rPr>
                <w:rStyle w:val="NormalCharacter"/>
                <w:rFonts w:ascii="宋体" w:hAnsi="宋体"/>
                <w:szCs w:val="21"/>
              </w:rPr>
              <w:t>.00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TCL、海信、长虹</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7</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电视机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规格：42寸会议视频专用</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主要功能：DTMB，4K智能电视</w:t>
            </w:r>
          </w:p>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AI语音（多屏互动），CPU：Cortex A55 4核（64bit）GPU：G31MP（双核），视频：MEPG-2,MEPG-4,H.264/H.265, AVS/AVS+等格式，音频：WMA/AC3/AAC/DTS等格式，图片：JPEG/PNG/BMP等，物理分辨率：3840*2160，屏显比例：16:09，亮度（Min/Typ）：240/270</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1999.00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TCL、海信、长虹</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电视机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规格：46寸</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主要功能：DTMB，4K智能电视</w:t>
            </w:r>
          </w:p>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AI语音（多屏互动），CPU：Cortex A55 4核（64bit）GPU：G31MP（双核），视频：MEPG-2,MEPG-4,H.264/H.265, AVS/AVS+等格式，音频：WMA/AC3/AAC/DTS等格式，图片：JPEG/PNG/BMP等，物理分辨率：3840*2160，屏显比例：16:09，亮度（Min/Typ）：240/270</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2599.00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TCL、海信、长虹</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9</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电视机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规格：65寸</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主要功能：DTMB，4K智能电视</w:t>
            </w:r>
          </w:p>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AI语音（多屏互动），CPU：Cortex A55 4核（64bit）GPU：G31MP（双核），视频：MEPG-2,MEPG-4,H.264/H.265, AVS/AVS+等格式，音频：WMA/AC3/AAC/DTS等格式，图片：JPEG/PNG/BMP等，物理分辨率：3840*2160，屏显比例：16:09，亮度（Min/Typ）：240/270</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4999.00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TCL、海信、长虹</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10</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电热水器</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规格：50升</w:t>
            </w:r>
          </w:p>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lastRenderedPageBreak/>
              <w:t>防电墙、水温显示、中温防烫、高温抑菌</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lastRenderedPageBreak/>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17940.00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康宝、万</w:t>
            </w:r>
            <w:r>
              <w:rPr>
                <w:rStyle w:val="NormalCharacter"/>
                <w:rFonts w:ascii="宋体" w:hAnsi="宋体" w:hint="eastAsia"/>
                <w:szCs w:val="21"/>
              </w:rPr>
              <w:lastRenderedPageBreak/>
              <w:t>和、万家乐</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lastRenderedPageBreak/>
              <w:t>11</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电取暖器</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暗光无，两档加热，电控摇头，倾倒自停</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个</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18</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4680.00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万宝、小新兴</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r>
              <w:rPr>
                <w:rStyle w:val="NormalCharacter"/>
                <w:rFonts w:ascii="宋体" w:hAnsi="宋体" w:hint="eastAsia"/>
                <w:color w:val="000000"/>
                <w:kern w:val="0"/>
                <w:szCs w:val="21"/>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冰箱</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电压/频率220V/50Hz 冷方式：风冷</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控温方式：电脑控温 </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日耗电量：0.55度 </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国家能效等级 ： 1级 变频</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童锁功能</w:t>
            </w:r>
            <w:r>
              <w:rPr>
                <w:rStyle w:val="NormalCharacter"/>
                <w:rFonts w:ascii="宋体" w:hAnsi="宋体" w:hint="eastAsia"/>
                <w:color w:val="000000"/>
                <w:kern w:val="0"/>
                <w:szCs w:val="21"/>
              </w:rPr>
              <w:t>：</w:t>
            </w:r>
            <w:r>
              <w:rPr>
                <w:rStyle w:val="NormalCharacter"/>
                <w:rFonts w:ascii="宋体" w:hAnsi="宋体"/>
                <w:color w:val="000000"/>
                <w:kern w:val="0"/>
                <w:szCs w:val="21"/>
              </w:rPr>
              <w:t xml:space="preserve">有 </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智能变温室：有 </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速冷速冻 ： 有 </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冷藏室容积：117升 </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冷冻室容积：69升 </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 xml:space="preserve">中门容积：35升 </w:t>
            </w:r>
          </w:p>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变温室容积：35升</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2699.00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海尔、容声、美的</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r>
              <w:rPr>
                <w:rStyle w:val="NormalCharacter"/>
                <w:rFonts w:ascii="宋体" w:hAnsi="宋体" w:hint="eastAsia"/>
                <w:color w:val="000000"/>
                <w:kern w:val="0"/>
                <w:szCs w:val="21"/>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洗衣机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规格：12公斤</w:t>
            </w:r>
          </w:p>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控制方式：电脑式；产品类型：波轮；显示屏：LED数码显示；内桶材质：不锈钢；排水方式：下排水；开门方式：顶开式；洗衣容量：12千克</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1980.00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小天鹅、美的、荣事达</w:t>
            </w:r>
          </w:p>
        </w:tc>
      </w:tr>
      <w:tr w:rsidR="0059700B">
        <w:trPr>
          <w:trHeight w:val="90"/>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r>
              <w:rPr>
                <w:rStyle w:val="NormalCharacter"/>
                <w:rFonts w:ascii="宋体" w:hAnsi="宋体" w:hint="eastAsia"/>
                <w:color w:val="000000"/>
                <w:kern w:val="0"/>
                <w:szCs w:val="21"/>
              </w:rPr>
              <w:t>4</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吊扇</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定时范围：2h(含)-8h(含)档位：5控制方式：机械式确能效等级：三级产品类型：吊扇：是否可遥控：否；送风方式：转页；叶片数量 (片)：3片</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40</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9200.00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jc w:val="center"/>
              <w:textAlignment w:val="center"/>
              <w:rPr>
                <w:rStyle w:val="NormalCharacter"/>
                <w:rFonts w:ascii="宋体" w:hAnsi="宋体"/>
                <w:szCs w:val="21"/>
              </w:rPr>
            </w:pPr>
          </w:p>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天皇星、多丽、双马</w:t>
            </w:r>
          </w:p>
        </w:tc>
      </w:tr>
      <w:tr w:rsidR="0059700B">
        <w:trPr>
          <w:trHeight w:val="2411"/>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r>
              <w:rPr>
                <w:rStyle w:val="NormalCharacter"/>
                <w:rFonts w:ascii="宋体" w:hAnsi="宋体" w:hint="eastAsia"/>
                <w:color w:val="000000"/>
                <w:kern w:val="0"/>
                <w:szCs w:val="21"/>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color w:val="000000"/>
                <w:kern w:val="0"/>
                <w:szCs w:val="21"/>
              </w:rPr>
              <w:t>空气</w:t>
            </w:r>
            <w:r>
              <w:rPr>
                <w:rStyle w:val="NormalCharacter"/>
                <w:rFonts w:ascii="宋体" w:hAnsi="宋体"/>
                <w:color w:val="000000"/>
                <w:kern w:val="0"/>
                <w:szCs w:val="21"/>
              </w:rPr>
              <w:t>能热水器</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2吨</w:t>
            </w:r>
          </w:p>
          <w:p w:rsidR="0059700B" w:rsidRDefault="00B12E08">
            <w:pPr>
              <w:jc w:val="left"/>
              <w:textAlignment w:val="center"/>
              <w:rPr>
                <w:rStyle w:val="NormalCharacter"/>
                <w:rFonts w:ascii="宋体" w:hAnsi="宋体"/>
                <w:szCs w:val="21"/>
              </w:rPr>
            </w:pPr>
            <w:r>
              <w:rPr>
                <w:rFonts w:ascii="宋体" w:hAnsi="宋体" w:cs="宋体" w:hint="eastAsia"/>
                <w:color w:val="000000" w:themeColor="text1"/>
                <w:kern w:val="0"/>
                <w:szCs w:val="21"/>
              </w:rPr>
              <w:t>制热量kw:19,额定功率KW:4.42,额定电流A8.1，最大输入功率KW:6.8,最大输入电流A：12.2，循环水流量㎡/h：3.3，制冷剂种类/填充量：R22/3300g,水侧压力损失kPa:80,循环进出水管径mm,DN25/DN25,宽X高X深mm:740X1090X740,机组重量kg:141,噪音值DB(A):62.</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吨</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2</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14000.00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59700B">
            <w:pPr>
              <w:textAlignment w:val="center"/>
              <w:rPr>
                <w:rStyle w:val="NormalCharacter"/>
                <w:rFonts w:ascii="宋体" w:hAnsi="宋体"/>
                <w:szCs w:val="21"/>
              </w:rPr>
            </w:pPr>
          </w:p>
          <w:p w:rsidR="0059700B" w:rsidRDefault="0059700B">
            <w:pPr>
              <w:textAlignment w:val="center"/>
              <w:rPr>
                <w:rStyle w:val="NormalCharacter"/>
                <w:rFonts w:ascii="宋体" w:hAnsi="宋体"/>
                <w:szCs w:val="21"/>
              </w:rPr>
            </w:pPr>
          </w:p>
          <w:p w:rsidR="0059700B" w:rsidRDefault="0059700B">
            <w:pPr>
              <w:textAlignment w:val="center"/>
              <w:rPr>
                <w:rStyle w:val="NormalCharacter"/>
                <w:rFonts w:ascii="宋体" w:hAnsi="宋体"/>
                <w:szCs w:val="21"/>
              </w:rPr>
            </w:pPr>
          </w:p>
          <w:p w:rsidR="0059700B" w:rsidRDefault="0059700B">
            <w:pPr>
              <w:textAlignment w:val="center"/>
              <w:rPr>
                <w:rStyle w:val="NormalCharacter"/>
                <w:rFonts w:ascii="宋体" w:hAnsi="宋体"/>
                <w:szCs w:val="21"/>
              </w:rPr>
            </w:pPr>
          </w:p>
          <w:p w:rsidR="0059700B" w:rsidRDefault="00B12E08">
            <w:pPr>
              <w:textAlignment w:val="center"/>
              <w:rPr>
                <w:rStyle w:val="NormalCharacter"/>
                <w:rFonts w:ascii="宋体" w:hAnsi="宋体"/>
                <w:szCs w:val="21"/>
              </w:rPr>
            </w:pPr>
            <w:r>
              <w:rPr>
                <w:rStyle w:val="NormalCharacter"/>
                <w:rFonts w:ascii="宋体" w:hAnsi="宋体" w:hint="eastAsia"/>
                <w:szCs w:val="21"/>
              </w:rPr>
              <w:t>美的、海尔</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r>
              <w:rPr>
                <w:rStyle w:val="NormalCharacter"/>
                <w:rFonts w:ascii="宋体" w:hAnsi="宋体" w:hint="eastAsia"/>
                <w:color w:val="000000"/>
                <w:kern w:val="0"/>
                <w:szCs w:val="21"/>
              </w:rPr>
              <w:t>6</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除湿机</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日除湿量</w:t>
            </w:r>
            <w:bookmarkStart w:id="1" w:name="_GoBack"/>
            <w:bookmarkEnd w:id="1"/>
            <w:r>
              <w:rPr>
                <w:rStyle w:val="NormalCharacter"/>
                <w:rFonts w:ascii="宋体" w:hAnsi="宋体"/>
                <w:color w:val="000000"/>
                <w:kern w:val="0"/>
                <w:szCs w:val="21"/>
              </w:rPr>
              <w:t>：47/D，冷媒：R29，噪音：48-52dB(A)额定电流：3.7A，额定功效：800W，水箱：7.7L，适用房间面积：94-109平方</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3980.00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深圳泰都品牌</w:t>
            </w:r>
          </w:p>
        </w:tc>
      </w:tr>
      <w:tr w:rsidR="0059700B">
        <w:trPr>
          <w:jc w:val="center"/>
        </w:trPr>
        <w:tc>
          <w:tcPr>
            <w:tcW w:w="563"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1</w:t>
            </w:r>
            <w:r>
              <w:rPr>
                <w:rStyle w:val="NormalCharacter"/>
                <w:rFonts w:ascii="宋体" w:hAnsi="宋体" w:hint="eastAsia"/>
                <w:color w:val="000000"/>
                <w:kern w:val="0"/>
                <w:szCs w:val="21"/>
              </w:rPr>
              <w:t>7</w:t>
            </w:r>
          </w:p>
        </w:tc>
        <w:tc>
          <w:tcPr>
            <w:tcW w:w="1486"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落地电风扇</w:t>
            </w:r>
          </w:p>
        </w:tc>
        <w:tc>
          <w:tcPr>
            <w:tcW w:w="4542" w:type="dxa"/>
            <w:tcBorders>
              <w:top w:val="single" w:sz="4" w:space="0" w:color="000000"/>
              <w:left w:val="single" w:sz="4" w:space="0" w:color="000000"/>
              <w:bottom w:val="single" w:sz="4" w:space="0" w:color="000000"/>
              <w:right w:val="single" w:sz="4" w:space="0" w:color="000000"/>
            </w:tcBorders>
            <w:vAlign w:val="center"/>
          </w:tcPr>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能效等级一级，送风方式摇头，叶片数量 (片)5片，定时范围2h以下</w:t>
            </w:r>
          </w:p>
          <w:p w:rsidR="0059700B" w:rsidRDefault="00B12E08">
            <w:pPr>
              <w:textAlignment w:val="center"/>
              <w:rPr>
                <w:rStyle w:val="NormalCharacter"/>
                <w:rFonts w:ascii="宋体" w:hAnsi="宋体"/>
                <w:color w:val="000000"/>
                <w:kern w:val="0"/>
                <w:szCs w:val="21"/>
              </w:rPr>
            </w:pPr>
            <w:r>
              <w:rPr>
                <w:rStyle w:val="NormalCharacter"/>
                <w:rFonts w:ascii="宋体" w:hAnsi="宋体"/>
                <w:color w:val="000000"/>
                <w:kern w:val="0"/>
                <w:szCs w:val="21"/>
              </w:rPr>
              <w:t>档位3，电机材质SQD电机，额定电压 (V)220V</w:t>
            </w:r>
          </w:p>
          <w:p w:rsidR="0059700B" w:rsidRDefault="00B12E08">
            <w:pPr>
              <w:textAlignment w:val="center"/>
              <w:rPr>
                <w:rStyle w:val="NormalCharacter"/>
                <w:rFonts w:ascii="宋体" w:hAnsi="宋体"/>
                <w:szCs w:val="21"/>
              </w:rPr>
            </w:pPr>
            <w:r>
              <w:rPr>
                <w:rStyle w:val="NormalCharacter"/>
                <w:rFonts w:ascii="宋体" w:hAnsi="宋体"/>
                <w:color w:val="000000"/>
                <w:kern w:val="0"/>
                <w:szCs w:val="21"/>
              </w:rPr>
              <w:t>额定功率 (w)60w，落地式</w:t>
            </w:r>
          </w:p>
        </w:tc>
        <w:tc>
          <w:tcPr>
            <w:tcW w:w="676"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台</w:t>
            </w:r>
          </w:p>
        </w:tc>
        <w:tc>
          <w:tcPr>
            <w:tcW w:w="731"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noWrap/>
            <w:vAlign w:val="center"/>
          </w:tcPr>
          <w:p w:rsidR="0059700B" w:rsidRDefault="00B12E08">
            <w:pPr>
              <w:jc w:val="center"/>
              <w:textAlignment w:val="center"/>
              <w:rPr>
                <w:rStyle w:val="NormalCharacter"/>
                <w:rFonts w:ascii="宋体" w:hAnsi="宋体"/>
                <w:szCs w:val="21"/>
              </w:rPr>
            </w:pPr>
            <w:r>
              <w:rPr>
                <w:rStyle w:val="NormalCharacter"/>
                <w:rFonts w:ascii="宋体" w:hAnsi="宋体"/>
                <w:szCs w:val="21"/>
              </w:rPr>
              <w:t>920.00</w:t>
            </w:r>
          </w:p>
        </w:tc>
        <w:tc>
          <w:tcPr>
            <w:tcW w:w="1102" w:type="dxa"/>
            <w:tcBorders>
              <w:top w:val="single" w:sz="4" w:space="0" w:color="000000"/>
              <w:left w:val="single" w:sz="4" w:space="0" w:color="000000"/>
              <w:bottom w:val="single" w:sz="4" w:space="0" w:color="000000"/>
              <w:right w:val="single" w:sz="4" w:space="0" w:color="000000"/>
            </w:tcBorders>
          </w:tcPr>
          <w:p w:rsidR="0059700B" w:rsidRDefault="00B12E08">
            <w:pPr>
              <w:jc w:val="center"/>
              <w:textAlignment w:val="center"/>
              <w:rPr>
                <w:rStyle w:val="NormalCharacter"/>
                <w:rFonts w:ascii="宋体" w:hAnsi="宋体"/>
                <w:szCs w:val="21"/>
              </w:rPr>
            </w:pPr>
            <w:r>
              <w:rPr>
                <w:rStyle w:val="NormalCharacter"/>
                <w:rFonts w:ascii="宋体" w:hAnsi="宋体" w:hint="eastAsia"/>
                <w:szCs w:val="21"/>
              </w:rPr>
              <w:t>多丽、华格力、美的</w:t>
            </w:r>
          </w:p>
        </w:tc>
      </w:tr>
      <w:tr w:rsidR="0059700B">
        <w:trPr>
          <w:trHeight w:val="549"/>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textAlignment w:val="center"/>
              <w:rPr>
                <w:rStyle w:val="NormalCharacter"/>
                <w:rFonts w:ascii="宋体" w:hAnsi="宋体"/>
                <w:b/>
                <w:szCs w:val="21"/>
              </w:rPr>
            </w:pPr>
            <w:r>
              <w:rPr>
                <w:rStyle w:val="NormalCharacter"/>
                <w:rFonts w:ascii="宋体" w:hAnsi="宋体"/>
                <w:b/>
                <w:kern w:val="0"/>
                <w:szCs w:val="21"/>
              </w:rPr>
              <w:t>商务条款</w:t>
            </w:r>
          </w:p>
        </w:tc>
        <w:tc>
          <w:tcPr>
            <w:tcW w:w="9639" w:type="dxa"/>
            <w:gridSpan w:val="6"/>
            <w:tcBorders>
              <w:top w:val="single" w:sz="4" w:space="0" w:color="000000"/>
              <w:left w:val="single" w:sz="4" w:space="0" w:color="000000"/>
              <w:bottom w:val="single" w:sz="4" w:space="0" w:color="000000"/>
              <w:right w:val="single" w:sz="4" w:space="0" w:color="000000"/>
            </w:tcBorders>
            <w:noWrap/>
            <w:vAlign w:val="center"/>
          </w:tcPr>
          <w:p w:rsidR="0059700B" w:rsidRDefault="00B12E08">
            <w:pPr>
              <w:numPr>
                <w:ilvl w:val="0"/>
                <w:numId w:val="2"/>
              </w:numPr>
              <w:textAlignment w:val="center"/>
              <w:rPr>
                <w:rStyle w:val="NormalCharacter"/>
                <w:rFonts w:ascii="宋体" w:hAnsi="宋体"/>
                <w:kern w:val="0"/>
                <w:szCs w:val="21"/>
              </w:rPr>
            </w:pPr>
            <w:r>
              <w:rPr>
                <w:rStyle w:val="NormalCharacter"/>
                <w:rFonts w:ascii="宋体" w:hAnsi="宋体"/>
                <w:kern w:val="0"/>
                <w:szCs w:val="21"/>
              </w:rPr>
              <w:t>总体要求</w:t>
            </w:r>
          </w:p>
          <w:p w:rsidR="0059700B" w:rsidRDefault="00B12E08">
            <w:pPr>
              <w:numPr>
                <w:ilvl w:val="0"/>
                <w:numId w:val="3"/>
              </w:numPr>
              <w:jc w:val="left"/>
              <w:textAlignment w:val="center"/>
              <w:rPr>
                <w:rStyle w:val="NormalCharacter"/>
                <w:rFonts w:ascii="宋体" w:hAnsi="宋体"/>
                <w:color w:val="000000"/>
                <w:sz w:val="22"/>
                <w:szCs w:val="21"/>
              </w:rPr>
            </w:pPr>
            <w:r>
              <w:rPr>
                <w:rStyle w:val="NormalCharacter"/>
                <w:rFonts w:ascii="宋体" w:hAnsi="宋体" w:hint="eastAsia"/>
                <w:color w:val="000000"/>
                <w:sz w:val="22"/>
                <w:szCs w:val="21"/>
              </w:rPr>
              <w:t>合同签订期：自中标通知书发出之日起25日内。</w:t>
            </w:r>
          </w:p>
          <w:p w:rsidR="0059700B" w:rsidRDefault="00B12E08">
            <w:pPr>
              <w:numPr>
                <w:ilvl w:val="0"/>
                <w:numId w:val="3"/>
              </w:numPr>
              <w:jc w:val="left"/>
              <w:textAlignment w:val="center"/>
              <w:rPr>
                <w:rStyle w:val="UserStyle14"/>
                <w:szCs w:val="21"/>
              </w:rPr>
            </w:pPr>
            <w:r>
              <w:rPr>
                <w:rStyle w:val="NormalCharacter"/>
                <w:rFonts w:ascii="宋体" w:hAnsi="宋体"/>
                <w:kern w:val="0"/>
                <w:szCs w:val="21"/>
              </w:rPr>
              <w:t>交</w:t>
            </w:r>
            <w:r>
              <w:rPr>
                <w:rStyle w:val="NormalCharacter"/>
                <w:rFonts w:ascii="宋体" w:hAnsi="宋体" w:hint="eastAsia"/>
                <w:kern w:val="0"/>
                <w:szCs w:val="21"/>
              </w:rPr>
              <w:t>货</w:t>
            </w:r>
            <w:r>
              <w:rPr>
                <w:rStyle w:val="NormalCharacter"/>
                <w:rFonts w:ascii="宋体" w:hAnsi="宋体"/>
                <w:kern w:val="0"/>
                <w:szCs w:val="21"/>
              </w:rPr>
              <w:t>时间：自签订合同之日起20天（日历日）内</w:t>
            </w:r>
            <w:r>
              <w:rPr>
                <w:rStyle w:val="NormalCharacter"/>
                <w:rFonts w:ascii="宋体" w:hAnsi="宋体" w:hint="eastAsia"/>
                <w:kern w:val="0"/>
                <w:szCs w:val="21"/>
              </w:rPr>
              <w:t>交货安装完毕</w:t>
            </w:r>
            <w:r>
              <w:rPr>
                <w:rStyle w:val="NormalCharacter"/>
                <w:rFonts w:ascii="宋体" w:hAnsi="宋体"/>
                <w:kern w:val="0"/>
                <w:szCs w:val="21"/>
              </w:rPr>
              <w:t>。</w:t>
            </w:r>
          </w:p>
          <w:p w:rsidR="0059700B" w:rsidRDefault="00B12E08">
            <w:pPr>
              <w:numPr>
                <w:ilvl w:val="0"/>
                <w:numId w:val="3"/>
              </w:numPr>
              <w:jc w:val="left"/>
              <w:textAlignment w:val="center"/>
              <w:rPr>
                <w:rStyle w:val="UserStyle14"/>
                <w:szCs w:val="21"/>
              </w:rPr>
            </w:pPr>
            <w:r>
              <w:rPr>
                <w:rStyle w:val="NormalCharacter"/>
                <w:rFonts w:ascii="宋体" w:hAnsi="宋体"/>
                <w:kern w:val="0"/>
                <w:szCs w:val="21"/>
              </w:rPr>
              <w:t>交货地点：采购人指定地点。</w:t>
            </w:r>
          </w:p>
          <w:p w:rsidR="0059700B" w:rsidRDefault="00B12E08">
            <w:pPr>
              <w:numPr>
                <w:ilvl w:val="0"/>
                <w:numId w:val="3"/>
              </w:numPr>
              <w:jc w:val="left"/>
              <w:textAlignment w:val="center"/>
              <w:rPr>
                <w:rStyle w:val="UserStyle14"/>
                <w:szCs w:val="21"/>
              </w:rPr>
            </w:pPr>
            <w:r>
              <w:rPr>
                <w:rStyle w:val="NormalCharacter"/>
                <w:rFonts w:ascii="宋体" w:hAnsi="宋体"/>
                <w:kern w:val="0"/>
                <w:szCs w:val="21"/>
              </w:rPr>
              <w:t>投标人必须承担设备运输、安装调试、验收检测和提供设备操作说明书、图纸等其他类似的义务。送货前，中标人需电话通知采购人，确定送货时间和送货方式。</w:t>
            </w:r>
          </w:p>
          <w:p w:rsidR="0059700B" w:rsidRDefault="00B12E08">
            <w:pPr>
              <w:numPr>
                <w:ilvl w:val="0"/>
                <w:numId w:val="3"/>
              </w:numPr>
              <w:jc w:val="left"/>
              <w:textAlignment w:val="center"/>
              <w:rPr>
                <w:rStyle w:val="UserStyle14"/>
                <w:szCs w:val="21"/>
              </w:rPr>
            </w:pPr>
            <w:r>
              <w:rPr>
                <w:rStyle w:val="NormalCharacter"/>
                <w:rFonts w:ascii="宋体" w:hAnsi="宋体"/>
                <w:kern w:val="0"/>
                <w:szCs w:val="21"/>
              </w:rPr>
              <w:t>质量保证期：货物免费保修期 壹 年，时间自最终验收合格并交付使用之日起计算。</w:t>
            </w:r>
          </w:p>
          <w:p w:rsidR="0059700B" w:rsidRDefault="00B12E08">
            <w:pPr>
              <w:numPr>
                <w:ilvl w:val="0"/>
                <w:numId w:val="3"/>
              </w:numPr>
              <w:jc w:val="left"/>
              <w:textAlignment w:val="center"/>
              <w:rPr>
                <w:rStyle w:val="UserStyle14"/>
                <w:szCs w:val="21"/>
              </w:rPr>
            </w:pPr>
            <w:r>
              <w:rPr>
                <w:rStyle w:val="NormalCharacter"/>
                <w:rFonts w:ascii="宋体" w:hAnsi="宋体"/>
                <w:kern w:val="0"/>
                <w:szCs w:val="21"/>
              </w:rPr>
              <w:t>付款条件：本项目无预付款，供应商交货完毕并验收合格后，一次性支付合同款。</w:t>
            </w:r>
          </w:p>
          <w:p w:rsidR="0059700B" w:rsidRDefault="00B12E08">
            <w:pPr>
              <w:numPr>
                <w:ilvl w:val="0"/>
                <w:numId w:val="3"/>
              </w:numPr>
              <w:textAlignment w:val="center"/>
              <w:rPr>
                <w:rStyle w:val="UserStyle14"/>
                <w:color w:val="000000" w:themeColor="text1"/>
                <w:szCs w:val="21"/>
              </w:rPr>
            </w:pPr>
            <w:r>
              <w:rPr>
                <w:rStyle w:val="NormalCharacter"/>
                <w:rFonts w:ascii="宋体" w:hAnsi="宋体"/>
                <w:b/>
                <w:bCs/>
                <w:kern w:val="0"/>
                <w:szCs w:val="21"/>
              </w:rPr>
              <w:t>投标报价：包括货款、随配附件、备品备件、专用工具、包装、运输、装卸、保险、运抵指定交货地</w:t>
            </w:r>
            <w:r>
              <w:rPr>
                <w:rStyle w:val="NormalCharacter"/>
                <w:rFonts w:ascii="宋体" w:hAnsi="宋体"/>
                <w:b/>
                <w:bCs/>
                <w:kern w:val="0"/>
                <w:szCs w:val="21"/>
              </w:rPr>
              <w:lastRenderedPageBreak/>
              <w:t>点、送货上门服务、现场安装调试、保修等各种费用和售后服务、培训、税金及其他所有成本费用的总和。</w:t>
            </w:r>
            <w:r>
              <w:rPr>
                <w:rStyle w:val="NormalCharacter"/>
                <w:rFonts w:ascii="宋体" w:hAnsi="宋体"/>
                <w:b/>
                <w:bCs/>
                <w:color w:val="000000" w:themeColor="text1"/>
                <w:kern w:val="0"/>
                <w:szCs w:val="21"/>
              </w:rPr>
              <w:t>空调报价含加铜管、旧机拆装、清洗费用，</w:t>
            </w:r>
            <w:r>
              <w:rPr>
                <w:rStyle w:val="NormalCharacter"/>
                <w:rFonts w:ascii="宋体" w:hAnsi="宋体" w:hint="eastAsia"/>
                <w:b/>
                <w:bCs/>
                <w:color w:val="000000" w:themeColor="text1"/>
                <w:kern w:val="0"/>
                <w:szCs w:val="21"/>
              </w:rPr>
              <w:t>加铜管、旧机拆装、清洗</w:t>
            </w:r>
            <w:r>
              <w:rPr>
                <w:rStyle w:val="NormalCharacter"/>
                <w:rFonts w:ascii="宋体" w:hAnsi="宋体"/>
                <w:b/>
                <w:bCs/>
                <w:color w:val="000000" w:themeColor="text1"/>
                <w:kern w:val="0"/>
                <w:szCs w:val="21"/>
              </w:rPr>
              <w:t>数量以现场勘察为准。</w:t>
            </w:r>
          </w:p>
          <w:p w:rsidR="0059700B" w:rsidRDefault="00B12E08">
            <w:pPr>
              <w:textAlignment w:val="center"/>
              <w:rPr>
                <w:rStyle w:val="UserStyle14"/>
                <w:color w:val="000000" w:themeColor="text1"/>
                <w:szCs w:val="21"/>
              </w:rPr>
            </w:pPr>
            <w:r>
              <w:rPr>
                <w:rStyle w:val="NormalCharacter"/>
                <w:rFonts w:ascii="宋体" w:hAnsi="宋体" w:hint="eastAsia"/>
                <w:b/>
                <w:bCs/>
                <w:color w:val="000000" w:themeColor="text1"/>
                <w:kern w:val="0"/>
                <w:szCs w:val="21"/>
              </w:rPr>
              <w:t>二、</w:t>
            </w:r>
            <w:r>
              <w:rPr>
                <w:rStyle w:val="UserStyle14"/>
                <w:color w:val="000000" w:themeColor="text1"/>
                <w:szCs w:val="21"/>
              </w:rPr>
              <w:t>售后及其它要求</w:t>
            </w:r>
          </w:p>
          <w:p w:rsidR="0059700B" w:rsidRDefault="00B12E08">
            <w:pPr>
              <w:jc w:val="left"/>
              <w:rPr>
                <w:rStyle w:val="UserStyle14"/>
                <w:color w:val="000000" w:themeColor="text1"/>
                <w:szCs w:val="21"/>
              </w:rPr>
            </w:pPr>
            <w:r>
              <w:rPr>
                <w:rStyle w:val="UserStyle14"/>
                <w:rFonts w:hint="eastAsia"/>
                <w:color w:val="000000" w:themeColor="text1"/>
                <w:szCs w:val="21"/>
              </w:rPr>
              <w:t>1、</w:t>
            </w:r>
            <w:r>
              <w:rPr>
                <w:rStyle w:val="UserStyle14"/>
                <w:color w:val="000000" w:themeColor="text1"/>
                <w:szCs w:val="21"/>
              </w:rPr>
              <w:t>免费送货上门，免费安装调试合格，按国家有关规定实行“三包”，免费定期回访及维护。</w:t>
            </w:r>
          </w:p>
          <w:p w:rsidR="0059700B" w:rsidRDefault="00B12E08">
            <w:pPr>
              <w:jc w:val="left"/>
              <w:rPr>
                <w:rStyle w:val="UserStyle14"/>
                <w:color w:val="000000" w:themeColor="text1"/>
                <w:szCs w:val="21"/>
              </w:rPr>
            </w:pPr>
            <w:r>
              <w:rPr>
                <w:rStyle w:val="UserStyle14"/>
                <w:rFonts w:hint="eastAsia"/>
                <w:color w:val="000000" w:themeColor="text1"/>
                <w:szCs w:val="21"/>
              </w:rPr>
              <w:t>２、</w:t>
            </w:r>
            <w:r>
              <w:rPr>
                <w:rStyle w:val="UserStyle14"/>
                <w:color w:val="000000" w:themeColor="text1"/>
                <w:szCs w:val="21"/>
              </w:rPr>
              <w:t>免费为使用单位人员培训设备的日常维护和操作；如在使用过程中发生质量问题或故障，1小时内响应，接通知后4小时内到达现场处理，一般故障处理时限不超过16小时修复，重大故障处理时限不超过24小时修复。</w:t>
            </w:r>
          </w:p>
          <w:p w:rsidR="0059700B" w:rsidRDefault="00B12E08">
            <w:pPr>
              <w:jc w:val="left"/>
              <w:rPr>
                <w:rFonts w:ascii="宋体" w:hAnsi="宋体" w:cs="宋体"/>
                <w:b/>
                <w:szCs w:val="21"/>
                <w:u w:val="single"/>
              </w:rPr>
            </w:pPr>
            <w:r>
              <w:rPr>
                <w:rFonts w:ascii="宋体" w:hAnsi="宋体" w:cs="宋体" w:hint="eastAsia"/>
                <w:szCs w:val="21"/>
              </w:rPr>
              <w:t>★</w:t>
            </w:r>
            <w:r>
              <w:rPr>
                <w:rFonts w:ascii="宋体" w:hAnsi="宋体" w:cs="宋体" w:hint="eastAsia"/>
                <w:bCs/>
                <w:szCs w:val="21"/>
              </w:rPr>
              <w:t>3、</w:t>
            </w:r>
            <w:r>
              <w:rPr>
                <w:rFonts w:ascii="宋体" w:hAnsi="宋体" w:cs="宋体" w:hint="eastAsia"/>
                <w:b/>
                <w:szCs w:val="21"/>
                <w:u w:val="single"/>
              </w:rPr>
              <w:t>供货时根据招标文件要求对所有要求出具的检测报告的原件进行备查，如不符合招标文件的技术需求及要求以及提供虚假承诺的，按相关规定做无效投标处理，中标人承担所有责任和费用，采购人保留进一步追究责任的权利。</w:t>
            </w:r>
          </w:p>
          <w:p w:rsidR="0059700B" w:rsidRDefault="00B12E08">
            <w:pPr>
              <w:jc w:val="left"/>
              <w:rPr>
                <w:rStyle w:val="NormalCharacter"/>
                <w:rFonts w:ascii="宋体" w:hAnsi="宋体" w:cs="宋体"/>
                <w:b/>
                <w:color w:val="000000" w:themeColor="text1"/>
                <w:szCs w:val="21"/>
                <w:u w:val="single"/>
              </w:rPr>
            </w:pPr>
            <w:r>
              <w:rPr>
                <w:rStyle w:val="NormalCharacter"/>
                <w:rFonts w:ascii="宋体" w:hAnsi="宋体"/>
                <w:b/>
                <w:color w:val="000000" w:themeColor="text1"/>
                <w:szCs w:val="21"/>
              </w:rPr>
              <w:t>★</w:t>
            </w:r>
            <w:r>
              <w:rPr>
                <w:rStyle w:val="NormalCharacter"/>
                <w:rFonts w:ascii="宋体" w:hAnsi="宋体" w:hint="eastAsia"/>
                <w:b/>
                <w:color w:val="000000" w:themeColor="text1"/>
                <w:szCs w:val="21"/>
              </w:rPr>
              <w:t>4</w:t>
            </w:r>
            <w:r>
              <w:rPr>
                <w:rStyle w:val="NormalCharacter"/>
                <w:rFonts w:ascii="宋体" w:hAnsi="宋体" w:cs="宋体"/>
                <w:b/>
                <w:color w:val="000000" w:themeColor="text1"/>
                <w:szCs w:val="21"/>
              </w:rPr>
              <w:t>、</w:t>
            </w:r>
            <w:r>
              <w:rPr>
                <w:rStyle w:val="NormalCharacter"/>
                <w:rFonts w:ascii="宋体" w:hAnsi="宋体" w:cs="宋体"/>
                <w:b/>
                <w:color w:val="000000" w:themeColor="text1"/>
                <w:szCs w:val="21"/>
                <w:u w:val="single"/>
              </w:rPr>
              <w:t>由于本次采购种类比较复杂，时间紧迫，本次采购报名的供应商</w:t>
            </w:r>
            <w:r w:rsidR="006D0A72">
              <w:rPr>
                <w:rStyle w:val="NormalCharacter"/>
                <w:rFonts w:ascii="宋体" w:hAnsi="宋体" w:cs="宋体" w:hint="eastAsia"/>
                <w:bCs/>
                <w:color w:val="000000" w:themeColor="text1"/>
                <w:szCs w:val="21"/>
                <w:u w:val="single"/>
              </w:rPr>
              <w:t>必须在</w:t>
            </w:r>
            <w:r w:rsidRPr="001C4FA6">
              <w:rPr>
                <w:rStyle w:val="NormalCharacter"/>
                <w:rFonts w:ascii="宋体" w:hAnsi="宋体" w:cs="宋体"/>
                <w:b/>
                <w:color w:val="FF0000"/>
                <w:szCs w:val="21"/>
                <w:u w:val="single"/>
              </w:rPr>
              <w:t>2020年10月</w:t>
            </w:r>
            <w:r w:rsidR="00B1596B">
              <w:rPr>
                <w:rStyle w:val="NormalCharacter"/>
                <w:rFonts w:ascii="宋体" w:hAnsi="宋体" w:cs="宋体" w:hint="eastAsia"/>
                <w:b/>
                <w:color w:val="FF0000"/>
                <w:szCs w:val="21"/>
                <w:u w:val="single"/>
              </w:rPr>
              <w:t>22日-23</w:t>
            </w:r>
            <w:r w:rsidR="00B1596B">
              <w:rPr>
                <w:rStyle w:val="NormalCharacter"/>
                <w:rFonts w:ascii="宋体" w:hAnsi="宋体" w:cs="宋体"/>
                <w:b/>
                <w:color w:val="FF0000"/>
                <w:szCs w:val="21"/>
                <w:u w:val="single"/>
              </w:rPr>
              <w:t xml:space="preserve">　</w:t>
            </w:r>
            <w:r w:rsidRPr="001C4FA6">
              <w:rPr>
                <w:rStyle w:val="NormalCharacter"/>
                <w:rFonts w:ascii="宋体" w:hAnsi="宋体" w:cs="宋体"/>
                <w:b/>
                <w:color w:val="FF0000"/>
                <w:szCs w:val="21"/>
                <w:u w:val="single"/>
              </w:rPr>
              <w:t>日</w:t>
            </w:r>
            <w:r w:rsidR="00B1596B">
              <w:rPr>
                <w:rStyle w:val="NormalCharacter"/>
                <w:rFonts w:ascii="宋体" w:hAnsi="宋体" w:cs="宋体" w:hint="eastAsia"/>
                <w:b/>
                <w:color w:val="FF0000"/>
                <w:szCs w:val="21"/>
                <w:u w:val="single"/>
              </w:rPr>
              <w:t>（</w:t>
            </w:r>
            <w:r w:rsidRPr="001C4FA6">
              <w:rPr>
                <w:rStyle w:val="NormalCharacter"/>
                <w:rFonts w:ascii="宋体" w:hAnsi="宋体" w:cs="宋体"/>
                <w:b/>
                <w:color w:val="FF0000"/>
                <w:szCs w:val="21"/>
                <w:u w:val="single"/>
              </w:rPr>
              <w:t>上午</w:t>
            </w:r>
            <w:r w:rsidR="00B1596B">
              <w:rPr>
                <w:rStyle w:val="NormalCharacter"/>
                <w:rFonts w:ascii="宋体" w:hAnsi="宋体" w:cs="宋体" w:hint="eastAsia"/>
                <w:b/>
                <w:color w:val="FF0000"/>
                <w:szCs w:val="21"/>
                <w:u w:val="single"/>
              </w:rPr>
              <w:t>8时-12时；下午15时-18时</w:t>
            </w:r>
            <w:r w:rsidR="00B1596B">
              <w:rPr>
                <w:rStyle w:val="NormalCharacter"/>
                <w:rFonts w:ascii="宋体" w:hAnsi="宋体" w:cs="宋体" w:hint="eastAsia"/>
                <w:b/>
                <w:color w:val="000000" w:themeColor="text1"/>
                <w:szCs w:val="21"/>
                <w:u w:val="single"/>
              </w:rPr>
              <w:t>）</w:t>
            </w:r>
            <w:r>
              <w:rPr>
                <w:rStyle w:val="NormalCharacter"/>
                <w:rFonts w:ascii="宋体" w:hAnsi="宋体" w:cs="宋体"/>
                <w:b/>
                <w:color w:val="000000" w:themeColor="text1"/>
                <w:szCs w:val="21"/>
                <w:u w:val="single"/>
              </w:rPr>
              <w:t>（逾期不予接待）必须到本单位现场勘查，领取现场勘察证明，开标截止时间和原件一起备查，没有勘察证明的属无效竞标。现场勘察联系人：邓警官，联系方式：</w:t>
            </w:r>
            <w:r>
              <w:rPr>
                <w:rStyle w:val="NormalCharacter"/>
                <w:rFonts w:ascii="宋体" w:hAnsi="宋体" w:cs="宋体" w:hint="eastAsia"/>
                <w:b/>
                <w:color w:val="000000" w:themeColor="text1"/>
                <w:szCs w:val="21"/>
                <w:u w:val="single"/>
              </w:rPr>
              <w:t>0771-6822728</w:t>
            </w:r>
          </w:p>
          <w:p w:rsidR="0059700B" w:rsidRDefault="00B12E08">
            <w:pPr>
              <w:jc w:val="left"/>
              <w:textAlignment w:val="center"/>
              <w:rPr>
                <w:rStyle w:val="NormalCharacter"/>
                <w:rFonts w:ascii="宋体" w:hAnsi="宋体"/>
                <w:color w:val="000000" w:themeColor="text1"/>
                <w:szCs w:val="21"/>
              </w:rPr>
            </w:pPr>
            <w:r>
              <w:rPr>
                <w:rStyle w:val="NormalCharacter"/>
                <w:rFonts w:ascii="宋体" w:hAnsi="宋体"/>
                <w:color w:val="000000" w:themeColor="text1"/>
                <w:szCs w:val="21"/>
              </w:rPr>
              <w:t>三、采购标的验收标准</w:t>
            </w:r>
          </w:p>
          <w:p w:rsidR="0059700B" w:rsidRDefault="00B12E08">
            <w:pPr>
              <w:spacing w:line="360" w:lineRule="auto"/>
              <w:rPr>
                <w:rStyle w:val="NormalCharacter"/>
                <w:rFonts w:ascii="宋体" w:hAnsi="宋体"/>
                <w:szCs w:val="21"/>
              </w:rPr>
            </w:pPr>
            <w:r>
              <w:rPr>
                <w:rStyle w:val="NormalCharacter"/>
                <w:rFonts w:ascii="宋体" w:hAnsi="宋体"/>
                <w:szCs w:val="21"/>
              </w:rPr>
              <w:t>1、验收过程中所产生的一切费用均由中标人承担。报价时应考虑相关费用。</w:t>
            </w:r>
          </w:p>
          <w:p w:rsidR="0059700B" w:rsidRDefault="00B12E08">
            <w:pPr>
              <w:rPr>
                <w:rStyle w:val="NormalCharacter"/>
                <w:rFonts w:ascii="宋体" w:hAnsi="宋体"/>
                <w:kern w:val="0"/>
                <w:szCs w:val="21"/>
              </w:rPr>
            </w:pPr>
            <w:r>
              <w:rPr>
                <w:rStyle w:val="NormalCharacter"/>
                <w:rFonts w:ascii="宋体" w:hAnsi="宋体"/>
                <w:szCs w:val="21"/>
              </w:rPr>
              <w:t>2、中标人在货物验收时由采购单位对照招标文件的功能目标及技术指标全面核对检验，如不符合招标文件的技术需求及要求以及提供虚假承诺的，按相关规定做退货处理及违约处理，中标人承担所有责任和费用，采购人保留进一步追究责任的权利。</w:t>
            </w:r>
          </w:p>
        </w:tc>
      </w:tr>
    </w:tbl>
    <w:p w:rsidR="0059700B" w:rsidRDefault="0059700B"/>
    <w:p w:rsidR="0059700B" w:rsidRDefault="0059700B">
      <w:pPr>
        <w:pStyle w:val="PlainText"/>
        <w:jc w:val="center"/>
        <w:rPr>
          <w:rStyle w:val="NormalCharacter"/>
          <w:rFonts w:ascii="Times New Roman" w:hAnsi="Times New Roman"/>
          <w:b/>
          <w:sz w:val="36"/>
        </w:rPr>
      </w:pPr>
    </w:p>
    <w:p w:rsidR="0059700B" w:rsidRDefault="00B12E08">
      <w:pPr>
        <w:pStyle w:val="PlainText"/>
        <w:jc w:val="center"/>
        <w:rPr>
          <w:rStyle w:val="NormalCharacter"/>
          <w:rFonts w:ascii="Times New Roman" w:hAnsi="Times New Roman"/>
          <w:b/>
          <w:sz w:val="36"/>
        </w:rPr>
      </w:pPr>
      <w:r>
        <w:rPr>
          <w:rStyle w:val="NormalCharacter"/>
          <w:rFonts w:ascii="Times New Roman" w:hAnsi="Times New Roman"/>
          <w:b/>
          <w:sz w:val="36"/>
        </w:rPr>
        <w:br w:type="page"/>
      </w:r>
    </w:p>
    <w:p w:rsidR="0059700B" w:rsidRDefault="00B12E08">
      <w:pPr>
        <w:pStyle w:val="PlainText"/>
        <w:jc w:val="center"/>
        <w:rPr>
          <w:rStyle w:val="NormalCharacter"/>
          <w:b/>
          <w:bCs/>
          <w:sz w:val="36"/>
        </w:rPr>
      </w:pPr>
      <w:r>
        <w:rPr>
          <w:rStyle w:val="NormalCharacter"/>
          <w:rFonts w:ascii="Times New Roman" w:hAnsi="Times New Roman"/>
          <w:b/>
          <w:sz w:val="36"/>
        </w:rPr>
        <w:t>第二章</w:t>
      </w:r>
      <w:r>
        <w:rPr>
          <w:rStyle w:val="NormalCharacter"/>
          <w:rFonts w:ascii="Times New Roman" w:hAnsi="Times New Roman"/>
          <w:b/>
          <w:sz w:val="36"/>
        </w:rPr>
        <w:t xml:space="preserve">  </w:t>
      </w:r>
      <w:r>
        <w:rPr>
          <w:rStyle w:val="NormalCharacter"/>
          <w:rFonts w:ascii="Times New Roman" w:hAnsi="Times New Roman"/>
          <w:b/>
          <w:sz w:val="36"/>
        </w:rPr>
        <w:t>评审方法</w:t>
      </w:r>
    </w:p>
    <w:p w:rsidR="0059700B" w:rsidRDefault="0059700B">
      <w:pPr>
        <w:pStyle w:val="PlainText"/>
        <w:tabs>
          <w:tab w:val="left" w:pos="2472"/>
        </w:tabs>
        <w:spacing w:line="460" w:lineRule="exact"/>
        <w:jc w:val="center"/>
        <w:rPr>
          <w:rStyle w:val="NormalCharacter"/>
          <w:sz w:val="28"/>
        </w:rPr>
      </w:pPr>
    </w:p>
    <w:p w:rsidR="0059700B" w:rsidRDefault="00B12E08">
      <w:pPr>
        <w:pStyle w:val="PlainText"/>
        <w:jc w:val="center"/>
        <w:rPr>
          <w:rStyle w:val="NormalCharacter"/>
          <w:rFonts w:ascii="Times New Roman" w:hAnsi="Times New Roman"/>
          <w:b/>
          <w:sz w:val="30"/>
          <w:szCs w:val="30"/>
        </w:rPr>
      </w:pPr>
      <w:r>
        <w:rPr>
          <w:rStyle w:val="NormalCharacter"/>
          <w:rFonts w:ascii="Times New Roman" w:hAnsi="Times New Roman"/>
          <w:b/>
          <w:sz w:val="30"/>
          <w:szCs w:val="30"/>
        </w:rPr>
        <w:t>最低评标价法</w:t>
      </w:r>
    </w:p>
    <w:p w:rsidR="0059700B" w:rsidRDefault="00B12E08">
      <w:pPr>
        <w:pStyle w:val="PlainText"/>
        <w:tabs>
          <w:tab w:val="left" w:pos="1935"/>
        </w:tabs>
        <w:spacing w:line="400" w:lineRule="exact"/>
        <w:ind w:firstLineChars="200" w:firstLine="420"/>
        <w:rPr>
          <w:rStyle w:val="NormalCharacter"/>
        </w:rPr>
      </w:pPr>
      <w:r>
        <w:rPr>
          <w:rStyle w:val="NormalCharacter"/>
        </w:rPr>
        <w:t>谈判小组以竞争性谈判采购文件为依据，对竞标文件进行评审，在全部满足竞争性谈判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p>
    <w:p w:rsidR="0059700B" w:rsidRDefault="00B12E08">
      <w:pPr>
        <w:pStyle w:val="PlainText"/>
        <w:spacing w:line="400" w:lineRule="exact"/>
        <w:ind w:firstLineChars="200" w:firstLine="420"/>
        <w:rPr>
          <w:rStyle w:val="NormalCharacter"/>
        </w:rPr>
      </w:pPr>
      <w:r>
        <w:rPr>
          <w:rStyle w:val="NormalCharacter"/>
        </w:rPr>
        <w:t>说明：</w:t>
      </w:r>
    </w:p>
    <w:p w:rsidR="0059700B" w:rsidRDefault="00B12E08">
      <w:pPr>
        <w:pStyle w:val="PlainText"/>
        <w:spacing w:line="400" w:lineRule="exact"/>
        <w:ind w:firstLineChars="200" w:firstLine="420"/>
        <w:rPr>
          <w:rStyle w:val="NormalCharacter"/>
        </w:rPr>
      </w:pPr>
      <w:r>
        <w:rPr>
          <w:rStyle w:val="NormalCharacter"/>
        </w:rPr>
        <w:t>（1）对于非专门面向中小企业的项目，对小型和微型企业产品的价格给予</w:t>
      </w:r>
      <w:r>
        <w:rPr>
          <w:rStyle w:val="NormalCharacter"/>
          <w:shd w:val="pct10" w:color="auto" w:fill="FFFFFF"/>
        </w:rPr>
        <w:t>6%</w:t>
      </w:r>
      <w:r>
        <w:rPr>
          <w:rStyle w:val="NormalCharacter"/>
        </w:rPr>
        <w:t>的价格扣除，扣除后的价格为评标价，即评标价＝竞标报价</w:t>
      </w:r>
      <w:r>
        <w:rPr>
          <w:rStyle w:val="NormalCharacter"/>
        </w:rPr>
        <w:t>×</w:t>
      </w:r>
      <w:r>
        <w:rPr>
          <w:rStyle w:val="NormalCharacter"/>
        </w:rPr>
        <w:t>（1-</w:t>
      </w:r>
      <w:r>
        <w:rPr>
          <w:rStyle w:val="NormalCharacter"/>
          <w:shd w:val="pct10" w:color="auto" w:fill="FFFFFF"/>
        </w:rPr>
        <w:t>6%</w:t>
      </w:r>
      <w:r>
        <w:rPr>
          <w:rStyle w:val="NormalCharacter"/>
        </w:rPr>
        <w:t>）；</w:t>
      </w:r>
      <w:r>
        <w:rPr>
          <w:rStyle w:val="NormalCharacter"/>
          <w:rFonts w:hAnsi="宋体"/>
          <w:bCs/>
        </w:rPr>
        <w:t>（以竞标人按第四章“竞标文件格式”要求提供的《报价表》和《</w:t>
      </w:r>
      <w:r>
        <w:rPr>
          <w:rStyle w:val="NormalCharacter"/>
          <w:rFonts w:hAnsi="宋体"/>
        </w:rPr>
        <w:t>中小企业声明函</w:t>
      </w:r>
      <w:r>
        <w:rPr>
          <w:rStyle w:val="NormalCharacter"/>
          <w:rFonts w:hAnsi="宋体"/>
          <w:bCs/>
        </w:rPr>
        <w:t>》为评审依据）</w:t>
      </w:r>
    </w:p>
    <w:p w:rsidR="0059700B" w:rsidRDefault="00B12E08">
      <w:pPr>
        <w:pStyle w:val="PlainText"/>
        <w:spacing w:line="400" w:lineRule="exact"/>
        <w:ind w:firstLineChars="200" w:firstLine="420"/>
        <w:rPr>
          <w:rStyle w:val="NormalCharacter"/>
          <w:rFonts w:hAnsi="宋体"/>
          <w:bCs/>
        </w:rPr>
      </w:pPr>
      <w:r>
        <w:rPr>
          <w:rStyle w:val="NormalCharacter"/>
        </w:rPr>
        <w:t>（2）对</w:t>
      </w:r>
      <w:r>
        <w:rPr>
          <w:rStyle w:val="NormalCharacter"/>
          <w:rFonts w:hAnsi="宋体"/>
        </w:rPr>
        <w:t>大中型企业和其他自然人、法人或者其他组织与小型、微型企业组成联合体，且联合体协议中约定小型、微型企业的协议合同金额占到联合体协议合同总金额30%以上的，给予</w:t>
      </w:r>
      <w:r>
        <w:rPr>
          <w:rStyle w:val="NormalCharacter"/>
          <w:shd w:val="pct10" w:color="auto" w:fill="FFFFFF"/>
        </w:rPr>
        <w:t>2%</w:t>
      </w:r>
      <w:r>
        <w:rPr>
          <w:rStyle w:val="NormalCharacter"/>
          <w:rFonts w:hAnsi="宋体"/>
        </w:rPr>
        <w:t>的价格扣除，扣除后的价格为评标价，即评标价＝竞标报价×（1-</w:t>
      </w:r>
      <w:r>
        <w:rPr>
          <w:rStyle w:val="NormalCharacter"/>
          <w:shd w:val="pct10" w:color="auto" w:fill="FFFFFF"/>
        </w:rPr>
        <w:t>2%</w:t>
      </w:r>
      <w:r>
        <w:rPr>
          <w:rStyle w:val="NormalCharacter"/>
          <w:rFonts w:hAnsi="宋体"/>
        </w:rPr>
        <w:t>）；</w:t>
      </w:r>
      <w:r>
        <w:rPr>
          <w:rStyle w:val="NormalCharacter"/>
          <w:rFonts w:hAnsi="宋体"/>
          <w:bCs/>
        </w:rPr>
        <w:t>（以竞标人按第四章“竞标文件格式”要求提供的《报价表》、《中小企业声明函》和《联合体协议书》为评审依据）</w:t>
      </w:r>
    </w:p>
    <w:p w:rsidR="0059700B" w:rsidRDefault="00B12E08">
      <w:pPr>
        <w:pStyle w:val="PlainText"/>
        <w:spacing w:line="400" w:lineRule="exact"/>
        <w:ind w:firstLineChars="200" w:firstLine="420"/>
        <w:rPr>
          <w:rStyle w:val="NormalCharacter"/>
          <w:rFonts w:hAnsi="宋体"/>
        </w:rPr>
      </w:pPr>
      <w:r>
        <w:rPr>
          <w:rStyle w:val="NormalCharacter"/>
          <w:rFonts w:hAnsi="宋体"/>
        </w:rPr>
        <w:t>（3）竞标产品提供企业按《关于政府采购支持监狱企业发展有关问题的通知》(财库[2014]68号)认定为监狱企业的，在政府采购活动中，监狱企业视同小型、微型企业。（以竞标人按第四章“竞标文件格式”要求提供的《报价表》和由省级以上监狱管理局、戒毒管理局(含新疆生产建设兵团)出具的属于监狱企业的证明文件为评分依据。</w:t>
      </w:r>
    </w:p>
    <w:p w:rsidR="0059700B" w:rsidRDefault="00B12E08">
      <w:pPr>
        <w:pStyle w:val="PlainText"/>
        <w:spacing w:line="400" w:lineRule="exact"/>
        <w:ind w:firstLineChars="200" w:firstLine="420"/>
        <w:rPr>
          <w:rStyle w:val="NormalCharacter"/>
          <w:rFonts w:hAnsi="宋体"/>
        </w:rPr>
      </w:pPr>
      <w:r>
        <w:rPr>
          <w:rStyle w:val="NormalCharacter"/>
          <w:rFonts w:hAnsi="宋体"/>
        </w:rPr>
        <w:t>（4）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竞标人按第四章“竞标文件格式”要求提供的《报价表》和《残疾人福利性单位声明函》为评分依据）</w:t>
      </w:r>
    </w:p>
    <w:p w:rsidR="0059700B" w:rsidRDefault="00B12E08">
      <w:pPr>
        <w:pStyle w:val="PlainText"/>
        <w:tabs>
          <w:tab w:val="left" w:pos="2472"/>
        </w:tabs>
        <w:spacing w:line="460" w:lineRule="exact"/>
        <w:ind w:firstLineChars="200" w:firstLine="420"/>
        <w:rPr>
          <w:rStyle w:val="NormalCharacter"/>
        </w:rPr>
      </w:pPr>
      <w:r>
        <w:rPr>
          <w:rStyle w:val="NormalCharacter"/>
          <w:rFonts w:hAnsi="宋体"/>
        </w:rPr>
        <w:t>（5）除上述情况外，评标价＝竞标报价；</w:t>
      </w:r>
    </w:p>
    <w:p w:rsidR="0059700B" w:rsidRDefault="00B12E08">
      <w:pPr>
        <w:pStyle w:val="PlainText"/>
        <w:jc w:val="center"/>
        <w:rPr>
          <w:rStyle w:val="NormalCharacter"/>
        </w:rPr>
      </w:pPr>
      <w:r>
        <w:rPr>
          <w:rStyle w:val="NormalCharacter"/>
        </w:rPr>
        <w:br w:type="page"/>
      </w:r>
    </w:p>
    <w:p w:rsidR="0059700B" w:rsidRDefault="00B12E08">
      <w:pPr>
        <w:pStyle w:val="PlainText"/>
        <w:jc w:val="center"/>
        <w:rPr>
          <w:rStyle w:val="NormalCharacter"/>
          <w:rFonts w:hAnsi="宋体"/>
          <w:b/>
          <w:sz w:val="36"/>
          <w:szCs w:val="36"/>
        </w:rPr>
      </w:pPr>
      <w:r>
        <w:rPr>
          <w:rStyle w:val="NormalCharacter"/>
          <w:rFonts w:ascii="Times New Roman" w:hAnsi="Times New Roman"/>
          <w:b/>
          <w:sz w:val="36"/>
        </w:rPr>
        <w:t>第三章</w:t>
      </w:r>
      <w:r>
        <w:rPr>
          <w:rStyle w:val="NormalCharacter"/>
          <w:rFonts w:ascii="Times New Roman" w:hAnsi="Times New Roman"/>
          <w:b/>
          <w:sz w:val="36"/>
        </w:rPr>
        <w:t xml:space="preserve">  </w:t>
      </w:r>
      <w:r>
        <w:rPr>
          <w:rStyle w:val="NormalCharacter"/>
          <w:rFonts w:ascii="Times New Roman" w:hAnsi="Times New Roman"/>
          <w:b/>
          <w:sz w:val="36"/>
        </w:rPr>
        <w:t>竞标人须知</w:t>
      </w:r>
    </w:p>
    <w:p w:rsidR="0059700B" w:rsidRDefault="00B12E08">
      <w:pPr>
        <w:pStyle w:val="PlainText"/>
        <w:spacing w:line="720" w:lineRule="auto"/>
        <w:jc w:val="center"/>
        <w:rPr>
          <w:rStyle w:val="NormalCharacter"/>
          <w:rFonts w:ascii="Times New Roman" w:hAnsi="Times New Roman"/>
          <w:b/>
          <w:sz w:val="30"/>
          <w:szCs w:val="30"/>
        </w:rPr>
      </w:pPr>
      <w:r>
        <w:rPr>
          <w:rStyle w:val="NormalCharacter"/>
          <w:rFonts w:ascii="Times New Roman" w:hAnsi="Times New Roman"/>
          <w:b/>
          <w:sz w:val="30"/>
          <w:szCs w:val="30"/>
        </w:rPr>
        <w:t>竞标人须知前附表</w:t>
      </w:r>
    </w:p>
    <w:p w:rsidR="0059700B" w:rsidRDefault="00B12E08">
      <w:pPr>
        <w:pStyle w:val="PlainText"/>
        <w:spacing w:line="460" w:lineRule="exact"/>
        <w:ind w:firstLine="420"/>
        <w:rPr>
          <w:rStyle w:val="NormalCharacter"/>
        </w:rPr>
      </w:pPr>
      <w:r>
        <w:rPr>
          <w:rStyle w:val="NormalCharacter"/>
        </w:rPr>
        <w:t>本表是关于本次采购的货物的具体资料，是对后列条款的具体补充和修改。所有与本次采购有关的事宜，以本资料表规定的为准。</w:t>
      </w:r>
    </w:p>
    <w:tbl>
      <w:tblPr>
        <w:tblW w:w="9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1"/>
        <w:gridCol w:w="2638"/>
        <w:gridCol w:w="6174"/>
      </w:tblGrid>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Fonts w:hAnsi="宋体"/>
                <w:b/>
                <w:szCs w:val="21"/>
                <w:lang w:eastAsia="en-US"/>
              </w:rPr>
            </w:pPr>
            <w:r>
              <w:rPr>
                <w:rStyle w:val="NormalCharacter"/>
                <w:rFonts w:hAnsi="宋体"/>
                <w:b/>
                <w:szCs w:val="21"/>
                <w:lang w:eastAsia="en-US"/>
              </w:rPr>
              <w:t>条款号</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Fonts w:hAnsi="宋体"/>
                <w:b/>
                <w:szCs w:val="21"/>
                <w:lang w:eastAsia="en-US"/>
              </w:rPr>
            </w:pPr>
            <w:r>
              <w:rPr>
                <w:rStyle w:val="NormalCharacter"/>
                <w:rFonts w:hAnsi="宋体"/>
                <w:b/>
                <w:szCs w:val="21"/>
                <w:lang w:eastAsia="en-US"/>
              </w:rPr>
              <w:t>条款名称</w:t>
            </w:r>
          </w:p>
        </w:tc>
        <w:tc>
          <w:tcPr>
            <w:tcW w:w="6174" w:type="dxa"/>
            <w:tcBorders>
              <w:top w:val="single" w:sz="4" w:space="0" w:color="000000"/>
              <w:left w:val="single" w:sz="4" w:space="0" w:color="000000"/>
              <w:bottom w:val="single" w:sz="4" w:space="0" w:color="000000"/>
              <w:right w:val="single" w:sz="4" w:space="0" w:color="000000"/>
            </w:tcBorders>
          </w:tcPr>
          <w:p w:rsidR="0059700B" w:rsidRDefault="00B12E08">
            <w:pPr>
              <w:pStyle w:val="PlainText"/>
              <w:spacing w:line="360" w:lineRule="exact"/>
              <w:jc w:val="center"/>
              <w:rPr>
                <w:rStyle w:val="NormalCharacter"/>
                <w:rFonts w:hAnsi="宋体"/>
                <w:b/>
                <w:szCs w:val="21"/>
                <w:lang w:eastAsia="en-US"/>
              </w:rPr>
            </w:pPr>
            <w:r>
              <w:rPr>
                <w:rStyle w:val="NormalCharacter"/>
                <w:rFonts w:hAnsi="宋体"/>
                <w:b/>
                <w:szCs w:val="21"/>
                <w:lang w:eastAsia="en-US"/>
              </w:rPr>
              <w:t>详细内容</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1.1</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采购人</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left"/>
              <w:rPr>
                <w:rStyle w:val="NormalCharacter"/>
              </w:rPr>
            </w:pPr>
            <w:r>
              <w:rPr>
                <w:rStyle w:val="NormalCharacter"/>
              </w:rPr>
              <w:t>名称：</w:t>
            </w:r>
            <w:r>
              <w:rPr>
                <w:rStyle w:val="NormalCharacter"/>
                <w:rFonts w:hAnsi="宋体"/>
                <w:kern w:val="0"/>
                <w:szCs w:val="21"/>
              </w:rPr>
              <w:t>马山县公安局</w:t>
            </w:r>
          </w:p>
          <w:p w:rsidR="0059700B" w:rsidRDefault="00B12E08">
            <w:pPr>
              <w:pStyle w:val="PlainText"/>
              <w:spacing w:line="360" w:lineRule="exact"/>
              <w:jc w:val="left"/>
              <w:rPr>
                <w:rStyle w:val="NormalCharacter"/>
              </w:rPr>
            </w:pPr>
            <w:r>
              <w:rPr>
                <w:rStyle w:val="NormalCharacter"/>
              </w:rPr>
              <w:t>地址：马山县</w:t>
            </w:r>
          </w:p>
          <w:p w:rsidR="0059700B" w:rsidRDefault="00B12E08">
            <w:pPr>
              <w:pStyle w:val="UserStyle40"/>
              <w:spacing w:line="400" w:lineRule="exact"/>
              <w:rPr>
                <w:rStyle w:val="NormalCharacter"/>
                <w:sz w:val="21"/>
                <w:szCs w:val="21"/>
              </w:rPr>
            </w:pPr>
            <w:r>
              <w:rPr>
                <w:rStyle w:val="NormalCharacter"/>
              </w:rPr>
              <w:t>联系人及电话：</w:t>
            </w:r>
            <w:r>
              <w:rPr>
                <w:rStyle w:val="NormalCharacter"/>
                <w:sz w:val="21"/>
                <w:szCs w:val="21"/>
              </w:rPr>
              <w:t xml:space="preserve">邓银花 </w:t>
            </w:r>
            <w:r>
              <w:rPr>
                <w:rStyle w:val="NormalCharacter"/>
                <w:rFonts w:hint="eastAsia"/>
                <w:sz w:val="21"/>
                <w:szCs w:val="21"/>
              </w:rPr>
              <w:t>0771-6822728</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1.2</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采购代理机构</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rPr>
            </w:pPr>
            <w:r>
              <w:rPr>
                <w:rStyle w:val="NormalCharacter"/>
              </w:rPr>
              <w:t>名称：马山县公共资源交易中心</w:t>
            </w:r>
          </w:p>
          <w:p w:rsidR="0059700B" w:rsidRDefault="00B12E08">
            <w:pPr>
              <w:pStyle w:val="PlainText"/>
              <w:spacing w:line="360" w:lineRule="exact"/>
              <w:rPr>
                <w:rStyle w:val="NormalCharacter"/>
              </w:rPr>
            </w:pPr>
            <w:r>
              <w:rPr>
                <w:rStyle w:val="NormalCharacter"/>
              </w:rPr>
              <w:t>地址：马山县白山镇威马大道198号政务服务中心5楼</w:t>
            </w:r>
          </w:p>
          <w:p w:rsidR="0059700B" w:rsidRDefault="00B12E08">
            <w:pPr>
              <w:pStyle w:val="PlainText"/>
              <w:spacing w:line="360" w:lineRule="exact"/>
              <w:rPr>
                <w:rStyle w:val="NormalCharacter"/>
                <w:color w:val="FF0000"/>
              </w:rPr>
            </w:pPr>
            <w:r>
              <w:rPr>
                <w:rStyle w:val="NormalCharacter"/>
              </w:rPr>
              <w:t>项目负责人：肖彦妮</w:t>
            </w:r>
          </w:p>
          <w:p w:rsidR="0059700B" w:rsidRDefault="00B12E08">
            <w:pPr>
              <w:pStyle w:val="PlainText"/>
              <w:spacing w:line="360" w:lineRule="exact"/>
              <w:rPr>
                <w:rStyle w:val="NormalCharacter"/>
              </w:rPr>
            </w:pPr>
            <w:r>
              <w:rPr>
                <w:rStyle w:val="NormalCharacter"/>
              </w:rPr>
              <w:t>联系电话：0771-6805668</w:t>
            </w:r>
          </w:p>
          <w:p w:rsidR="0059700B" w:rsidRDefault="00B12E08">
            <w:pPr>
              <w:pStyle w:val="PlainText"/>
              <w:spacing w:line="360" w:lineRule="exact"/>
              <w:rPr>
                <w:rStyle w:val="NormalCharacter"/>
                <w:b/>
              </w:rPr>
            </w:pPr>
            <w:r>
              <w:rPr>
                <w:rStyle w:val="NormalCharacter"/>
              </w:rPr>
              <w:t>传真电话：0771-6821913</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1.3</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Pr>
            </w:pPr>
            <w:r>
              <w:rPr>
                <w:rStyle w:val="NormalCharacter"/>
              </w:rPr>
              <w:t>项目名称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shd w:val="clear" w:color="auto" w:fill="FFFFFF"/>
              <w:spacing w:line="440" w:lineRule="exact"/>
              <w:jc w:val="left"/>
              <w:rPr>
                <w:rStyle w:val="NormalCharacter"/>
                <w:color w:val="000000"/>
                <w:szCs w:val="21"/>
              </w:rPr>
            </w:pPr>
            <w:r>
              <w:rPr>
                <w:rStyle w:val="NormalCharacter"/>
                <w:rFonts w:ascii="宋体" w:hAnsi="宋体"/>
              </w:rPr>
              <w:t>马山县拘留所迁建项目办公设备采购</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1.4</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项目编号</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DC75AC">
            <w:pPr>
              <w:pStyle w:val="PlainText"/>
              <w:spacing w:line="360" w:lineRule="exact"/>
              <w:rPr>
                <w:rStyle w:val="NormalCharacter"/>
              </w:rPr>
            </w:pPr>
            <w:r>
              <w:rPr>
                <w:rStyle w:val="NormalCharacter"/>
                <w:rFonts w:hint="eastAsia"/>
              </w:rPr>
              <w:t>MSZC2020-J1-00470</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1.5</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采购预算</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rPr>
            </w:pPr>
            <w:r>
              <w:rPr>
                <w:rStyle w:val="NormalCharacter"/>
                <w:rFonts w:hint="eastAsia"/>
              </w:rPr>
              <w:t>大写：陆拾伍万柒仟伍佰捌拾元整（</w:t>
            </w:r>
            <w:r>
              <w:rPr>
                <w:rStyle w:val="NormalCharacter"/>
                <w:rFonts w:ascii="Arial" w:hAnsi="Arial" w:cs="Arial"/>
              </w:rPr>
              <w:t>¥</w:t>
            </w:r>
            <w:r>
              <w:rPr>
                <w:rStyle w:val="NormalCharacter"/>
                <w:rFonts w:hint="eastAsia"/>
              </w:rPr>
              <w:t>：657580</w:t>
            </w:r>
            <w:r>
              <w:rPr>
                <w:rStyle w:val="NormalCharacter"/>
              </w:rPr>
              <w:t>.00元</w:t>
            </w:r>
            <w:r>
              <w:rPr>
                <w:rStyle w:val="NormalCharacter"/>
                <w:rFonts w:hint="eastAsia"/>
              </w:rPr>
              <w:t>）</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1.7</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Pr>
            </w:pPr>
            <w:r>
              <w:rPr>
                <w:rStyle w:val="NormalCharacter"/>
                <w:rFonts w:hAnsi="宋体"/>
                <w:szCs w:val="21"/>
              </w:rPr>
              <w:t>获取竞争性谈判采购文件的时间、地点、方式及竞争性谈判采购文件售价</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ind w:left="596" w:hangingChars="284" w:hanging="596"/>
              <w:rPr>
                <w:rStyle w:val="NormalCharacter"/>
                <w:szCs w:val="24"/>
              </w:rPr>
            </w:pPr>
            <w:r>
              <w:rPr>
                <w:rStyle w:val="NormalCharacter"/>
                <w:szCs w:val="24"/>
              </w:rPr>
              <w:t>时间：自公告发布之日起。</w:t>
            </w:r>
          </w:p>
          <w:p w:rsidR="0059700B" w:rsidRDefault="00B12E08">
            <w:pPr>
              <w:pStyle w:val="PlainText"/>
              <w:spacing w:line="360" w:lineRule="exact"/>
              <w:ind w:left="596" w:hangingChars="284" w:hanging="596"/>
              <w:rPr>
                <w:rStyle w:val="NormalCharacter"/>
                <w:szCs w:val="24"/>
              </w:rPr>
            </w:pPr>
            <w:r>
              <w:rPr>
                <w:rStyle w:val="NormalCharacter"/>
                <w:szCs w:val="24"/>
              </w:rPr>
              <w:t>地点：</w:t>
            </w:r>
            <w:r>
              <w:rPr>
                <w:rStyle w:val="NormalCharacter"/>
              </w:rPr>
              <w:t>南宁公共资源交易</w:t>
            </w:r>
            <w:r>
              <w:rPr>
                <w:rStyle w:val="NormalCharacter"/>
                <w:szCs w:val="21"/>
              </w:rPr>
              <w:t>心网</w:t>
            </w:r>
            <w:r>
              <w:rPr>
                <w:rStyle w:val="NormalCharacter"/>
                <w:szCs w:val="24"/>
              </w:rPr>
              <w:t>。</w:t>
            </w:r>
          </w:p>
          <w:p w:rsidR="0059700B" w:rsidRDefault="00B12E08">
            <w:pPr>
              <w:pStyle w:val="PlainText"/>
              <w:spacing w:line="360" w:lineRule="exact"/>
              <w:ind w:left="596" w:hangingChars="284" w:hanging="596"/>
              <w:rPr>
                <w:rStyle w:val="NormalCharacter"/>
                <w:szCs w:val="24"/>
              </w:rPr>
            </w:pPr>
            <w:r>
              <w:rPr>
                <w:rStyle w:val="NormalCharacter"/>
                <w:szCs w:val="24"/>
              </w:rPr>
              <w:t>方式: 本项目不发放纸质文件，</w:t>
            </w:r>
            <w:r>
              <w:rPr>
                <w:rStyle w:val="NormalCharacter"/>
              </w:rPr>
              <w:t>供应商可自行在南宁公共资源交易</w:t>
            </w:r>
            <w:r>
              <w:rPr>
                <w:rStyle w:val="NormalCharacter"/>
                <w:szCs w:val="21"/>
              </w:rPr>
              <w:t>心网（https://www.nnggzy.org.cn/gxnnzbw/）</w:t>
            </w:r>
            <w:r>
              <w:rPr>
                <w:rStyle w:val="NormalCharacter"/>
              </w:rPr>
              <w:t>的信息公告处下载</w:t>
            </w:r>
            <w:r>
              <w:rPr>
                <w:rStyle w:val="NormalCharacter"/>
                <w:szCs w:val="24"/>
              </w:rPr>
              <w:t>竞争性谈判采购文件。</w:t>
            </w:r>
          </w:p>
          <w:p w:rsidR="0059700B" w:rsidRDefault="00B12E08">
            <w:pPr>
              <w:pStyle w:val="PlainText"/>
              <w:spacing w:line="360" w:lineRule="exact"/>
              <w:ind w:left="596" w:hangingChars="284" w:hanging="596"/>
              <w:rPr>
                <w:rStyle w:val="NormalCharacter"/>
                <w:szCs w:val="24"/>
              </w:rPr>
            </w:pPr>
            <w:r>
              <w:rPr>
                <w:rStyle w:val="NormalCharacter"/>
                <w:szCs w:val="24"/>
              </w:rPr>
              <w:t>售价：竞争性谈判采购文件不收取费用。</w:t>
            </w:r>
          </w:p>
          <w:p w:rsidR="0059700B" w:rsidRDefault="0059700B">
            <w:pPr>
              <w:pStyle w:val="PlainText"/>
              <w:spacing w:line="360" w:lineRule="exact"/>
              <w:ind w:left="596" w:hangingChars="284" w:hanging="596"/>
              <w:rPr>
                <w:rStyle w:val="NormalCharacter"/>
              </w:rPr>
            </w:pPr>
          </w:p>
        </w:tc>
      </w:tr>
      <w:tr w:rsidR="0059700B">
        <w:trPr>
          <w:trHeight w:val="577"/>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b/>
              </w:rPr>
              <w:t>1.8</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Fonts w:hAnsi="宋体"/>
                <w:szCs w:val="21"/>
              </w:rPr>
            </w:pPr>
            <w:r>
              <w:rPr>
                <w:rStyle w:val="NormalCharacter"/>
                <w:rFonts w:hAnsi="宋体"/>
                <w:b/>
                <w:bCs/>
              </w:rPr>
              <w:t>预留采购份额</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ind w:left="599" w:hangingChars="284" w:hanging="599"/>
              <w:rPr>
                <w:rStyle w:val="NormalCharacter"/>
                <w:szCs w:val="24"/>
              </w:rPr>
            </w:pPr>
            <w:r>
              <w:rPr>
                <w:rStyle w:val="NormalCharacter"/>
                <w:b/>
                <w:bCs/>
              </w:rPr>
              <w:t>本项目</w:t>
            </w:r>
            <w:r>
              <w:rPr>
                <w:rStyle w:val="NormalCharacter"/>
                <w:b/>
                <w:bCs/>
                <w:color w:val="FF0000"/>
              </w:rPr>
              <w:t>非专门面向中小企业采购</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3.2</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Pr>
            </w:pPr>
            <w:r>
              <w:rPr>
                <w:rStyle w:val="NormalCharacter"/>
              </w:rPr>
              <w:t>竞标人应具备的特定条件</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rFonts w:hAnsi="宋体"/>
                <w:color w:val="000000"/>
                <w:kern w:val="0"/>
                <w:szCs w:val="21"/>
              </w:rPr>
            </w:pPr>
            <w:r>
              <w:rPr>
                <w:rStyle w:val="NormalCharacter"/>
                <w:rFonts w:hAnsi="宋体" w:hint="eastAsia"/>
                <w:color w:val="000000"/>
                <w:kern w:val="0"/>
                <w:szCs w:val="21"/>
              </w:rPr>
              <w:t>1</w:t>
            </w:r>
            <w:r>
              <w:rPr>
                <w:rStyle w:val="NormalCharacter"/>
                <w:rFonts w:hAnsi="宋体"/>
                <w:color w:val="000000"/>
                <w:kern w:val="0"/>
                <w:szCs w:val="21"/>
              </w:rPr>
              <w:t>、</w:t>
            </w:r>
            <w:r>
              <w:rPr>
                <w:rStyle w:val="NormalCharacter"/>
                <w:rFonts w:hAnsi="宋体" w:hint="eastAsia"/>
                <w:color w:val="000000"/>
                <w:kern w:val="0"/>
                <w:szCs w:val="21"/>
              </w:rPr>
              <w:t>满足《中华人民共和国政府采购法》第二十二条规定；</w:t>
            </w:r>
          </w:p>
          <w:p w:rsidR="0059700B" w:rsidRDefault="00B12E08">
            <w:pPr>
              <w:pStyle w:val="PlainText"/>
              <w:spacing w:line="360" w:lineRule="exact"/>
              <w:rPr>
                <w:rStyle w:val="NormalCharacter"/>
                <w:rFonts w:hAnsi="宋体"/>
                <w:color w:val="000000"/>
                <w:kern w:val="0"/>
                <w:szCs w:val="21"/>
              </w:rPr>
            </w:pPr>
            <w:r>
              <w:rPr>
                <w:rStyle w:val="NormalCharacter"/>
                <w:rFonts w:hAnsi="宋体" w:hint="eastAsia"/>
                <w:color w:val="000000"/>
                <w:kern w:val="0"/>
                <w:szCs w:val="21"/>
              </w:rPr>
              <w:t>2、</w:t>
            </w:r>
            <w:r>
              <w:rPr>
                <w:rStyle w:val="NormalCharacter"/>
                <w:rFonts w:hAnsi="宋体"/>
                <w:color w:val="000000"/>
                <w:kern w:val="0"/>
                <w:szCs w:val="21"/>
              </w:rPr>
              <w:t>未被“信用中国”网站（www.creditchina.gov.cn）及中国政府采购网（www.ccgp.gov.cn）等渠道列入失信被执行人、重大税收违法案件当事人名单、政府采购严重违法失信行为记录名单。</w:t>
            </w:r>
          </w:p>
          <w:p w:rsidR="0059700B" w:rsidRDefault="00B12E08">
            <w:pPr>
              <w:pStyle w:val="PlainText"/>
              <w:spacing w:line="360" w:lineRule="exact"/>
              <w:rPr>
                <w:rStyle w:val="NormalCharacter"/>
                <w:rFonts w:hAnsi="宋体"/>
                <w:color w:val="000000"/>
                <w:kern w:val="0"/>
                <w:szCs w:val="21"/>
              </w:rPr>
            </w:pPr>
            <w:r>
              <w:rPr>
                <w:rStyle w:val="NormalCharacter"/>
                <w:rFonts w:hAnsi="宋体" w:hint="eastAsia"/>
                <w:color w:val="000000"/>
                <w:kern w:val="0"/>
                <w:szCs w:val="21"/>
              </w:rPr>
              <w:t>3、国内注册（指按国家有关规定要求注册的）能提供本次采购货物，具备合法资格的供应商；</w:t>
            </w:r>
          </w:p>
          <w:p w:rsidR="0059700B" w:rsidRDefault="00B12E08">
            <w:pPr>
              <w:pStyle w:val="PlainText"/>
              <w:spacing w:line="360" w:lineRule="exact"/>
              <w:rPr>
                <w:rStyle w:val="NormalCharacter"/>
                <w:rFonts w:hAnsi="宋体"/>
                <w:kern w:val="0"/>
                <w:szCs w:val="21"/>
              </w:rPr>
            </w:pPr>
            <w:r>
              <w:rPr>
                <w:rStyle w:val="NormalCharacter"/>
                <w:rFonts w:hint="eastAsia"/>
                <w:color w:val="000000"/>
              </w:rPr>
              <w:t>4</w:t>
            </w:r>
            <w:r>
              <w:rPr>
                <w:rStyle w:val="NormalCharacter"/>
                <w:color w:val="000000"/>
              </w:rPr>
              <w:t>、办公家具设备必须是《2020年度南宁市本级预算单位办公家具定点采购》入围供应商。</w:t>
            </w:r>
          </w:p>
        </w:tc>
      </w:tr>
      <w:tr w:rsidR="0059700B">
        <w:trPr>
          <w:trHeight w:val="399"/>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3.3</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是否接受联合体竞标</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color w:val="FF0000"/>
                <w:lang w:eastAsia="en-US"/>
              </w:rPr>
            </w:pPr>
            <w:r>
              <w:rPr>
                <w:rStyle w:val="NormalCharacter"/>
                <w:color w:val="FF0000"/>
                <w:lang w:eastAsia="en-US"/>
              </w:rPr>
              <w:t>不接受联合体投标</w:t>
            </w:r>
          </w:p>
        </w:tc>
      </w:tr>
      <w:tr w:rsidR="0059700B">
        <w:trPr>
          <w:trHeight w:val="1374"/>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napToGrid w:val="0"/>
              <w:spacing w:line="360" w:lineRule="exact"/>
              <w:jc w:val="center"/>
              <w:rPr>
                <w:rStyle w:val="NormalCharacter"/>
              </w:rPr>
            </w:pPr>
            <w:r>
              <w:rPr>
                <w:rStyle w:val="NormalCharacter"/>
              </w:rPr>
              <w:lastRenderedPageBreak/>
              <w:t>5.1.1</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napToGrid w:val="0"/>
              <w:spacing w:line="360" w:lineRule="exact"/>
              <w:jc w:val="center"/>
              <w:rPr>
                <w:rStyle w:val="NormalCharacter"/>
              </w:rPr>
            </w:pPr>
            <w:r>
              <w:rPr>
                <w:rStyle w:val="NormalCharacter"/>
              </w:rPr>
              <w:t>质疑提交地点和联系电话</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napToGrid w:val="0"/>
              <w:spacing w:line="360" w:lineRule="exact"/>
              <w:rPr>
                <w:rStyle w:val="NormalCharacter"/>
              </w:rPr>
            </w:pPr>
            <w:r>
              <w:rPr>
                <w:rStyle w:val="NormalCharacter"/>
                <w:rFonts w:hAnsi="宋体"/>
              </w:rPr>
              <w:t>质疑材料提交到马山县公共资源交易中心。（地址：马山县白山镇威马大道198号政务服务中心5楼马山县公共资源交易中心，）质疑咨询电话：0771-6821913</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8.8</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竞标文件份数</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rPr>
            </w:pPr>
            <w:r>
              <w:rPr>
                <w:rStyle w:val="NormalCharacter"/>
              </w:rPr>
              <w:t>报价文件：正本1份，副本</w:t>
            </w:r>
            <w:r>
              <w:rPr>
                <w:rStyle w:val="NormalCharacter"/>
                <w:color w:val="FF0000"/>
              </w:rPr>
              <w:t>4</w:t>
            </w:r>
            <w:r>
              <w:rPr>
                <w:rStyle w:val="NormalCharacter"/>
              </w:rPr>
              <w:t>份</w:t>
            </w:r>
          </w:p>
          <w:p w:rsidR="0059700B" w:rsidRDefault="00B12E08">
            <w:pPr>
              <w:pStyle w:val="PlainText"/>
              <w:spacing w:line="360" w:lineRule="exact"/>
              <w:rPr>
                <w:rStyle w:val="NormalCharacter"/>
              </w:rPr>
            </w:pPr>
            <w:r>
              <w:rPr>
                <w:rStyle w:val="NormalCharacter"/>
              </w:rPr>
              <w:t>技术文件：正本1份，副本</w:t>
            </w:r>
            <w:r>
              <w:rPr>
                <w:rStyle w:val="NormalCharacter"/>
                <w:color w:val="FF0000"/>
              </w:rPr>
              <w:t>4</w:t>
            </w:r>
            <w:r>
              <w:rPr>
                <w:rStyle w:val="NormalCharacter"/>
              </w:rPr>
              <w:t>份</w:t>
            </w:r>
          </w:p>
          <w:p w:rsidR="0059700B" w:rsidRDefault="00B12E08">
            <w:pPr>
              <w:pStyle w:val="PlainText"/>
              <w:spacing w:line="360" w:lineRule="exact"/>
              <w:rPr>
                <w:rStyle w:val="NormalCharacter"/>
              </w:rPr>
            </w:pPr>
            <w:r>
              <w:rPr>
                <w:rStyle w:val="NormalCharacter"/>
              </w:rPr>
              <w:t>商务文件：正本1份，副本</w:t>
            </w:r>
            <w:r>
              <w:rPr>
                <w:rStyle w:val="NormalCharacter"/>
                <w:color w:val="FF0000"/>
              </w:rPr>
              <w:t>4</w:t>
            </w:r>
            <w:r>
              <w:rPr>
                <w:rStyle w:val="NormalCharacter"/>
              </w:rPr>
              <w:t>份</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11.4</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spacing w:line="360" w:lineRule="exact"/>
              <w:jc w:val="center"/>
              <w:rPr>
                <w:rStyle w:val="NormalCharacter"/>
                <w:rFonts w:ascii="宋体" w:hAnsi="Courier New"/>
                <w:szCs w:val="20"/>
                <w:lang w:eastAsia="en-US"/>
              </w:rPr>
            </w:pPr>
            <w:r>
              <w:rPr>
                <w:rStyle w:val="NormalCharacter"/>
                <w:rFonts w:ascii="宋体" w:hAnsi="Courier New"/>
                <w:szCs w:val="20"/>
                <w:lang w:eastAsia="en-US"/>
              </w:rPr>
              <w:t>采购代理服务费</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rPr>
            </w:pPr>
            <w:r>
              <w:rPr>
                <w:rStyle w:val="NormalCharacter"/>
                <w:rFonts w:hAnsi="宋体"/>
              </w:rPr>
              <w:t>马山县公共资源交易中心不收取采购代理服务费。</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12.1</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竞标有效期</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rPr>
            </w:pPr>
            <w:r>
              <w:rPr>
                <w:rStyle w:val="NormalCharacter"/>
              </w:rPr>
              <w:t>自递交竞标文件截止时间起</w:t>
            </w:r>
            <w:r>
              <w:rPr>
                <w:rStyle w:val="NormalCharacter"/>
                <w:color w:val="FF0000"/>
                <w:u w:val="single"/>
              </w:rPr>
              <w:t>90</w:t>
            </w:r>
            <w:r>
              <w:rPr>
                <w:rStyle w:val="NormalCharacter"/>
              </w:rPr>
              <w:t>天</w:t>
            </w:r>
          </w:p>
        </w:tc>
      </w:tr>
      <w:tr w:rsidR="0059700B">
        <w:trPr>
          <w:trHeight w:val="415"/>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13</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竞标保证金</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color w:val="FF0000"/>
              </w:rPr>
            </w:pPr>
            <w:r>
              <w:rPr>
                <w:rStyle w:val="NormalCharacter"/>
                <w:rFonts w:hAnsi="宋体"/>
                <w:szCs w:val="21"/>
              </w:rPr>
              <w:t>本项目不收取竞标保证金</w:t>
            </w:r>
          </w:p>
        </w:tc>
      </w:tr>
      <w:tr w:rsidR="0059700B">
        <w:trPr>
          <w:trHeight w:val="476"/>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Fonts w:hAnsi="宋体"/>
                <w:lang w:eastAsia="en-US"/>
              </w:rPr>
            </w:pPr>
            <w:r>
              <w:rPr>
                <w:rStyle w:val="NormalCharacter"/>
                <w:rFonts w:hAnsi="宋体"/>
                <w:lang w:eastAsia="en-US"/>
              </w:rPr>
              <w:t>15.1</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Pr>
            </w:pPr>
            <w:r>
              <w:rPr>
                <w:rStyle w:val="NormalCharacter"/>
              </w:rPr>
              <w:t>递交竞标文件截止时间</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96639A">
            <w:pPr>
              <w:pStyle w:val="PlainText"/>
              <w:spacing w:line="360" w:lineRule="exact"/>
              <w:rPr>
                <w:rStyle w:val="NormalCharacter"/>
                <w:color w:val="FF0000"/>
              </w:rPr>
            </w:pPr>
            <w:r>
              <w:rPr>
                <w:rFonts w:hint="eastAsia"/>
                <w:color w:val="FF0000"/>
              </w:rPr>
              <w:t>2020</w:t>
            </w:r>
            <w:r w:rsidRPr="00E11495">
              <w:rPr>
                <w:rFonts w:hint="eastAsia"/>
                <w:color w:val="FF0000"/>
              </w:rPr>
              <w:t>年</w:t>
            </w:r>
            <w:r>
              <w:rPr>
                <w:rFonts w:hint="eastAsia"/>
                <w:color w:val="FF0000"/>
              </w:rPr>
              <w:t>10</w:t>
            </w:r>
            <w:r w:rsidRPr="00E11495">
              <w:rPr>
                <w:rFonts w:hint="eastAsia"/>
                <w:color w:val="FF0000"/>
              </w:rPr>
              <w:t>月</w:t>
            </w:r>
            <w:r>
              <w:rPr>
                <w:rFonts w:hint="eastAsia"/>
                <w:color w:val="FF0000"/>
              </w:rPr>
              <w:t>29</w:t>
            </w:r>
            <w:r w:rsidRPr="00E11495">
              <w:rPr>
                <w:rFonts w:hint="eastAsia"/>
                <w:color w:val="FF0000"/>
              </w:rPr>
              <w:t>日9</w:t>
            </w:r>
            <w:r>
              <w:rPr>
                <w:rFonts w:hint="eastAsia"/>
                <w:color w:val="FF0000"/>
              </w:rPr>
              <w:t>时</w:t>
            </w:r>
            <w:r w:rsidRPr="00E11495">
              <w:rPr>
                <w:rFonts w:hint="eastAsia"/>
                <w:color w:val="FF0000"/>
              </w:rPr>
              <w:t>30</w:t>
            </w:r>
            <w:r>
              <w:rPr>
                <w:rFonts w:hint="eastAsia"/>
                <w:color w:val="FF0000"/>
              </w:rPr>
              <w:t>分</w:t>
            </w:r>
          </w:p>
        </w:tc>
      </w:tr>
      <w:tr w:rsidR="0059700B">
        <w:trPr>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Fonts w:hAnsi="宋体"/>
                <w:lang w:eastAsia="en-US"/>
              </w:rPr>
            </w:pPr>
            <w:r>
              <w:rPr>
                <w:rStyle w:val="NormalCharacter"/>
                <w:rFonts w:hAnsi="宋体"/>
                <w:lang w:eastAsia="en-US"/>
              </w:rPr>
              <w:t>15.2</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递交竞标文件地点</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jc w:val="left"/>
              <w:rPr>
                <w:rStyle w:val="NormalCharacter"/>
              </w:rPr>
            </w:pPr>
            <w:r>
              <w:rPr>
                <w:rStyle w:val="NormalCharacter"/>
              </w:rPr>
              <w:t>马山县白山镇威马大道</w:t>
            </w:r>
            <w:r>
              <w:rPr>
                <w:rStyle w:val="NormalCharacter"/>
              </w:rPr>
              <w:t>198</w:t>
            </w:r>
            <w:r>
              <w:rPr>
                <w:rStyle w:val="NormalCharacter"/>
              </w:rPr>
              <w:t>号马山县政务服务中心</w:t>
            </w:r>
            <w:r>
              <w:rPr>
                <w:rStyle w:val="NormalCharacter"/>
              </w:rPr>
              <w:t>5</w:t>
            </w:r>
            <w:r>
              <w:rPr>
                <w:rStyle w:val="NormalCharacter"/>
              </w:rPr>
              <w:t>楼马山县公共资源交易中心（详见</w:t>
            </w:r>
            <w:r>
              <w:rPr>
                <w:rStyle w:val="NormalCharacter"/>
              </w:rPr>
              <w:t>5</w:t>
            </w:r>
            <w:r>
              <w:rPr>
                <w:rStyle w:val="NormalCharacter"/>
              </w:rPr>
              <w:t>楼电子显示屏场地安排）。</w:t>
            </w:r>
          </w:p>
        </w:tc>
      </w:tr>
      <w:tr w:rsidR="0059700B">
        <w:trPr>
          <w:trHeight w:val="461"/>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Fonts w:hAnsi="宋体"/>
                <w:lang w:eastAsia="en-US"/>
              </w:rPr>
            </w:pPr>
            <w:r>
              <w:rPr>
                <w:rStyle w:val="NormalCharacter"/>
                <w:rFonts w:hAnsi="宋体"/>
                <w:lang w:eastAsia="en-US"/>
              </w:rPr>
              <w:t>15.3</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Pr>
            </w:pPr>
            <w:r>
              <w:rPr>
                <w:rStyle w:val="NormalCharacter"/>
              </w:rPr>
              <w:t>递交竞标样品截止时间</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color w:val="FF0000"/>
              </w:rPr>
            </w:pPr>
            <w:r>
              <w:rPr>
                <w:rStyle w:val="NormalCharacter"/>
                <w:color w:val="FF0000"/>
              </w:rPr>
              <w:t>无</w:t>
            </w:r>
          </w:p>
        </w:tc>
      </w:tr>
      <w:tr w:rsidR="0059700B">
        <w:trPr>
          <w:trHeight w:val="510"/>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Fonts w:hAnsi="宋体"/>
                <w:lang w:eastAsia="en-US"/>
              </w:rPr>
            </w:pPr>
            <w:r>
              <w:rPr>
                <w:rStyle w:val="NormalCharacter"/>
                <w:rFonts w:hAnsi="宋体"/>
                <w:lang w:eastAsia="en-US"/>
              </w:rPr>
              <w:t>15.4</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lang w:eastAsia="en-US"/>
              </w:rPr>
            </w:pPr>
            <w:r>
              <w:rPr>
                <w:rStyle w:val="NormalCharacter"/>
                <w:lang w:eastAsia="en-US"/>
              </w:rPr>
              <w:t>递交竞标样品地点</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color w:val="FF0000"/>
              </w:rPr>
            </w:pPr>
            <w:r>
              <w:rPr>
                <w:rStyle w:val="NormalCharacter"/>
                <w:rFonts w:hAnsi="宋体"/>
                <w:color w:val="FF0000"/>
                <w:szCs w:val="24"/>
              </w:rPr>
              <w:t>无</w:t>
            </w:r>
          </w:p>
        </w:tc>
      </w:tr>
      <w:tr w:rsidR="0059700B">
        <w:trPr>
          <w:trHeight w:val="248"/>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Fonts w:hAnsi="宋体"/>
                <w:szCs w:val="21"/>
                <w:lang w:eastAsia="en-US"/>
              </w:rPr>
            </w:pPr>
            <w:r>
              <w:rPr>
                <w:rStyle w:val="NormalCharacter"/>
                <w:rFonts w:hAnsi="宋体"/>
                <w:szCs w:val="21"/>
                <w:lang w:eastAsia="en-US"/>
              </w:rPr>
              <w:t>17.4.8（1）</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spacing w:line="360" w:lineRule="exact"/>
              <w:jc w:val="center"/>
              <w:rPr>
                <w:rStyle w:val="NormalCharacter"/>
                <w:rFonts w:ascii="Verdana" w:hAnsi="Verdana"/>
                <w:kern w:val="0"/>
                <w:szCs w:val="24"/>
                <w:lang w:eastAsia="en-US"/>
              </w:rPr>
            </w:pPr>
            <w:r>
              <w:rPr>
                <w:rStyle w:val="NormalCharacter"/>
                <w:rFonts w:ascii="Verdana" w:hAnsi="Verdana"/>
                <w:kern w:val="0"/>
                <w:lang w:eastAsia="en-US"/>
              </w:rPr>
              <w:t>谈判地点</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rPr>
                <w:rStyle w:val="NormalCharacter"/>
                <w:rFonts w:hAnsi="宋体"/>
              </w:rPr>
            </w:pPr>
            <w:r>
              <w:rPr>
                <w:rStyle w:val="NormalCharacter"/>
                <w:rFonts w:hAnsi="宋体"/>
                <w:szCs w:val="21"/>
              </w:rPr>
              <w:t>谈</w:t>
            </w:r>
            <w:r>
              <w:rPr>
                <w:rStyle w:val="NormalCharacter"/>
                <w:rFonts w:hAnsi="宋体"/>
              </w:rPr>
              <w:t>判时间：竞标截止时间后（具体时间另行通知）</w:t>
            </w:r>
          </w:p>
          <w:p w:rsidR="0059700B" w:rsidRDefault="00B12E08">
            <w:pPr>
              <w:pStyle w:val="PlainText"/>
              <w:spacing w:line="360" w:lineRule="exact"/>
              <w:rPr>
                <w:rStyle w:val="NormalCharacter"/>
              </w:rPr>
            </w:pPr>
            <w:r>
              <w:rPr>
                <w:rStyle w:val="NormalCharacter"/>
                <w:rFonts w:hAnsi="宋体"/>
              </w:rPr>
              <w:t>谈判地点：与递交竞标文件地点相同</w:t>
            </w:r>
          </w:p>
        </w:tc>
      </w:tr>
      <w:tr w:rsidR="0059700B">
        <w:trPr>
          <w:trHeight w:val="247"/>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Fonts w:hAnsi="宋体"/>
                <w:szCs w:val="21"/>
              </w:rPr>
            </w:pPr>
            <w:r>
              <w:rPr>
                <w:rStyle w:val="NormalCharacter"/>
                <w:rFonts w:hAnsi="宋体"/>
                <w:szCs w:val="21"/>
              </w:rPr>
              <w:t>26</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spacing w:line="360" w:lineRule="exact"/>
              <w:jc w:val="center"/>
              <w:rPr>
                <w:rStyle w:val="NormalCharacter"/>
                <w:rFonts w:ascii="宋体" w:hAnsi="Courier New"/>
                <w:szCs w:val="20"/>
              </w:rPr>
            </w:pPr>
            <w:r>
              <w:rPr>
                <w:rStyle w:val="NormalCharacter"/>
                <w:rFonts w:ascii="宋体" w:hAnsi="Courier New"/>
                <w:szCs w:val="20"/>
              </w:rPr>
              <w:t>履约保证金</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auto"/>
              <w:rPr>
                <w:rStyle w:val="NormalCharacter"/>
                <w:kern w:val="0"/>
                <w:szCs w:val="24"/>
              </w:rPr>
            </w:pPr>
            <w:r>
              <w:rPr>
                <w:rStyle w:val="NormalCharacter"/>
                <w:rFonts w:ascii="Calibri" w:hAnsi="Calibri"/>
                <w:szCs w:val="22"/>
              </w:rPr>
              <w:t>本项目不收取履约保证金</w:t>
            </w:r>
          </w:p>
        </w:tc>
      </w:tr>
      <w:tr w:rsidR="0059700B">
        <w:trPr>
          <w:trHeight w:val="503"/>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center"/>
              <w:rPr>
                <w:rStyle w:val="NormalCharacter"/>
                <w:rFonts w:hAnsi="宋体"/>
                <w:szCs w:val="21"/>
                <w:lang w:eastAsia="en-US"/>
              </w:rPr>
            </w:pPr>
            <w:r>
              <w:rPr>
                <w:rStyle w:val="NormalCharacter"/>
                <w:rFonts w:hAnsi="宋体"/>
                <w:szCs w:val="21"/>
                <w:lang w:eastAsia="en-US"/>
              </w:rPr>
              <w:t>28.1</w:t>
            </w:r>
          </w:p>
        </w:tc>
        <w:tc>
          <w:tcPr>
            <w:tcW w:w="2638" w:type="dxa"/>
            <w:tcBorders>
              <w:top w:val="single" w:sz="4" w:space="0" w:color="000000"/>
              <w:left w:val="single" w:sz="4" w:space="0" w:color="000000"/>
              <w:bottom w:val="single" w:sz="4" w:space="0" w:color="000000"/>
              <w:right w:val="single" w:sz="4" w:space="0" w:color="000000"/>
            </w:tcBorders>
            <w:vAlign w:val="center"/>
          </w:tcPr>
          <w:p w:rsidR="0059700B" w:rsidRDefault="00B12E08">
            <w:pPr>
              <w:spacing w:line="360" w:lineRule="exact"/>
              <w:jc w:val="center"/>
              <w:rPr>
                <w:rStyle w:val="NormalCharacter"/>
                <w:rFonts w:ascii="宋体" w:hAnsi="宋体"/>
                <w:szCs w:val="20"/>
                <w:lang w:eastAsia="en-US"/>
              </w:rPr>
            </w:pPr>
            <w:r>
              <w:rPr>
                <w:rStyle w:val="NormalCharacter"/>
                <w:rFonts w:ascii="宋体" w:hAnsi="宋体"/>
                <w:szCs w:val="20"/>
                <w:lang w:eastAsia="en-US"/>
              </w:rPr>
              <w:t>需要补充的其他内容</w:t>
            </w:r>
          </w:p>
        </w:tc>
        <w:tc>
          <w:tcPr>
            <w:tcW w:w="6174" w:type="dxa"/>
            <w:tcBorders>
              <w:top w:val="single" w:sz="4" w:space="0" w:color="000000"/>
              <w:left w:val="single" w:sz="4" w:space="0" w:color="000000"/>
              <w:bottom w:val="single" w:sz="4" w:space="0" w:color="000000"/>
              <w:right w:val="single" w:sz="4" w:space="0" w:color="000000"/>
            </w:tcBorders>
            <w:vAlign w:val="center"/>
          </w:tcPr>
          <w:p w:rsidR="0059700B" w:rsidRDefault="00B12E08">
            <w:pPr>
              <w:pStyle w:val="PlainText"/>
              <w:spacing w:line="360" w:lineRule="exact"/>
              <w:jc w:val="left"/>
              <w:rPr>
                <w:rStyle w:val="NormalCharacter"/>
                <w:rFonts w:hAnsi="宋体"/>
                <w:b/>
              </w:rPr>
            </w:pPr>
            <w:r>
              <w:rPr>
                <w:rStyle w:val="NormalCharacter"/>
                <w:b/>
              </w:rPr>
              <w:t>本项目无须报名</w:t>
            </w:r>
          </w:p>
        </w:tc>
      </w:tr>
    </w:tbl>
    <w:p w:rsidR="0059700B" w:rsidRDefault="00B12E08">
      <w:pPr>
        <w:pStyle w:val="PlainText"/>
        <w:jc w:val="center"/>
        <w:rPr>
          <w:rStyle w:val="NormalCharacter"/>
          <w:rFonts w:hAnsi="宋体"/>
          <w:sz w:val="28"/>
          <w:szCs w:val="28"/>
        </w:rPr>
      </w:pPr>
      <w:r>
        <w:rPr>
          <w:rStyle w:val="NormalCharacter"/>
          <w:rFonts w:hAnsi="宋体"/>
          <w:sz w:val="28"/>
          <w:szCs w:val="28"/>
        </w:rPr>
        <w:br w:type="page"/>
      </w:r>
    </w:p>
    <w:p w:rsidR="0059700B" w:rsidRDefault="00B12E08">
      <w:pPr>
        <w:pStyle w:val="PlainText"/>
        <w:jc w:val="center"/>
        <w:rPr>
          <w:rStyle w:val="NormalCharacter"/>
          <w:rFonts w:hAnsi="宋体"/>
          <w:b/>
          <w:sz w:val="28"/>
          <w:szCs w:val="28"/>
        </w:rPr>
      </w:pPr>
      <w:r>
        <w:rPr>
          <w:rStyle w:val="NormalCharacter"/>
          <w:rFonts w:ascii="Times New Roman" w:hAnsi="Times New Roman"/>
          <w:b/>
          <w:sz w:val="30"/>
          <w:szCs w:val="30"/>
        </w:rPr>
        <w:t>一</w:t>
      </w:r>
      <w:r>
        <w:rPr>
          <w:rStyle w:val="NormalCharacter"/>
          <w:rFonts w:ascii="Times New Roman" w:hAnsi="Times New Roman"/>
          <w:b/>
          <w:sz w:val="30"/>
          <w:szCs w:val="30"/>
        </w:rPr>
        <w:t xml:space="preserve">    </w:t>
      </w:r>
      <w:r>
        <w:rPr>
          <w:rStyle w:val="NormalCharacter"/>
          <w:rFonts w:ascii="Times New Roman" w:hAnsi="Times New Roman"/>
          <w:b/>
          <w:sz w:val="30"/>
          <w:szCs w:val="30"/>
        </w:rPr>
        <w:t>总则</w:t>
      </w:r>
    </w:p>
    <w:p w:rsidR="0059700B" w:rsidRDefault="00B12E08">
      <w:pPr>
        <w:pStyle w:val="PlainText"/>
        <w:spacing w:line="440" w:lineRule="exact"/>
        <w:ind w:left="1"/>
        <w:jc w:val="left"/>
        <w:rPr>
          <w:rStyle w:val="NormalCharacter"/>
          <w:rFonts w:hAnsi="宋体"/>
          <w:bCs/>
          <w:sz w:val="24"/>
          <w:szCs w:val="24"/>
        </w:rPr>
      </w:pPr>
      <w:r>
        <w:rPr>
          <w:rStyle w:val="NormalCharacter"/>
          <w:rFonts w:hAnsi="宋体"/>
          <w:bCs/>
          <w:sz w:val="24"/>
          <w:szCs w:val="24"/>
        </w:rPr>
        <w:t>1. 项目概况</w:t>
      </w:r>
    </w:p>
    <w:p w:rsidR="0059700B" w:rsidRDefault="00B12E08">
      <w:pPr>
        <w:pStyle w:val="PlainText"/>
        <w:spacing w:line="440" w:lineRule="exact"/>
        <w:ind w:firstLineChars="200" w:firstLine="420"/>
        <w:jc w:val="left"/>
        <w:rPr>
          <w:rStyle w:val="NormalCharacter"/>
          <w:rFonts w:hAnsi="宋体"/>
          <w:bCs/>
        </w:rPr>
      </w:pPr>
      <w:r>
        <w:rPr>
          <w:rStyle w:val="NormalCharacter"/>
          <w:rFonts w:hAnsi="宋体"/>
          <w:bCs/>
        </w:rPr>
        <w:t>1.1  采购人：见竞标人须知前附表。</w:t>
      </w:r>
    </w:p>
    <w:p w:rsidR="0059700B" w:rsidRDefault="00B12E08">
      <w:pPr>
        <w:pStyle w:val="PlainText"/>
        <w:spacing w:line="440" w:lineRule="exact"/>
        <w:ind w:firstLineChars="200" w:firstLine="420"/>
        <w:jc w:val="left"/>
        <w:rPr>
          <w:rStyle w:val="NormalCharacter"/>
          <w:rFonts w:hAnsi="宋体"/>
          <w:bCs/>
        </w:rPr>
      </w:pPr>
      <w:r>
        <w:rPr>
          <w:rStyle w:val="NormalCharacter"/>
          <w:rFonts w:hAnsi="宋体"/>
          <w:bCs/>
        </w:rPr>
        <w:t>1.2  采购代理机构：见竞标人须知前附表。</w:t>
      </w:r>
    </w:p>
    <w:p w:rsidR="0059700B" w:rsidRDefault="00B12E08">
      <w:pPr>
        <w:pStyle w:val="PlainText"/>
        <w:spacing w:line="440" w:lineRule="exact"/>
        <w:ind w:firstLineChars="200" w:firstLine="420"/>
        <w:jc w:val="left"/>
        <w:rPr>
          <w:rStyle w:val="NormalCharacter"/>
          <w:rFonts w:hAnsi="宋体"/>
          <w:bCs/>
        </w:rPr>
      </w:pPr>
      <w:r>
        <w:rPr>
          <w:rStyle w:val="NormalCharacter"/>
          <w:rFonts w:ascii="文鼎CS楷体" w:eastAsia="文鼎CS楷体"/>
        </w:rPr>
        <w:t>1.3  项目名称：</w:t>
      </w:r>
      <w:r>
        <w:rPr>
          <w:rStyle w:val="NormalCharacter"/>
          <w:rFonts w:hAnsi="宋体"/>
          <w:bCs/>
        </w:rPr>
        <w:t>见竞标人须知前附表。</w:t>
      </w:r>
    </w:p>
    <w:p w:rsidR="0059700B" w:rsidRDefault="00B12E08">
      <w:pPr>
        <w:pStyle w:val="PlainText"/>
        <w:spacing w:line="440" w:lineRule="exact"/>
        <w:ind w:firstLineChars="200" w:firstLine="420"/>
        <w:jc w:val="left"/>
        <w:rPr>
          <w:rStyle w:val="NormalCharacter"/>
          <w:rFonts w:hAnsi="宋体"/>
          <w:bCs/>
        </w:rPr>
      </w:pPr>
      <w:r>
        <w:rPr>
          <w:rStyle w:val="NormalCharacter"/>
          <w:rFonts w:ascii="文鼎CS楷体" w:eastAsia="文鼎CS楷体"/>
        </w:rPr>
        <w:t>1.4  项目编号：</w:t>
      </w:r>
      <w:r>
        <w:rPr>
          <w:rStyle w:val="NormalCharacter"/>
          <w:rFonts w:hAnsi="宋体"/>
          <w:bCs/>
        </w:rPr>
        <w:t>见竞标人须知前附表。</w:t>
      </w:r>
    </w:p>
    <w:p w:rsidR="0059700B" w:rsidRDefault="00B12E08">
      <w:pPr>
        <w:pStyle w:val="PlainText"/>
        <w:spacing w:line="440" w:lineRule="exact"/>
        <w:ind w:firstLineChars="200" w:firstLine="420"/>
        <w:jc w:val="left"/>
        <w:rPr>
          <w:rStyle w:val="NormalCharacter"/>
          <w:rFonts w:hAnsi="宋体"/>
          <w:bCs/>
        </w:rPr>
      </w:pPr>
      <w:r>
        <w:rPr>
          <w:rStyle w:val="NormalCharacter"/>
          <w:rFonts w:hAnsi="宋体"/>
          <w:bCs/>
        </w:rPr>
        <w:t>1.5  采购预算：见竞标人须知前附表。</w:t>
      </w:r>
    </w:p>
    <w:p w:rsidR="0059700B" w:rsidRDefault="00B12E08">
      <w:pPr>
        <w:pStyle w:val="PlainText"/>
        <w:spacing w:line="440" w:lineRule="exact"/>
        <w:ind w:firstLineChars="200" w:firstLine="420"/>
        <w:jc w:val="left"/>
        <w:rPr>
          <w:rStyle w:val="NormalCharacter"/>
          <w:rFonts w:hAnsi="宋体"/>
          <w:bCs/>
        </w:rPr>
      </w:pPr>
      <w:r>
        <w:rPr>
          <w:rStyle w:val="NormalCharacter"/>
          <w:rFonts w:hAnsi="宋体"/>
          <w:bCs/>
        </w:rPr>
        <w:t>1.6  资金来源：政府财政性资金。</w:t>
      </w:r>
    </w:p>
    <w:p w:rsidR="0059700B" w:rsidRDefault="00B12E08">
      <w:pPr>
        <w:pStyle w:val="PlainText"/>
        <w:spacing w:line="440" w:lineRule="exact"/>
        <w:ind w:firstLineChars="200" w:firstLine="420"/>
        <w:jc w:val="left"/>
        <w:rPr>
          <w:rStyle w:val="NormalCharacter"/>
          <w:rFonts w:hAnsi="宋体"/>
          <w:bCs/>
        </w:rPr>
      </w:pPr>
      <w:r>
        <w:rPr>
          <w:rStyle w:val="NormalCharacter"/>
          <w:rFonts w:hAnsi="宋体"/>
          <w:bCs/>
        </w:rPr>
        <w:t xml:space="preserve">1.7  </w:t>
      </w:r>
      <w:r>
        <w:rPr>
          <w:rStyle w:val="NormalCharacter"/>
          <w:rFonts w:hAnsi="宋体"/>
          <w:szCs w:val="21"/>
        </w:rPr>
        <w:t>获取竞争性谈判采购文件的时间、地点、方式及竞争性谈判采购文件售价要求：</w:t>
      </w:r>
      <w:r>
        <w:rPr>
          <w:rStyle w:val="NormalCharacter"/>
          <w:rFonts w:hAnsi="宋体"/>
          <w:bCs/>
        </w:rPr>
        <w:t>见竞标人须知前附表。</w:t>
      </w:r>
    </w:p>
    <w:p w:rsidR="0059700B" w:rsidRDefault="00B12E08">
      <w:pPr>
        <w:pStyle w:val="PlainText"/>
        <w:spacing w:line="440" w:lineRule="exact"/>
        <w:ind w:firstLineChars="200" w:firstLine="420"/>
        <w:jc w:val="left"/>
        <w:rPr>
          <w:rStyle w:val="NormalCharacter"/>
          <w:rFonts w:hAnsi="宋体"/>
          <w:bCs/>
          <w:sz w:val="24"/>
          <w:szCs w:val="24"/>
        </w:rPr>
      </w:pPr>
      <w:r>
        <w:rPr>
          <w:rStyle w:val="NormalCharacter"/>
          <w:rFonts w:hAnsi="宋体"/>
          <w:bCs/>
        </w:rPr>
        <w:t>1.8  预留采购份额：见竞标人须知前附表。</w:t>
      </w:r>
    </w:p>
    <w:p w:rsidR="0059700B" w:rsidRDefault="00B12E08">
      <w:pPr>
        <w:pStyle w:val="PlainText"/>
        <w:spacing w:line="440" w:lineRule="exact"/>
        <w:jc w:val="left"/>
        <w:rPr>
          <w:rStyle w:val="NormalCharacter"/>
          <w:rFonts w:hAnsi="宋体"/>
          <w:bCs/>
          <w:sz w:val="24"/>
          <w:szCs w:val="24"/>
        </w:rPr>
      </w:pPr>
      <w:r>
        <w:rPr>
          <w:rStyle w:val="NormalCharacter"/>
          <w:rFonts w:hAnsi="宋体"/>
          <w:bCs/>
          <w:sz w:val="24"/>
          <w:szCs w:val="24"/>
        </w:rPr>
        <w:t>2. 政府采购信息发布媒体：</w:t>
      </w:r>
    </w:p>
    <w:p w:rsidR="0059700B" w:rsidRDefault="00B12E08">
      <w:pPr>
        <w:jc w:val="left"/>
        <w:rPr>
          <w:rStyle w:val="NormalCharacter"/>
          <w:rFonts w:ascii="宋体" w:hAnsi="宋体"/>
          <w:bCs/>
        </w:rPr>
      </w:pPr>
      <w:r>
        <w:rPr>
          <w:rStyle w:val="NormalCharacter"/>
          <w:rFonts w:ascii="宋体" w:hAnsi="宋体"/>
          <w:bCs/>
        </w:rPr>
        <w:t xml:space="preserve">    2.1  与本项目相关的政府采购业务信息（包括竞争性谈判采购公告、成交公告及其更正事项等）将在以下媒体上发布：广西壮族自治区政府采购网(www.gxzfcg.gov.cn)、南宁政府采购网（</w:t>
      </w:r>
      <w:r>
        <w:rPr>
          <w:rStyle w:val="NormalCharacter"/>
          <w:bCs/>
        </w:rPr>
        <w:t>http://zfcg.nanning.gov.cn</w:t>
      </w:r>
      <w:r>
        <w:rPr>
          <w:rStyle w:val="NormalCharacter"/>
          <w:rFonts w:ascii="宋体" w:hAnsi="宋体"/>
          <w:bCs/>
        </w:rPr>
        <w:t>），</w:t>
      </w:r>
      <w:r>
        <w:rPr>
          <w:rStyle w:val="NormalCharacter"/>
          <w:szCs w:val="21"/>
        </w:rPr>
        <w:t>南宁市公共资源交易中心网（</w:t>
      </w:r>
      <w:r>
        <w:rPr>
          <w:rStyle w:val="NormalCharacter"/>
          <w:szCs w:val="21"/>
        </w:rPr>
        <w:t>https://www.nnggzy.org.cn/gxnnzbw/</w:t>
      </w:r>
      <w:r>
        <w:rPr>
          <w:rStyle w:val="NormalCharacter"/>
          <w:szCs w:val="21"/>
        </w:rPr>
        <w:t>）。</w:t>
      </w:r>
    </w:p>
    <w:p w:rsidR="0059700B" w:rsidRDefault="00B12E08">
      <w:pPr>
        <w:pStyle w:val="PlainText"/>
        <w:spacing w:line="440" w:lineRule="exact"/>
        <w:ind w:left="212" w:hangingChars="101" w:hanging="212"/>
        <w:jc w:val="left"/>
        <w:rPr>
          <w:rStyle w:val="NormalCharacter"/>
          <w:rFonts w:hAnsi="宋体"/>
          <w:bCs/>
          <w:sz w:val="24"/>
          <w:szCs w:val="24"/>
        </w:rPr>
      </w:pPr>
      <w:r>
        <w:rPr>
          <w:rStyle w:val="NormalCharacter"/>
          <w:rFonts w:hAnsi="宋体"/>
          <w:bCs/>
        </w:rPr>
        <w:t xml:space="preserve">    2.2  本项目采购公告期限为自公告发布之日起3个工作日。</w:t>
      </w:r>
    </w:p>
    <w:p w:rsidR="0059700B" w:rsidRDefault="00B12E08">
      <w:pPr>
        <w:pStyle w:val="PlainText"/>
        <w:spacing w:line="440" w:lineRule="exact"/>
        <w:ind w:left="242" w:hangingChars="101" w:hanging="242"/>
        <w:jc w:val="left"/>
        <w:rPr>
          <w:rStyle w:val="NormalCharacter"/>
          <w:rFonts w:hAnsi="宋体"/>
          <w:bCs/>
          <w:sz w:val="24"/>
          <w:szCs w:val="24"/>
        </w:rPr>
      </w:pPr>
      <w:r>
        <w:rPr>
          <w:rStyle w:val="NormalCharacter"/>
          <w:rFonts w:hAnsi="宋体"/>
          <w:bCs/>
          <w:sz w:val="24"/>
          <w:szCs w:val="24"/>
        </w:rPr>
        <w:t>3. 竞标人资格要求：</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3.1  竞标人未被列入失信被执行人、重大税收违法案件当事人名单、政府采购严重违法失信行为记录名单，且应</w:t>
      </w:r>
      <w:r>
        <w:rPr>
          <w:rStyle w:val="NormalCharacter"/>
        </w:rPr>
        <w:t>符合《中华人民共和国政府采购法》第二十二条规定的</w:t>
      </w:r>
      <w:r>
        <w:rPr>
          <w:rStyle w:val="NormalCharacter"/>
          <w:rFonts w:hAnsi="宋体"/>
          <w:bCs/>
        </w:rPr>
        <w:t>下列</w:t>
      </w:r>
      <w:r>
        <w:rPr>
          <w:rStyle w:val="NormalCharacter"/>
        </w:rPr>
        <w:t>竞标人资格条件</w:t>
      </w:r>
      <w:r>
        <w:rPr>
          <w:rStyle w:val="NormalCharacter"/>
          <w:rFonts w:hAnsi="宋体"/>
          <w:bCs/>
        </w:rPr>
        <w:t>：</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（1）具有独立承担民事责任的能力；</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（2）具有良好的商业信誉和健全的财务会计制度；</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（3）具有履行合同所必需的设备和专业技术能力；</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w:t>
      </w:r>
      <w:r>
        <w:rPr>
          <w:rStyle w:val="NormalCharacter"/>
          <w:rFonts w:hAnsi="宋体" w:hint="eastAsia"/>
          <w:bCs/>
        </w:rPr>
        <w:t>4</w:t>
      </w:r>
      <w:r>
        <w:rPr>
          <w:rStyle w:val="NormalCharacter"/>
          <w:rFonts w:hAnsi="宋体"/>
          <w:bCs/>
        </w:rPr>
        <w:t>）有依法缴纳税收和社会保障资金的良好记录；</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w:t>
      </w:r>
      <w:r>
        <w:rPr>
          <w:rStyle w:val="NormalCharacter"/>
          <w:rFonts w:hAnsi="宋体" w:hint="eastAsia"/>
          <w:bCs/>
        </w:rPr>
        <w:t>5</w:t>
      </w:r>
      <w:r>
        <w:rPr>
          <w:rStyle w:val="NormalCharacter"/>
          <w:rFonts w:hAnsi="宋体"/>
          <w:bCs/>
        </w:rPr>
        <w:t>）参加政府采购活动前三年内，在经营活动中没有重大违法记录；</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w:t>
      </w:r>
      <w:r>
        <w:rPr>
          <w:rStyle w:val="NormalCharacter"/>
          <w:rFonts w:hAnsi="宋体" w:hint="eastAsia"/>
          <w:bCs/>
        </w:rPr>
        <w:t>6</w:t>
      </w:r>
      <w:r>
        <w:rPr>
          <w:rStyle w:val="NormalCharacter"/>
          <w:rFonts w:hAnsi="宋体"/>
          <w:bCs/>
        </w:rPr>
        <w:t>）法律、行政法规规定的其他条件。</w:t>
      </w:r>
    </w:p>
    <w:p w:rsidR="0059700B" w:rsidRDefault="00B12E08">
      <w:pPr>
        <w:pStyle w:val="PlainText"/>
        <w:spacing w:line="440" w:lineRule="exact"/>
        <w:ind w:firstLineChars="200" w:firstLine="420"/>
        <w:rPr>
          <w:rStyle w:val="NormalCharacter"/>
          <w:rFonts w:hAnsi="宋体"/>
          <w:bCs/>
          <w:color w:val="FF0000"/>
        </w:rPr>
      </w:pPr>
      <w:r>
        <w:rPr>
          <w:rStyle w:val="NormalCharacter"/>
          <w:rFonts w:hAnsi="宋体"/>
          <w:bCs/>
          <w:color w:val="FF0000"/>
        </w:rPr>
        <w:t>3.2  针对本项目，竞标人应具备的特定条件：见竞标人须知前附表。</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3.3  竞标人须知前附表规定接受联合体竞标的，两个以上供应商可以组成一个竞标联合体，</w:t>
      </w:r>
      <w:r>
        <w:rPr>
          <w:rStyle w:val="NormalCharacter"/>
          <w:rFonts w:hAnsi="宋体"/>
          <w:szCs w:val="21"/>
        </w:rPr>
        <w:t>以一个竞标人的身份共同参加竞标</w:t>
      </w:r>
      <w:r>
        <w:rPr>
          <w:rStyle w:val="NormalCharacter"/>
          <w:rFonts w:hAnsi="宋体"/>
          <w:bCs/>
        </w:rPr>
        <w:t>。以联合体形式参加竞标的，联合体各方均应当符合本章第3.1项的要求，联合体各方中至少应当有一方符合本章第3.2项的要求。由同一专业的单位组成的联合体，按照资质等级较低的单位确定资质等级。联合体各方不得再以自己名义单独或组成新的联合体参加同一项目同一分标竞标，否则与之相关的竞标文件作废；竞标联合体的业绩和信誉按联合体主体方（或牵头方）计算；联合体竞标人的名称应统一按“××××公司与××××公司的联合体”的规则填写；联合体各方均应</w:t>
      </w:r>
      <w:r>
        <w:rPr>
          <w:rStyle w:val="NormalCharacter"/>
          <w:rFonts w:hAnsi="宋体"/>
          <w:bCs/>
        </w:rPr>
        <w:lastRenderedPageBreak/>
        <w:t>在《联合体协议》的签章处签章（包括单位公章和法人签字或盖章），其他竞标材料签章处可由联合体牵头方签章。</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 xml:space="preserve">3.4  </w:t>
      </w:r>
      <w:r>
        <w:rPr>
          <w:rStyle w:val="NormalCharacter"/>
          <w:rFonts w:hAnsi="宋体"/>
        </w:rPr>
        <w:t xml:space="preserve">竞标人不得直接或间接地与为本次采购的项目内容进行设计、编制规范和其他文件的咨询公司、采购人、采购代理机构或其附属机构有任何关联。 </w:t>
      </w:r>
    </w:p>
    <w:p w:rsidR="0059700B" w:rsidRDefault="0059700B">
      <w:pPr>
        <w:pStyle w:val="PlainText"/>
        <w:spacing w:line="440" w:lineRule="exact"/>
        <w:ind w:left="242" w:hangingChars="101" w:hanging="242"/>
        <w:jc w:val="left"/>
        <w:rPr>
          <w:rStyle w:val="NormalCharacter"/>
          <w:rFonts w:hAnsi="宋体"/>
          <w:bCs/>
          <w:sz w:val="24"/>
          <w:szCs w:val="24"/>
        </w:rPr>
      </w:pPr>
    </w:p>
    <w:p w:rsidR="0059700B" w:rsidRDefault="00B12E08">
      <w:pPr>
        <w:pStyle w:val="PlainText"/>
        <w:spacing w:line="440" w:lineRule="exact"/>
        <w:ind w:left="242" w:hangingChars="101" w:hanging="242"/>
        <w:jc w:val="left"/>
        <w:rPr>
          <w:rStyle w:val="NormalCharacter"/>
          <w:rFonts w:hAnsi="宋体"/>
          <w:bCs/>
          <w:sz w:val="24"/>
          <w:szCs w:val="24"/>
        </w:rPr>
      </w:pPr>
      <w:r>
        <w:rPr>
          <w:rStyle w:val="NormalCharacter"/>
          <w:rFonts w:hAnsi="宋体"/>
          <w:bCs/>
          <w:sz w:val="24"/>
          <w:szCs w:val="24"/>
        </w:rPr>
        <w:t>4. 询问</w:t>
      </w:r>
    </w:p>
    <w:p w:rsidR="0059700B" w:rsidRDefault="00B12E08">
      <w:pPr>
        <w:pStyle w:val="PlainText"/>
        <w:suppressAutoHyphens/>
        <w:snapToGrid w:val="0"/>
        <w:spacing w:line="440" w:lineRule="exact"/>
        <w:ind w:left="2" w:firstLine="360"/>
        <w:jc w:val="left"/>
        <w:rPr>
          <w:rStyle w:val="NormalCharacter"/>
          <w:rFonts w:hAnsi="宋体"/>
          <w:bCs/>
        </w:rPr>
      </w:pPr>
      <w:r>
        <w:rPr>
          <w:rStyle w:val="NormalCharacter"/>
          <w:rFonts w:hAnsi="宋体"/>
          <w:bCs/>
        </w:rPr>
        <w:t>4.1供应商对政府采购活动事项有疑问的，可以向采购人或采购代理机构项目负责人提出询问。</w:t>
      </w:r>
    </w:p>
    <w:p w:rsidR="0059700B" w:rsidRDefault="00B12E08">
      <w:pPr>
        <w:pStyle w:val="PlainText"/>
        <w:suppressAutoHyphens/>
        <w:snapToGrid w:val="0"/>
        <w:spacing w:line="440" w:lineRule="exact"/>
        <w:ind w:left="2" w:firstLine="360"/>
        <w:jc w:val="left"/>
        <w:rPr>
          <w:rStyle w:val="NormalCharacter"/>
          <w:rFonts w:hAnsi="宋体"/>
          <w:bCs/>
        </w:rPr>
      </w:pPr>
      <w:r>
        <w:rPr>
          <w:rStyle w:val="NormalCharacter"/>
          <w:rFonts w:hAnsi="宋体"/>
          <w:bCs/>
        </w:rPr>
        <w:t>4.2采购人或采购人委托的采购代理机构自受理询问之日起3个工作日内对供应商依法提出的询问作出答复。</w:t>
      </w:r>
    </w:p>
    <w:p w:rsidR="0059700B" w:rsidRDefault="00B12E08">
      <w:pPr>
        <w:pStyle w:val="PlainText"/>
        <w:suppressAutoHyphens/>
        <w:snapToGrid w:val="0"/>
        <w:spacing w:line="440" w:lineRule="exact"/>
        <w:ind w:left="2" w:firstLine="360"/>
        <w:jc w:val="left"/>
        <w:rPr>
          <w:rStyle w:val="NormalCharacter"/>
          <w:rFonts w:hAnsi="宋体"/>
          <w:bCs/>
        </w:rPr>
      </w:pPr>
      <w:r>
        <w:rPr>
          <w:rStyle w:val="NormalCharacter"/>
          <w:rFonts w:hAnsi="宋体"/>
          <w:bCs/>
        </w:rPr>
        <w:t>4.3 询问事项可能影响中标、成交结果的，采购人应当暂停签订合同，已经签订合同的，应当中止履行合同。</w:t>
      </w: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5. 质疑和投诉</w:t>
      </w: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5.1 质疑</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5.1.1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5.1.1.1供应商依法获取竞争性谈判采购文件后，认为采购文件使自己的权益受到损害的，应当在竞争性谈判采购文件公告期限届满之日起7个工作日内提出质疑。对竞争性谈判采购文件中采购需求（含资格要求、采购预算和评分办法）的质疑由采购人受理并负责答复；对竞争性谈判采购文件中的采购执行程序的质疑由采购代理机构受理并负责答复。</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5.1.1.2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rsidR="0059700B" w:rsidRDefault="00B12E08">
      <w:pPr>
        <w:pStyle w:val="PlainText"/>
        <w:suppressAutoHyphens/>
        <w:snapToGrid w:val="0"/>
        <w:spacing w:line="440" w:lineRule="exact"/>
        <w:ind w:left="2" w:firstLine="360"/>
        <w:jc w:val="left"/>
        <w:rPr>
          <w:rStyle w:val="NormalCharacter"/>
          <w:rFonts w:hAnsi="宋体"/>
          <w:bCs/>
          <w:szCs w:val="21"/>
        </w:rPr>
      </w:pPr>
      <w:r>
        <w:rPr>
          <w:rStyle w:val="NormalCharacter"/>
          <w:rFonts w:hAnsi="宋体"/>
          <w:bCs/>
        </w:rPr>
        <w:t>5.1.1.3供应商认为中标或者成交结果使自己的权益受到损害的，应当在中标或者成交结果公告期限届满之日起7个工作日内提出质疑，由采购人受理并负责答复。</w:t>
      </w:r>
    </w:p>
    <w:p w:rsidR="0059700B" w:rsidRDefault="00B12E08">
      <w:pPr>
        <w:pStyle w:val="PlainText"/>
        <w:suppressAutoHyphens/>
        <w:snapToGrid w:val="0"/>
        <w:spacing w:line="440" w:lineRule="exact"/>
        <w:ind w:left="2" w:firstLine="360"/>
        <w:jc w:val="left"/>
        <w:rPr>
          <w:rStyle w:val="NormalCharacter"/>
          <w:rFonts w:hAnsi="宋体"/>
          <w:bCs/>
          <w:szCs w:val="21"/>
        </w:rPr>
      </w:pPr>
      <w:r>
        <w:rPr>
          <w:rStyle w:val="NormalCharacter"/>
          <w:rFonts w:hAnsi="宋体"/>
          <w:bCs/>
          <w:szCs w:val="21"/>
        </w:rPr>
        <w:t>5.1.2供应商质疑实行实名制，其质疑应当有具体的质疑事项及事实根据，质疑应当坚持依法依规、诚实信用原则，不得进行虚假、恶意质疑。</w:t>
      </w:r>
    </w:p>
    <w:p w:rsidR="0059700B" w:rsidRDefault="00B12E08">
      <w:pPr>
        <w:pStyle w:val="PlainText"/>
        <w:suppressAutoHyphens/>
        <w:snapToGrid w:val="0"/>
        <w:spacing w:line="440" w:lineRule="exact"/>
        <w:ind w:left="2" w:firstLine="360"/>
        <w:jc w:val="left"/>
        <w:rPr>
          <w:rStyle w:val="NormalCharacter"/>
          <w:bCs/>
          <w:szCs w:val="21"/>
        </w:rPr>
      </w:pPr>
      <w:r>
        <w:rPr>
          <w:rStyle w:val="NormalCharacter"/>
          <w:bCs/>
          <w:szCs w:val="21"/>
        </w:rPr>
        <w:t>5.1.3供应商提交质疑应当提交质疑函和必要的证明材料</w:t>
      </w:r>
      <w:r>
        <w:rPr>
          <w:rStyle w:val="NormalCharacter"/>
          <w:rFonts w:hAnsi="宋体"/>
          <w:bCs/>
          <w:color w:val="FF0000"/>
          <w:szCs w:val="21"/>
        </w:rPr>
        <w:t>[按第七章“质疑材料格式”提供的“质疑函（格式）”和“质疑证明材料（格式）”的要求填写]</w:t>
      </w:r>
      <w:r>
        <w:rPr>
          <w:rStyle w:val="NormalCharacter"/>
          <w:bCs/>
          <w:szCs w:val="21"/>
        </w:rPr>
        <w:t>，质疑函应当包括下列内容：</w:t>
      </w:r>
    </w:p>
    <w:p w:rsidR="0059700B" w:rsidRDefault="00B12E08">
      <w:pPr>
        <w:pStyle w:val="PlainText"/>
        <w:suppressAutoHyphens/>
        <w:snapToGrid w:val="0"/>
        <w:spacing w:line="440" w:lineRule="exact"/>
        <w:ind w:left="2" w:firstLine="360"/>
        <w:jc w:val="left"/>
        <w:rPr>
          <w:rStyle w:val="NormalCharacter"/>
          <w:bCs/>
          <w:szCs w:val="21"/>
        </w:rPr>
      </w:pPr>
      <w:r>
        <w:rPr>
          <w:rStyle w:val="NormalCharacter"/>
          <w:bCs/>
          <w:szCs w:val="21"/>
        </w:rPr>
        <w:t>（1）供应商的姓名或者名称、地址、邮编、联系人及联系电话；</w:t>
      </w:r>
    </w:p>
    <w:p w:rsidR="0059700B" w:rsidRDefault="00B12E08">
      <w:pPr>
        <w:pStyle w:val="PlainText"/>
        <w:suppressAutoHyphens/>
        <w:snapToGrid w:val="0"/>
        <w:spacing w:line="440" w:lineRule="exact"/>
        <w:ind w:left="2" w:firstLine="360"/>
        <w:jc w:val="left"/>
        <w:rPr>
          <w:rStyle w:val="NormalCharacter"/>
          <w:bCs/>
          <w:szCs w:val="21"/>
        </w:rPr>
      </w:pPr>
      <w:r>
        <w:rPr>
          <w:rStyle w:val="NormalCharacter"/>
          <w:bCs/>
          <w:szCs w:val="21"/>
        </w:rPr>
        <w:t>（2）质疑项目的名称、编号；</w:t>
      </w:r>
    </w:p>
    <w:p w:rsidR="0059700B" w:rsidRDefault="00B12E08">
      <w:pPr>
        <w:pStyle w:val="PlainText"/>
        <w:suppressAutoHyphens/>
        <w:snapToGrid w:val="0"/>
        <w:spacing w:line="440" w:lineRule="exact"/>
        <w:ind w:left="2" w:firstLine="360"/>
        <w:jc w:val="left"/>
        <w:rPr>
          <w:rStyle w:val="NormalCharacter"/>
          <w:bCs/>
          <w:szCs w:val="21"/>
        </w:rPr>
      </w:pPr>
      <w:r>
        <w:rPr>
          <w:rStyle w:val="NormalCharacter"/>
          <w:bCs/>
          <w:szCs w:val="21"/>
        </w:rPr>
        <w:lastRenderedPageBreak/>
        <w:t>（3）具体、明确的质疑事项和质疑事项相关的请求；</w:t>
      </w:r>
    </w:p>
    <w:p w:rsidR="0059700B" w:rsidRDefault="00B12E08">
      <w:pPr>
        <w:pStyle w:val="PlainText"/>
        <w:suppressAutoHyphens/>
        <w:snapToGrid w:val="0"/>
        <w:spacing w:line="440" w:lineRule="exact"/>
        <w:ind w:left="2" w:firstLine="360"/>
        <w:jc w:val="left"/>
        <w:rPr>
          <w:rStyle w:val="NormalCharacter"/>
          <w:bCs/>
          <w:szCs w:val="21"/>
        </w:rPr>
      </w:pPr>
      <w:r>
        <w:rPr>
          <w:rStyle w:val="NormalCharacter"/>
          <w:bCs/>
          <w:szCs w:val="21"/>
        </w:rPr>
        <w:t>（4）事实依据</w:t>
      </w:r>
      <w:r>
        <w:rPr>
          <w:rStyle w:val="NormalCharacter"/>
          <w:rFonts w:hAnsi="宋体"/>
          <w:bCs/>
          <w:szCs w:val="21"/>
        </w:rPr>
        <w:t>（列明权益受到损害的事实和理由）</w:t>
      </w:r>
      <w:r>
        <w:rPr>
          <w:rStyle w:val="NormalCharacter"/>
          <w:bCs/>
          <w:szCs w:val="21"/>
        </w:rPr>
        <w:t>；</w:t>
      </w:r>
    </w:p>
    <w:p w:rsidR="0059700B" w:rsidRDefault="00B12E08">
      <w:pPr>
        <w:pStyle w:val="PlainText"/>
        <w:suppressAutoHyphens/>
        <w:snapToGrid w:val="0"/>
        <w:spacing w:line="440" w:lineRule="exact"/>
        <w:ind w:left="2" w:firstLine="360"/>
        <w:jc w:val="left"/>
        <w:rPr>
          <w:rStyle w:val="NormalCharacter"/>
          <w:bCs/>
          <w:szCs w:val="21"/>
        </w:rPr>
      </w:pPr>
      <w:r>
        <w:rPr>
          <w:rStyle w:val="NormalCharacter"/>
          <w:bCs/>
          <w:szCs w:val="21"/>
        </w:rPr>
        <w:t>（5）必要的法律依据；</w:t>
      </w:r>
    </w:p>
    <w:p w:rsidR="0059700B" w:rsidRDefault="00B12E08">
      <w:pPr>
        <w:pStyle w:val="PlainText"/>
        <w:suppressAutoHyphens/>
        <w:snapToGrid w:val="0"/>
        <w:spacing w:line="440" w:lineRule="exact"/>
        <w:ind w:left="2" w:firstLine="360"/>
        <w:jc w:val="left"/>
        <w:rPr>
          <w:rStyle w:val="NormalCharacter"/>
          <w:bCs/>
          <w:szCs w:val="21"/>
        </w:rPr>
      </w:pPr>
      <w:r>
        <w:rPr>
          <w:rStyle w:val="NormalCharacter"/>
          <w:bCs/>
          <w:szCs w:val="21"/>
        </w:rPr>
        <w:t>（6）提起质疑的日期；</w:t>
      </w:r>
    </w:p>
    <w:p w:rsidR="0059700B" w:rsidRDefault="00B12E08">
      <w:pPr>
        <w:pStyle w:val="PlainText"/>
        <w:suppressAutoHyphens/>
        <w:snapToGrid w:val="0"/>
        <w:spacing w:line="440" w:lineRule="exact"/>
        <w:ind w:left="2" w:firstLine="360"/>
        <w:jc w:val="left"/>
        <w:rPr>
          <w:rStyle w:val="NormalCharacter"/>
          <w:bCs/>
          <w:szCs w:val="21"/>
        </w:rPr>
      </w:pPr>
      <w:r>
        <w:rPr>
          <w:rStyle w:val="NormalCharacter"/>
          <w:bCs/>
          <w:szCs w:val="21"/>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59700B" w:rsidRDefault="00B12E08">
      <w:pPr>
        <w:pStyle w:val="PlainText"/>
        <w:suppressAutoHyphens/>
        <w:snapToGrid w:val="0"/>
        <w:spacing w:line="440" w:lineRule="exact"/>
        <w:ind w:left="2" w:firstLine="360"/>
        <w:jc w:val="left"/>
        <w:rPr>
          <w:rStyle w:val="NormalCharacter"/>
          <w:rFonts w:hAnsi="宋体"/>
          <w:color w:val="000000"/>
        </w:rPr>
      </w:pPr>
      <w:r>
        <w:rPr>
          <w:rStyle w:val="NormalCharacter"/>
          <w:bCs/>
          <w:szCs w:val="21"/>
        </w:rPr>
        <w:t>质疑书应当署名。供应商为自然人的，应当由本人签字；质疑供应商为法人或者其他组织的，应当由法定代表人、主要负责人签字或其授权代表签字或盖章并加盖公章。</w:t>
      </w:r>
    </w:p>
    <w:p w:rsidR="0059700B" w:rsidRDefault="00B12E08">
      <w:pPr>
        <w:pStyle w:val="PlainText"/>
        <w:suppressAutoHyphens/>
        <w:snapToGrid w:val="0"/>
        <w:spacing w:line="440" w:lineRule="exact"/>
        <w:ind w:leftChars="173" w:left="678" w:hangingChars="150" w:hanging="315"/>
        <w:rPr>
          <w:rStyle w:val="NormalCharacter"/>
          <w:rFonts w:hAnsi="宋体"/>
          <w:bCs/>
        </w:rPr>
      </w:pPr>
      <w:r>
        <w:rPr>
          <w:rStyle w:val="NormalCharacter"/>
          <w:rFonts w:hAnsi="宋体"/>
          <w:bCs/>
        </w:rPr>
        <w:t>5.1.4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Style w:val="NormalCharacter"/>
          <w:rFonts w:hAnsi="宋体"/>
        </w:rPr>
        <w:t>委托代理人身份证明复印件和近期三个月社保缴费证明复印件。</w:t>
      </w:r>
    </w:p>
    <w:p w:rsidR="0059700B" w:rsidRDefault="00B12E08">
      <w:pPr>
        <w:pStyle w:val="PlainText"/>
        <w:suppressAutoHyphens/>
        <w:snapToGrid w:val="0"/>
        <w:spacing w:line="440" w:lineRule="exact"/>
        <w:ind w:left="2" w:firstLine="360"/>
        <w:rPr>
          <w:rStyle w:val="NormalCharacter"/>
          <w:rFonts w:hAnsi="宋体"/>
          <w:bCs/>
        </w:rPr>
      </w:pPr>
      <w:r>
        <w:rPr>
          <w:rStyle w:val="NormalCharacter"/>
          <w:rFonts w:hAnsi="宋体"/>
          <w:bCs/>
        </w:rPr>
        <w:t>5.1.5  质疑供应商提起质疑应当符合下列条件：</w:t>
      </w:r>
    </w:p>
    <w:p w:rsidR="0059700B" w:rsidRDefault="00B12E08">
      <w:pPr>
        <w:pStyle w:val="PlainText"/>
        <w:suppressAutoHyphens/>
        <w:snapToGrid w:val="0"/>
        <w:spacing w:line="440" w:lineRule="exact"/>
        <w:ind w:left="2" w:firstLine="360"/>
        <w:rPr>
          <w:rStyle w:val="NormalCharacter"/>
          <w:rFonts w:hAnsi="宋体"/>
          <w:bCs/>
        </w:rPr>
      </w:pPr>
      <w:r>
        <w:rPr>
          <w:rStyle w:val="NormalCharacter"/>
          <w:rFonts w:hAnsi="宋体"/>
          <w:bCs/>
        </w:rPr>
        <w:t>（1）质疑供应商是参与所质疑</w:t>
      </w:r>
      <w:r>
        <w:rPr>
          <w:rStyle w:val="NormalCharacter"/>
          <w:rFonts w:hAnsi="宋体"/>
          <w:bCs/>
          <w:szCs w:val="21"/>
        </w:rPr>
        <w:t>项目</w:t>
      </w:r>
      <w:r>
        <w:rPr>
          <w:rStyle w:val="NormalCharacter"/>
          <w:rFonts w:hAnsi="宋体"/>
          <w:bCs/>
        </w:rPr>
        <w:t>采购活动的供应商，以联合体形式参加政府采购活动的，其质疑应当由组成联合体的所有供应商共同提出；</w:t>
      </w:r>
    </w:p>
    <w:p w:rsidR="0059700B" w:rsidRDefault="00B12E08">
      <w:pPr>
        <w:pStyle w:val="PlainText"/>
        <w:suppressAutoHyphens/>
        <w:snapToGrid w:val="0"/>
        <w:spacing w:line="440" w:lineRule="exact"/>
        <w:ind w:left="2" w:firstLine="360"/>
        <w:rPr>
          <w:rStyle w:val="NormalCharacter"/>
          <w:rFonts w:hAnsi="宋体"/>
          <w:bCs/>
        </w:rPr>
      </w:pPr>
      <w:r>
        <w:rPr>
          <w:rStyle w:val="NormalCharacter"/>
          <w:rFonts w:hAnsi="宋体"/>
          <w:bCs/>
        </w:rPr>
        <w:t>（2）质疑函内容符合本章第5.1.3项的规定；</w:t>
      </w:r>
    </w:p>
    <w:p w:rsidR="0059700B" w:rsidRDefault="00B12E08">
      <w:pPr>
        <w:pStyle w:val="PlainText"/>
        <w:suppressAutoHyphens/>
        <w:snapToGrid w:val="0"/>
        <w:spacing w:line="440" w:lineRule="exact"/>
        <w:ind w:left="2" w:firstLine="360"/>
        <w:rPr>
          <w:rStyle w:val="NormalCharacter"/>
          <w:rFonts w:hAnsi="宋体"/>
          <w:bCs/>
        </w:rPr>
      </w:pPr>
      <w:r>
        <w:rPr>
          <w:rStyle w:val="NormalCharacter"/>
          <w:rFonts w:hAnsi="宋体"/>
          <w:bCs/>
        </w:rPr>
        <w:t>（3）在质疑有效期限内提起质疑；</w:t>
      </w:r>
    </w:p>
    <w:p w:rsidR="0059700B" w:rsidRDefault="00B12E08">
      <w:pPr>
        <w:pStyle w:val="PlainText"/>
        <w:suppressAutoHyphens/>
        <w:snapToGrid w:val="0"/>
        <w:spacing w:line="440" w:lineRule="exact"/>
        <w:ind w:left="2" w:firstLine="360"/>
        <w:rPr>
          <w:rStyle w:val="NormalCharacter"/>
          <w:rFonts w:hAnsi="宋体"/>
          <w:bCs/>
        </w:rPr>
      </w:pPr>
      <w:r>
        <w:rPr>
          <w:rStyle w:val="NormalCharacter"/>
          <w:rFonts w:hAnsi="宋体"/>
          <w:bCs/>
        </w:rPr>
        <w:t>（4）属于所质疑的采购人或采购人委托的采购代理机构组织的采购活动；</w:t>
      </w:r>
    </w:p>
    <w:p w:rsidR="0059700B" w:rsidRDefault="00B12E08">
      <w:pPr>
        <w:pStyle w:val="PlainText"/>
        <w:suppressAutoHyphens/>
        <w:snapToGrid w:val="0"/>
        <w:spacing w:line="440" w:lineRule="exact"/>
        <w:ind w:left="2" w:firstLine="360"/>
        <w:rPr>
          <w:rStyle w:val="NormalCharacter"/>
          <w:rFonts w:hAnsi="宋体"/>
          <w:bCs/>
        </w:rPr>
      </w:pPr>
      <w:r>
        <w:rPr>
          <w:rStyle w:val="NormalCharacter"/>
          <w:rFonts w:hAnsi="宋体"/>
          <w:bCs/>
        </w:rPr>
        <w:t xml:space="preserve">（5）同一质疑事项未经采购人或采购人委托的采购代理机构质疑处理； </w:t>
      </w:r>
    </w:p>
    <w:p w:rsidR="0059700B" w:rsidRDefault="00B12E08">
      <w:pPr>
        <w:pStyle w:val="PlainText"/>
        <w:suppressAutoHyphens/>
        <w:snapToGrid w:val="0"/>
        <w:spacing w:line="440" w:lineRule="exact"/>
        <w:ind w:left="2" w:firstLine="360"/>
        <w:rPr>
          <w:rStyle w:val="NormalCharacter"/>
          <w:rFonts w:hAnsi="宋体"/>
          <w:bCs/>
        </w:rPr>
      </w:pPr>
      <w:r>
        <w:rPr>
          <w:rStyle w:val="NormalCharacter"/>
          <w:rFonts w:hAnsi="宋体"/>
          <w:bCs/>
        </w:rPr>
        <w:t>（6）供应商对同一采购程序环节的质疑应当在质疑有效期内一次性提出；</w:t>
      </w:r>
    </w:p>
    <w:p w:rsidR="0059700B" w:rsidRDefault="00B12E08">
      <w:pPr>
        <w:pStyle w:val="PlainText"/>
        <w:suppressAutoHyphens/>
        <w:snapToGrid w:val="0"/>
        <w:spacing w:line="440" w:lineRule="exact"/>
        <w:ind w:left="2" w:firstLine="360"/>
        <w:rPr>
          <w:rStyle w:val="NormalCharacter"/>
          <w:rFonts w:hAnsi="宋体"/>
          <w:bCs/>
        </w:rPr>
      </w:pPr>
      <w:r>
        <w:rPr>
          <w:rStyle w:val="NormalCharacter"/>
          <w:rFonts w:hAnsi="宋体"/>
          <w:bCs/>
        </w:rPr>
        <w:t>（7）供应商提交质疑应当提交必要的证明材料，证明材料应以合法手段取得；</w:t>
      </w:r>
    </w:p>
    <w:p w:rsidR="0059700B" w:rsidRDefault="00B12E08">
      <w:pPr>
        <w:pStyle w:val="PlainText"/>
        <w:suppressAutoHyphens/>
        <w:snapToGrid w:val="0"/>
        <w:spacing w:line="440" w:lineRule="exact"/>
        <w:ind w:left="2" w:firstLine="360"/>
        <w:rPr>
          <w:rStyle w:val="NormalCharacter"/>
          <w:rFonts w:hAnsi="宋体"/>
          <w:bCs/>
        </w:rPr>
      </w:pPr>
      <w:r>
        <w:rPr>
          <w:rStyle w:val="NormalCharacter"/>
          <w:rFonts w:hAnsi="宋体"/>
          <w:bCs/>
        </w:rPr>
        <w:t>（8）财政部门规定的其他条件。</w:t>
      </w:r>
    </w:p>
    <w:p w:rsidR="0059700B" w:rsidRDefault="00B12E08">
      <w:pPr>
        <w:pStyle w:val="PlainText"/>
        <w:suppressAutoHyphens/>
        <w:snapToGrid w:val="0"/>
        <w:spacing w:line="440" w:lineRule="exact"/>
        <w:ind w:left="2" w:firstLine="360"/>
        <w:rPr>
          <w:rStyle w:val="NormalCharacter"/>
          <w:rFonts w:hAnsi="宋体"/>
        </w:rPr>
      </w:pPr>
      <w:r>
        <w:rPr>
          <w:rStyle w:val="NormalCharacter"/>
        </w:rPr>
        <w:t>5.1.6  采购人或采购人委托的</w:t>
      </w:r>
      <w:r>
        <w:rPr>
          <w:rStyle w:val="NormalCharacter"/>
          <w:rFonts w:hAnsi="宋体"/>
        </w:rPr>
        <w:t>采购代理机构</w:t>
      </w:r>
      <w:r>
        <w:rPr>
          <w:rStyle w:val="NormalCharacter"/>
          <w:rFonts w:hAnsi="宋体"/>
          <w:bCs/>
          <w:color w:val="FF0000"/>
          <w:szCs w:val="21"/>
        </w:rPr>
        <w:t>在收到质疑2个工作日内对质疑进行审查。对不符合质疑条件的质疑，书面告知质疑供应商不予受理，并说明理由；对符合质疑条件的质疑，自收到质疑材料之日起即为受理，</w:t>
      </w:r>
      <w:r>
        <w:rPr>
          <w:rStyle w:val="NormalCharacter"/>
        </w:rPr>
        <w:t>自受理质疑之日起七个工作日内，对质疑事项作出答复，并以书面形式通知质疑供应商及其他有关供应商。</w:t>
      </w:r>
    </w:p>
    <w:p w:rsidR="0059700B" w:rsidRDefault="00B12E08">
      <w:pPr>
        <w:pStyle w:val="PlainText"/>
        <w:spacing w:line="440" w:lineRule="exact"/>
        <w:ind w:leftChars="100" w:left="210" w:firstLineChars="100" w:firstLine="210"/>
        <w:jc w:val="left"/>
        <w:rPr>
          <w:rStyle w:val="NormalCharacter"/>
          <w:rFonts w:hAnsi="宋体"/>
          <w:bCs/>
          <w:color w:val="FF0000"/>
          <w:szCs w:val="21"/>
        </w:rPr>
      </w:pPr>
      <w:r>
        <w:rPr>
          <w:rStyle w:val="NormalCharacter"/>
          <w:rFonts w:hAnsi="宋体"/>
          <w:bCs/>
          <w:color w:val="FF0000"/>
          <w:szCs w:val="21"/>
        </w:rPr>
        <w:t>5.1.7质疑事项可能影响中标、成交结果的，采购人应当暂停签订合同，已经签订合同的，应当中止履行合同。</w:t>
      </w:r>
    </w:p>
    <w:p w:rsidR="0059700B" w:rsidRDefault="00B12E08">
      <w:pPr>
        <w:pStyle w:val="PlainText"/>
        <w:spacing w:line="440" w:lineRule="exact"/>
        <w:jc w:val="left"/>
        <w:rPr>
          <w:rStyle w:val="NormalCharacter"/>
          <w:rFonts w:hAnsi="宋体"/>
          <w:bCs/>
          <w:sz w:val="24"/>
          <w:szCs w:val="24"/>
        </w:rPr>
      </w:pPr>
      <w:r>
        <w:rPr>
          <w:rStyle w:val="NormalCharacter"/>
          <w:rFonts w:hAnsi="宋体"/>
          <w:bCs/>
          <w:sz w:val="24"/>
          <w:szCs w:val="24"/>
        </w:rPr>
        <w:t>5.2 投诉</w:t>
      </w:r>
    </w:p>
    <w:p w:rsidR="0059700B" w:rsidRDefault="00B12E08">
      <w:pPr>
        <w:pStyle w:val="PlainText"/>
        <w:spacing w:line="440" w:lineRule="exact"/>
        <w:ind w:leftChars="1" w:left="2" w:firstLineChars="200" w:firstLine="420"/>
        <w:jc w:val="left"/>
        <w:rPr>
          <w:rStyle w:val="NormalCharacter"/>
          <w:rFonts w:hAnsi="宋体"/>
          <w:bCs/>
        </w:rPr>
      </w:pPr>
      <w:r>
        <w:rPr>
          <w:rStyle w:val="NormalCharacter"/>
          <w:rFonts w:hAnsi="宋体"/>
          <w:bCs/>
        </w:rPr>
        <w:t>5.2.1  供应商认为采购文件、采购过程、中标和成交结果使自己的合法权益受到损害的，应当首先依法向采购人或采购人委托的</w:t>
      </w:r>
      <w:r>
        <w:rPr>
          <w:rStyle w:val="NormalCharacter"/>
          <w:rFonts w:hAnsi="宋体"/>
        </w:rPr>
        <w:t>采购代理机构</w:t>
      </w:r>
      <w:r>
        <w:rPr>
          <w:rStyle w:val="NormalCharacter"/>
          <w:rFonts w:hAnsi="宋体"/>
          <w:bCs/>
        </w:rPr>
        <w:t>提出质疑。对采购人、</w:t>
      </w:r>
      <w:r>
        <w:rPr>
          <w:rStyle w:val="NormalCharacter"/>
          <w:rFonts w:hAnsi="宋体"/>
        </w:rPr>
        <w:t>采购代理机构</w:t>
      </w:r>
      <w:r>
        <w:rPr>
          <w:rStyle w:val="NormalCharacter"/>
          <w:rFonts w:hAnsi="宋体"/>
          <w:bCs/>
        </w:rPr>
        <w:t>的答复不满意，或者采</w:t>
      </w:r>
      <w:r>
        <w:rPr>
          <w:rStyle w:val="NormalCharacter"/>
          <w:rFonts w:hAnsi="宋体"/>
          <w:bCs/>
        </w:rPr>
        <w:lastRenderedPageBreak/>
        <w:t>购人、</w:t>
      </w:r>
      <w:r>
        <w:rPr>
          <w:rStyle w:val="NormalCharacter"/>
          <w:rFonts w:hAnsi="宋体"/>
        </w:rPr>
        <w:t>采购代理机构</w:t>
      </w:r>
      <w:r>
        <w:rPr>
          <w:rStyle w:val="NormalCharacter"/>
          <w:rFonts w:hAnsi="宋体"/>
          <w:bCs/>
        </w:rPr>
        <w:t>未在规定期限内做出答复的，供应商可以在答复期满后十五个工作日内向南宁市政府采购监督管理部门提起投诉。</w:t>
      </w:r>
    </w:p>
    <w:p w:rsidR="0059700B" w:rsidRDefault="00B12E08">
      <w:pPr>
        <w:pStyle w:val="PlainText"/>
        <w:spacing w:line="440" w:lineRule="exact"/>
        <w:ind w:leftChars="1" w:left="2" w:firstLineChars="200" w:firstLine="420"/>
        <w:jc w:val="left"/>
        <w:rPr>
          <w:rStyle w:val="NormalCharacter"/>
          <w:rFonts w:hAnsi="宋体"/>
          <w:bCs/>
        </w:rPr>
      </w:pPr>
      <w:r>
        <w:rPr>
          <w:rStyle w:val="NormalCharacter"/>
        </w:rPr>
        <w:t>5.2.2  投诉人投诉时，应当提交投诉书，并按照被投诉采购人、</w:t>
      </w:r>
      <w:r>
        <w:rPr>
          <w:rStyle w:val="NormalCharacter"/>
          <w:rFonts w:hAnsi="宋体"/>
        </w:rPr>
        <w:t>采购代理机构</w:t>
      </w:r>
      <w:r>
        <w:rPr>
          <w:rStyle w:val="NormalCharacter"/>
        </w:rPr>
        <w:t>和与投诉事项有关的供应商数量提供投诉书的副本。投诉书</w:t>
      </w:r>
      <w:r>
        <w:rPr>
          <w:rStyle w:val="NormalCharacter"/>
          <w:szCs w:val="21"/>
        </w:rPr>
        <w:t>应当包括下列主要内容</w:t>
      </w:r>
      <w:r>
        <w:rPr>
          <w:rStyle w:val="NormalCharacter"/>
        </w:rPr>
        <w:t>（如材料中有外文资料应同时附上对应的中文译本）</w:t>
      </w:r>
      <w:r>
        <w:rPr>
          <w:rStyle w:val="NormalCharacter"/>
          <w:szCs w:val="21"/>
        </w:rPr>
        <w:t>：</w:t>
      </w:r>
    </w:p>
    <w:p w:rsidR="0059700B" w:rsidRDefault="00B12E08" w:rsidP="00185175">
      <w:pPr>
        <w:pStyle w:val="PlainText"/>
        <w:spacing w:line="440" w:lineRule="exact"/>
        <w:ind w:left="2" w:firstLineChars="199" w:firstLine="418"/>
        <w:jc w:val="left"/>
        <w:rPr>
          <w:rStyle w:val="NormalCharacter"/>
        </w:rPr>
      </w:pPr>
      <w:r>
        <w:rPr>
          <w:rStyle w:val="NormalCharacter"/>
          <w:rFonts w:hAnsi="宋体"/>
        </w:rPr>
        <w:t xml:space="preserve">（1）投诉人和被投诉人的名称、地址、电话等； </w:t>
      </w:r>
    </w:p>
    <w:p w:rsidR="0059700B" w:rsidRDefault="00B12E08" w:rsidP="00185175">
      <w:pPr>
        <w:pStyle w:val="PlainText"/>
        <w:spacing w:line="440" w:lineRule="exact"/>
        <w:ind w:left="2" w:firstLineChars="199" w:firstLine="418"/>
        <w:jc w:val="left"/>
        <w:rPr>
          <w:rStyle w:val="NormalCharacter"/>
        </w:rPr>
      </w:pPr>
      <w:r>
        <w:rPr>
          <w:rStyle w:val="NormalCharacter"/>
          <w:rFonts w:hAnsi="宋体"/>
        </w:rPr>
        <w:t>（2）具体的投诉事项及事实依据；</w:t>
      </w:r>
    </w:p>
    <w:p w:rsidR="0059700B" w:rsidRDefault="00B12E08" w:rsidP="00185175">
      <w:pPr>
        <w:pStyle w:val="PlainText"/>
        <w:spacing w:line="440" w:lineRule="exact"/>
        <w:ind w:left="2" w:firstLineChars="199" w:firstLine="418"/>
        <w:jc w:val="left"/>
        <w:rPr>
          <w:rStyle w:val="NormalCharacter"/>
        </w:rPr>
      </w:pPr>
      <w:r>
        <w:rPr>
          <w:rStyle w:val="NormalCharacter"/>
          <w:rFonts w:hAnsi="宋体"/>
        </w:rPr>
        <w:t xml:space="preserve">（3）质疑和质疑答复情况及相关证明材料； </w:t>
      </w:r>
    </w:p>
    <w:p w:rsidR="0059700B" w:rsidRDefault="00B12E08" w:rsidP="00185175">
      <w:pPr>
        <w:pStyle w:val="PlainText"/>
        <w:tabs>
          <w:tab w:val="right" w:pos="9638"/>
        </w:tabs>
        <w:spacing w:line="440" w:lineRule="exact"/>
        <w:ind w:left="2" w:firstLineChars="199" w:firstLine="418"/>
        <w:jc w:val="left"/>
        <w:rPr>
          <w:rStyle w:val="NormalCharacter"/>
        </w:rPr>
      </w:pPr>
      <w:r>
        <w:rPr>
          <w:rStyle w:val="NormalCharacter"/>
          <w:rFonts w:hAnsi="宋体"/>
        </w:rPr>
        <w:t>（4）提起投诉的日期。</w:t>
      </w:r>
      <w:r>
        <w:rPr>
          <w:rStyle w:val="NormalCharacter"/>
          <w:rFonts w:hAnsi="宋体"/>
        </w:rPr>
        <w:tab/>
      </w:r>
    </w:p>
    <w:p w:rsidR="0059700B" w:rsidRDefault="00B12E08">
      <w:pPr>
        <w:pStyle w:val="PlainText"/>
        <w:spacing w:line="440" w:lineRule="exact"/>
        <w:ind w:firstLineChars="200" w:firstLine="420"/>
        <w:rPr>
          <w:rStyle w:val="NormalCharacter"/>
          <w:rFonts w:hAnsi="宋体"/>
        </w:rPr>
      </w:pPr>
      <w:r>
        <w:rPr>
          <w:rStyle w:val="NormalCharacter"/>
          <w:rFonts w:hAnsi="宋体"/>
        </w:rPr>
        <w:t>投诉书应当署名。投诉人为法人或者其他组织的，应当由法定代表人或者主要负责人签字并加盖公章。</w:t>
      </w:r>
    </w:p>
    <w:p w:rsidR="0059700B" w:rsidRDefault="00B12E08">
      <w:pPr>
        <w:pStyle w:val="PlainText"/>
        <w:spacing w:line="440" w:lineRule="exact"/>
        <w:ind w:firstLineChars="200" w:firstLine="420"/>
        <w:rPr>
          <w:rStyle w:val="NormalCharacter"/>
          <w:rFonts w:hAnsi="宋体"/>
        </w:rPr>
      </w:pPr>
      <w:r>
        <w:rPr>
          <w:rStyle w:val="NormalCharacter"/>
        </w:rPr>
        <w:t>5.2.3  投诉人可以委托代理人办理投诉事务。代理人办理投诉事务时，除提交投诉书外，还应当提交投诉人的授权委托书，授权委托书应当载明委托代理的具体权限和事项。</w:t>
      </w:r>
    </w:p>
    <w:p w:rsidR="0059700B" w:rsidRDefault="00B12E08">
      <w:pPr>
        <w:pStyle w:val="PlainText"/>
        <w:spacing w:line="440" w:lineRule="exact"/>
        <w:ind w:firstLineChars="200" w:firstLine="420"/>
        <w:rPr>
          <w:rStyle w:val="NormalCharacter"/>
          <w:rFonts w:hAnsi="宋体"/>
        </w:rPr>
      </w:pPr>
      <w:r>
        <w:rPr>
          <w:rStyle w:val="NormalCharacter"/>
        </w:rPr>
        <w:t>5.2.4  投诉人提起投诉应当符合下列条件：</w:t>
      </w:r>
    </w:p>
    <w:p w:rsidR="0059700B" w:rsidRDefault="00B12E08">
      <w:pPr>
        <w:spacing w:line="440" w:lineRule="exact"/>
        <w:ind w:firstLine="420"/>
        <w:rPr>
          <w:rStyle w:val="NormalCharacter"/>
          <w:rFonts w:ascii="宋体" w:hAnsi="宋体"/>
        </w:rPr>
      </w:pPr>
      <w:r>
        <w:rPr>
          <w:rStyle w:val="NormalCharacter"/>
          <w:rFonts w:ascii="宋体" w:hAnsi="宋体"/>
        </w:rPr>
        <w:t>（1）投诉人是参与所投诉政府采购活动的供应商；</w:t>
      </w:r>
    </w:p>
    <w:p w:rsidR="0059700B" w:rsidRDefault="00B12E08">
      <w:pPr>
        <w:spacing w:line="440" w:lineRule="exact"/>
        <w:ind w:firstLine="420"/>
        <w:rPr>
          <w:rStyle w:val="NormalCharacter"/>
          <w:rFonts w:ascii="宋体" w:hAnsi="宋体"/>
        </w:rPr>
      </w:pPr>
      <w:r>
        <w:rPr>
          <w:rStyle w:val="NormalCharacter"/>
          <w:rFonts w:ascii="宋体" w:hAnsi="宋体"/>
        </w:rPr>
        <w:t>（2）提起投诉前已依法进行质疑；</w:t>
      </w:r>
    </w:p>
    <w:p w:rsidR="0059700B" w:rsidRDefault="00B12E08">
      <w:pPr>
        <w:spacing w:line="440" w:lineRule="exact"/>
        <w:ind w:firstLine="420"/>
        <w:rPr>
          <w:rStyle w:val="NormalCharacter"/>
          <w:rFonts w:ascii="宋体" w:hAnsi="宋体"/>
        </w:rPr>
      </w:pPr>
      <w:r>
        <w:rPr>
          <w:rStyle w:val="NormalCharacter"/>
          <w:rFonts w:ascii="宋体" w:hAnsi="宋体"/>
        </w:rPr>
        <w:t>（3）投诉书内容符合本章第5.2.2项的规定；</w:t>
      </w:r>
    </w:p>
    <w:p w:rsidR="0059700B" w:rsidRDefault="00B12E08">
      <w:pPr>
        <w:spacing w:line="440" w:lineRule="exact"/>
        <w:ind w:firstLine="420"/>
        <w:rPr>
          <w:rStyle w:val="NormalCharacter"/>
          <w:rFonts w:ascii="宋体" w:hAnsi="宋体"/>
        </w:rPr>
      </w:pPr>
      <w:r>
        <w:rPr>
          <w:rStyle w:val="NormalCharacter"/>
          <w:rFonts w:ascii="宋体" w:hAnsi="宋体"/>
        </w:rPr>
        <w:t>（4）在投诉有效期限内提起投诉；</w:t>
      </w:r>
    </w:p>
    <w:p w:rsidR="0059700B" w:rsidRDefault="00B12E08">
      <w:pPr>
        <w:spacing w:line="440" w:lineRule="exact"/>
        <w:ind w:firstLine="420"/>
        <w:rPr>
          <w:rStyle w:val="NormalCharacter"/>
          <w:rFonts w:ascii="宋体" w:hAnsi="宋体"/>
        </w:rPr>
      </w:pPr>
      <w:r>
        <w:rPr>
          <w:rStyle w:val="NormalCharacter"/>
          <w:rFonts w:ascii="宋体" w:hAnsi="宋体"/>
        </w:rPr>
        <w:t>（5）属于马山县政府采购监督管理部门管辖；</w:t>
      </w:r>
    </w:p>
    <w:p w:rsidR="0059700B" w:rsidRDefault="00B12E08">
      <w:pPr>
        <w:spacing w:line="440" w:lineRule="exact"/>
        <w:ind w:firstLine="420"/>
        <w:rPr>
          <w:rStyle w:val="NormalCharacter"/>
          <w:rFonts w:ascii="宋体" w:hAnsi="宋体"/>
        </w:rPr>
      </w:pPr>
      <w:r>
        <w:rPr>
          <w:rStyle w:val="NormalCharacter"/>
          <w:rFonts w:ascii="宋体" w:hAnsi="宋体"/>
        </w:rPr>
        <w:t>（6）同一投诉事项未经</w:t>
      </w:r>
      <w:r>
        <w:rPr>
          <w:rStyle w:val="NormalCharacter"/>
          <w:rFonts w:ascii="宋体" w:hAnsi="宋体"/>
          <w:bCs/>
        </w:rPr>
        <w:t>南宁市政府采购监督管理部门</w:t>
      </w:r>
      <w:r>
        <w:rPr>
          <w:rStyle w:val="NormalCharacter"/>
          <w:rFonts w:ascii="宋体" w:hAnsi="宋体"/>
        </w:rPr>
        <w:t>投诉处理；</w:t>
      </w:r>
    </w:p>
    <w:p w:rsidR="0059700B" w:rsidRDefault="00B12E08">
      <w:pPr>
        <w:spacing w:line="440" w:lineRule="exact"/>
        <w:ind w:firstLine="420"/>
        <w:rPr>
          <w:rStyle w:val="NormalCharacter"/>
          <w:rFonts w:ascii="宋体"/>
        </w:rPr>
      </w:pPr>
      <w:r>
        <w:rPr>
          <w:rStyle w:val="NormalCharacter"/>
          <w:rFonts w:ascii="宋体"/>
        </w:rPr>
        <w:t>（7）国务院财政部门规定的其他条件。</w:t>
      </w:r>
    </w:p>
    <w:p w:rsidR="0059700B" w:rsidRDefault="00B12E08">
      <w:pPr>
        <w:spacing w:line="440" w:lineRule="exact"/>
        <w:ind w:firstLineChars="200" w:firstLine="420"/>
        <w:rPr>
          <w:rStyle w:val="NormalCharacter"/>
          <w:rFonts w:ascii="宋体"/>
        </w:rPr>
      </w:pPr>
      <w:r>
        <w:rPr>
          <w:rStyle w:val="NormalCharacter"/>
          <w:rFonts w:ascii="宋体"/>
        </w:rPr>
        <w:t>5.2.5  马山县政府采购监督管理部门</w:t>
      </w:r>
      <w:r>
        <w:rPr>
          <w:rStyle w:val="NormalCharacter"/>
        </w:rPr>
        <w:t>自受理投诉之日起三十个工作日内，对投诉事项作出处理决定，并以书面形式通知投诉人、被投诉人及其他与投诉处理结果有利害关系的政府采购当</w:t>
      </w:r>
      <w:r>
        <w:rPr>
          <w:rStyle w:val="NormalCharacter"/>
          <w:rFonts w:ascii="宋体"/>
        </w:rPr>
        <w:t>事人。</w:t>
      </w:r>
    </w:p>
    <w:p w:rsidR="0059700B" w:rsidRDefault="00B12E08">
      <w:pPr>
        <w:spacing w:line="440" w:lineRule="exact"/>
        <w:ind w:firstLineChars="200" w:firstLine="420"/>
        <w:rPr>
          <w:rStyle w:val="NormalCharacter"/>
          <w:rFonts w:ascii="宋体"/>
        </w:rPr>
      </w:pPr>
      <w:r>
        <w:rPr>
          <w:rStyle w:val="NormalCharacter"/>
          <w:rFonts w:ascii="宋体"/>
        </w:rPr>
        <w:t>5.2.6  马山县政府采购监督管理部门在处理投诉事项期间，可以视具体情况暂停采购活动。</w:t>
      </w:r>
    </w:p>
    <w:p w:rsidR="0059700B" w:rsidRDefault="0059700B">
      <w:pPr>
        <w:pStyle w:val="PlainText"/>
        <w:spacing w:line="440" w:lineRule="exact"/>
        <w:rPr>
          <w:rStyle w:val="NormalCharacter"/>
          <w:rFonts w:hAnsi="宋体"/>
          <w:bCs/>
        </w:rPr>
      </w:pPr>
    </w:p>
    <w:p w:rsidR="0059700B" w:rsidRDefault="00B12E08">
      <w:pPr>
        <w:pStyle w:val="PlainText"/>
        <w:jc w:val="center"/>
        <w:rPr>
          <w:rStyle w:val="NormalCharacter"/>
          <w:rFonts w:ascii="Times New Roman" w:hAnsi="Times New Roman"/>
          <w:b/>
          <w:sz w:val="30"/>
          <w:szCs w:val="30"/>
        </w:rPr>
      </w:pPr>
      <w:r>
        <w:rPr>
          <w:rStyle w:val="NormalCharacter"/>
          <w:rFonts w:ascii="Times New Roman" w:hAnsi="Times New Roman"/>
          <w:b/>
          <w:sz w:val="30"/>
          <w:szCs w:val="30"/>
        </w:rPr>
        <w:t>二</w:t>
      </w:r>
      <w:r>
        <w:rPr>
          <w:rStyle w:val="NormalCharacter"/>
          <w:rFonts w:ascii="Times New Roman" w:hAnsi="Times New Roman"/>
          <w:b/>
          <w:sz w:val="30"/>
          <w:szCs w:val="30"/>
        </w:rPr>
        <w:t xml:space="preserve">    </w:t>
      </w:r>
      <w:r>
        <w:rPr>
          <w:rStyle w:val="NormalCharacter"/>
          <w:rFonts w:ascii="Times New Roman" w:hAnsi="Times New Roman"/>
          <w:b/>
          <w:sz w:val="30"/>
          <w:szCs w:val="30"/>
        </w:rPr>
        <w:t>竞争性谈判采购文件</w:t>
      </w:r>
    </w:p>
    <w:p w:rsidR="0059700B" w:rsidRDefault="00B12E08">
      <w:pPr>
        <w:pStyle w:val="PlainText"/>
        <w:spacing w:line="440" w:lineRule="exact"/>
        <w:rPr>
          <w:rStyle w:val="NormalCharacter"/>
          <w:rFonts w:hAnsi="宋体"/>
          <w:bCs/>
        </w:rPr>
      </w:pPr>
      <w:r>
        <w:rPr>
          <w:rStyle w:val="NormalCharacter"/>
          <w:rFonts w:hAnsi="宋体"/>
          <w:bCs/>
          <w:sz w:val="24"/>
          <w:szCs w:val="24"/>
        </w:rPr>
        <w:t>6. 竞争性谈判采购文件的组成</w:t>
      </w:r>
    </w:p>
    <w:p w:rsidR="0059700B" w:rsidRDefault="00B12E08">
      <w:pPr>
        <w:pStyle w:val="PlainText"/>
        <w:spacing w:line="440" w:lineRule="exact"/>
        <w:ind w:firstLineChars="200" w:firstLine="420"/>
        <w:rPr>
          <w:rStyle w:val="NormalCharacter"/>
          <w:rFonts w:hAnsi="宋体"/>
        </w:rPr>
      </w:pPr>
      <w:r>
        <w:rPr>
          <w:rStyle w:val="NormalCharacter"/>
          <w:rFonts w:hAnsi="宋体"/>
        </w:rPr>
        <w:t>6.1  本</w:t>
      </w:r>
      <w:r>
        <w:rPr>
          <w:rStyle w:val="NormalCharacter"/>
          <w:rFonts w:hAnsi="宋体"/>
          <w:bCs/>
        </w:rPr>
        <w:t>竞争性谈判采购文件</w:t>
      </w:r>
      <w:r>
        <w:rPr>
          <w:rStyle w:val="NormalCharacter"/>
          <w:rFonts w:hAnsi="宋体"/>
        </w:rPr>
        <w:t>包括五个章节，各章的内容如下：</w:t>
      </w:r>
    </w:p>
    <w:p w:rsidR="0059700B" w:rsidRDefault="00B12E08">
      <w:pPr>
        <w:pStyle w:val="PlainText"/>
        <w:spacing w:line="440" w:lineRule="exact"/>
        <w:ind w:firstLineChars="200" w:firstLine="420"/>
        <w:rPr>
          <w:rStyle w:val="NormalCharacter"/>
          <w:rFonts w:hAnsi="宋体"/>
        </w:rPr>
      </w:pPr>
      <w:r>
        <w:rPr>
          <w:rStyle w:val="NormalCharacter"/>
          <w:rFonts w:hAnsi="宋体"/>
        </w:rPr>
        <w:t>第一章  货物需求一览表</w:t>
      </w:r>
    </w:p>
    <w:p w:rsidR="0059700B" w:rsidRDefault="00B12E08">
      <w:pPr>
        <w:pStyle w:val="PlainText"/>
        <w:spacing w:line="440" w:lineRule="exact"/>
        <w:ind w:firstLineChars="200" w:firstLine="420"/>
        <w:rPr>
          <w:rStyle w:val="NormalCharacter"/>
          <w:rFonts w:hAnsi="宋体"/>
        </w:rPr>
      </w:pPr>
      <w:r>
        <w:rPr>
          <w:rStyle w:val="NormalCharacter"/>
          <w:rFonts w:hAnsi="宋体"/>
        </w:rPr>
        <w:t>第二章  评审方法</w:t>
      </w:r>
    </w:p>
    <w:p w:rsidR="0059700B" w:rsidRDefault="00B12E08">
      <w:pPr>
        <w:pStyle w:val="PlainText"/>
        <w:spacing w:line="440" w:lineRule="exact"/>
        <w:ind w:firstLineChars="200" w:firstLine="420"/>
        <w:rPr>
          <w:rStyle w:val="NormalCharacter"/>
          <w:rFonts w:hAnsi="宋体"/>
        </w:rPr>
      </w:pPr>
      <w:r>
        <w:rPr>
          <w:rStyle w:val="NormalCharacter"/>
          <w:rFonts w:hAnsi="宋体"/>
        </w:rPr>
        <w:t>第三章  竞标人须知</w:t>
      </w:r>
    </w:p>
    <w:p w:rsidR="0059700B" w:rsidRDefault="00B12E08">
      <w:pPr>
        <w:pStyle w:val="PlainText"/>
        <w:spacing w:line="440" w:lineRule="exact"/>
        <w:ind w:firstLineChars="200" w:firstLine="420"/>
        <w:rPr>
          <w:rStyle w:val="NormalCharacter"/>
          <w:rFonts w:hAnsi="宋体"/>
        </w:rPr>
      </w:pPr>
      <w:r>
        <w:rPr>
          <w:rStyle w:val="NormalCharacter"/>
          <w:rFonts w:hAnsi="宋体"/>
        </w:rPr>
        <w:t>第四章  竞标文件格式</w:t>
      </w:r>
    </w:p>
    <w:p w:rsidR="0059700B" w:rsidRDefault="00B12E08">
      <w:pPr>
        <w:pStyle w:val="PlainText"/>
        <w:spacing w:line="440" w:lineRule="exact"/>
        <w:ind w:firstLineChars="200" w:firstLine="420"/>
        <w:rPr>
          <w:rStyle w:val="NormalCharacter"/>
          <w:rFonts w:hAnsi="宋体"/>
        </w:rPr>
      </w:pPr>
      <w:r>
        <w:rPr>
          <w:rStyle w:val="NormalCharacter"/>
          <w:rFonts w:hAnsi="宋体"/>
        </w:rPr>
        <w:lastRenderedPageBreak/>
        <w:t>第五章  合同条款及格式</w:t>
      </w:r>
    </w:p>
    <w:p w:rsidR="0059700B" w:rsidRDefault="00B12E08">
      <w:pPr>
        <w:pStyle w:val="PlainText"/>
        <w:spacing w:line="440" w:lineRule="exact"/>
        <w:ind w:firstLineChars="200" w:firstLine="420"/>
        <w:rPr>
          <w:rStyle w:val="NormalCharacter"/>
          <w:rFonts w:hAnsi="宋体"/>
        </w:rPr>
      </w:pPr>
      <w:r>
        <w:rPr>
          <w:rStyle w:val="NormalCharacter"/>
          <w:rFonts w:hAnsi="宋体"/>
        </w:rPr>
        <w:t>6.2  根据本章第7.1项的规定对竞争性谈判采购文件所做的澄清、修改，构成竞争性谈判采购文件的组成部分。当竞争性谈判采购文件与竞争性谈判采购文件的澄清和修改就同一内容的表述不一致时，以最后发出的书面文件为准。</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7. 竞争性谈判采购文件的澄清和修改</w:t>
      </w:r>
    </w:p>
    <w:p w:rsidR="0059700B" w:rsidRDefault="00B12E08">
      <w:pPr>
        <w:pStyle w:val="PlainText"/>
        <w:spacing w:line="440" w:lineRule="exact"/>
        <w:ind w:leftChars="1" w:left="2" w:firstLineChars="200" w:firstLine="420"/>
        <w:rPr>
          <w:rStyle w:val="NormalCharacter"/>
          <w:color w:val="000000"/>
        </w:rPr>
      </w:pPr>
      <w:r>
        <w:rPr>
          <w:rStyle w:val="NormalCharacter"/>
          <w:rFonts w:hAnsi="宋体"/>
          <w:color w:val="000000"/>
        </w:rPr>
        <w:t>7.1  采购人或采购代理机构可以对已发出的竞争性谈判采购文件进行必要澄清或修改，澄</w:t>
      </w:r>
      <w:r>
        <w:rPr>
          <w:rStyle w:val="NormalCharacter"/>
          <w:rFonts w:ascii="Arial" w:hAnsi="Arial"/>
          <w:color w:val="000000"/>
          <w:szCs w:val="21"/>
        </w:rPr>
        <w:t>清或者修改的内容可能影响响应文件编制的，采购人、采购代理机构应当在提交首次响应文件截止之日</w:t>
      </w:r>
      <w:r>
        <w:rPr>
          <w:rStyle w:val="NormalCharacter"/>
          <w:rFonts w:ascii="Arial" w:hAnsi="Arial"/>
          <w:color w:val="000000"/>
          <w:szCs w:val="21"/>
        </w:rPr>
        <w:t>3</w:t>
      </w:r>
      <w:r>
        <w:rPr>
          <w:rStyle w:val="NormalCharacter"/>
          <w:rFonts w:ascii="Arial" w:hAnsi="Arial"/>
          <w:color w:val="000000"/>
          <w:szCs w:val="21"/>
        </w:rPr>
        <w:t>个工作日前，以书面形式通知（在</w:t>
      </w:r>
      <w:r>
        <w:rPr>
          <w:rStyle w:val="NormalCharacter"/>
          <w:color w:val="000000"/>
          <w:kern w:val="0"/>
          <w:szCs w:val="21"/>
        </w:rPr>
        <w:t>本章第2条规定的政府采购信息发布媒体上</w:t>
      </w:r>
      <w:r>
        <w:rPr>
          <w:rStyle w:val="NormalCharacter"/>
          <w:color w:val="000000"/>
        </w:rPr>
        <w:t>发布更正公告)</w:t>
      </w:r>
      <w:r>
        <w:rPr>
          <w:rStyle w:val="NormalCharacter"/>
          <w:rFonts w:ascii="Arial" w:hAnsi="Arial"/>
          <w:color w:val="000000"/>
          <w:szCs w:val="21"/>
        </w:rPr>
        <w:t>所有接收</w:t>
      </w:r>
      <w:r>
        <w:rPr>
          <w:rStyle w:val="NormalCharacter"/>
          <w:color w:val="000000"/>
        </w:rPr>
        <w:t>竞争性</w:t>
      </w:r>
      <w:r>
        <w:rPr>
          <w:rStyle w:val="NormalCharacter"/>
          <w:rFonts w:ascii="Arial" w:hAnsi="Arial"/>
          <w:color w:val="000000"/>
          <w:szCs w:val="21"/>
        </w:rPr>
        <w:t>谈判文件的潜在供应商，不足</w:t>
      </w:r>
      <w:r>
        <w:rPr>
          <w:rStyle w:val="NormalCharacter"/>
          <w:rFonts w:ascii="Arial" w:hAnsi="Arial"/>
          <w:color w:val="000000"/>
          <w:szCs w:val="21"/>
        </w:rPr>
        <w:t>3</w:t>
      </w:r>
      <w:r>
        <w:rPr>
          <w:rStyle w:val="NormalCharacter"/>
          <w:rFonts w:ascii="Arial" w:hAnsi="Arial"/>
          <w:color w:val="000000"/>
          <w:szCs w:val="21"/>
        </w:rPr>
        <w:t>个工作日的，应当顺延提交首次响应文件截止之日。</w:t>
      </w:r>
    </w:p>
    <w:p w:rsidR="0059700B" w:rsidRDefault="00B12E08">
      <w:pPr>
        <w:pStyle w:val="PlainText"/>
        <w:spacing w:line="440" w:lineRule="exact"/>
        <w:ind w:leftChars="1" w:left="2" w:firstLineChars="200" w:firstLine="420"/>
        <w:rPr>
          <w:rStyle w:val="NormalCharacter"/>
        </w:rPr>
      </w:pPr>
      <w:r>
        <w:rPr>
          <w:rStyle w:val="NormalCharacter"/>
          <w:rFonts w:hAnsi="宋体"/>
          <w:color w:val="000000"/>
        </w:rPr>
        <w:t xml:space="preserve">7.2  </w:t>
      </w:r>
      <w:r>
        <w:rPr>
          <w:rStyle w:val="NormalCharacter"/>
          <w:color w:val="000000"/>
        </w:rPr>
        <w:t>采购人和采购代理机构可以视采购具体情况，变更递交竞标文件截止时间，但应当在递交竞标文件截止之日前，将变更时间以书面形式通知</w:t>
      </w:r>
      <w:r>
        <w:rPr>
          <w:rStyle w:val="NormalCharacter"/>
          <w:rFonts w:ascii="Arial" w:hAnsi="Arial"/>
          <w:color w:val="000000"/>
          <w:szCs w:val="21"/>
        </w:rPr>
        <w:t>（在</w:t>
      </w:r>
      <w:r>
        <w:rPr>
          <w:rStyle w:val="NormalCharacter"/>
          <w:color w:val="000000"/>
          <w:kern w:val="0"/>
          <w:szCs w:val="21"/>
        </w:rPr>
        <w:t>本章第2条规定的政府采购信息发布媒体上</w:t>
      </w:r>
      <w:r>
        <w:rPr>
          <w:rStyle w:val="NormalCharacter"/>
          <w:color w:val="000000"/>
        </w:rPr>
        <w:t>发布更正公告)所有</w:t>
      </w:r>
      <w:r>
        <w:rPr>
          <w:rStyle w:val="NormalCharacter"/>
          <w:rFonts w:ascii="Arial" w:hAnsi="Arial"/>
          <w:color w:val="000000"/>
          <w:szCs w:val="21"/>
        </w:rPr>
        <w:t>接收</w:t>
      </w:r>
      <w:r>
        <w:rPr>
          <w:rStyle w:val="NormalCharacter"/>
          <w:color w:val="000000"/>
        </w:rPr>
        <w:t>竞争性谈判采购文件</w:t>
      </w:r>
      <w:r>
        <w:rPr>
          <w:rStyle w:val="NormalCharacter"/>
          <w:rFonts w:ascii="Arial" w:hAnsi="Arial"/>
          <w:color w:val="000000"/>
          <w:szCs w:val="21"/>
        </w:rPr>
        <w:t>潜在供应商</w:t>
      </w:r>
      <w:r>
        <w:rPr>
          <w:rStyle w:val="NormalCharacter"/>
        </w:rPr>
        <w:t>。</w:t>
      </w:r>
    </w:p>
    <w:p w:rsidR="0059700B" w:rsidRDefault="0059700B">
      <w:pPr>
        <w:pStyle w:val="PlainText"/>
        <w:spacing w:line="440" w:lineRule="exact"/>
        <w:ind w:left="2" w:firstLine="360"/>
        <w:rPr>
          <w:rStyle w:val="NormalCharacter"/>
          <w:rFonts w:hAnsi="宋体"/>
          <w:b/>
          <w:bCs/>
        </w:rPr>
      </w:pPr>
    </w:p>
    <w:p w:rsidR="0059700B" w:rsidRDefault="00B12E08">
      <w:pPr>
        <w:pStyle w:val="PlainText"/>
        <w:jc w:val="center"/>
        <w:rPr>
          <w:rStyle w:val="NormalCharacter"/>
          <w:rFonts w:ascii="Times New Roman" w:hAnsi="Times New Roman"/>
          <w:b/>
          <w:sz w:val="30"/>
          <w:szCs w:val="30"/>
        </w:rPr>
      </w:pPr>
      <w:r>
        <w:rPr>
          <w:rStyle w:val="NormalCharacter"/>
          <w:rFonts w:ascii="Times New Roman" w:hAnsi="Times New Roman"/>
          <w:b/>
          <w:sz w:val="30"/>
          <w:szCs w:val="30"/>
        </w:rPr>
        <w:t>三</w:t>
      </w:r>
      <w:r>
        <w:rPr>
          <w:rStyle w:val="NormalCharacter"/>
          <w:rFonts w:ascii="Times New Roman" w:hAnsi="Times New Roman"/>
          <w:b/>
          <w:sz w:val="30"/>
          <w:szCs w:val="30"/>
        </w:rPr>
        <w:t xml:space="preserve">    </w:t>
      </w:r>
      <w:r>
        <w:rPr>
          <w:rStyle w:val="NormalCharacter"/>
          <w:rFonts w:ascii="Times New Roman" w:hAnsi="Times New Roman"/>
          <w:b/>
          <w:sz w:val="30"/>
          <w:szCs w:val="30"/>
        </w:rPr>
        <w:t>竞标文件</w:t>
      </w: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8. 竞标文件的编制</w:t>
      </w:r>
    </w:p>
    <w:p w:rsidR="0059700B" w:rsidRDefault="00B12E08">
      <w:pPr>
        <w:pStyle w:val="PlainText"/>
        <w:spacing w:line="440" w:lineRule="exact"/>
        <w:ind w:leftChars="1" w:left="2" w:firstLineChars="200" w:firstLine="420"/>
        <w:rPr>
          <w:rStyle w:val="NormalCharacter"/>
          <w:rFonts w:hAnsi="宋体"/>
        </w:rPr>
      </w:pPr>
      <w:r>
        <w:rPr>
          <w:rStyle w:val="NormalCharacter"/>
          <w:rFonts w:hAnsi="宋体"/>
        </w:rPr>
        <w:t>8.1  竞标人应仔细阅读竞争性谈判采购文件，在充分了解采购的内容、技术参数要求和商务条款以及实质性要求和条件后，编写竞标文件。</w:t>
      </w:r>
    </w:p>
    <w:p w:rsidR="0059700B" w:rsidRDefault="00B12E08">
      <w:pPr>
        <w:pStyle w:val="PlainText"/>
        <w:spacing w:line="440" w:lineRule="exact"/>
        <w:ind w:leftChars="1" w:left="2" w:firstLineChars="200" w:firstLine="420"/>
        <w:rPr>
          <w:rStyle w:val="NormalCharacter"/>
          <w:rFonts w:hAnsi="宋体"/>
        </w:rPr>
      </w:pPr>
      <w:r>
        <w:rPr>
          <w:rStyle w:val="NormalCharacter"/>
          <w:rFonts w:hAnsi="宋体"/>
        </w:rPr>
        <w:t>8.2  对竞争性谈判采购文件的实质性要求和条件作出响应是指竞标人必须对竞争性谈判采购文件中标注为实质性要求和条件的技术参数要求、商务条款及其它内容</w:t>
      </w:r>
      <w:r>
        <w:rPr>
          <w:rStyle w:val="NormalCharacter"/>
          <w:b/>
        </w:rPr>
        <w:t>作出满足或者优于原要求和条件的承诺</w:t>
      </w:r>
      <w:r>
        <w:rPr>
          <w:rStyle w:val="NormalCharacter"/>
        </w:rPr>
        <w:t>。</w:t>
      </w:r>
    </w:p>
    <w:p w:rsidR="0059700B" w:rsidRDefault="00B12E08">
      <w:pPr>
        <w:pStyle w:val="PlainText"/>
        <w:spacing w:line="440" w:lineRule="exact"/>
        <w:ind w:leftChars="1" w:left="2" w:firstLineChars="200" w:firstLine="420"/>
        <w:rPr>
          <w:rStyle w:val="NormalCharacter"/>
          <w:rFonts w:hAnsi="宋体"/>
        </w:rPr>
      </w:pPr>
      <w:r>
        <w:rPr>
          <w:rStyle w:val="NormalCharacter"/>
          <w:rFonts w:hAnsi="宋体"/>
        </w:rPr>
        <w:t xml:space="preserve">8.3  </w:t>
      </w:r>
      <w:r>
        <w:rPr>
          <w:rStyle w:val="NormalCharacter"/>
        </w:rPr>
        <w:t>竞争性谈判采购文件中标注</w:t>
      </w:r>
      <w:r>
        <w:rPr>
          <w:rStyle w:val="NormalCharacter"/>
        </w:rPr>
        <w:t>★</w:t>
      </w:r>
      <w:r>
        <w:rPr>
          <w:rStyle w:val="NormalCharacter"/>
        </w:rPr>
        <w:t>号的内容为实质性要求和条件。</w:t>
      </w:r>
    </w:p>
    <w:p w:rsidR="0059700B" w:rsidRDefault="00B12E08">
      <w:pPr>
        <w:pStyle w:val="PlainText"/>
        <w:spacing w:line="440" w:lineRule="exact"/>
        <w:ind w:leftChars="1" w:left="2" w:firstLineChars="200" w:firstLine="420"/>
        <w:rPr>
          <w:rStyle w:val="NormalCharacter"/>
          <w:rFonts w:hAnsi="宋体"/>
        </w:rPr>
      </w:pPr>
      <w:r>
        <w:rPr>
          <w:rStyle w:val="NormalCharacter"/>
          <w:rFonts w:hAnsi="宋体"/>
        </w:rPr>
        <w:t>8.4  竞标文件应用不褪色的材料书写或打印，保证其清楚、工整，相关材料的复印件应清晰可辨认。竞标文件字迹潦草、表达不清、模糊无法辨认而导致非唯一理解是竞标人的风险，很可能导致该竞标无效。</w:t>
      </w:r>
    </w:p>
    <w:p w:rsidR="0059700B" w:rsidRDefault="00B12E08">
      <w:pPr>
        <w:pStyle w:val="PlainText"/>
        <w:spacing w:line="440" w:lineRule="exact"/>
        <w:ind w:leftChars="1" w:left="2" w:firstLineChars="200" w:firstLine="420"/>
        <w:rPr>
          <w:rStyle w:val="NormalCharacter"/>
          <w:rFonts w:hAnsi="宋体"/>
        </w:rPr>
      </w:pPr>
      <w:r>
        <w:rPr>
          <w:rStyle w:val="NormalCharacter"/>
          <w:rFonts w:hAnsi="宋体"/>
        </w:rPr>
        <w:t>8.5  第四章“竞标文件格式”中规定了竞标文件格式的，应按相应格式要求编写。</w:t>
      </w:r>
    </w:p>
    <w:p w:rsidR="0059700B" w:rsidRDefault="00B12E08">
      <w:pPr>
        <w:pStyle w:val="PlainText"/>
        <w:spacing w:line="440" w:lineRule="exact"/>
        <w:ind w:leftChars="1" w:left="2" w:firstLineChars="200" w:firstLine="420"/>
        <w:rPr>
          <w:rStyle w:val="NormalCharacter"/>
          <w:rFonts w:hAnsi="宋体"/>
        </w:rPr>
      </w:pPr>
      <w:r>
        <w:rPr>
          <w:rStyle w:val="NormalCharacter"/>
          <w:rFonts w:hAnsi="宋体"/>
        </w:rPr>
        <w:t>8.6  竞标文件应由竞标人的法定代表人或其委托代理人在凡规定签章处逐一签字或盖章并加盖单位公章。竞标文件应尽量避免涂改、行间插字或删除。如果出现上述情况，改动之处应加盖单位公章或由竞标人的法定代表人或其委托代理人签字或盖章确认。</w:t>
      </w:r>
    </w:p>
    <w:p w:rsidR="0059700B" w:rsidRDefault="00B12E08">
      <w:pPr>
        <w:pStyle w:val="PlainText"/>
        <w:spacing w:line="440" w:lineRule="exact"/>
        <w:ind w:leftChars="1" w:left="2" w:firstLineChars="200" w:firstLine="420"/>
        <w:rPr>
          <w:rStyle w:val="NormalCharacter"/>
          <w:rFonts w:hAnsi="宋体"/>
        </w:rPr>
      </w:pPr>
      <w:r>
        <w:rPr>
          <w:rStyle w:val="NormalCharacter"/>
          <w:rFonts w:hAnsi="宋体"/>
        </w:rPr>
        <w:t xml:space="preserve">8.7  </w:t>
      </w:r>
      <w:r>
        <w:rPr>
          <w:rStyle w:val="NormalCharacter"/>
        </w:rPr>
        <w:t>竞标文件应编制目录，且页码清晰准确。</w:t>
      </w:r>
    </w:p>
    <w:p w:rsidR="0059700B" w:rsidRDefault="00B12E08">
      <w:pPr>
        <w:pStyle w:val="PlainText"/>
        <w:spacing w:line="440" w:lineRule="exact"/>
        <w:ind w:leftChars="1" w:left="2" w:firstLineChars="200" w:firstLine="420"/>
        <w:rPr>
          <w:rStyle w:val="NormalCharacter"/>
          <w:rFonts w:hAnsi="宋体"/>
        </w:rPr>
      </w:pPr>
      <w:r>
        <w:rPr>
          <w:rStyle w:val="NormalCharacter"/>
          <w:rFonts w:hAnsi="宋体"/>
        </w:rPr>
        <w:t>8.8  竞标文件的</w:t>
      </w:r>
      <w:r>
        <w:rPr>
          <w:rStyle w:val="NormalCharacter"/>
        </w:rPr>
        <w:t>正本和副本应分别装订成册，封面上应清楚地标记</w:t>
      </w:r>
      <w:r>
        <w:rPr>
          <w:rStyle w:val="NormalCharacter"/>
        </w:rPr>
        <w:t>“</w:t>
      </w:r>
      <w:r>
        <w:rPr>
          <w:rStyle w:val="NormalCharacter"/>
        </w:rPr>
        <w:t>正本</w:t>
      </w:r>
      <w:r>
        <w:rPr>
          <w:rStyle w:val="NormalCharacter"/>
        </w:rPr>
        <w:t>”</w:t>
      </w:r>
      <w:r>
        <w:rPr>
          <w:rStyle w:val="NormalCharacter"/>
        </w:rPr>
        <w:t>或</w:t>
      </w:r>
      <w:r>
        <w:rPr>
          <w:rStyle w:val="NormalCharacter"/>
        </w:rPr>
        <w:t>“</w:t>
      </w:r>
      <w:r>
        <w:rPr>
          <w:rStyle w:val="NormalCharacter"/>
        </w:rPr>
        <w:t>副本</w:t>
      </w:r>
      <w:r>
        <w:rPr>
          <w:rStyle w:val="NormalCharacter"/>
        </w:rPr>
        <w:t>”</w:t>
      </w:r>
      <w:r>
        <w:rPr>
          <w:rStyle w:val="NormalCharacter"/>
        </w:rPr>
        <w:t>字样，并标明项目名称、项目编号、竞标人名称等内容。副本可以采用正本的复印件，当副本和正本不一致时，以正</w:t>
      </w:r>
      <w:r>
        <w:rPr>
          <w:rStyle w:val="NormalCharacter"/>
        </w:rPr>
        <w:lastRenderedPageBreak/>
        <w:t>本为准。竞标人应准备首次报价文件正本、技术文件正本、商务文件正本各一份，副本份数见竞标人须知前附表。</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9. 竞标语言文字及计量单位</w:t>
      </w:r>
    </w:p>
    <w:p w:rsidR="0059700B" w:rsidRDefault="00B12E08">
      <w:pPr>
        <w:pStyle w:val="PlainText"/>
        <w:spacing w:line="440" w:lineRule="exact"/>
        <w:ind w:firstLineChars="200" w:firstLine="420"/>
        <w:rPr>
          <w:rStyle w:val="NormalCharacter"/>
          <w:rFonts w:hAnsi="宋体"/>
        </w:rPr>
      </w:pPr>
      <w:r>
        <w:rPr>
          <w:rStyle w:val="NormalCharacter"/>
          <w:rFonts w:hAnsi="宋体"/>
        </w:rPr>
        <w:t>9.1  竞标人的竞标文件以及竞标人与采购人、采购代理机构就有关竞标的所有往来函电统一使用中文（特别规定除外）。竞标人随竞标文件或往来函电所提交的相关证明材料等可以使用其他语言，但必须同时提供由专业翻译机构出具的或经公证的中文译文，否则视同未提供该项证明材料。</w:t>
      </w:r>
    </w:p>
    <w:p w:rsidR="0059700B" w:rsidRDefault="00B12E08">
      <w:pPr>
        <w:pStyle w:val="PlainText"/>
        <w:spacing w:line="440" w:lineRule="exact"/>
        <w:ind w:firstLineChars="200" w:firstLine="420"/>
        <w:rPr>
          <w:rStyle w:val="NormalCharacter"/>
          <w:rFonts w:hAnsi="宋体"/>
        </w:rPr>
      </w:pPr>
      <w:r>
        <w:rPr>
          <w:rStyle w:val="NormalCharacter"/>
          <w:rFonts w:hAnsi="宋体"/>
        </w:rPr>
        <w:t>9.2  对不同文字文本竞标文件的解释发生异议的，以中文文本为准。</w:t>
      </w:r>
    </w:p>
    <w:p w:rsidR="0059700B" w:rsidRDefault="00B12E08">
      <w:pPr>
        <w:pStyle w:val="PlainText"/>
        <w:spacing w:line="440" w:lineRule="exact"/>
        <w:ind w:firstLineChars="200" w:firstLine="420"/>
        <w:rPr>
          <w:rStyle w:val="NormalCharacter"/>
          <w:rFonts w:hAnsi="宋体"/>
        </w:rPr>
      </w:pPr>
      <w:r>
        <w:rPr>
          <w:rStyle w:val="NormalCharacter"/>
          <w:rFonts w:hAnsi="宋体"/>
        </w:rPr>
        <w:t>9.3  竞标文件使用的计量单位除竞争性谈判采购文件中有特殊规定外，一律使用中华人民共和国法定计量单位。</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10. 竞标文件的组成</w:t>
      </w:r>
    </w:p>
    <w:p w:rsidR="0059700B" w:rsidRDefault="00B12E08">
      <w:pPr>
        <w:pStyle w:val="PlainText"/>
        <w:spacing w:line="440" w:lineRule="exact"/>
        <w:ind w:firstLineChars="200" w:firstLine="420"/>
        <w:rPr>
          <w:rStyle w:val="NormalCharacter"/>
          <w:rFonts w:hAnsi="宋体"/>
        </w:rPr>
      </w:pPr>
      <w:r>
        <w:rPr>
          <w:rStyle w:val="NormalCharacter"/>
          <w:rFonts w:hAnsi="宋体"/>
        </w:rPr>
        <w:t>10.1  竞标人需编制的竞标文件包括首次报价文件、技术文件和商务文件三部分，竞标人应按下列说明编写和提交。应递交的有关文件如未特别注明为原件的，可提交复印件。</w:t>
      </w:r>
    </w:p>
    <w:p w:rsidR="0059700B" w:rsidRDefault="00B12E08">
      <w:pPr>
        <w:pStyle w:val="PlainText"/>
        <w:spacing w:line="440" w:lineRule="exact"/>
        <w:ind w:firstLineChars="200" w:firstLine="420"/>
        <w:rPr>
          <w:rStyle w:val="NormalCharacter"/>
          <w:rFonts w:hAnsi="宋体"/>
        </w:rPr>
      </w:pPr>
      <w:r>
        <w:rPr>
          <w:rStyle w:val="NormalCharacter"/>
          <w:rFonts w:hAnsi="宋体"/>
        </w:rPr>
        <w:t>10.1.1  首次报价文件，包括：</w:t>
      </w:r>
    </w:p>
    <w:p w:rsidR="0059700B" w:rsidRDefault="00B12E08">
      <w:pPr>
        <w:pStyle w:val="PlainText"/>
        <w:spacing w:line="440" w:lineRule="exact"/>
        <w:ind w:firstLine="420"/>
        <w:rPr>
          <w:rStyle w:val="NormalCharacter"/>
          <w:rFonts w:hAnsi="宋体"/>
        </w:rPr>
      </w:pPr>
      <w:r>
        <w:rPr>
          <w:rStyle w:val="NormalCharacter"/>
          <w:rFonts w:hAnsi="宋体"/>
        </w:rPr>
        <w:t>（1）竞标函：按第四章“竞标文件格式”提供的“竞标函（格式）”的要求填写；</w:t>
      </w:r>
    </w:p>
    <w:p w:rsidR="0059700B" w:rsidRDefault="00B12E08">
      <w:pPr>
        <w:pStyle w:val="PlainText"/>
        <w:spacing w:line="440" w:lineRule="exact"/>
        <w:ind w:firstLine="420"/>
        <w:rPr>
          <w:rStyle w:val="NormalCharacter"/>
          <w:rFonts w:hAnsi="宋体"/>
        </w:rPr>
      </w:pPr>
      <w:r>
        <w:rPr>
          <w:rStyle w:val="NormalCharacter"/>
          <w:rFonts w:hAnsi="宋体"/>
        </w:rPr>
        <w:t>（2）报价表：按第四章“竞标文件格式”提供的“报价表（格式）”的要求填写；</w:t>
      </w:r>
    </w:p>
    <w:p w:rsidR="0059700B" w:rsidRDefault="00B12E08">
      <w:pPr>
        <w:pStyle w:val="PlainText"/>
        <w:spacing w:line="440" w:lineRule="exact"/>
        <w:ind w:firstLine="420"/>
        <w:rPr>
          <w:rStyle w:val="NormalCharacter"/>
          <w:rFonts w:hAnsi="宋体"/>
        </w:rPr>
      </w:pPr>
      <w:r>
        <w:rPr>
          <w:rStyle w:val="NormalCharacter"/>
          <w:rFonts w:hAnsi="宋体"/>
        </w:rPr>
        <w:t>（3）中小企业声明函：按第四章“竞标文件格式”提供的“中小企业声明函（格式）”的要求填写。</w:t>
      </w:r>
    </w:p>
    <w:p w:rsidR="0059700B" w:rsidRDefault="00B12E08">
      <w:pPr>
        <w:pStyle w:val="PlainText"/>
        <w:spacing w:line="440" w:lineRule="exact"/>
        <w:ind w:firstLine="420"/>
        <w:rPr>
          <w:rStyle w:val="NormalCharacter"/>
          <w:rFonts w:hAnsi="宋体"/>
        </w:rPr>
      </w:pPr>
      <w:r>
        <w:rPr>
          <w:rStyle w:val="NormalCharacter"/>
          <w:rFonts w:hAnsi="宋体"/>
        </w:rPr>
        <w:t>（4）监狱企业证明：提供由省级以上监狱管理局、戒毒管理局（含新疆生产建设兵团）出具的属于监狱企业的证明文件。</w:t>
      </w:r>
    </w:p>
    <w:p w:rsidR="0059700B" w:rsidRDefault="00B12E08">
      <w:pPr>
        <w:pStyle w:val="PlainText"/>
        <w:spacing w:line="440" w:lineRule="exact"/>
        <w:ind w:firstLine="420"/>
        <w:rPr>
          <w:rStyle w:val="NormalCharacter"/>
          <w:rFonts w:hAnsi="宋体"/>
        </w:rPr>
      </w:pPr>
      <w:r>
        <w:rPr>
          <w:rStyle w:val="NormalCharacter"/>
          <w:rFonts w:hAnsi="宋体"/>
        </w:rPr>
        <w:t>（5）残疾人福利性单位声明函：按第四章“竞标文件格式”提供的“残疾人福利性单位声明函（格式）”的要求填写。</w:t>
      </w:r>
    </w:p>
    <w:p w:rsidR="0059700B" w:rsidRDefault="00B12E08">
      <w:pPr>
        <w:pStyle w:val="PlainText"/>
        <w:spacing w:line="440" w:lineRule="exact"/>
        <w:ind w:firstLine="420"/>
        <w:rPr>
          <w:rStyle w:val="NormalCharacter"/>
          <w:rFonts w:hAnsi="宋体"/>
        </w:rPr>
      </w:pPr>
      <w:r>
        <w:rPr>
          <w:rStyle w:val="NormalCharacter"/>
          <w:rFonts w:hAnsi="宋体"/>
          <w:b/>
        </w:rPr>
        <w:t>其中，报价文件组成要求的第（1）～（2）项必须提交；第（3）～（5）项如有请提交。</w:t>
      </w:r>
    </w:p>
    <w:p w:rsidR="0059700B" w:rsidRDefault="00B12E08">
      <w:pPr>
        <w:pStyle w:val="PlainText"/>
        <w:spacing w:line="440" w:lineRule="exact"/>
        <w:ind w:firstLineChars="200" w:firstLine="420"/>
        <w:rPr>
          <w:rStyle w:val="NormalCharacter"/>
          <w:rFonts w:hAnsi="宋体"/>
          <w:b/>
          <w:bCs/>
        </w:rPr>
      </w:pPr>
      <w:r>
        <w:rPr>
          <w:rStyle w:val="NormalCharacter"/>
          <w:rFonts w:hAnsi="宋体"/>
        </w:rPr>
        <w:t>10.1.2  技术文件，包括：</w:t>
      </w:r>
    </w:p>
    <w:p w:rsidR="0059700B" w:rsidRDefault="00B12E08">
      <w:pPr>
        <w:pStyle w:val="PlainText"/>
        <w:spacing w:line="440" w:lineRule="exact"/>
        <w:ind w:firstLine="420"/>
        <w:rPr>
          <w:rStyle w:val="NormalCharacter"/>
          <w:rFonts w:hAnsi="宋体"/>
        </w:rPr>
      </w:pPr>
      <w:r>
        <w:rPr>
          <w:rStyle w:val="NormalCharacter"/>
          <w:rFonts w:hAnsi="宋体"/>
        </w:rPr>
        <w:t>（1）竞标产品技术资料表：按第四章“竞标文件格式”提供的“竞标产品技术资料表（格式）”的要求填写；</w:t>
      </w:r>
    </w:p>
    <w:p w:rsidR="0059700B" w:rsidRDefault="00B12E08">
      <w:pPr>
        <w:pStyle w:val="PlainText"/>
        <w:spacing w:line="440" w:lineRule="exact"/>
        <w:ind w:firstLine="420"/>
        <w:rPr>
          <w:rStyle w:val="NormalCharacter"/>
          <w:rFonts w:hAnsi="宋体"/>
        </w:rPr>
      </w:pPr>
      <w:r>
        <w:rPr>
          <w:rStyle w:val="NormalCharacter"/>
          <w:rFonts w:hAnsi="宋体"/>
        </w:rPr>
        <w:t>（2）节能产品认证证书复印件：根据第一章“货物需求一览表”中所采购的货物提供，提供的证书必须是针对竞标产品及其型号的认证证书，且证书必须在有效期内；</w:t>
      </w:r>
    </w:p>
    <w:p w:rsidR="0059700B" w:rsidRDefault="00B12E08">
      <w:pPr>
        <w:pStyle w:val="PlainText"/>
        <w:spacing w:line="440" w:lineRule="exact"/>
        <w:ind w:firstLine="420"/>
        <w:rPr>
          <w:rStyle w:val="NormalCharacter"/>
          <w:rFonts w:hAnsi="宋体"/>
          <w:b/>
          <w:bCs/>
        </w:rPr>
      </w:pPr>
      <w:r>
        <w:rPr>
          <w:rStyle w:val="NormalCharacter"/>
          <w:rFonts w:hAnsi="宋体"/>
        </w:rPr>
        <w:t>（3）其它：针对本项目所竞标货物的主要技术指标、参数及性能的详细说明，相关的图纸、图片，产品有效检测和鉴定证明，环保产品认证证书复印件，等等。</w:t>
      </w:r>
    </w:p>
    <w:p w:rsidR="0059700B" w:rsidRDefault="00B12E08">
      <w:pPr>
        <w:pStyle w:val="PlainText"/>
        <w:spacing w:line="440" w:lineRule="exact"/>
        <w:ind w:firstLineChars="196" w:firstLine="413"/>
        <w:rPr>
          <w:rStyle w:val="NormalCharacter"/>
          <w:rFonts w:hAnsi="宋体"/>
          <w:b/>
        </w:rPr>
      </w:pPr>
      <w:r>
        <w:rPr>
          <w:rStyle w:val="NormalCharacter"/>
          <w:rFonts w:hAnsi="宋体"/>
          <w:b/>
        </w:rPr>
        <w:lastRenderedPageBreak/>
        <w:t>技术文件中的第（1）项必须提交；第一章“货物需求一览表”中的技术参数要求标明了所采购货物为政府强制采购节能产品的，技术文件中的第（2）项必须提交，未标明的，如有请提交；技术文件中的第（3）项如有请提交。</w:t>
      </w:r>
    </w:p>
    <w:p w:rsidR="0059700B" w:rsidRDefault="00B12E08">
      <w:pPr>
        <w:pStyle w:val="PlainText"/>
        <w:spacing w:line="440" w:lineRule="exact"/>
        <w:ind w:firstLineChars="200" w:firstLine="420"/>
        <w:rPr>
          <w:rStyle w:val="NormalCharacter"/>
          <w:rFonts w:hAnsi="宋体"/>
        </w:rPr>
      </w:pPr>
      <w:r>
        <w:rPr>
          <w:rStyle w:val="NormalCharacter"/>
          <w:rFonts w:hAnsi="宋体"/>
        </w:rPr>
        <w:t>10.1.3  商务文件，包括：</w:t>
      </w:r>
    </w:p>
    <w:p w:rsidR="0059700B" w:rsidRDefault="00B12E08">
      <w:pPr>
        <w:pStyle w:val="PlainText"/>
        <w:spacing w:line="440" w:lineRule="exact"/>
        <w:ind w:firstLineChars="150" w:firstLine="315"/>
        <w:rPr>
          <w:rStyle w:val="NormalCharacter"/>
          <w:rFonts w:hAnsi="宋体"/>
        </w:rPr>
      </w:pPr>
      <w:r>
        <w:rPr>
          <w:rStyle w:val="NormalCharacter"/>
          <w:rFonts w:hAnsi="宋体"/>
        </w:rPr>
        <w:t>（1）竞标人资格文件：</w:t>
      </w:r>
    </w:p>
    <w:p w:rsidR="0059700B" w:rsidRDefault="00B12E08">
      <w:pPr>
        <w:pStyle w:val="PlainText"/>
        <w:spacing w:line="440" w:lineRule="exact"/>
        <w:ind w:firstLineChars="200" w:firstLine="420"/>
        <w:rPr>
          <w:rStyle w:val="NormalCharacter"/>
          <w:rFonts w:hAnsi="宋体"/>
        </w:rPr>
      </w:pPr>
      <w:r>
        <w:rPr>
          <w:rStyle w:val="NormalCharacter"/>
          <w:rFonts w:hAnsi="宋体"/>
        </w:rPr>
        <w:t>①</w:t>
      </w:r>
      <w:r>
        <w:rPr>
          <w:rStyle w:val="NormalCharacter"/>
          <w:rFonts w:hAnsi="宋体"/>
          <w:b/>
        </w:rPr>
        <w:t>信用声明函。</w:t>
      </w:r>
      <w:r>
        <w:rPr>
          <w:rStyle w:val="NormalCharacter"/>
          <w:rFonts w:hAnsi="宋体"/>
        </w:rPr>
        <w:t>按第四章“竞标文件格式”提供的“</w:t>
      </w:r>
      <w:r>
        <w:rPr>
          <w:rStyle w:val="NormalCharacter"/>
          <w:rFonts w:hAnsi="宋体"/>
          <w:b/>
        </w:rPr>
        <w:t>信用声明函（格式）</w:t>
      </w:r>
      <w:r>
        <w:rPr>
          <w:rStyle w:val="NormalCharacter"/>
          <w:rFonts w:hAnsi="宋体"/>
        </w:rPr>
        <w:t>”的要求填写。对列入失信被执行人、重大税收违法案件当事人名单、政府采购严重违法失信行为记录名单的竞标人，将被拒绝参与本项目政府采购活动。</w:t>
      </w:r>
    </w:p>
    <w:p w:rsidR="0059700B" w:rsidRDefault="00B12E08">
      <w:pPr>
        <w:pStyle w:val="PlainText"/>
        <w:spacing w:line="440" w:lineRule="exact"/>
        <w:ind w:firstLine="420"/>
        <w:rPr>
          <w:rStyle w:val="NormalCharacter"/>
          <w:rFonts w:hAnsi="宋体"/>
        </w:rPr>
      </w:pPr>
      <w:r>
        <w:rPr>
          <w:rStyle w:val="NormalCharacter"/>
          <w:rFonts w:hAnsi="宋体"/>
        </w:rPr>
        <w:t>②根据本章第3.2项规定的竞标人应具备的特定条件提供，包括营业执照副本内页</w:t>
      </w:r>
      <w:r>
        <w:rPr>
          <w:rStyle w:val="NormalCharacter"/>
        </w:rPr>
        <w:t>或事业单位法人证</w:t>
      </w:r>
      <w:r>
        <w:rPr>
          <w:rStyle w:val="NormalCharacter"/>
          <w:rFonts w:hAnsi="宋体"/>
        </w:rPr>
        <w:t>复印件（</w:t>
      </w:r>
      <w:r>
        <w:rPr>
          <w:rStyle w:val="NormalCharacter"/>
        </w:rPr>
        <w:t>竞标人如为企业的，</w:t>
      </w:r>
      <w:r>
        <w:rPr>
          <w:rStyle w:val="NormalCharacter"/>
          <w:rFonts w:hAnsi="宋体"/>
        </w:rPr>
        <w:t>要求证件有效并清晰反映企业法人和经营范围</w:t>
      </w:r>
      <w:r>
        <w:rPr>
          <w:rStyle w:val="NormalCharacter"/>
          <w:rFonts w:hAnsi="宋体"/>
          <w:bCs/>
          <w:szCs w:val="21"/>
        </w:rPr>
        <w:t>，如需要核验营业执照原件，供应商可按有关规定提供电子营业执照或纸质营业执照原件供现场审核</w:t>
      </w:r>
      <w:r>
        <w:rPr>
          <w:rStyle w:val="NormalCharacter"/>
          <w:rFonts w:hAnsi="宋体"/>
        </w:rPr>
        <w:t>）和竞标人资格的其他证明文件复印件；</w:t>
      </w:r>
    </w:p>
    <w:p w:rsidR="0059700B" w:rsidRDefault="00B12E08">
      <w:pPr>
        <w:pStyle w:val="PlainText"/>
        <w:spacing w:line="440" w:lineRule="exact"/>
        <w:ind w:firstLine="420"/>
        <w:rPr>
          <w:rStyle w:val="NormalCharacter"/>
          <w:rFonts w:hAnsi="宋体"/>
        </w:rPr>
      </w:pPr>
      <w:r>
        <w:rPr>
          <w:rStyle w:val="NormalCharacter"/>
          <w:rFonts w:hAnsi="宋体"/>
        </w:rPr>
        <w:t>（2）法定代表人身份证明复印件：如使用第二代身份证应提交正、反面复印件，如法定代表人非中国国籍应提交护照复印件，要求证件有效并与营业执照</w:t>
      </w:r>
      <w:r>
        <w:rPr>
          <w:rStyle w:val="NormalCharacter"/>
          <w:rFonts w:hAnsi="宋体"/>
          <w:color w:val="000000"/>
          <w:szCs w:val="21"/>
        </w:rPr>
        <w:t>或事业单位法人证</w:t>
      </w:r>
      <w:r>
        <w:rPr>
          <w:rStyle w:val="NormalCharacter"/>
          <w:rFonts w:hAnsi="宋体"/>
        </w:rPr>
        <w:t xml:space="preserve">中的法定代表人相符； </w:t>
      </w:r>
    </w:p>
    <w:p w:rsidR="0059700B" w:rsidRDefault="00B12E08">
      <w:pPr>
        <w:pStyle w:val="PlainText"/>
        <w:spacing w:line="440" w:lineRule="exact"/>
        <w:ind w:firstLine="420"/>
        <w:rPr>
          <w:rStyle w:val="NormalCharacter"/>
          <w:rFonts w:hAnsi="宋体"/>
        </w:rPr>
      </w:pPr>
      <w:r>
        <w:rPr>
          <w:rStyle w:val="NormalCharacter"/>
          <w:rFonts w:hAnsi="宋体"/>
        </w:rPr>
        <w:t>（3）售后服务承诺书：按第四章“竞标文件格式”提供的“售后服务承诺书（格式）” 的要求填写；</w:t>
      </w:r>
    </w:p>
    <w:p w:rsidR="0059700B" w:rsidRDefault="00B12E08">
      <w:pPr>
        <w:pStyle w:val="PlainText"/>
        <w:spacing w:line="440" w:lineRule="exact"/>
        <w:ind w:firstLine="420"/>
        <w:rPr>
          <w:rStyle w:val="NormalCharacter"/>
          <w:rFonts w:hAnsi="宋体"/>
        </w:rPr>
      </w:pPr>
      <w:r>
        <w:rPr>
          <w:rStyle w:val="NormalCharacter"/>
          <w:rFonts w:hAnsi="宋体"/>
        </w:rPr>
        <w:t>（4）商务条款偏离表：按第四章“竞标文件格式”提供的“商务条款偏离表（格式）” 的要求填写；</w:t>
      </w:r>
    </w:p>
    <w:p w:rsidR="0059700B" w:rsidRDefault="00B12E08">
      <w:pPr>
        <w:pStyle w:val="PlainText"/>
        <w:spacing w:line="440" w:lineRule="exact"/>
        <w:ind w:firstLine="420"/>
        <w:rPr>
          <w:rStyle w:val="NormalCharacter"/>
          <w:rFonts w:hAnsi="宋体"/>
        </w:rPr>
      </w:pPr>
      <w:r>
        <w:rPr>
          <w:rStyle w:val="NormalCharacter"/>
          <w:rFonts w:hAnsi="宋体"/>
        </w:rPr>
        <w:t>（5）法定代表人授权委托书：按第四章“竞标文件格式”提供的“法定代表人授权委托书（格式）”的要求填写；</w:t>
      </w:r>
    </w:p>
    <w:p w:rsidR="0059700B" w:rsidRDefault="00B12E08">
      <w:pPr>
        <w:pStyle w:val="PlainText"/>
        <w:spacing w:line="440" w:lineRule="exact"/>
        <w:ind w:firstLine="420"/>
        <w:rPr>
          <w:rStyle w:val="NormalCharacter"/>
          <w:rFonts w:hAnsi="宋体"/>
        </w:rPr>
      </w:pPr>
      <w:r>
        <w:rPr>
          <w:rStyle w:val="NormalCharacter"/>
          <w:rFonts w:hAnsi="宋体"/>
        </w:rPr>
        <w:t>（6）委托代理人身份证明复印件：如使用第二代身份证应提交正、反面复印件，如委托代理人非中国国籍应提交护照复印件，要求证件有效并与法定代表人授权委托书中的委托代理人相符；</w:t>
      </w:r>
    </w:p>
    <w:p w:rsidR="0059700B" w:rsidRDefault="00B12E08">
      <w:pPr>
        <w:pStyle w:val="PlainText"/>
        <w:spacing w:line="440" w:lineRule="exact"/>
        <w:ind w:firstLine="420"/>
        <w:rPr>
          <w:rStyle w:val="NormalCharacter"/>
          <w:rFonts w:hAnsi="宋体"/>
        </w:rPr>
      </w:pPr>
      <w:r>
        <w:rPr>
          <w:rStyle w:val="NormalCharacter"/>
          <w:rFonts w:hAnsi="宋体"/>
        </w:rPr>
        <w:t>（7）联合体协议书：按第四章“竞标文件格式”提供的“联合体协议书（格式）”的要求填写，协议中应清晰载明联合体各方承担的工作和义务；</w:t>
      </w:r>
    </w:p>
    <w:p w:rsidR="0059700B" w:rsidRDefault="00B12E08">
      <w:pPr>
        <w:pStyle w:val="PlainText"/>
        <w:spacing w:line="440" w:lineRule="exact"/>
        <w:ind w:firstLine="420"/>
        <w:rPr>
          <w:rStyle w:val="NormalCharacter"/>
          <w:rFonts w:hAnsi="宋体"/>
        </w:rPr>
      </w:pPr>
      <w:r>
        <w:rPr>
          <w:rStyle w:val="NormalCharacter"/>
          <w:rFonts w:hAnsi="宋体"/>
        </w:rPr>
        <w:t>（8）财务会计报表复印件：竞标人近三年的经会计师事务所或审计机构审计的财务会计报表，包括资产负债表、现金流量表、利润表、财务情况说明书和审计报告；</w:t>
      </w:r>
    </w:p>
    <w:p w:rsidR="0059700B" w:rsidRDefault="00B12E08">
      <w:pPr>
        <w:pStyle w:val="PlainText"/>
        <w:spacing w:line="440" w:lineRule="exact"/>
        <w:ind w:firstLine="420"/>
        <w:rPr>
          <w:rStyle w:val="NormalCharacter"/>
          <w:rFonts w:hAnsi="宋体"/>
        </w:rPr>
      </w:pPr>
      <w:r>
        <w:rPr>
          <w:rStyle w:val="NormalCharacter"/>
          <w:rFonts w:hAnsi="宋体"/>
        </w:rPr>
        <w:t>（9）其它：竞标人通过国家或国际认证资格证书复印件、银行出具的竞标人资信证明或信用等级证明复印件、竞标人近三年同类货物销售的实际业绩证明（附成交通知书复印件或合同复印件）、竞标货物近三年的质量获奖荣誉证书复印件、生产厂家的环保体系认证证书复印件、竞标人近三年发生的诉讼及仲裁情况说明（附法院或仲裁机构作出的判决、裁决等有关法律文书复印件），等等。</w:t>
      </w:r>
    </w:p>
    <w:p w:rsidR="0059700B" w:rsidRDefault="00B12E08">
      <w:pPr>
        <w:pStyle w:val="PlainText"/>
        <w:spacing w:line="440" w:lineRule="exact"/>
        <w:ind w:firstLineChars="196" w:firstLine="413"/>
        <w:rPr>
          <w:rStyle w:val="NormalCharacter"/>
          <w:rFonts w:hAnsi="宋体"/>
        </w:rPr>
      </w:pPr>
      <w:r>
        <w:rPr>
          <w:rStyle w:val="NormalCharacter"/>
          <w:rFonts w:hAnsi="宋体"/>
          <w:b/>
        </w:rPr>
        <w:t>商务文件中的第（1）～（4）项必须提交；第（5）、（6）项在委托代理时必须提交；第（7）项在联合体竞标时必须提交；第（8）、（9）项如有请提交。</w:t>
      </w:r>
    </w:p>
    <w:p w:rsidR="0059700B" w:rsidRDefault="00B12E08">
      <w:pPr>
        <w:pStyle w:val="PlainText"/>
        <w:spacing w:line="440" w:lineRule="exact"/>
        <w:ind w:firstLineChars="200" w:firstLine="420"/>
        <w:rPr>
          <w:rStyle w:val="NormalCharacter"/>
          <w:rFonts w:hAnsi="宋体"/>
        </w:rPr>
      </w:pPr>
      <w:r>
        <w:rPr>
          <w:rStyle w:val="NormalCharacter"/>
          <w:rFonts w:hAnsi="宋体"/>
        </w:rPr>
        <w:lastRenderedPageBreak/>
        <w:t>10.2  竞标人应按上述顺序将首次报价文件、技术文件和商务文件</w:t>
      </w:r>
      <w:r>
        <w:rPr>
          <w:rStyle w:val="NormalCharacter"/>
          <w:rFonts w:hAnsi="宋体"/>
          <w:b/>
        </w:rPr>
        <w:t>分别装订成册</w:t>
      </w:r>
      <w:r>
        <w:rPr>
          <w:rStyle w:val="NormalCharacter"/>
          <w:rFonts w:hAnsi="宋体"/>
        </w:rPr>
        <w:t>。</w:t>
      </w:r>
      <w:r>
        <w:rPr>
          <w:rStyle w:val="NormalCharacter"/>
          <w:rFonts w:hAnsi="宋体"/>
          <w:b/>
        </w:rPr>
        <w:t>特别注意竞标报价不得出现在技术文件和商务文件中。</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11. 竞标报价</w:t>
      </w:r>
    </w:p>
    <w:p w:rsidR="0059700B" w:rsidRDefault="00B12E08">
      <w:pPr>
        <w:pStyle w:val="PlainText"/>
        <w:spacing w:line="440" w:lineRule="exact"/>
        <w:ind w:firstLineChars="200" w:firstLine="420"/>
        <w:rPr>
          <w:rStyle w:val="NormalCharacter"/>
          <w:rFonts w:hAnsi="宋体"/>
        </w:rPr>
      </w:pPr>
      <w:r>
        <w:rPr>
          <w:rStyle w:val="NormalCharacter"/>
          <w:rFonts w:hAnsi="宋体"/>
        </w:rPr>
        <w:t>11.1  竞标人应以人民币报价。</w:t>
      </w:r>
    </w:p>
    <w:p w:rsidR="0059700B" w:rsidRDefault="00B12E08">
      <w:pPr>
        <w:pStyle w:val="PlainText"/>
        <w:spacing w:line="440" w:lineRule="exact"/>
        <w:ind w:firstLineChars="200" w:firstLine="420"/>
        <w:rPr>
          <w:rStyle w:val="NormalCharacter"/>
          <w:rFonts w:hAnsi="宋体"/>
        </w:rPr>
      </w:pPr>
      <w:r>
        <w:rPr>
          <w:rStyle w:val="NormalCharacter"/>
          <w:rFonts w:hAnsi="宋体"/>
        </w:rPr>
        <w:t>11.2  竞标人可就第一章“货物需求一览表”中的</w:t>
      </w:r>
      <w:r>
        <w:rPr>
          <w:rStyle w:val="NormalCharacter"/>
          <w:rFonts w:hAnsi="宋体"/>
          <w:b/>
        </w:rPr>
        <w:t>某一个分标内容报出完整且唯一报价，也可就某几个或所有分标内容分别报出完整且唯一报价。</w:t>
      </w:r>
    </w:p>
    <w:p w:rsidR="0059700B" w:rsidRDefault="00B12E08">
      <w:pPr>
        <w:pStyle w:val="PlainText"/>
        <w:spacing w:line="440" w:lineRule="exact"/>
        <w:ind w:firstLineChars="200" w:firstLine="420"/>
        <w:rPr>
          <w:rStyle w:val="NormalCharacter"/>
          <w:rFonts w:hAnsi="宋体"/>
        </w:rPr>
      </w:pPr>
      <w:r>
        <w:rPr>
          <w:rStyle w:val="NormalCharacter"/>
          <w:rFonts w:hAnsi="宋体"/>
        </w:rPr>
        <w:t>11.3  竞标报价为采购人指定地点的现场交货价，其组成部分详见第一章“货物需求一览表”。</w:t>
      </w:r>
      <w:r>
        <w:rPr>
          <w:rStyle w:val="NormalCharacter"/>
        </w:rPr>
        <w:t>采购人不再向成交供应商支付其竞标报价之外的任何费用。</w:t>
      </w:r>
    </w:p>
    <w:p w:rsidR="0059700B" w:rsidRDefault="00B12E08">
      <w:pPr>
        <w:pStyle w:val="PlainText"/>
        <w:spacing w:line="440" w:lineRule="exact"/>
        <w:ind w:firstLineChars="200" w:firstLine="420"/>
        <w:rPr>
          <w:rStyle w:val="NormalCharacter"/>
          <w:rFonts w:hAnsi="宋体"/>
        </w:rPr>
      </w:pPr>
      <w:r>
        <w:rPr>
          <w:rStyle w:val="NormalCharacter"/>
        </w:rPr>
        <w:t>11.4  本项目的采购代理服务费按物价部门核准的收费标准执行，见竞标人须知前附表。</w:t>
      </w:r>
    </w:p>
    <w:p w:rsidR="0059700B" w:rsidRDefault="00B12E08">
      <w:pPr>
        <w:pStyle w:val="PlainText"/>
        <w:spacing w:line="440" w:lineRule="exact"/>
        <w:ind w:firstLineChars="200" w:firstLine="420"/>
        <w:rPr>
          <w:rStyle w:val="NormalCharacter"/>
          <w:rFonts w:hAnsi="宋体"/>
        </w:rPr>
      </w:pPr>
      <w:r>
        <w:rPr>
          <w:rStyle w:val="NormalCharacter"/>
        </w:rPr>
        <w:t>11.5  不论竞标结果如何，竞标人均应自行承担与编制和递交竞标文件有关的全部费用。</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12. 竞标有效期</w:t>
      </w:r>
    </w:p>
    <w:p w:rsidR="0059700B" w:rsidRDefault="00B12E08">
      <w:pPr>
        <w:pStyle w:val="PlainText"/>
        <w:spacing w:line="440" w:lineRule="exact"/>
        <w:ind w:firstLineChars="200" w:firstLine="420"/>
        <w:rPr>
          <w:rStyle w:val="NormalCharacter"/>
          <w:rFonts w:hAnsi="宋体"/>
          <w:bCs/>
          <w:sz w:val="24"/>
          <w:szCs w:val="24"/>
        </w:rPr>
      </w:pPr>
      <w:r>
        <w:rPr>
          <w:rStyle w:val="NormalCharacter"/>
          <w:rFonts w:hAnsi="宋体"/>
        </w:rPr>
        <w:t>12.1  在竞标人须知前附表规定的竞标有效期内，竞标人不得要求撤销或修改其竞标文件。</w:t>
      </w:r>
    </w:p>
    <w:p w:rsidR="0059700B" w:rsidRDefault="00B12E08">
      <w:pPr>
        <w:pStyle w:val="PlainText"/>
        <w:spacing w:line="440" w:lineRule="exact"/>
        <w:ind w:firstLineChars="200" w:firstLine="420"/>
        <w:rPr>
          <w:rStyle w:val="NormalCharacter"/>
          <w:rFonts w:hAnsi="宋体"/>
          <w:bCs/>
          <w:sz w:val="24"/>
          <w:szCs w:val="24"/>
        </w:rPr>
      </w:pPr>
      <w:r>
        <w:rPr>
          <w:rStyle w:val="NormalCharacter"/>
          <w:rFonts w:hAnsi="宋体"/>
        </w:rPr>
        <w:t>12.2  在特殊情况下，采购人或采购代理机构可与竞标人协商延长竞标有效期，这种要求与答复均应使用书面形式，但不得要求或被允许修改或撤销其竞标文件。</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rPr>
      </w:pPr>
      <w:r>
        <w:rPr>
          <w:rStyle w:val="NormalCharacter"/>
          <w:rFonts w:hAnsi="宋体"/>
          <w:bCs/>
          <w:sz w:val="24"/>
        </w:rPr>
        <w:t>13.  竞标保证金</w:t>
      </w:r>
    </w:p>
    <w:p w:rsidR="0059700B" w:rsidRDefault="00B12E08">
      <w:pPr>
        <w:pStyle w:val="PlainText"/>
        <w:tabs>
          <w:tab w:val="left" w:pos="0"/>
        </w:tabs>
        <w:spacing w:after="165" w:line="440" w:lineRule="exact"/>
        <w:ind w:firstLineChars="171" w:firstLine="359"/>
        <w:rPr>
          <w:rStyle w:val="NormalCharacter"/>
          <w:rFonts w:hAnsi="宋体"/>
        </w:rPr>
      </w:pPr>
      <w:r>
        <w:rPr>
          <w:rStyle w:val="NormalCharacter"/>
          <w:rFonts w:hAnsi="宋体"/>
        </w:rPr>
        <w:t>本项目不收取投标保证金</w:t>
      </w:r>
    </w:p>
    <w:p w:rsidR="0059700B" w:rsidRDefault="0059700B" w:rsidP="00185175">
      <w:pPr>
        <w:pStyle w:val="PlainText"/>
        <w:spacing w:line="440" w:lineRule="exact"/>
        <w:ind w:leftChars="1" w:left="2" w:firstLineChars="199" w:firstLine="418"/>
        <w:rPr>
          <w:rStyle w:val="NormalCharacter"/>
          <w:rFonts w:hAnsi="宋体"/>
        </w:rPr>
      </w:pPr>
    </w:p>
    <w:p w:rsidR="0059700B" w:rsidRDefault="0059700B">
      <w:pPr>
        <w:pStyle w:val="PlainText"/>
        <w:spacing w:line="440" w:lineRule="exact"/>
        <w:jc w:val="center"/>
        <w:rPr>
          <w:rStyle w:val="NormalCharacter"/>
          <w:rFonts w:hAnsi="宋体"/>
          <w:b/>
          <w:bCs/>
        </w:rPr>
      </w:pPr>
    </w:p>
    <w:p w:rsidR="0059700B" w:rsidRDefault="00B12E08">
      <w:pPr>
        <w:pStyle w:val="PlainText"/>
        <w:jc w:val="center"/>
        <w:rPr>
          <w:rStyle w:val="NormalCharacter"/>
          <w:rFonts w:ascii="Times New Roman" w:hAnsi="Times New Roman"/>
          <w:b/>
          <w:sz w:val="30"/>
          <w:szCs w:val="30"/>
        </w:rPr>
      </w:pPr>
      <w:r>
        <w:rPr>
          <w:rStyle w:val="NormalCharacter"/>
          <w:rFonts w:ascii="Times New Roman" w:hAnsi="Times New Roman"/>
          <w:b/>
          <w:sz w:val="30"/>
          <w:szCs w:val="30"/>
        </w:rPr>
        <w:t>四</w:t>
      </w:r>
      <w:r>
        <w:rPr>
          <w:rStyle w:val="NormalCharacter"/>
          <w:rFonts w:ascii="Times New Roman" w:hAnsi="Times New Roman"/>
          <w:b/>
          <w:sz w:val="30"/>
          <w:szCs w:val="30"/>
        </w:rPr>
        <w:t xml:space="preserve">    </w:t>
      </w:r>
      <w:r>
        <w:rPr>
          <w:rStyle w:val="NormalCharacter"/>
          <w:rFonts w:ascii="Times New Roman" w:hAnsi="Times New Roman"/>
          <w:b/>
          <w:sz w:val="30"/>
          <w:szCs w:val="30"/>
        </w:rPr>
        <w:t>竞标</w:t>
      </w: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14. 竞标文件的密封</w:t>
      </w:r>
    </w:p>
    <w:p w:rsidR="0059700B" w:rsidRDefault="00B12E08">
      <w:pPr>
        <w:pStyle w:val="PlainText"/>
        <w:spacing w:line="440" w:lineRule="exact"/>
        <w:ind w:firstLineChars="200" w:firstLine="420"/>
        <w:rPr>
          <w:rStyle w:val="NormalCharacter"/>
          <w:rFonts w:hAnsi="宋体"/>
        </w:rPr>
      </w:pPr>
      <w:r>
        <w:rPr>
          <w:rStyle w:val="NormalCharacter"/>
          <w:rFonts w:hAnsi="宋体"/>
        </w:rPr>
        <w:t>竞标人应将竞标文件进行密封包装，并在包装面上加盖单位公章。</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15. 竞标文件及竞标样品的递交</w:t>
      </w:r>
    </w:p>
    <w:p w:rsidR="0059700B" w:rsidRDefault="00B12E08">
      <w:pPr>
        <w:pStyle w:val="PlainText"/>
        <w:spacing w:line="440" w:lineRule="exact"/>
        <w:ind w:firstLineChars="200" w:firstLine="420"/>
        <w:rPr>
          <w:rStyle w:val="NormalCharacter"/>
          <w:rFonts w:hAnsi="宋体"/>
          <w:bCs/>
          <w:sz w:val="24"/>
          <w:szCs w:val="24"/>
        </w:rPr>
      </w:pPr>
      <w:r>
        <w:rPr>
          <w:rStyle w:val="NormalCharacter"/>
          <w:rFonts w:hAnsi="宋体"/>
        </w:rPr>
        <w:t>15.1  竞标人递交竞标文件截止时间：见竞标人须知前附表。</w:t>
      </w:r>
    </w:p>
    <w:p w:rsidR="0059700B" w:rsidRDefault="00B12E08">
      <w:pPr>
        <w:pStyle w:val="PlainText"/>
        <w:spacing w:line="440" w:lineRule="exact"/>
        <w:ind w:firstLineChars="200" w:firstLine="420"/>
        <w:rPr>
          <w:rStyle w:val="NormalCharacter"/>
          <w:rFonts w:hAnsi="宋体"/>
          <w:bCs/>
          <w:sz w:val="24"/>
          <w:szCs w:val="24"/>
        </w:rPr>
      </w:pPr>
      <w:r>
        <w:rPr>
          <w:rStyle w:val="NormalCharacter"/>
          <w:rFonts w:hAnsi="宋体"/>
        </w:rPr>
        <w:t>15.2  竞标人递交竞标文件地点：见竞标人须知前附表。</w:t>
      </w:r>
    </w:p>
    <w:p w:rsidR="0059700B" w:rsidRDefault="00B12E08">
      <w:pPr>
        <w:pStyle w:val="PlainText"/>
        <w:spacing w:line="440" w:lineRule="exact"/>
        <w:ind w:firstLineChars="200" w:firstLine="420"/>
        <w:rPr>
          <w:rStyle w:val="NormalCharacter"/>
          <w:rFonts w:hAnsi="宋体"/>
          <w:bCs/>
          <w:sz w:val="24"/>
          <w:szCs w:val="24"/>
        </w:rPr>
      </w:pPr>
      <w:r>
        <w:rPr>
          <w:rStyle w:val="NormalCharacter"/>
          <w:rFonts w:hAnsi="宋体"/>
        </w:rPr>
        <w:t>15.3  竞标人递交竞标样品截止时间：见竞标人须知前附表。</w:t>
      </w:r>
    </w:p>
    <w:p w:rsidR="0059700B" w:rsidRDefault="00B12E08">
      <w:pPr>
        <w:pStyle w:val="PlainText"/>
        <w:spacing w:line="440" w:lineRule="exact"/>
        <w:ind w:firstLineChars="200" w:firstLine="420"/>
        <w:rPr>
          <w:rStyle w:val="NormalCharacter"/>
          <w:rFonts w:hAnsi="宋体"/>
        </w:rPr>
      </w:pPr>
      <w:r>
        <w:rPr>
          <w:rStyle w:val="NormalCharacter"/>
          <w:rFonts w:hAnsi="宋体"/>
        </w:rPr>
        <w:t>15.4  竞标人递交竞标样品地点：见竞标人须知前附表。</w:t>
      </w:r>
    </w:p>
    <w:p w:rsidR="0059700B" w:rsidRDefault="00B12E08">
      <w:pPr>
        <w:pStyle w:val="PlainText"/>
        <w:spacing w:line="440" w:lineRule="exact"/>
        <w:ind w:firstLineChars="200" w:firstLine="420"/>
        <w:rPr>
          <w:rStyle w:val="NormalCharacter"/>
          <w:rFonts w:hAnsi="宋体"/>
        </w:rPr>
      </w:pPr>
      <w:r>
        <w:rPr>
          <w:rStyle w:val="NormalCharacter"/>
          <w:rFonts w:hAnsi="宋体"/>
        </w:rPr>
        <w:t>15.5  竞标人递交竞标文件时，应自行检查其竞标文件的密封性，并签字确认。</w:t>
      </w:r>
    </w:p>
    <w:p w:rsidR="0059700B" w:rsidRDefault="0059700B">
      <w:pPr>
        <w:pStyle w:val="PlainText"/>
        <w:spacing w:line="440" w:lineRule="exact"/>
        <w:jc w:val="center"/>
        <w:rPr>
          <w:rStyle w:val="NormalCharacter"/>
          <w:rFonts w:hAnsi="宋体"/>
        </w:rPr>
      </w:pPr>
    </w:p>
    <w:p w:rsidR="0059700B" w:rsidRDefault="00B12E08">
      <w:pPr>
        <w:pStyle w:val="PlainText"/>
        <w:jc w:val="center"/>
        <w:rPr>
          <w:rStyle w:val="NormalCharacter"/>
          <w:rFonts w:ascii="Times New Roman" w:hAnsi="Times New Roman"/>
          <w:b/>
          <w:sz w:val="30"/>
          <w:szCs w:val="30"/>
        </w:rPr>
      </w:pPr>
      <w:r>
        <w:rPr>
          <w:rStyle w:val="NormalCharacter"/>
          <w:rFonts w:ascii="Times New Roman" w:hAnsi="Times New Roman"/>
          <w:b/>
          <w:sz w:val="30"/>
          <w:szCs w:val="30"/>
        </w:rPr>
        <w:lastRenderedPageBreak/>
        <w:t>五</w:t>
      </w:r>
      <w:r>
        <w:rPr>
          <w:rStyle w:val="NormalCharacter"/>
          <w:rFonts w:ascii="Times New Roman" w:hAnsi="Times New Roman"/>
          <w:b/>
          <w:sz w:val="30"/>
          <w:szCs w:val="30"/>
        </w:rPr>
        <w:t xml:space="preserve">    </w:t>
      </w:r>
      <w:r>
        <w:rPr>
          <w:rStyle w:val="NormalCharacter"/>
          <w:rFonts w:ascii="Times New Roman" w:hAnsi="Times New Roman"/>
          <w:b/>
          <w:sz w:val="30"/>
          <w:szCs w:val="30"/>
        </w:rPr>
        <w:t>评审与谈判</w:t>
      </w: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16. 截标</w:t>
      </w:r>
    </w:p>
    <w:p w:rsidR="0059700B" w:rsidRDefault="00B12E08">
      <w:pPr>
        <w:pStyle w:val="PlainText"/>
        <w:spacing w:line="440" w:lineRule="exact"/>
        <w:ind w:firstLineChars="200" w:firstLine="420"/>
        <w:rPr>
          <w:rStyle w:val="NormalCharacter"/>
          <w:rFonts w:hAnsi="宋体"/>
        </w:rPr>
      </w:pPr>
      <w:r>
        <w:rPr>
          <w:rStyle w:val="NormalCharacter"/>
          <w:rFonts w:hAnsi="宋体"/>
        </w:rPr>
        <w:t>竞标人的法定代表人或其委托代理人应在递交竞标文件截止时间到达竞标文件递交地点并签到。如未按时签到，由此产生的后果由竞标人自行负责。</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17. 评审与谈判</w:t>
      </w:r>
    </w:p>
    <w:p w:rsidR="0059700B" w:rsidRDefault="00B12E08">
      <w:pPr>
        <w:pStyle w:val="PlainText"/>
        <w:spacing w:line="440" w:lineRule="exact"/>
        <w:ind w:firstLineChars="200" w:firstLine="420"/>
        <w:rPr>
          <w:rStyle w:val="NormalCharacter"/>
        </w:rPr>
      </w:pPr>
      <w:r>
        <w:rPr>
          <w:rStyle w:val="NormalCharacter"/>
        </w:rPr>
        <w:t xml:space="preserve">17.1  </w:t>
      </w:r>
      <w:r>
        <w:rPr>
          <w:rStyle w:val="NormalCharacter"/>
          <w:rFonts w:hAnsi="宋体"/>
        </w:rPr>
        <w:t>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rsidR="0059700B" w:rsidRDefault="00B12E08">
      <w:pPr>
        <w:pStyle w:val="PlainText"/>
        <w:spacing w:line="440" w:lineRule="exact"/>
        <w:ind w:firstLineChars="200" w:firstLine="420"/>
        <w:rPr>
          <w:rStyle w:val="NormalCharacter"/>
        </w:rPr>
      </w:pPr>
      <w:r>
        <w:rPr>
          <w:rStyle w:val="NormalCharacter"/>
        </w:rPr>
        <w:t>17.2  评审原则：评审活动遵循公平、公正、科学和择优的原则。</w:t>
      </w:r>
    </w:p>
    <w:p w:rsidR="0059700B" w:rsidRDefault="00B12E08">
      <w:pPr>
        <w:pStyle w:val="PlainText"/>
        <w:spacing w:line="440" w:lineRule="exact"/>
        <w:ind w:firstLineChars="200" w:firstLine="420"/>
        <w:rPr>
          <w:rStyle w:val="NormalCharacter"/>
        </w:rPr>
      </w:pPr>
      <w:r>
        <w:rPr>
          <w:rStyle w:val="NormalCharacter"/>
          <w:rFonts w:hAnsi="宋体"/>
        </w:rPr>
        <w:t>17.3  评审方法：</w:t>
      </w:r>
      <w:r>
        <w:rPr>
          <w:rStyle w:val="NormalCharacter"/>
        </w:rPr>
        <w:t>谈判小组按照</w:t>
      </w:r>
      <w:r>
        <w:rPr>
          <w:rStyle w:val="NormalCharacter"/>
          <w:rFonts w:hAnsi="宋体"/>
        </w:rPr>
        <w:t>竞标人须知前附表和</w:t>
      </w:r>
      <w:r>
        <w:rPr>
          <w:rStyle w:val="NormalCharacter"/>
        </w:rPr>
        <w:t>第二章</w:t>
      </w:r>
      <w:r>
        <w:rPr>
          <w:rStyle w:val="NormalCharacter"/>
        </w:rPr>
        <w:t>“</w:t>
      </w:r>
      <w:r>
        <w:rPr>
          <w:rStyle w:val="NormalCharacter"/>
        </w:rPr>
        <w:t>评审方法</w:t>
      </w:r>
      <w:r>
        <w:rPr>
          <w:rStyle w:val="NormalCharacter"/>
        </w:rPr>
        <w:t>”</w:t>
      </w:r>
      <w:r>
        <w:rPr>
          <w:rStyle w:val="NormalCharacter"/>
        </w:rPr>
        <w:t>规定的方法、评审因素和标准对竞标文件进行评审。在评审中，不得改变第二章</w:t>
      </w:r>
      <w:r>
        <w:rPr>
          <w:rStyle w:val="NormalCharacter"/>
        </w:rPr>
        <w:t>“</w:t>
      </w:r>
      <w:r>
        <w:rPr>
          <w:rStyle w:val="NormalCharacter"/>
        </w:rPr>
        <w:t>评审办法</w:t>
      </w:r>
      <w:r>
        <w:rPr>
          <w:rStyle w:val="NormalCharacter"/>
        </w:rPr>
        <w:t>”</w:t>
      </w:r>
      <w:r>
        <w:rPr>
          <w:rStyle w:val="NormalCharacter"/>
        </w:rPr>
        <w:t>规定的方法、评审因素和标准；第二章</w:t>
      </w:r>
      <w:r>
        <w:rPr>
          <w:rStyle w:val="NormalCharacter"/>
        </w:rPr>
        <w:t>“</w:t>
      </w:r>
      <w:r>
        <w:rPr>
          <w:rStyle w:val="NormalCharacter"/>
        </w:rPr>
        <w:t>评审办法</w:t>
      </w:r>
      <w:r>
        <w:rPr>
          <w:rStyle w:val="NormalCharacter"/>
        </w:rPr>
        <w:t>”</w:t>
      </w:r>
      <w:r>
        <w:rPr>
          <w:rStyle w:val="NormalCharacter"/>
        </w:rPr>
        <w:t>没有规定的方法、评审因素和标准，不作为评审依据。</w:t>
      </w:r>
    </w:p>
    <w:p w:rsidR="0059700B" w:rsidRDefault="00B12E08">
      <w:pPr>
        <w:pStyle w:val="PlainText"/>
        <w:spacing w:line="440" w:lineRule="exact"/>
        <w:ind w:firstLineChars="200" w:firstLine="420"/>
        <w:rPr>
          <w:rStyle w:val="NormalCharacter"/>
        </w:rPr>
      </w:pPr>
      <w:r>
        <w:rPr>
          <w:rStyle w:val="NormalCharacter"/>
          <w:rFonts w:hAnsi="宋体"/>
        </w:rPr>
        <w:t xml:space="preserve">17.4  </w:t>
      </w:r>
      <w:r>
        <w:rPr>
          <w:rStyle w:val="NormalCharacter"/>
          <w:rFonts w:hAnsi="宋体"/>
          <w:bCs/>
        </w:rPr>
        <w:t>评审程序：</w:t>
      </w:r>
    </w:p>
    <w:p w:rsidR="0059700B" w:rsidRDefault="00B12E08">
      <w:pPr>
        <w:pStyle w:val="PlainText"/>
        <w:spacing w:line="440" w:lineRule="exact"/>
        <w:ind w:firstLineChars="200" w:firstLine="420"/>
        <w:rPr>
          <w:rStyle w:val="NormalCharacter"/>
          <w:rFonts w:hAnsi="宋体"/>
        </w:rPr>
      </w:pPr>
      <w:r>
        <w:rPr>
          <w:rStyle w:val="NormalCharacter"/>
          <w:rFonts w:hAnsi="宋体"/>
        </w:rPr>
        <w:t xml:space="preserve">17.4.1  </w:t>
      </w:r>
      <w:r>
        <w:rPr>
          <w:rStyle w:val="NormalCharacter"/>
          <w:rFonts w:hAnsi="宋体"/>
          <w:bCs/>
        </w:rPr>
        <w:t>采购代理机构项目负责人宣读评审会场纪律要求，集中管理通讯工具，询问在场人员是否申请回避。</w:t>
      </w:r>
    </w:p>
    <w:p w:rsidR="0059700B" w:rsidRDefault="00B12E08">
      <w:pPr>
        <w:pStyle w:val="PlainText"/>
        <w:spacing w:line="440" w:lineRule="exact"/>
        <w:ind w:firstLineChars="200" w:firstLine="420"/>
        <w:rPr>
          <w:rStyle w:val="NormalCharacter"/>
          <w:rFonts w:hAnsi="宋体"/>
          <w:bCs/>
        </w:rPr>
      </w:pPr>
      <w:r>
        <w:rPr>
          <w:rStyle w:val="NormalCharacter"/>
          <w:rFonts w:hAnsi="宋体"/>
        </w:rPr>
        <w:t xml:space="preserve">17.4.2  </w:t>
      </w:r>
      <w:r>
        <w:rPr>
          <w:rStyle w:val="NormalCharacter"/>
          <w:rFonts w:hAnsi="宋体"/>
          <w:bCs/>
        </w:rPr>
        <w:t>采购代理机构项目负责人介绍项目概况及谈判小组组成情况（但不得发表影响评审的倾向性、歧视性言论），推选谈判小组组长（原则上采购人不得担任谈判小组组长）。</w:t>
      </w:r>
    </w:p>
    <w:p w:rsidR="0059700B" w:rsidRDefault="00B12E08">
      <w:pPr>
        <w:pStyle w:val="PlainText"/>
        <w:spacing w:line="440" w:lineRule="exact"/>
        <w:ind w:firstLineChars="200" w:firstLine="420"/>
        <w:rPr>
          <w:rStyle w:val="NormalCharacter"/>
          <w:rFonts w:hAnsi="宋体"/>
        </w:rPr>
      </w:pPr>
      <w:r>
        <w:rPr>
          <w:rStyle w:val="NormalCharacter"/>
          <w:rFonts w:hAnsi="宋体"/>
          <w:bCs/>
        </w:rPr>
        <w:t xml:space="preserve">17.4.3  </w:t>
      </w:r>
      <w:r>
        <w:rPr>
          <w:rStyle w:val="NormalCharacter"/>
          <w:rFonts w:hAnsi="宋体"/>
        </w:rPr>
        <w:t>谈判小组在竞标文件拆封前对竞标文件做密封性检查，并签字确认。</w:t>
      </w:r>
    </w:p>
    <w:p w:rsidR="0059700B" w:rsidRDefault="00B12E08">
      <w:pPr>
        <w:pStyle w:val="PlainText"/>
        <w:spacing w:line="440" w:lineRule="exact"/>
        <w:ind w:firstLineChars="200" w:firstLine="420"/>
        <w:rPr>
          <w:rStyle w:val="NormalCharacter"/>
          <w:rFonts w:hAnsi="宋体"/>
        </w:rPr>
      </w:pPr>
      <w:r>
        <w:rPr>
          <w:rStyle w:val="NormalCharacter"/>
          <w:rFonts w:hAnsi="宋体"/>
        </w:rPr>
        <w:t>17.4.4  竞标文件初审：初审分为资格性检查和符合性检查。</w:t>
      </w:r>
    </w:p>
    <w:p w:rsidR="0059700B" w:rsidRDefault="00B12E08">
      <w:pPr>
        <w:pStyle w:val="PlainText"/>
        <w:spacing w:line="440" w:lineRule="exact"/>
        <w:ind w:firstLineChars="200" w:firstLine="420"/>
        <w:rPr>
          <w:rStyle w:val="NormalCharacter"/>
          <w:rFonts w:hAnsi="宋体"/>
        </w:rPr>
      </w:pPr>
      <w:r>
        <w:rPr>
          <w:rStyle w:val="NormalCharacter"/>
          <w:rFonts w:hAnsi="宋体"/>
        </w:rPr>
        <w:t>17.4.4.1资格性检查：依据法律法规和采购文件的规定，对竞标文件中的资格证明、竞标保证金等进行审查，以确定竞标供应商是否具备竞标资格。</w:t>
      </w:r>
    </w:p>
    <w:p w:rsidR="0059700B" w:rsidRDefault="00B12E08">
      <w:pPr>
        <w:pStyle w:val="PlainText"/>
        <w:spacing w:line="440" w:lineRule="exact"/>
        <w:ind w:firstLineChars="200" w:firstLine="420"/>
        <w:rPr>
          <w:rStyle w:val="NormalCharacter"/>
          <w:rFonts w:hAnsi="宋体"/>
        </w:rPr>
      </w:pPr>
      <w:r>
        <w:rPr>
          <w:rStyle w:val="NormalCharacter"/>
          <w:rFonts w:hAnsi="宋体"/>
        </w:rPr>
        <w:t>17.4.4.2</w:t>
      </w:r>
      <w:r>
        <w:rPr>
          <w:rStyle w:val="NormalCharacter"/>
          <w:rFonts w:hAnsi="宋体"/>
          <w:bCs/>
          <w:szCs w:val="21"/>
        </w:rPr>
        <w:t>商务技术</w:t>
      </w:r>
      <w:r>
        <w:rPr>
          <w:rStyle w:val="NormalCharacter"/>
          <w:rFonts w:hAnsi="宋体"/>
        </w:rPr>
        <w:t>符合性检查：依据采购文件的规定，从</w:t>
      </w:r>
      <w:r>
        <w:rPr>
          <w:rStyle w:val="NormalCharacter"/>
          <w:rFonts w:hAnsi="宋体"/>
          <w:bCs/>
          <w:szCs w:val="21"/>
        </w:rPr>
        <w:t>商务文件和技术</w:t>
      </w:r>
      <w:r>
        <w:rPr>
          <w:rStyle w:val="NormalCharacter"/>
          <w:rFonts w:hAnsi="宋体"/>
        </w:rPr>
        <w:t>文件的有效性、完整性和对采购文件的响应程度进行审查，以确定是否对采购文件的实质性要求和条件作出响应。</w:t>
      </w:r>
    </w:p>
    <w:p w:rsidR="0059700B" w:rsidRDefault="00B12E08">
      <w:pPr>
        <w:pStyle w:val="PlainText"/>
        <w:spacing w:line="440" w:lineRule="exact"/>
        <w:ind w:firstLineChars="342" w:firstLine="718"/>
        <w:rPr>
          <w:rStyle w:val="NormalCharacter"/>
          <w:rFonts w:hAnsi="宋体"/>
          <w:color w:val="FF0000"/>
          <w:szCs w:val="22"/>
        </w:rPr>
      </w:pPr>
      <w:r>
        <w:rPr>
          <w:rStyle w:val="NormalCharacter"/>
          <w:rFonts w:hAnsi="宋体"/>
          <w:color w:val="FF0000"/>
        </w:rPr>
        <w:t>(1)有</w:t>
      </w:r>
      <w:r>
        <w:rPr>
          <w:rStyle w:val="NormalCharacter"/>
          <w:rFonts w:hAnsi="宋体"/>
          <w:color w:val="FF0000"/>
          <w:szCs w:val="22"/>
        </w:rPr>
        <w:t>下列情形之一的视为竞标人相互串通竞标，竞标文件将被视为无效。</w:t>
      </w:r>
    </w:p>
    <w:p w:rsidR="0059700B" w:rsidRDefault="00B12E08">
      <w:pPr>
        <w:spacing w:line="440" w:lineRule="exact"/>
        <w:ind w:firstLine="640"/>
        <w:jc w:val="left"/>
        <w:rPr>
          <w:rStyle w:val="NormalCharacter"/>
          <w:rFonts w:ascii="宋体" w:hAnsi="宋体"/>
          <w:color w:val="FF0000"/>
        </w:rPr>
      </w:pPr>
      <w:r>
        <w:rPr>
          <w:rStyle w:val="NormalCharacter"/>
          <w:rFonts w:ascii="宋体" w:hAnsi="宋体"/>
          <w:color w:val="FF0000"/>
        </w:rPr>
        <w:t>①不同</w:t>
      </w:r>
      <w:r>
        <w:rPr>
          <w:rStyle w:val="NormalCharacter"/>
          <w:rFonts w:hAnsi="宋体"/>
          <w:color w:val="FF0000"/>
        </w:rPr>
        <w:t>竞</w:t>
      </w:r>
      <w:r>
        <w:rPr>
          <w:rStyle w:val="NormalCharacter"/>
          <w:rFonts w:ascii="宋体" w:hAnsi="宋体"/>
          <w:color w:val="FF0000"/>
        </w:rPr>
        <w:t>标人的</w:t>
      </w:r>
      <w:r>
        <w:rPr>
          <w:rStyle w:val="NormalCharacter"/>
          <w:rFonts w:hAnsi="宋体"/>
          <w:color w:val="FF0000"/>
        </w:rPr>
        <w:t>竞</w:t>
      </w:r>
      <w:r>
        <w:rPr>
          <w:rStyle w:val="NormalCharacter"/>
          <w:rFonts w:ascii="宋体" w:hAnsi="宋体"/>
          <w:color w:val="FF0000"/>
        </w:rPr>
        <w:t>标文件由同一单位或者个人编制;</w:t>
      </w:r>
    </w:p>
    <w:p w:rsidR="0059700B" w:rsidRDefault="00B12E08">
      <w:pPr>
        <w:spacing w:line="440" w:lineRule="exact"/>
        <w:ind w:firstLine="640"/>
        <w:jc w:val="left"/>
        <w:rPr>
          <w:rStyle w:val="NormalCharacter"/>
          <w:rFonts w:ascii="宋体" w:hAnsi="宋体"/>
          <w:color w:val="FF0000"/>
        </w:rPr>
      </w:pPr>
      <w:r>
        <w:rPr>
          <w:rStyle w:val="NormalCharacter"/>
          <w:rFonts w:ascii="宋体" w:hAnsi="宋体"/>
          <w:color w:val="FF0000"/>
        </w:rPr>
        <w:t>②不同</w:t>
      </w:r>
      <w:r>
        <w:rPr>
          <w:rStyle w:val="NormalCharacter"/>
          <w:rFonts w:hAnsi="宋体"/>
          <w:color w:val="FF0000"/>
        </w:rPr>
        <w:t>竞</w:t>
      </w:r>
      <w:r>
        <w:rPr>
          <w:rStyle w:val="NormalCharacter"/>
          <w:rFonts w:ascii="宋体" w:hAnsi="宋体"/>
          <w:color w:val="FF0000"/>
        </w:rPr>
        <w:t>标人委托同一单位或者个人办理投标事宜;</w:t>
      </w:r>
    </w:p>
    <w:p w:rsidR="0059700B" w:rsidRDefault="00B12E08">
      <w:pPr>
        <w:spacing w:line="440" w:lineRule="exact"/>
        <w:ind w:firstLine="640"/>
        <w:jc w:val="left"/>
        <w:rPr>
          <w:rStyle w:val="NormalCharacter"/>
          <w:rFonts w:ascii="宋体" w:hAnsi="宋体"/>
          <w:color w:val="FF0000"/>
        </w:rPr>
      </w:pPr>
      <w:r>
        <w:rPr>
          <w:rStyle w:val="NormalCharacter"/>
          <w:rFonts w:ascii="宋体" w:hAnsi="宋体"/>
          <w:color w:val="FF0000"/>
        </w:rPr>
        <w:t>③不同的</w:t>
      </w:r>
      <w:r>
        <w:rPr>
          <w:rStyle w:val="NormalCharacter"/>
          <w:rFonts w:hAnsi="宋体"/>
          <w:color w:val="FF0000"/>
        </w:rPr>
        <w:t>竞</w:t>
      </w:r>
      <w:r>
        <w:rPr>
          <w:rStyle w:val="NormalCharacter"/>
          <w:rFonts w:ascii="宋体" w:hAnsi="宋体"/>
          <w:color w:val="FF0000"/>
        </w:rPr>
        <w:t>标人的</w:t>
      </w:r>
      <w:r>
        <w:rPr>
          <w:rStyle w:val="NormalCharacter"/>
          <w:rFonts w:hAnsi="宋体"/>
          <w:color w:val="FF0000"/>
        </w:rPr>
        <w:t>竞</w:t>
      </w:r>
      <w:r>
        <w:rPr>
          <w:rStyle w:val="NormalCharacter"/>
          <w:rFonts w:ascii="宋体" w:hAnsi="宋体"/>
          <w:color w:val="FF0000"/>
        </w:rPr>
        <w:t>标文件载明的项目管理员为同一个人;</w:t>
      </w:r>
    </w:p>
    <w:p w:rsidR="0059700B" w:rsidRDefault="00B12E08">
      <w:pPr>
        <w:spacing w:line="440" w:lineRule="exact"/>
        <w:ind w:firstLine="640"/>
        <w:jc w:val="left"/>
        <w:rPr>
          <w:rStyle w:val="NormalCharacter"/>
          <w:rFonts w:ascii="宋体" w:hAnsi="宋体"/>
          <w:color w:val="FF0000"/>
        </w:rPr>
      </w:pPr>
      <w:r>
        <w:rPr>
          <w:rStyle w:val="NormalCharacter"/>
          <w:rFonts w:ascii="宋体" w:hAnsi="宋体"/>
          <w:color w:val="FF0000"/>
        </w:rPr>
        <w:t>④不同</w:t>
      </w:r>
      <w:r>
        <w:rPr>
          <w:rStyle w:val="NormalCharacter"/>
          <w:rFonts w:hAnsi="宋体"/>
          <w:color w:val="FF0000"/>
        </w:rPr>
        <w:t>竞</w:t>
      </w:r>
      <w:r>
        <w:rPr>
          <w:rStyle w:val="NormalCharacter"/>
          <w:rFonts w:ascii="宋体" w:hAnsi="宋体"/>
          <w:color w:val="FF0000"/>
        </w:rPr>
        <w:t>标人的</w:t>
      </w:r>
      <w:r>
        <w:rPr>
          <w:rStyle w:val="NormalCharacter"/>
          <w:rFonts w:hAnsi="宋体"/>
          <w:color w:val="FF0000"/>
        </w:rPr>
        <w:t>竞</w:t>
      </w:r>
      <w:r>
        <w:rPr>
          <w:rStyle w:val="NormalCharacter"/>
          <w:rFonts w:ascii="宋体" w:hAnsi="宋体"/>
          <w:color w:val="FF0000"/>
        </w:rPr>
        <w:t>标文件异常一致或</w:t>
      </w:r>
      <w:r>
        <w:rPr>
          <w:rStyle w:val="NormalCharacter"/>
          <w:rFonts w:hAnsi="宋体"/>
          <w:color w:val="FF0000"/>
        </w:rPr>
        <w:t>竞</w:t>
      </w:r>
      <w:r>
        <w:rPr>
          <w:rStyle w:val="NormalCharacter"/>
          <w:rFonts w:ascii="宋体" w:hAnsi="宋体"/>
          <w:color w:val="FF0000"/>
        </w:rPr>
        <w:t>标报价呈规律性差异;</w:t>
      </w:r>
    </w:p>
    <w:p w:rsidR="0059700B" w:rsidRDefault="00B12E08">
      <w:pPr>
        <w:spacing w:line="440" w:lineRule="exact"/>
        <w:ind w:firstLine="640"/>
        <w:jc w:val="left"/>
        <w:rPr>
          <w:rStyle w:val="NormalCharacter"/>
          <w:rFonts w:ascii="宋体" w:hAnsi="宋体"/>
          <w:color w:val="FF0000"/>
        </w:rPr>
      </w:pPr>
      <w:r>
        <w:rPr>
          <w:rStyle w:val="NormalCharacter"/>
          <w:rFonts w:ascii="宋体" w:hAnsi="宋体"/>
          <w:color w:val="FF0000"/>
        </w:rPr>
        <w:t>⑤不同</w:t>
      </w:r>
      <w:r>
        <w:rPr>
          <w:rStyle w:val="NormalCharacter"/>
          <w:rFonts w:hAnsi="宋体"/>
          <w:color w:val="FF0000"/>
        </w:rPr>
        <w:t>竞</w:t>
      </w:r>
      <w:r>
        <w:rPr>
          <w:rStyle w:val="NormalCharacter"/>
          <w:rFonts w:ascii="宋体" w:hAnsi="宋体"/>
          <w:color w:val="FF0000"/>
        </w:rPr>
        <w:t>标人的</w:t>
      </w:r>
      <w:r>
        <w:rPr>
          <w:rStyle w:val="NormalCharacter"/>
          <w:rFonts w:hAnsi="宋体"/>
          <w:color w:val="FF0000"/>
        </w:rPr>
        <w:t>竞</w:t>
      </w:r>
      <w:r>
        <w:rPr>
          <w:rStyle w:val="NormalCharacter"/>
          <w:rFonts w:ascii="宋体" w:hAnsi="宋体"/>
          <w:color w:val="FF0000"/>
        </w:rPr>
        <w:t>标文件相互混装。</w:t>
      </w:r>
    </w:p>
    <w:p w:rsidR="0059700B" w:rsidRDefault="00B12E08">
      <w:pPr>
        <w:spacing w:line="440" w:lineRule="exact"/>
        <w:ind w:firstLine="640"/>
        <w:jc w:val="left"/>
        <w:rPr>
          <w:rStyle w:val="NormalCharacter"/>
          <w:rFonts w:ascii="宋体" w:hAnsi="宋体"/>
          <w:color w:val="FF0000"/>
        </w:rPr>
      </w:pPr>
      <w:r>
        <w:rPr>
          <w:rStyle w:val="NormalCharacter"/>
          <w:rFonts w:ascii="宋体" w:hAnsi="宋体"/>
          <w:color w:val="FF0000"/>
        </w:rPr>
        <w:t>（2）关联供应商不得参加同一合同项下政府采购活动，否则</w:t>
      </w:r>
      <w:r>
        <w:rPr>
          <w:rStyle w:val="NormalCharacter"/>
          <w:rFonts w:hAnsi="宋体"/>
          <w:color w:val="FF0000"/>
        </w:rPr>
        <w:t>竞</w:t>
      </w:r>
      <w:r>
        <w:rPr>
          <w:rStyle w:val="NormalCharacter"/>
          <w:rFonts w:ascii="宋体" w:hAnsi="宋体"/>
          <w:color w:val="FF0000"/>
        </w:rPr>
        <w:t>标文件将被视为无效</w:t>
      </w:r>
    </w:p>
    <w:p w:rsidR="0059700B" w:rsidRDefault="00B12E08">
      <w:pPr>
        <w:spacing w:line="440" w:lineRule="exact"/>
        <w:ind w:firstLine="640"/>
        <w:jc w:val="left"/>
        <w:rPr>
          <w:rStyle w:val="NormalCharacter"/>
          <w:rFonts w:ascii="宋体" w:hAnsi="宋体"/>
          <w:color w:val="FF0000"/>
        </w:rPr>
      </w:pPr>
      <w:r>
        <w:rPr>
          <w:rStyle w:val="NormalCharacter"/>
          <w:rFonts w:ascii="宋体" w:hAnsi="宋体"/>
          <w:color w:val="FF0000"/>
        </w:rPr>
        <w:lastRenderedPageBreak/>
        <w:t>单位负责人为同一人或者存在直接控股、管理关系的不同的供应商，不得参加同一合同项下的政府采购活动;</w:t>
      </w:r>
    </w:p>
    <w:p w:rsidR="0059700B" w:rsidRDefault="00B12E08">
      <w:pPr>
        <w:pStyle w:val="PlainText"/>
        <w:spacing w:line="440" w:lineRule="exact"/>
        <w:ind w:firstLineChars="200" w:firstLine="420"/>
        <w:rPr>
          <w:rStyle w:val="NormalCharacter"/>
          <w:rFonts w:hAnsi="宋体"/>
        </w:rPr>
      </w:pPr>
      <w:r>
        <w:rPr>
          <w:rStyle w:val="NormalCharacter"/>
          <w:rFonts w:hAnsi="宋体"/>
        </w:rPr>
        <w:t>17.4.5  澄清有关问题。对竞标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竞标文件的范围或者改变竞标文件的实质性内容。该澄清、说明或者纠正是竞标文件的组成部分。</w:t>
      </w:r>
    </w:p>
    <w:p w:rsidR="0059700B" w:rsidRDefault="00B12E08">
      <w:pPr>
        <w:pStyle w:val="PlainText"/>
        <w:spacing w:line="440" w:lineRule="exact"/>
        <w:ind w:firstLineChars="200" w:firstLine="420"/>
        <w:rPr>
          <w:rStyle w:val="NormalCharacter"/>
          <w:rFonts w:hAnsi="宋体"/>
        </w:rPr>
      </w:pPr>
      <w:r>
        <w:rPr>
          <w:rStyle w:val="NormalCharacter"/>
          <w:rFonts w:hAnsi="宋体"/>
        </w:rPr>
        <w:t>17.4.6  制定谈判文件。谈判小组根据采购项目以及竞标供应商的实际情况制定谈判文件。谈判文件应当明确谈判程序、谈判内容、合同草案的条款以及评定成交的标准等事项。</w:t>
      </w:r>
    </w:p>
    <w:p w:rsidR="0059700B" w:rsidRDefault="00B12E08">
      <w:pPr>
        <w:pStyle w:val="PlainText"/>
        <w:spacing w:line="440" w:lineRule="exact"/>
        <w:ind w:firstLineChars="200" w:firstLine="420"/>
        <w:rPr>
          <w:rStyle w:val="NormalCharacter"/>
          <w:rFonts w:hAnsi="宋体"/>
        </w:rPr>
      </w:pPr>
      <w:r>
        <w:rPr>
          <w:rStyle w:val="NormalCharacter"/>
          <w:rFonts w:hAnsi="宋体"/>
        </w:rPr>
        <w:t>17.4.7  确定邀请参加谈判的供应商名单。谈判小组将所有通过资格性审查及</w:t>
      </w:r>
      <w:r>
        <w:rPr>
          <w:rStyle w:val="NormalCharacter"/>
          <w:rFonts w:hAnsi="宋体"/>
          <w:bCs/>
          <w:szCs w:val="21"/>
        </w:rPr>
        <w:t>商务技术</w:t>
      </w:r>
      <w:r>
        <w:rPr>
          <w:rStyle w:val="NormalCharacter"/>
          <w:rFonts w:hAnsi="宋体"/>
        </w:rPr>
        <w:t>符合性审查的竞标人确定为邀请参加谈判的供应商，并向其提供谈判文件。</w:t>
      </w:r>
    </w:p>
    <w:p w:rsidR="0059700B" w:rsidRDefault="00B12E08">
      <w:pPr>
        <w:pStyle w:val="PlainText"/>
        <w:spacing w:line="440" w:lineRule="exact"/>
        <w:ind w:firstLineChars="200" w:firstLine="420"/>
        <w:rPr>
          <w:rStyle w:val="NormalCharacter"/>
          <w:rFonts w:hAnsi="宋体"/>
          <w:szCs w:val="21"/>
        </w:rPr>
      </w:pPr>
      <w:r>
        <w:rPr>
          <w:rStyle w:val="NormalCharacter"/>
          <w:rFonts w:hAnsi="宋体"/>
        </w:rPr>
        <w:t xml:space="preserve">17.4.8  </w:t>
      </w:r>
      <w:r>
        <w:rPr>
          <w:rStyle w:val="NormalCharacter"/>
          <w:rFonts w:hAnsi="宋体"/>
          <w:szCs w:val="21"/>
        </w:rPr>
        <w:t>谈判。</w:t>
      </w:r>
    </w:p>
    <w:p w:rsidR="0059700B" w:rsidRDefault="00B12E08">
      <w:pPr>
        <w:pStyle w:val="PlainText"/>
        <w:spacing w:line="440" w:lineRule="exact"/>
        <w:ind w:firstLineChars="200" w:firstLine="420"/>
        <w:rPr>
          <w:rStyle w:val="NormalCharacter"/>
          <w:rFonts w:hAnsi="宋体"/>
          <w:szCs w:val="21"/>
        </w:rPr>
      </w:pPr>
      <w:r>
        <w:rPr>
          <w:rStyle w:val="NormalCharacter"/>
          <w:rFonts w:hAnsi="宋体"/>
          <w:szCs w:val="21"/>
        </w:rPr>
        <w:t>（1）谈判小组将在竞标人须知前附表规定的地点与各竞标人进行每轮谈</w:t>
      </w:r>
      <w:r>
        <w:rPr>
          <w:rStyle w:val="NormalCharacter"/>
          <w:rFonts w:hAnsi="宋体"/>
        </w:rPr>
        <w:t>判。</w:t>
      </w:r>
    </w:p>
    <w:p w:rsidR="0059700B" w:rsidRDefault="00B12E08">
      <w:pPr>
        <w:pStyle w:val="PlainText"/>
        <w:spacing w:line="440" w:lineRule="exact"/>
        <w:ind w:firstLineChars="200" w:firstLine="420"/>
        <w:rPr>
          <w:rStyle w:val="NormalCharacter"/>
          <w:rFonts w:hAnsi="宋体"/>
          <w:szCs w:val="21"/>
        </w:rPr>
      </w:pPr>
      <w:r>
        <w:rPr>
          <w:rStyle w:val="NormalCharacter"/>
          <w:rFonts w:hAnsi="宋体"/>
        </w:rPr>
        <w:t>（2）</w:t>
      </w:r>
      <w:r>
        <w:rPr>
          <w:rStyle w:val="NormalCharacter"/>
          <w:rFonts w:hAnsi="宋体"/>
          <w:szCs w:val="21"/>
        </w:rPr>
        <w:t>谈判内容包括：竞标报价、技术参数要求和商务条款，其中竞标人资格条件和</w:t>
      </w:r>
      <w:r>
        <w:rPr>
          <w:rStyle w:val="NormalCharacter"/>
          <w:rFonts w:hAnsi="宋体"/>
          <w:bCs/>
          <w:szCs w:val="21"/>
        </w:rPr>
        <w:t>标注</w:t>
      </w:r>
      <w:r>
        <w:rPr>
          <w:rStyle w:val="NormalCharacter"/>
          <w:rFonts w:hAnsi="宋体"/>
          <w:b/>
          <w:bCs/>
          <w:szCs w:val="21"/>
        </w:rPr>
        <w:t>★</w:t>
      </w:r>
      <w:r>
        <w:rPr>
          <w:rStyle w:val="NormalCharacter"/>
          <w:rFonts w:hAnsi="宋体"/>
          <w:bCs/>
          <w:szCs w:val="21"/>
        </w:rPr>
        <w:t>号的条款</w:t>
      </w:r>
      <w:r>
        <w:rPr>
          <w:rStyle w:val="NormalCharacter"/>
          <w:rFonts w:hAnsi="宋体"/>
          <w:szCs w:val="21"/>
        </w:rPr>
        <w:t>除外。</w:t>
      </w:r>
    </w:p>
    <w:p w:rsidR="0059700B" w:rsidRDefault="00B12E08">
      <w:pPr>
        <w:pStyle w:val="PlainText"/>
        <w:spacing w:line="440" w:lineRule="exact"/>
        <w:ind w:firstLineChars="200" w:firstLine="420"/>
        <w:rPr>
          <w:rStyle w:val="NormalCharacter"/>
          <w:rFonts w:hAnsi="宋体"/>
          <w:szCs w:val="21"/>
        </w:rPr>
      </w:pPr>
      <w:r>
        <w:rPr>
          <w:rStyle w:val="NormalCharacter"/>
          <w:rFonts w:hAnsi="宋体"/>
          <w:szCs w:val="21"/>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59700B" w:rsidRDefault="00B12E08">
      <w:pPr>
        <w:pStyle w:val="PlainText"/>
        <w:spacing w:line="440" w:lineRule="exact"/>
        <w:ind w:firstLineChars="200" w:firstLine="420"/>
        <w:rPr>
          <w:rStyle w:val="NormalCharacter"/>
          <w:rFonts w:hAnsi="宋体"/>
          <w:szCs w:val="21"/>
        </w:rPr>
      </w:pPr>
      <w:r>
        <w:rPr>
          <w:rStyle w:val="NormalCharacter"/>
          <w:rFonts w:hAnsi="宋体"/>
          <w:szCs w:val="21"/>
        </w:rPr>
        <w:t>（4）</w:t>
      </w:r>
      <w:r>
        <w:rPr>
          <w:rStyle w:val="NormalCharacter"/>
          <w:rFonts w:hAnsi="宋体"/>
        </w:rPr>
        <w:t>竞标人的法定代表人或其委托代理人以及技术人员必须参加每轮谈判。竞标人的法定代表人凭法定代表人资格证明书和本人身份证原件参加谈判，其委托代理人凭授权委托书和本人身份证原件参加谈判。竞标人未按时到达评审会场参加谈判或未能出示上述证件的，视为放弃竞标。</w:t>
      </w:r>
    </w:p>
    <w:p w:rsidR="0059700B" w:rsidRDefault="00B12E08">
      <w:pPr>
        <w:pStyle w:val="PlainText"/>
        <w:spacing w:line="440" w:lineRule="exact"/>
        <w:ind w:firstLineChars="200" w:firstLine="420"/>
        <w:rPr>
          <w:rStyle w:val="NormalCharacter"/>
          <w:rFonts w:hAnsi="宋体"/>
          <w:szCs w:val="21"/>
        </w:rPr>
      </w:pPr>
      <w:r>
        <w:rPr>
          <w:rStyle w:val="NormalCharacter"/>
          <w:rFonts w:hAnsi="宋体"/>
          <w:szCs w:val="21"/>
        </w:rPr>
        <w:t>（5）</w:t>
      </w:r>
      <w:r>
        <w:rPr>
          <w:rStyle w:val="NormalCharacter"/>
          <w:rFonts w:hAnsi="宋体"/>
        </w:rPr>
        <w:t>谈判小组与竞标人进行谈判的内容，竞标人除当场答复外，还应作出书面应答。书面应答文件必须由竞标人的法定代表人或其委托代理人签字（签章）或盖公章，按要求进行封装并在谈判文件规定的时间前递交至谈判小组，否则视为放弃竞标。</w:t>
      </w:r>
    </w:p>
    <w:p w:rsidR="0059700B" w:rsidRDefault="00B12E08">
      <w:pPr>
        <w:pStyle w:val="PlainText"/>
        <w:spacing w:line="440" w:lineRule="exact"/>
        <w:ind w:firstLineChars="200" w:firstLine="420"/>
        <w:rPr>
          <w:rStyle w:val="NormalCharacter"/>
          <w:rFonts w:hAnsi="宋体"/>
        </w:rPr>
      </w:pPr>
      <w:r>
        <w:rPr>
          <w:rStyle w:val="NormalCharacter"/>
          <w:rFonts w:hAnsi="宋体"/>
          <w:szCs w:val="21"/>
        </w:rPr>
        <w:t>（6）</w:t>
      </w:r>
      <w:r>
        <w:rPr>
          <w:rStyle w:val="NormalCharacter"/>
          <w:rFonts w:hAnsi="宋体"/>
        </w:rPr>
        <w:t>谈判小组与竞标人可进行多轮谈判，竞标人的最后一次应答文件及最终报价应单独封装递交至谈判小组。</w:t>
      </w:r>
    </w:p>
    <w:p w:rsidR="0059700B" w:rsidRDefault="00B12E08">
      <w:pPr>
        <w:pStyle w:val="PlainText"/>
        <w:spacing w:line="440" w:lineRule="exact"/>
        <w:ind w:firstLineChars="200" w:firstLine="420"/>
        <w:rPr>
          <w:rStyle w:val="NormalCharacter"/>
          <w:rFonts w:hAnsi="宋体"/>
          <w:szCs w:val="21"/>
        </w:rPr>
      </w:pPr>
      <w:r>
        <w:rPr>
          <w:rStyle w:val="NormalCharacter"/>
          <w:rFonts w:hAnsi="宋体"/>
          <w:bCs/>
          <w:szCs w:val="21"/>
        </w:rPr>
        <w:t>（7）谈判小组对最后一次应答文件及报价文件（含首次报价文件和各次报价文件）进行符合性审查，以确定是否对采购文件的实质性条件作出响应。</w:t>
      </w:r>
      <w:r>
        <w:rPr>
          <w:rStyle w:val="NormalCharacter"/>
          <w:rFonts w:hAnsi="宋体"/>
        </w:rPr>
        <w:t>在对商务、技术及其他内容的比较和评价结束前，谈判小组不能接触、比较和评价竞标报价。最终报价在谈判小组完成商务、技术及其他内容的评审后才能拆封。</w:t>
      </w:r>
    </w:p>
    <w:p w:rsidR="0059700B" w:rsidRDefault="00B12E08">
      <w:pPr>
        <w:pStyle w:val="PlainText"/>
        <w:spacing w:line="440" w:lineRule="exact"/>
        <w:ind w:firstLineChars="200" w:firstLine="420"/>
        <w:rPr>
          <w:rStyle w:val="NormalCharacter"/>
          <w:rFonts w:hAnsi="宋体"/>
          <w:szCs w:val="21"/>
        </w:rPr>
      </w:pPr>
      <w:r>
        <w:rPr>
          <w:rStyle w:val="NormalCharacter"/>
          <w:rFonts w:hAnsi="宋体"/>
          <w:szCs w:val="21"/>
        </w:rPr>
        <w:t>（8）</w:t>
      </w:r>
      <w:r>
        <w:rPr>
          <w:rStyle w:val="NormalCharacter"/>
          <w:rFonts w:hAnsi="宋体"/>
        </w:rPr>
        <w:t>竞标人的应答文件经谈判小组代表确认后，替代竞争性谈判采购文件或竞标文件中相应的内容，并构成竞标文件的组成部分和评审的依据。如成交，则作为合同的组成部分。</w:t>
      </w:r>
    </w:p>
    <w:p w:rsidR="0059700B" w:rsidRDefault="00B12E08">
      <w:pPr>
        <w:pStyle w:val="PlainText"/>
        <w:spacing w:line="440" w:lineRule="exact"/>
        <w:ind w:firstLineChars="200" w:firstLine="420"/>
        <w:rPr>
          <w:rStyle w:val="NormalCharacter"/>
          <w:rFonts w:hAnsi="宋体"/>
          <w:szCs w:val="21"/>
        </w:rPr>
      </w:pPr>
      <w:r>
        <w:rPr>
          <w:rStyle w:val="NormalCharacter"/>
          <w:rFonts w:hAnsi="宋体"/>
          <w:szCs w:val="21"/>
        </w:rPr>
        <w:lastRenderedPageBreak/>
        <w:t>17.4.9 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rsidR="0059700B" w:rsidRDefault="00B12E08">
      <w:pPr>
        <w:pStyle w:val="PlainText"/>
        <w:spacing w:line="440" w:lineRule="exact"/>
        <w:ind w:firstLineChars="200" w:firstLine="420"/>
        <w:rPr>
          <w:rStyle w:val="NormalCharacter"/>
          <w:rFonts w:hAnsi="宋体"/>
        </w:rPr>
      </w:pPr>
      <w:r>
        <w:rPr>
          <w:rStyle w:val="NormalCharacter"/>
          <w:rFonts w:hAnsi="宋体"/>
        </w:rPr>
        <w:t>17.4.10 按顺序排列成交候选供应商，并编写评审报告。</w:t>
      </w:r>
    </w:p>
    <w:p w:rsidR="0059700B" w:rsidRDefault="00B12E08">
      <w:pPr>
        <w:pStyle w:val="PlainText"/>
        <w:spacing w:line="440" w:lineRule="exact"/>
        <w:ind w:firstLineChars="200" w:firstLine="420"/>
        <w:rPr>
          <w:rStyle w:val="NormalCharacter"/>
          <w:rFonts w:hAnsi="宋体"/>
        </w:rPr>
      </w:pPr>
      <w:r>
        <w:rPr>
          <w:rStyle w:val="NormalCharacter"/>
          <w:rFonts w:hAnsi="宋体"/>
        </w:rPr>
        <w:t>17.4.11 采购代理机构对评审过程和评分、评审结论进行核对和复核，如有错漏，请当事评委进行校正，按校正后的结果确定成交供应商。</w:t>
      </w:r>
    </w:p>
    <w:p w:rsidR="0059700B" w:rsidRDefault="00B12E08">
      <w:pPr>
        <w:pStyle w:val="PlainText"/>
        <w:spacing w:line="440" w:lineRule="exact"/>
        <w:ind w:firstLineChars="200" w:firstLine="420"/>
        <w:rPr>
          <w:rStyle w:val="NormalCharacter"/>
          <w:rFonts w:hAnsi="宋体"/>
        </w:rPr>
      </w:pPr>
      <w:r>
        <w:rPr>
          <w:rStyle w:val="NormalCharacter"/>
          <w:rFonts w:hAnsi="宋体"/>
        </w:rPr>
        <w:t>17.5  评审过程的保密。评审在严格保密的情况下进行，任何单位和个人不得非法干预、影响评审办法的确定，以及评审过程和结果。谈判小组成员和参与评审的有关工作人员不得透露对竞标文件的评审和比较、成交候选人的推荐情况以及与评审有关的其他情况。</w:t>
      </w:r>
    </w:p>
    <w:p w:rsidR="0059700B" w:rsidRDefault="0059700B">
      <w:pPr>
        <w:pStyle w:val="PlainText"/>
        <w:spacing w:line="440" w:lineRule="exact"/>
        <w:rPr>
          <w:rStyle w:val="NormalCharacter"/>
          <w:bCs/>
          <w:sz w:val="24"/>
          <w:szCs w:val="24"/>
        </w:rPr>
      </w:pPr>
    </w:p>
    <w:p w:rsidR="0059700B" w:rsidRDefault="00B12E08">
      <w:pPr>
        <w:pStyle w:val="PlainText"/>
        <w:spacing w:line="440" w:lineRule="exact"/>
        <w:rPr>
          <w:rStyle w:val="NormalCharacter"/>
          <w:bCs/>
          <w:sz w:val="24"/>
          <w:szCs w:val="24"/>
        </w:rPr>
      </w:pPr>
      <w:r>
        <w:rPr>
          <w:rStyle w:val="NormalCharacter"/>
          <w:bCs/>
          <w:sz w:val="24"/>
          <w:szCs w:val="24"/>
        </w:rPr>
        <w:t>18. 竞标文件的修正</w:t>
      </w:r>
    </w:p>
    <w:p w:rsidR="0059700B" w:rsidRDefault="00B12E08">
      <w:pPr>
        <w:pStyle w:val="PlainText"/>
        <w:spacing w:line="360" w:lineRule="auto"/>
        <w:ind w:firstLineChars="200" w:firstLine="420"/>
        <w:rPr>
          <w:rStyle w:val="NormalCharacter"/>
          <w:rFonts w:hAnsi="宋体"/>
        </w:rPr>
      </w:pPr>
      <w:r>
        <w:rPr>
          <w:rStyle w:val="NormalCharacter"/>
          <w:rFonts w:hAnsi="宋体"/>
        </w:rPr>
        <w:t xml:space="preserve">18.1  </w:t>
      </w:r>
      <w:r>
        <w:rPr>
          <w:rStyle w:val="NormalCharacter"/>
          <w:rFonts w:hAnsi="宋体"/>
          <w:color w:val="FF0000"/>
        </w:rPr>
        <w:t>竞标</w:t>
      </w:r>
      <w:r>
        <w:rPr>
          <w:rStyle w:val="NormalCharacter"/>
          <w:rFonts w:hAnsi="宋体"/>
        </w:rPr>
        <w:t>文件报价出现前后不一致的，修正的原则如下：</w:t>
      </w:r>
    </w:p>
    <w:p w:rsidR="0059700B" w:rsidRDefault="00B12E08">
      <w:pPr>
        <w:pStyle w:val="PlainText"/>
        <w:spacing w:line="360" w:lineRule="auto"/>
        <w:rPr>
          <w:rStyle w:val="NormalCharacter"/>
          <w:rFonts w:hAnsi="宋体"/>
        </w:rPr>
      </w:pPr>
      <w:r>
        <w:rPr>
          <w:rStyle w:val="NormalCharacter"/>
          <w:rFonts w:hAnsi="宋体"/>
        </w:rPr>
        <w:t>（1）</w:t>
      </w:r>
      <w:r>
        <w:rPr>
          <w:rStyle w:val="NormalCharacter"/>
          <w:rFonts w:hAnsi="宋体"/>
          <w:color w:val="FF0000"/>
        </w:rPr>
        <w:t>竞标</w:t>
      </w:r>
      <w:r>
        <w:rPr>
          <w:rStyle w:val="NormalCharacter"/>
          <w:rFonts w:hAnsi="宋体"/>
        </w:rPr>
        <w:t>文件中开标一览表（报价表）内容与</w:t>
      </w:r>
      <w:r>
        <w:rPr>
          <w:rStyle w:val="NormalCharacter"/>
          <w:rFonts w:hAnsi="宋体"/>
          <w:color w:val="FF0000"/>
        </w:rPr>
        <w:t>竞标</w:t>
      </w:r>
      <w:r>
        <w:rPr>
          <w:rStyle w:val="NormalCharacter"/>
          <w:rFonts w:hAnsi="宋体"/>
        </w:rPr>
        <w:t>文件中相应内容不一致的，以开标一览表（报价表）为准；</w:t>
      </w:r>
    </w:p>
    <w:p w:rsidR="0059700B" w:rsidRDefault="00B12E08">
      <w:pPr>
        <w:pStyle w:val="PlainText"/>
        <w:spacing w:line="360" w:lineRule="auto"/>
        <w:rPr>
          <w:rStyle w:val="NormalCharacter"/>
          <w:rFonts w:hAnsi="宋体"/>
        </w:rPr>
      </w:pPr>
      <w:r>
        <w:rPr>
          <w:rStyle w:val="NormalCharacter"/>
          <w:rFonts w:hAnsi="宋体"/>
        </w:rPr>
        <w:t>（2）大写金额和小写金额不一致的，以大写金额为准；</w:t>
      </w:r>
    </w:p>
    <w:p w:rsidR="0059700B" w:rsidRDefault="00B12E08">
      <w:pPr>
        <w:pStyle w:val="PlainText"/>
        <w:spacing w:line="360" w:lineRule="auto"/>
        <w:rPr>
          <w:rStyle w:val="NormalCharacter"/>
          <w:rFonts w:hAnsi="宋体"/>
        </w:rPr>
      </w:pPr>
      <w:r>
        <w:rPr>
          <w:rStyle w:val="NormalCharacter"/>
          <w:rFonts w:hAnsi="宋体"/>
        </w:rPr>
        <w:t>（3）单价金额小数点或者百分比有明显错位的，以开标一览表的总价为准，并修改单价；</w:t>
      </w:r>
    </w:p>
    <w:p w:rsidR="0059700B" w:rsidRDefault="00B12E08">
      <w:pPr>
        <w:pStyle w:val="PlainText"/>
        <w:spacing w:line="360" w:lineRule="auto"/>
        <w:rPr>
          <w:rStyle w:val="NormalCharacter"/>
          <w:rFonts w:hAnsi="宋体"/>
        </w:rPr>
      </w:pPr>
      <w:r>
        <w:rPr>
          <w:rStyle w:val="NormalCharacter"/>
          <w:rFonts w:hAnsi="宋体"/>
        </w:rPr>
        <w:t>（4）总价金额与按单价汇总金额不一致的，以单价金额计算结果为准。</w:t>
      </w:r>
    </w:p>
    <w:p w:rsidR="0059700B" w:rsidRDefault="00B12E08">
      <w:pPr>
        <w:pStyle w:val="PlainText"/>
        <w:spacing w:line="440" w:lineRule="exact"/>
        <w:ind w:firstLineChars="200" w:firstLine="420"/>
        <w:rPr>
          <w:rStyle w:val="NormalCharacter"/>
          <w:rFonts w:hAnsi="宋体"/>
          <w:b/>
          <w:bCs/>
          <w:sz w:val="24"/>
          <w:szCs w:val="24"/>
        </w:rPr>
      </w:pPr>
      <w:r>
        <w:rPr>
          <w:rStyle w:val="NormalCharacter"/>
          <w:rFonts w:hAnsi="宋体"/>
        </w:rPr>
        <w:t>18.2同时出现两种以上不一致的，按照本条款规定的顺序修正。修正后的报价按照本章</w:t>
      </w:r>
      <w:r>
        <w:rPr>
          <w:rStyle w:val="NormalCharacter"/>
          <w:rFonts w:hAnsi="宋体"/>
          <w:color w:val="FF0000"/>
        </w:rPr>
        <w:t>17.4.5</w:t>
      </w:r>
      <w:r>
        <w:rPr>
          <w:rStyle w:val="NormalCharacter"/>
          <w:rFonts w:hAnsi="宋体"/>
        </w:rPr>
        <w:t>的规定经</w:t>
      </w:r>
      <w:r>
        <w:rPr>
          <w:rStyle w:val="NormalCharacter"/>
          <w:rFonts w:hAnsi="宋体"/>
          <w:color w:val="FF0000"/>
        </w:rPr>
        <w:t>竞标</w:t>
      </w:r>
      <w:r>
        <w:rPr>
          <w:rStyle w:val="NormalCharacter"/>
          <w:rFonts w:hAnsi="宋体"/>
        </w:rPr>
        <w:t>人确认后产生约束力，</w:t>
      </w:r>
      <w:r>
        <w:rPr>
          <w:rStyle w:val="NormalCharacter"/>
          <w:rFonts w:hAnsi="宋体"/>
          <w:color w:val="FF0000"/>
        </w:rPr>
        <w:t>竞标</w:t>
      </w:r>
      <w:r>
        <w:rPr>
          <w:rStyle w:val="NormalCharacter"/>
          <w:rFonts w:hAnsi="宋体"/>
        </w:rPr>
        <w:t>人不确认的，其</w:t>
      </w:r>
      <w:r>
        <w:rPr>
          <w:rStyle w:val="NormalCharacter"/>
          <w:rFonts w:hAnsi="宋体"/>
          <w:color w:val="FF0000"/>
        </w:rPr>
        <w:t>竞标</w:t>
      </w:r>
      <w:r>
        <w:rPr>
          <w:rStyle w:val="NormalCharacter"/>
          <w:rFonts w:hAnsi="宋体"/>
        </w:rPr>
        <w:t>无效。</w:t>
      </w:r>
    </w:p>
    <w:p w:rsidR="0059700B" w:rsidRDefault="00B12E08">
      <w:pPr>
        <w:pStyle w:val="PlainText"/>
        <w:spacing w:line="440" w:lineRule="exact"/>
        <w:rPr>
          <w:rStyle w:val="NormalCharacter"/>
          <w:rFonts w:hAnsi="宋体"/>
          <w:b/>
          <w:bCs/>
          <w:sz w:val="24"/>
          <w:szCs w:val="24"/>
        </w:rPr>
      </w:pPr>
      <w:r>
        <w:rPr>
          <w:rStyle w:val="NormalCharacter"/>
          <w:rFonts w:hAnsi="宋体"/>
          <w:b/>
          <w:bCs/>
          <w:sz w:val="24"/>
          <w:szCs w:val="24"/>
        </w:rPr>
        <w:t>19. 拒绝接收</w:t>
      </w:r>
    </w:p>
    <w:p w:rsidR="0059700B" w:rsidRDefault="00B12E08">
      <w:pPr>
        <w:pStyle w:val="PlainText"/>
        <w:spacing w:line="440" w:lineRule="exact"/>
        <w:ind w:firstLineChars="200" w:firstLine="420"/>
        <w:rPr>
          <w:rStyle w:val="NormalCharacter"/>
          <w:rFonts w:hAnsi="宋体"/>
        </w:rPr>
      </w:pPr>
      <w:r>
        <w:rPr>
          <w:rStyle w:val="NormalCharacter"/>
        </w:rPr>
        <w:t xml:space="preserve">19.1  </w:t>
      </w:r>
      <w:r>
        <w:rPr>
          <w:rStyle w:val="NormalCharacter"/>
          <w:color w:val="FF0000"/>
        </w:rPr>
        <w:t>竞标</w:t>
      </w:r>
      <w:r>
        <w:rPr>
          <w:rStyle w:val="NormalCharacter"/>
          <w:rFonts w:hAnsi="宋体"/>
        </w:rPr>
        <w:t>人</w:t>
      </w:r>
      <w:r>
        <w:rPr>
          <w:rStyle w:val="NormalCharacter"/>
        </w:rPr>
        <w:t>未在本章第15.1项规定的时间之前将</w:t>
      </w:r>
      <w:r>
        <w:rPr>
          <w:rStyle w:val="NormalCharacter"/>
          <w:color w:val="FF0000"/>
        </w:rPr>
        <w:t>竞标</w:t>
      </w:r>
      <w:r>
        <w:rPr>
          <w:rStyle w:val="NormalCharacter"/>
        </w:rPr>
        <w:t>文件送达至本章第15.2项指定地点的</w:t>
      </w:r>
      <w:r>
        <w:rPr>
          <w:rStyle w:val="NormalCharacter"/>
          <w:rFonts w:hAnsi="宋体"/>
        </w:rPr>
        <w:t>，采购代理机构应当拒绝接收该</w:t>
      </w:r>
      <w:r>
        <w:rPr>
          <w:rStyle w:val="NormalCharacter"/>
          <w:color w:val="FF0000"/>
        </w:rPr>
        <w:t>竞标</w:t>
      </w:r>
      <w:r>
        <w:rPr>
          <w:rStyle w:val="NormalCharacter"/>
          <w:rFonts w:hAnsi="宋体"/>
        </w:rPr>
        <w:t>人的</w:t>
      </w:r>
      <w:r>
        <w:rPr>
          <w:rStyle w:val="NormalCharacter"/>
          <w:color w:val="FF0000"/>
        </w:rPr>
        <w:t>竞标</w:t>
      </w:r>
      <w:r>
        <w:rPr>
          <w:rStyle w:val="NormalCharacter"/>
          <w:rFonts w:hAnsi="宋体"/>
        </w:rPr>
        <w:t>文件。</w:t>
      </w:r>
    </w:p>
    <w:p w:rsidR="0059700B" w:rsidRDefault="00B12E08">
      <w:pPr>
        <w:pStyle w:val="PlainText"/>
        <w:spacing w:line="440" w:lineRule="exact"/>
        <w:ind w:firstLine="420"/>
        <w:rPr>
          <w:rStyle w:val="NormalCharacter"/>
          <w:rFonts w:hAnsi="宋体"/>
        </w:rPr>
      </w:pPr>
      <w:r>
        <w:rPr>
          <w:rStyle w:val="NormalCharacter"/>
        </w:rPr>
        <w:t xml:space="preserve">19.2  </w:t>
      </w:r>
      <w:r>
        <w:rPr>
          <w:rStyle w:val="NormalCharacter"/>
          <w:color w:val="FF0000"/>
        </w:rPr>
        <w:t>竞标</w:t>
      </w:r>
      <w:r>
        <w:rPr>
          <w:rStyle w:val="NormalCharacter"/>
          <w:rFonts w:hAnsi="宋体"/>
        </w:rPr>
        <w:t>人</w:t>
      </w:r>
      <w:r>
        <w:rPr>
          <w:rStyle w:val="NormalCharacter"/>
        </w:rPr>
        <w:t>未在本章第15.3项规定的</w:t>
      </w:r>
      <w:r>
        <w:rPr>
          <w:rStyle w:val="NormalCharacter"/>
          <w:rFonts w:hAnsi="宋体"/>
        </w:rPr>
        <w:t>时间</w:t>
      </w:r>
      <w:r>
        <w:rPr>
          <w:rStyle w:val="NormalCharacter"/>
        </w:rPr>
        <w:t>之前将</w:t>
      </w:r>
      <w:r>
        <w:rPr>
          <w:rStyle w:val="NormalCharacter"/>
          <w:color w:val="FF0000"/>
        </w:rPr>
        <w:t>竞标</w:t>
      </w:r>
      <w:r>
        <w:rPr>
          <w:rStyle w:val="NormalCharacter"/>
        </w:rPr>
        <w:t>样品送达至本章第15.4项指定地点的</w:t>
      </w:r>
      <w:r>
        <w:rPr>
          <w:rStyle w:val="NormalCharacter"/>
          <w:rFonts w:hAnsi="宋体"/>
        </w:rPr>
        <w:t>，采购代理机构应当拒绝接收该</w:t>
      </w:r>
      <w:r>
        <w:rPr>
          <w:rStyle w:val="NormalCharacter"/>
          <w:color w:val="FF0000"/>
        </w:rPr>
        <w:t>竞标</w:t>
      </w:r>
      <w:r>
        <w:rPr>
          <w:rStyle w:val="NormalCharacter"/>
          <w:rFonts w:hAnsi="宋体"/>
        </w:rPr>
        <w:t>人的</w:t>
      </w:r>
      <w:r>
        <w:rPr>
          <w:rStyle w:val="NormalCharacter"/>
          <w:color w:val="FF0000"/>
        </w:rPr>
        <w:t>竞标</w:t>
      </w:r>
      <w:r>
        <w:rPr>
          <w:rStyle w:val="NormalCharacter"/>
          <w:rFonts w:hAnsi="宋体"/>
        </w:rPr>
        <w:t>样品。</w:t>
      </w:r>
    </w:p>
    <w:p w:rsidR="0059700B" w:rsidRDefault="0059700B">
      <w:pPr>
        <w:pStyle w:val="PlainText"/>
        <w:spacing w:line="440" w:lineRule="exact"/>
        <w:ind w:firstLine="420"/>
        <w:rPr>
          <w:rStyle w:val="NormalCharacter"/>
          <w:rFonts w:hAnsi="宋体"/>
          <w:b/>
          <w:bCs/>
          <w:sz w:val="24"/>
          <w:szCs w:val="24"/>
        </w:rPr>
      </w:pPr>
    </w:p>
    <w:p w:rsidR="0059700B" w:rsidRDefault="00B12E08">
      <w:pPr>
        <w:pStyle w:val="PlainText"/>
        <w:spacing w:line="440" w:lineRule="exact"/>
        <w:rPr>
          <w:rStyle w:val="NormalCharacter"/>
          <w:rFonts w:hAnsi="宋体"/>
          <w:b/>
          <w:bCs/>
          <w:sz w:val="24"/>
          <w:szCs w:val="24"/>
        </w:rPr>
      </w:pPr>
      <w:r>
        <w:rPr>
          <w:rStyle w:val="NormalCharacter"/>
          <w:rFonts w:hAnsi="宋体"/>
          <w:b/>
          <w:bCs/>
          <w:sz w:val="24"/>
          <w:szCs w:val="24"/>
        </w:rPr>
        <w:t>20. 无效竞标</w:t>
      </w:r>
    </w:p>
    <w:p w:rsidR="0059700B" w:rsidRDefault="00B12E08">
      <w:pPr>
        <w:pStyle w:val="PlainText"/>
        <w:spacing w:line="440" w:lineRule="exact"/>
        <w:ind w:firstLineChars="200" w:firstLine="422"/>
        <w:rPr>
          <w:rStyle w:val="NormalCharacter"/>
          <w:rFonts w:hAnsi="宋体"/>
        </w:rPr>
      </w:pPr>
      <w:r>
        <w:rPr>
          <w:rStyle w:val="NormalCharacter"/>
          <w:rFonts w:hAnsi="宋体"/>
          <w:b/>
        </w:rPr>
        <w:t>★</w:t>
      </w:r>
      <w:r>
        <w:rPr>
          <w:rStyle w:val="NormalCharacter"/>
          <w:rFonts w:hAnsi="宋体"/>
        </w:rPr>
        <w:t>属下列情形之一的，竞标人的竞标无效：</w:t>
      </w:r>
    </w:p>
    <w:p w:rsidR="0059700B" w:rsidRDefault="00B12E08">
      <w:pPr>
        <w:pStyle w:val="PlainText"/>
        <w:spacing w:line="440" w:lineRule="exact"/>
        <w:ind w:firstLineChars="200" w:firstLine="420"/>
        <w:rPr>
          <w:rStyle w:val="NormalCharacter"/>
          <w:rFonts w:hAnsi="宋体"/>
        </w:rPr>
      </w:pPr>
      <w:r>
        <w:rPr>
          <w:rStyle w:val="NormalCharacter"/>
          <w:rFonts w:hAnsi="宋体"/>
        </w:rPr>
        <w:t>（1）竞标人或竞标文件不符合本章第3项规定的；</w:t>
      </w:r>
    </w:p>
    <w:p w:rsidR="0059700B" w:rsidRDefault="00B12E08">
      <w:pPr>
        <w:pStyle w:val="PlainText"/>
        <w:spacing w:line="440" w:lineRule="exact"/>
        <w:ind w:firstLineChars="200" w:firstLine="420"/>
        <w:rPr>
          <w:rStyle w:val="NormalCharacter"/>
          <w:rFonts w:hAnsi="宋体"/>
        </w:rPr>
      </w:pPr>
      <w:r>
        <w:rPr>
          <w:rStyle w:val="NormalCharacter"/>
          <w:rFonts w:hAnsi="宋体"/>
        </w:rPr>
        <w:t xml:space="preserve">（2）竞标文件未按本章第8.8项的规定标识或未按规定的正、副本数量递交的； </w:t>
      </w:r>
    </w:p>
    <w:p w:rsidR="0059700B" w:rsidRDefault="00B12E08">
      <w:pPr>
        <w:pStyle w:val="PlainText"/>
        <w:spacing w:line="440" w:lineRule="exact"/>
        <w:ind w:firstLineChars="200" w:firstLine="420"/>
        <w:rPr>
          <w:rStyle w:val="NormalCharacter"/>
          <w:rFonts w:hAnsi="宋体"/>
        </w:rPr>
      </w:pPr>
      <w:r>
        <w:rPr>
          <w:rStyle w:val="NormalCharacter"/>
          <w:rFonts w:hAnsi="宋体"/>
        </w:rPr>
        <w:t>（3）竞标文件未按本章第10.1项的规定编写和提交的（包括缺少应提交的文件或格式不符合第四章“竞标文件格式”的要求）；</w:t>
      </w:r>
    </w:p>
    <w:p w:rsidR="0059700B" w:rsidRDefault="00B12E08">
      <w:pPr>
        <w:pStyle w:val="PlainText"/>
        <w:spacing w:line="440" w:lineRule="exact"/>
        <w:ind w:firstLineChars="200" w:firstLine="420"/>
        <w:rPr>
          <w:rStyle w:val="NormalCharacter"/>
          <w:rFonts w:hAnsi="宋体"/>
        </w:rPr>
      </w:pPr>
      <w:r>
        <w:rPr>
          <w:rStyle w:val="NormalCharacter"/>
          <w:rFonts w:hAnsi="宋体"/>
        </w:rPr>
        <w:lastRenderedPageBreak/>
        <w:t>（4）竞标文件不符合本章第10.2项规定的；</w:t>
      </w:r>
    </w:p>
    <w:p w:rsidR="0059700B" w:rsidRDefault="00B12E08">
      <w:pPr>
        <w:pStyle w:val="PlainText"/>
        <w:spacing w:line="440" w:lineRule="exact"/>
        <w:ind w:firstLineChars="200" w:firstLine="420"/>
        <w:rPr>
          <w:rStyle w:val="NormalCharacter"/>
          <w:rFonts w:hAnsi="宋体"/>
        </w:rPr>
      </w:pPr>
      <w:r>
        <w:rPr>
          <w:rStyle w:val="NormalCharacter"/>
          <w:rFonts w:hAnsi="宋体"/>
        </w:rPr>
        <w:t>（5）竞标报价不符合本章第11项规定的或超过采购预算（包括分项预算）的或谈判小组认定低于成本报价的；</w:t>
      </w:r>
    </w:p>
    <w:p w:rsidR="0059700B" w:rsidRDefault="00B12E08">
      <w:pPr>
        <w:pStyle w:val="PlainText"/>
        <w:spacing w:line="440" w:lineRule="exact"/>
        <w:ind w:firstLineChars="200" w:firstLine="420"/>
        <w:rPr>
          <w:rStyle w:val="NormalCharacter"/>
          <w:rFonts w:hAnsi="宋体"/>
        </w:rPr>
      </w:pPr>
      <w:r>
        <w:rPr>
          <w:rStyle w:val="NormalCharacter"/>
          <w:rFonts w:hAnsi="宋体"/>
        </w:rPr>
        <w:t>（6）竞标文件不符合本章第14项规定的；</w:t>
      </w:r>
    </w:p>
    <w:p w:rsidR="0059700B" w:rsidRDefault="00B12E08">
      <w:pPr>
        <w:pStyle w:val="PlainText"/>
        <w:spacing w:line="440" w:lineRule="exact"/>
        <w:ind w:firstLineChars="200" w:firstLine="420"/>
        <w:rPr>
          <w:rStyle w:val="NormalCharacter"/>
          <w:rFonts w:hAnsi="宋体"/>
        </w:rPr>
      </w:pPr>
      <w:r>
        <w:rPr>
          <w:rStyle w:val="NormalCharacter"/>
          <w:rFonts w:hAnsi="宋体"/>
        </w:rPr>
        <w:t>（7）竞标人出现本章第17.4.4项所述的竞标文件将被视为无效的情形的；</w:t>
      </w:r>
    </w:p>
    <w:p w:rsidR="0059700B" w:rsidRDefault="00B12E08">
      <w:pPr>
        <w:pStyle w:val="PlainText"/>
        <w:spacing w:line="440" w:lineRule="exact"/>
        <w:ind w:firstLineChars="200" w:firstLine="420"/>
        <w:rPr>
          <w:rStyle w:val="NormalCharacter"/>
          <w:rFonts w:hAnsi="宋体"/>
        </w:rPr>
      </w:pPr>
      <w:r>
        <w:rPr>
          <w:rStyle w:val="NormalCharacter"/>
          <w:rFonts w:hAnsi="宋体"/>
        </w:rPr>
        <w:t>（8竞标人出现本章第18.2项所述情形的；</w:t>
      </w:r>
    </w:p>
    <w:p w:rsidR="0059700B" w:rsidRDefault="00B12E08">
      <w:pPr>
        <w:pStyle w:val="PlainText"/>
        <w:spacing w:line="440" w:lineRule="exact"/>
        <w:ind w:firstLineChars="200" w:firstLine="420"/>
        <w:rPr>
          <w:rStyle w:val="NormalCharacter"/>
          <w:rFonts w:hAnsi="宋体"/>
        </w:rPr>
      </w:pPr>
      <w:r>
        <w:rPr>
          <w:rStyle w:val="NormalCharacter"/>
          <w:rFonts w:hAnsi="宋体"/>
        </w:rPr>
        <w:t>（9）竞标文件未对竞争性谈判采购文件提出的要求和条件作出实质性响应的；</w:t>
      </w:r>
    </w:p>
    <w:p w:rsidR="0059700B" w:rsidRDefault="00B12E08">
      <w:pPr>
        <w:pStyle w:val="PlainText"/>
        <w:spacing w:line="440" w:lineRule="exact"/>
        <w:ind w:firstLineChars="200" w:firstLine="420"/>
        <w:rPr>
          <w:rStyle w:val="NormalCharacter"/>
          <w:rFonts w:hAnsi="宋体"/>
        </w:rPr>
      </w:pPr>
      <w:r>
        <w:rPr>
          <w:rStyle w:val="NormalCharacter"/>
          <w:rFonts w:hAnsi="宋体"/>
        </w:rPr>
        <w:t>（10）谈判小组认为竞标文件存在严重负偏离的；</w:t>
      </w:r>
    </w:p>
    <w:p w:rsidR="0059700B" w:rsidRDefault="00B12E08">
      <w:pPr>
        <w:pStyle w:val="PlainText"/>
        <w:spacing w:line="440" w:lineRule="exact"/>
        <w:ind w:firstLineChars="200" w:firstLine="420"/>
        <w:rPr>
          <w:rStyle w:val="NormalCharacter"/>
          <w:rFonts w:hAnsi="宋体"/>
        </w:rPr>
      </w:pPr>
      <w:r>
        <w:rPr>
          <w:rStyle w:val="NormalCharacter"/>
          <w:rFonts w:hAnsi="宋体"/>
        </w:rPr>
        <w:t>（11）竞标文件附有采购需求以外的条件使谈判小组认为不能接受的；</w:t>
      </w:r>
    </w:p>
    <w:p w:rsidR="0059700B" w:rsidRDefault="00B12E08">
      <w:pPr>
        <w:pStyle w:val="PlainText"/>
        <w:spacing w:line="440" w:lineRule="exact"/>
        <w:ind w:firstLineChars="200" w:firstLine="420"/>
        <w:rPr>
          <w:rStyle w:val="NormalCharacter"/>
          <w:rFonts w:hAnsi="宋体"/>
        </w:rPr>
      </w:pPr>
      <w:r>
        <w:rPr>
          <w:rStyle w:val="NormalCharacter"/>
          <w:rFonts w:hAnsi="宋体"/>
        </w:rPr>
        <w:t>（12）竞标人在竞标过程中提供虚假材料的。</w:t>
      </w:r>
    </w:p>
    <w:p w:rsidR="0059700B" w:rsidRDefault="00B12E08">
      <w:pPr>
        <w:pStyle w:val="UserStyle37"/>
        <w:ind w:firstLineChars="200" w:firstLine="420"/>
        <w:rPr>
          <w:rStyle w:val="NormalCharacter"/>
        </w:rPr>
      </w:pPr>
      <w:r>
        <w:rPr>
          <w:rStyle w:val="NormalCharacter"/>
          <w:rFonts w:ascii="宋体" w:hAnsi="宋体"/>
        </w:rPr>
        <w:t>（</w:t>
      </w:r>
      <w:r>
        <w:rPr>
          <w:rStyle w:val="NormalCharacter"/>
        </w:rPr>
        <w:t>13</w:t>
      </w:r>
      <w:r>
        <w:rPr>
          <w:rStyle w:val="NormalCharacter"/>
          <w:rFonts w:ascii="宋体" w:hAnsi="宋体"/>
        </w:rPr>
        <w:t>）</w:t>
      </w:r>
      <w:r>
        <w:rPr>
          <w:rStyle w:val="NormalCharacter"/>
          <w:rFonts w:hAnsi="宋体"/>
        </w:rPr>
        <w:t>竞</w:t>
      </w:r>
      <w:r>
        <w:rPr>
          <w:rStyle w:val="NormalCharacter"/>
          <w:rFonts w:ascii="宋体" w:hAnsi="宋体"/>
        </w:rPr>
        <w:t>标文件含有违反国家法律、法规的内容。</w:t>
      </w:r>
    </w:p>
    <w:p w:rsidR="0059700B" w:rsidRDefault="00B12E08">
      <w:pPr>
        <w:pStyle w:val="PlainText"/>
        <w:spacing w:line="440" w:lineRule="exact"/>
        <w:ind w:firstLineChars="200" w:firstLine="420"/>
        <w:rPr>
          <w:rStyle w:val="NormalCharacter"/>
          <w:rFonts w:hAnsi="宋体"/>
        </w:rPr>
      </w:pPr>
      <w:r>
        <w:rPr>
          <w:rStyle w:val="NormalCharacter"/>
          <w:rFonts w:hAnsi="宋体"/>
        </w:rPr>
        <w:t>竞标人竞标无效的，谈判小组应当告知有关竞标人。</w:t>
      </w:r>
    </w:p>
    <w:p w:rsidR="0059700B" w:rsidRDefault="0059700B">
      <w:pPr>
        <w:pStyle w:val="PlainText"/>
        <w:spacing w:line="440" w:lineRule="exact"/>
        <w:rPr>
          <w:rStyle w:val="NormalCharacter"/>
          <w:rFonts w:hAnsi="宋体"/>
          <w:b/>
          <w:bCs/>
          <w:sz w:val="24"/>
          <w:szCs w:val="24"/>
        </w:rPr>
      </w:pPr>
    </w:p>
    <w:p w:rsidR="0059700B" w:rsidRDefault="00B12E08">
      <w:pPr>
        <w:pStyle w:val="PlainText"/>
        <w:spacing w:line="440" w:lineRule="exact"/>
        <w:rPr>
          <w:rStyle w:val="NormalCharacter"/>
          <w:rFonts w:hAnsi="宋体"/>
          <w:b/>
          <w:bCs/>
          <w:sz w:val="24"/>
          <w:szCs w:val="24"/>
        </w:rPr>
      </w:pPr>
      <w:r>
        <w:rPr>
          <w:rStyle w:val="NormalCharacter"/>
          <w:rFonts w:hAnsi="宋体"/>
          <w:b/>
          <w:bCs/>
          <w:sz w:val="24"/>
          <w:szCs w:val="24"/>
        </w:rPr>
        <w:t>21. 废标</w:t>
      </w:r>
    </w:p>
    <w:p w:rsidR="0059700B" w:rsidRDefault="00B12E08">
      <w:pPr>
        <w:pStyle w:val="PlainText"/>
        <w:spacing w:line="440" w:lineRule="exact"/>
        <w:ind w:firstLineChars="200" w:firstLine="420"/>
        <w:rPr>
          <w:rStyle w:val="NormalCharacter"/>
          <w:rFonts w:hAnsi="宋体"/>
        </w:rPr>
      </w:pPr>
      <w:r>
        <w:rPr>
          <w:rStyle w:val="NormalCharacter"/>
          <w:rFonts w:hAnsi="宋体"/>
        </w:rPr>
        <w:t>21.1  在采购过程中，出现下列情形之一的，予以废标：</w:t>
      </w:r>
    </w:p>
    <w:p w:rsidR="0059700B" w:rsidRDefault="00B12E08">
      <w:pPr>
        <w:pStyle w:val="PlainText"/>
        <w:spacing w:line="440" w:lineRule="exact"/>
        <w:ind w:firstLine="420"/>
        <w:rPr>
          <w:rStyle w:val="NormalCharacter"/>
          <w:rFonts w:hAnsi="宋体"/>
        </w:rPr>
      </w:pPr>
      <w:r>
        <w:rPr>
          <w:rStyle w:val="NormalCharacter"/>
          <w:rFonts w:hAnsi="宋体"/>
        </w:rPr>
        <w:t>（1）符合资格条件的供应商或者对</w:t>
      </w:r>
      <w:r>
        <w:rPr>
          <w:rStyle w:val="NormalCharacter"/>
          <w:rFonts w:hAnsi="宋体"/>
          <w:bCs/>
        </w:rPr>
        <w:t>竞争性谈判采购文件</w:t>
      </w:r>
      <w:r>
        <w:rPr>
          <w:rStyle w:val="NormalCharacter"/>
          <w:rFonts w:hAnsi="宋体"/>
        </w:rPr>
        <w:t>作实质响应的供应商不足三家的；</w:t>
      </w:r>
    </w:p>
    <w:p w:rsidR="0059700B" w:rsidRDefault="00B12E08">
      <w:pPr>
        <w:pStyle w:val="PlainText"/>
        <w:spacing w:line="440" w:lineRule="exact"/>
        <w:ind w:firstLineChars="392" w:firstLine="826"/>
        <w:rPr>
          <w:rStyle w:val="NormalCharacter"/>
          <w:rFonts w:hAnsi="宋体"/>
          <w:b/>
        </w:rPr>
      </w:pPr>
      <w:r>
        <w:rPr>
          <w:rStyle w:val="NormalCharacter"/>
          <w:rFonts w:hAnsi="宋体"/>
          <w:b/>
        </w:rPr>
        <w:t>供应商家数计算规则：</w:t>
      </w:r>
    </w:p>
    <w:p w:rsidR="0059700B" w:rsidRDefault="00B12E08">
      <w:pPr>
        <w:pStyle w:val="PlainText"/>
        <w:spacing w:line="440" w:lineRule="exact"/>
        <w:ind w:firstLineChars="200" w:firstLine="420"/>
        <w:jc w:val="left"/>
        <w:rPr>
          <w:rStyle w:val="NormalCharacter"/>
          <w:rFonts w:hAnsi="宋体"/>
          <w:color w:val="FF0000"/>
        </w:rPr>
      </w:pPr>
      <w:r>
        <w:rPr>
          <w:rStyle w:val="NormalCharacter"/>
          <w:rFonts w:hAnsi="宋体"/>
          <w:color w:val="FF0000"/>
        </w:rPr>
        <w:t>①提供相同品牌产品的不同竞标人参加同一合同项下竞标的，以其中通过资格审查、符合性审查且报价最低的参加竞标；报价相同的，由竞争性谈判小组采取随机抽取的方式确定一个参加竞标的竞标人，其他竞标无效。</w:t>
      </w:r>
    </w:p>
    <w:p w:rsidR="0059700B" w:rsidRDefault="00B12E08">
      <w:pPr>
        <w:spacing w:line="360" w:lineRule="atLeast"/>
        <w:ind w:firstLineChars="200" w:firstLine="420"/>
        <w:jc w:val="left"/>
        <w:rPr>
          <w:rStyle w:val="NormalCharacter"/>
          <w:rFonts w:ascii="宋体" w:hAnsi="宋体"/>
          <w:color w:val="FF0000"/>
          <w:szCs w:val="20"/>
        </w:rPr>
      </w:pPr>
      <w:r>
        <w:rPr>
          <w:rStyle w:val="NormalCharacter"/>
          <w:rFonts w:ascii="宋体" w:hAnsi="宋体"/>
          <w:color w:val="FF0000"/>
          <w:szCs w:val="20"/>
        </w:rPr>
        <w:t>②非单一产品采购项目，采购人应当根据采购项目技术构成、产品价格比重等合理确定核心产品，并在招标文件中载明。多家投标人提供的核心产品品牌相同的，按上述规定处理。</w:t>
      </w:r>
    </w:p>
    <w:p w:rsidR="0059700B" w:rsidRDefault="00B12E08">
      <w:pPr>
        <w:pStyle w:val="PlainText"/>
        <w:spacing w:line="440" w:lineRule="exact"/>
        <w:ind w:firstLine="420"/>
        <w:rPr>
          <w:rStyle w:val="NormalCharacter"/>
          <w:rFonts w:hAnsi="宋体"/>
          <w:bCs/>
          <w:sz w:val="24"/>
          <w:szCs w:val="24"/>
        </w:rPr>
      </w:pPr>
      <w:r>
        <w:rPr>
          <w:rStyle w:val="NormalCharacter"/>
          <w:rFonts w:hAnsi="宋体"/>
        </w:rPr>
        <w:t>（2）出现影响采购公正的违法、违规行为的；</w:t>
      </w:r>
    </w:p>
    <w:p w:rsidR="0059700B" w:rsidRDefault="00B12E08">
      <w:pPr>
        <w:pStyle w:val="PlainText"/>
        <w:spacing w:line="440" w:lineRule="exact"/>
        <w:ind w:firstLine="420"/>
        <w:rPr>
          <w:rStyle w:val="NormalCharacter"/>
          <w:rFonts w:hAnsi="宋体"/>
        </w:rPr>
      </w:pPr>
      <w:r>
        <w:rPr>
          <w:rStyle w:val="NormalCharacter"/>
          <w:rFonts w:hAnsi="宋体"/>
        </w:rPr>
        <w:t>（3）竞标人的报价均超过了采购预算，采购人不能支付的；</w:t>
      </w:r>
    </w:p>
    <w:p w:rsidR="0059700B" w:rsidRDefault="00B12E08">
      <w:pPr>
        <w:pStyle w:val="PlainText"/>
        <w:spacing w:line="440" w:lineRule="exact"/>
        <w:ind w:firstLine="420"/>
        <w:rPr>
          <w:rStyle w:val="NormalCharacter"/>
          <w:rFonts w:hAnsi="宋体"/>
        </w:rPr>
      </w:pPr>
      <w:r>
        <w:rPr>
          <w:rStyle w:val="NormalCharacter"/>
          <w:rFonts w:hAnsi="宋体"/>
        </w:rPr>
        <w:t>（4）因重大变故，采购任务取消的。</w:t>
      </w:r>
    </w:p>
    <w:p w:rsidR="0059700B" w:rsidRDefault="00B12E08">
      <w:pPr>
        <w:pStyle w:val="PlainText"/>
        <w:spacing w:line="440" w:lineRule="exact"/>
        <w:ind w:firstLineChars="200" w:firstLine="420"/>
        <w:rPr>
          <w:rStyle w:val="NormalCharacter"/>
          <w:rFonts w:hAnsi="宋体"/>
        </w:rPr>
      </w:pPr>
      <w:r>
        <w:rPr>
          <w:rStyle w:val="NormalCharacter"/>
          <w:rFonts w:hAnsi="宋体"/>
        </w:rPr>
        <w:t>21.2  废标后，采购代理机构将在本章第2项规定的政府采购信息发布媒体上公告废标理由，不再另行通知。</w:t>
      </w:r>
    </w:p>
    <w:p w:rsidR="0059700B" w:rsidRDefault="0059700B">
      <w:pPr>
        <w:pStyle w:val="PlainText"/>
        <w:spacing w:line="440" w:lineRule="exact"/>
        <w:jc w:val="center"/>
        <w:rPr>
          <w:rStyle w:val="NormalCharacter"/>
          <w:rFonts w:hAnsi="宋体"/>
          <w:b/>
          <w:bCs/>
        </w:rPr>
      </w:pPr>
    </w:p>
    <w:p w:rsidR="0059700B" w:rsidRDefault="00B12E08">
      <w:pPr>
        <w:pStyle w:val="PlainText"/>
        <w:jc w:val="center"/>
        <w:rPr>
          <w:rStyle w:val="NormalCharacter"/>
          <w:rFonts w:ascii="Times New Roman" w:hAnsi="Times New Roman"/>
          <w:b/>
          <w:sz w:val="30"/>
          <w:szCs w:val="30"/>
        </w:rPr>
      </w:pPr>
      <w:r>
        <w:rPr>
          <w:rStyle w:val="NormalCharacter"/>
          <w:rFonts w:ascii="Times New Roman" w:hAnsi="Times New Roman"/>
          <w:b/>
          <w:sz w:val="30"/>
          <w:szCs w:val="30"/>
        </w:rPr>
        <w:t>六</w:t>
      </w:r>
      <w:r>
        <w:rPr>
          <w:rStyle w:val="NormalCharacter"/>
          <w:rFonts w:ascii="Times New Roman" w:hAnsi="Times New Roman"/>
          <w:b/>
          <w:sz w:val="30"/>
          <w:szCs w:val="30"/>
        </w:rPr>
        <w:t xml:space="preserve">    </w:t>
      </w:r>
      <w:r>
        <w:rPr>
          <w:rStyle w:val="NormalCharacter"/>
          <w:rFonts w:ascii="Times New Roman" w:hAnsi="Times New Roman"/>
          <w:b/>
          <w:sz w:val="30"/>
          <w:szCs w:val="30"/>
        </w:rPr>
        <w:t>合同授予</w:t>
      </w: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22. 成交供应商的确定</w:t>
      </w:r>
    </w:p>
    <w:p w:rsidR="0059700B" w:rsidRDefault="00B12E08">
      <w:pPr>
        <w:spacing w:line="440" w:lineRule="exact"/>
        <w:ind w:firstLineChars="200" w:firstLine="420"/>
        <w:rPr>
          <w:rStyle w:val="NormalCharacter"/>
          <w:rFonts w:ascii="宋体" w:hAnsi="宋体"/>
          <w:szCs w:val="20"/>
        </w:rPr>
      </w:pPr>
      <w:r>
        <w:rPr>
          <w:rStyle w:val="NormalCharacter"/>
          <w:rFonts w:ascii="宋体" w:hAnsi="宋体"/>
          <w:szCs w:val="20"/>
        </w:rPr>
        <w:t>谈判小组按第二章“评审方法”的规定</w:t>
      </w:r>
      <w:r>
        <w:rPr>
          <w:rStyle w:val="NormalCharacter"/>
        </w:rPr>
        <w:t>排列成交候选供应商顺序，并依照</w:t>
      </w:r>
      <w:r>
        <w:rPr>
          <w:rStyle w:val="NormalCharacter"/>
          <w:rFonts w:hAnsi="宋体"/>
        </w:rPr>
        <w:t>次序确定成交供应商</w:t>
      </w:r>
      <w:r>
        <w:rPr>
          <w:rStyle w:val="NormalCharacter"/>
        </w:rPr>
        <w:t>。</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23. 成交公告及成交通知书</w:t>
      </w:r>
    </w:p>
    <w:p w:rsidR="0059700B" w:rsidRDefault="00B12E08">
      <w:pPr>
        <w:pStyle w:val="PlainText"/>
        <w:spacing w:line="440" w:lineRule="exact"/>
        <w:ind w:firstLine="360"/>
        <w:rPr>
          <w:rStyle w:val="NormalCharacter"/>
          <w:rFonts w:hAnsi="宋体"/>
          <w:color w:val="C00000"/>
        </w:rPr>
      </w:pPr>
      <w:r>
        <w:rPr>
          <w:rStyle w:val="NormalCharacter"/>
          <w:rFonts w:hAnsi="宋体"/>
        </w:rPr>
        <w:lastRenderedPageBreak/>
        <w:t xml:space="preserve">23.1  </w:t>
      </w:r>
      <w:r>
        <w:rPr>
          <w:rStyle w:val="NormalCharacter"/>
          <w:rFonts w:hAnsi="宋体"/>
          <w:color w:val="C00000"/>
        </w:rPr>
        <w:t>在</w:t>
      </w:r>
      <w:r>
        <w:rPr>
          <w:rStyle w:val="NormalCharacter"/>
          <w:szCs w:val="21"/>
        </w:rPr>
        <w:t>成交供应商确定</w:t>
      </w:r>
      <w:r>
        <w:rPr>
          <w:rStyle w:val="NormalCharacter"/>
          <w:rFonts w:hAnsi="宋体"/>
          <w:color w:val="C00000"/>
        </w:rPr>
        <w:t>之日起2个工作日内，由采购代理机构在本章第2.1项规定的政府采购信息发布媒体上发布成交结果公告（成交结果公告期限为1个工作日），同时向成交供应商发出成交通知书。</w:t>
      </w:r>
    </w:p>
    <w:p w:rsidR="0059700B" w:rsidRDefault="00B12E08">
      <w:pPr>
        <w:pStyle w:val="PlainText"/>
        <w:spacing w:line="440" w:lineRule="exact"/>
        <w:ind w:firstLineChars="200" w:firstLine="420"/>
        <w:rPr>
          <w:rStyle w:val="NormalCharacter"/>
          <w:kern w:val="0"/>
          <w:szCs w:val="21"/>
        </w:rPr>
      </w:pPr>
      <w:r>
        <w:rPr>
          <w:rStyle w:val="NormalCharacter"/>
          <w:kern w:val="0"/>
          <w:szCs w:val="21"/>
        </w:rPr>
        <w:t>23.2  成交通知书对采购人和成交供应商具有同等法律效力。成交通知书发出后，采购人改变成交结果，或者成交供应商放弃成交，应当承担相应的法律责任。</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24. 竞标文件及竞标样品的退回</w:t>
      </w:r>
    </w:p>
    <w:p w:rsidR="0059700B" w:rsidRDefault="00B12E08">
      <w:pPr>
        <w:pStyle w:val="PlainText"/>
        <w:spacing w:line="440" w:lineRule="exact"/>
        <w:ind w:firstLineChars="200" w:firstLine="420"/>
        <w:rPr>
          <w:rStyle w:val="NormalCharacter"/>
          <w:rFonts w:hAnsi="宋体"/>
        </w:rPr>
      </w:pPr>
      <w:r>
        <w:rPr>
          <w:rStyle w:val="NormalCharacter"/>
          <w:rFonts w:hAnsi="宋体"/>
        </w:rPr>
        <w:t>24.1  采购人及采购代理机构无义务向未成交供应商解释其未成交原因和退回竞标文件。</w:t>
      </w:r>
    </w:p>
    <w:p w:rsidR="0059700B" w:rsidRDefault="00B12E08">
      <w:pPr>
        <w:pStyle w:val="PlainText"/>
        <w:spacing w:line="440" w:lineRule="exact"/>
        <w:ind w:firstLineChars="200" w:firstLine="420"/>
        <w:rPr>
          <w:rStyle w:val="NormalCharacter"/>
          <w:rFonts w:hAnsi="宋体"/>
        </w:rPr>
      </w:pPr>
      <w:r>
        <w:rPr>
          <w:rStyle w:val="NormalCharacter"/>
          <w:rFonts w:hAnsi="宋体"/>
        </w:rPr>
        <w:t>24.2  成交供应商的竞标样品由采购人保管，作为验收的依据，验收后由采购人退回。未成交供应商的竞标样品由供应商在成交结果公布后两个工作日内领回，否则按无主物品处理。</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25. 签订合同</w:t>
      </w:r>
    </w:p>
    <w:p w:rsidR="0059700B" w:rsidRDefault="00B12E08">
      <w:pPr>
        <w:pStyle w:val="UserStyle37"/>
        <w:spacing w:line="360" w:lineRule="auto"/>
        <w:ind w:firstLineChars="200" w:firstLine="420"/>
        <w:rPr>
          <w:rStyle w:val="NormalCharacter"/>
        </w:rPr>
      </w:pPr>
      <w:r>
        <w:rPr>
          <w:rStyle w:val="NormalCharacter"/>
        </w:rPr>
        <w:t xml:space="preserve">25.1  </w:t>
      </w:r>
      <w:r>
        <w:rPr>
          <w:rStyle w:val="NormalCharacter"/>
          <w:rFonts w:ascii="宋体" w:hAnsi="宋体"/>
        </w:rPr>
        <w:t>采购人和成交供应商应当在第一章“货物需求一览表”中商务条款要求载明的合同签订期内，根据《南宁市政府采购项目合同签订管理暂行办法》要求按第五章“合同条款及格式”订立书面合同。联合体竞标的，联合体各方应当共同与采购人签订采购合同，均应在合同的签章处签章，就采购合同约定的事项对采购人承担连带责任。</w:t>
      </w:r>
    </w:p>
    <w:p w:rsidR="0059700B" w:rsidRDefault="00B12E08">
      <w:pPr>
        <w:pStyle w:val="PlainText"/>
        <w:spacing w:line="440" w:lineRule="exact"/>
        <w:ind w:firstLine="360"/>
        <w:rPr>
          <w:rStyle w:val="NormalCharacter"/>
          <w:kern w:val="0"/>
          <w:szCs w:val="21"/>
        </w:rPr>
      </w:pPr>
      <w:r>
        <w:rPr>
          <w:rStyle w:val="NormalCharacter"/>
          <w:kern w:val="0"/>
          <w:szCs w:val="21"/>
        </w:rPr>
        <w:t>25.2  政府采购合同签订应当采用政府采购合同格式文本，合同应内容完整、盖章齐全；项目合同的各要素和内容应与</w:t>
      </w:r>
      <w:r>
        <w:rPr>
          <w:rStyle w:val="NormalCharacter"/>
          <w:rFonts w:hAnsi="宋体"/>
          <w:bCs/>
        </w:rPr>
        <w:t>竞争性谈判采购文件</w:t>
      </w:r>
      <w:r>
        <w:rPr>
          <w:rStyle w:val="NormalCharacter"/>
          <w:kern w:val="0"/>
          <w:szCs w:val="21"/>
        </w:rPr>
        <w:t>、</w:t>
      </w:r>
      <w:r>
        <w:rPr>
          <w:rStyle w:val="NormalCharacter"/>
          <w:rFonts w:hAnsi="宋体"/>
        </w:rPr>
        <w:t>成交</w:t>
      </w:r>
      <w:r>
        <w:rPr>
          <w:rStyle w:val="NormalCharacter"/>
          <w:kern w:val="0"/>
          <w:szCs w:val="21"/>
        </w:rPr>
        <w:t>供应商的承诺、</w:t>
      </w:r>
      <w:r>
        <w:rPr>
          <w:rStyle w:val="NormalCharacter"/>
          <w:rFonts w:hAnsi="宋体"/>
        </w:rPr>
        <w:t>成交</w:t>
      </w:r>
      <w:r>
        <w:rPr>
          <w:rStyle w:val="NormalCharacter"/>
          <w:kern w:val="0"/>
          <w:szCs w:val="21"/>
        </w:rPr>
        <w:t>通知书等的内容一致；合同附件齐全；多页合同每页应顺序标出页码并盖骑缝章。</w:t>
      </w:r>
    </w:p>
    <w:p w:rsidR="0059700B" w:rsidRDefault="00B12E08">
      <w:pPr>
        <w:pStyle w:val="PlainText"/>
        <w:spacing w:line="440" w:lineRule="exact"/>
        <w:ind w:firstLine="360"/>
        <w:rPr>
          <w:rStyle w:val="NormalCharacter"/>
          <w:kern w:val="0"/>
          <w:szCs w:val="21"/>
        </w:rPr>
      </w:pPr>
      <w:r>
        <w:rPr>
          <w:rStyle w:val="NormalCharacter"/>
          <w:kern w:val="0"/>
          <w:szCs w:val="21"/>
        </w:rPr>
        <w:t>25.3  政府采购合同（正本二份、副本三份）自签订之日起三个工作日内，由采购人送采购代理机构审核见证。采购代理机构在三个工作日内完成审核见证工作，加盖采购代理机构政府采购合同签订见证章后通知采购人领取，并将副本送南宁市财政局备案。</w:t>
      </w:r>
    </w:p>
    <w:p w:rsidR="0059700B" w:rsidRDefault="00B12E08">
      <w:pPr>
        <w:pStyle w:val="PlainText"/>
        <w:spacing w:line="440" w:lineRule="exact"/>
        <w:ind w:firstLine="360"/>
        <w:rPr>
          <w:rStyle w:val="NormalCharacter"/>
          <w:kern w:val="0"/>
          <w:szCs w:val="21"/>
        </w:rPr>
      </w:pPr>
      <w:r>
        <w:rPr>
          <w:rStyle w:val="NormalCharacter"/>
          <w:kern w:val="0"/>
          <w:szCs w:val="21"/>
        </w:rPr>
        <w:t>25.4  采购人或</w:t>
      </w:r>
      <w:r>
        <w:rPr>
          <w:rStyle w:val="NormalCharacter"/>
          <w:rFonts w:hAnsi="宋体"/>
        </w:rPr>
        <w:t>成交</w:t>
      </w:r>
      <w:r>
        <w:rPr>
          <w:rStyle w:val="NormalCharacter"/>
          <w:kern w:val="0"/>
          <w:szCs w:val="21"/>
        </w:rPr>
        <w:t>供应商不得单方面向合同另一方提出任何</w:t>
      </w:r>
      <w:r>
        <w:rPr>
          <w:rStyle w:val="NormalCharacter"/>
          <w:rFonts w:hAnsi="宋体"/>
          <w:bCs/>
        </w:rPr>
        <w:t>竞争性谈判采购文件</w:t>
      </w:r>
      <w:r>
        <w:rPr>
          <w:rStyle w:val="NormalCharacter"/>
          <w:kern w:val="0"/>
          <w:szCs w:val="21"/>
        </w:rPr>
        <w:t>没有约定的条件或不合理的要求，作为签订合同的条件，也不得协商另行订立背离</w:t>
      </w:r>
      <w:r>
        <w:rPr>
          <w:rStyle w:val="NormalCharacter"/>
          <w:rFonts w:hAnsi="宋体"/>
          <w:bCs/>
        </w:rPr>
        <w:t>竞争性谈判采购文件</w:t>
      </w:r>
      <w:r>
        <w:rPr>
          <w:rStyle w:val="NormalCharacter"/>
          <w:kern w:val="0"/>
          <w:szCs w:val="21"/>
        </w:rPr>
        <w:t>和合同实质性内容的协议。</w:t>
      </w:r>
    </w:p>
    <w:p w:rsidR="0059700B" w:rsidRDefault="00B12E08">
      <w:pPr>
        <w:pStyle w:val="PlainText"/>
        <w:spacing w:line="440" w:lineRule="exact"/>
        <w:ind w:firstLine="360"/>
        <w:rPr>
          <w:rStyle w:val="NormalCharacter"/>
          <w:kern w:val="0"/>
          <w:szCs w:val="21"/>
        </w:rPr>
      </w:pPr>
      <w:r>
        <w:rPr>
          <w:rStyle w:val="NormalCharacter"/>
          <w:kern w:val="0"/>
          <w:szCs w:val="21"/>
        </w:rPr>
        <w:t>25.5  采购人需追加与合同标的相同的货物或者服务的，在不改变原合同条款且已报财政部门批准落实资金的前提下，可从原</w:t>
      </w:r>
      <w:r>
        <w:rPr>
          <w:rStyle w:val="NormalCharacter"/>
          <w:rFonts w:hAnsi="宋体"/>
        </w:rPr>
        <w:t>成交</w:t>
      </w:r>
      <w:r>
        <w:rPr>
          <w:rStyle w:val="NormalCharacter"/>
          <w:kern w:val="0"/>
          <w:szCs w:val="21"/>
        </w:rPr>
        <w:t>供应商处添购， 所签订的补充添置合同的采购资金总额不超过原采购合同金额的10%。</w:t>
      </w:r>
    </w:p>
    <w:p w:rsidR="0059700B" w:rsidRDefault="00B12E08">
      <w:pPr>
        <w:pStyle w:val="PlainText"/>
        <w:spacing w:line="440" w:lineRule="exact"/>
        <w:ind w:firstLine="360"/>
        <w:rPr>
          <w:rStyle w:val="NormalCharacter"/>
          <w:kern w:val="0"/>
          <w:szCs w:val="21"/>
        </w:rPr>
      </w:pPr>
      <w:r>
        <w:rPr>
          <w:rStyle w:val="NormalCharacter"/>
          <w:kern w:val="0"/>
          <w:szCs w:val="21"/>
        </w:rPr>
        <w:t>25.6  政府采购合同是政府采购项目验收的依据，</w:t>
      </w:r>
      <w:r>
        <w:rPr>
          <w:rStyle w:val="NormalCharacter"/>
          <w:rFonts w:hAnsi="宋体"/>
        </w:rPr>
        <w:t>成交</w:t>
      </w:r>
      <w:r>
        <w:rPr>
          <w:rStyle w:val="NormalCharacter"/>
          <w:kern w:val="0"/>
          <w:szCs w:val="21"/>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59700B" w:rsidRDefault="00B12E08">
      <w:pPr>
        <w:pStyle w:val="PlainText"/>
        <w:spacing w:line="440" w:lineRule="exact"/>
        <w:ind w:firstLine="360"/>
        <w:rPr>
          <w:rStyle w:val="NormalCharacter"/>
          <w:kern w:val="0"/>
          <w:szCs w:val="21"/>
        </w:rPr>
      </w:pPr>
      <w:r>
        <w:rPr>
          <w:rStyle w:val="NormalCharacter"/>
          <w:kern w:val="0"/>
          <w:szCs w:val="21"/>
        </w:rPr>
        <w:lastRenderedPageBreak/>
        <w:t>25.7  采购人或</w:t>
      </w:r>
      <w:r>
        <w:rPr>
          <w:rStyle w:val="NormalCharacter"/>
          <w:rFonts w:hAnsi="宋体"/>
        </w:rPr>
        <w:t>成交</w:t>
      </w:r>
      <w:r>
        <w:rPr>
          <w:rStyle w:val="NormalCharacter"/>
          <w:kern w:val="0"/>
          <w:szCs w:val="21"/>
        </w:rPr>
        <w:t>供应商在合同履行过程中存在违反政府采购合同行为的，权益受损当事人应当将有关违约的情况以及拟采取的措施，及时书面报告采购代理机构。</w:t>
      </w:r>
    </w:p>
    <w:p w:rsidR="0059700B" w:rsidRDefault="00B12E08">
      <w:pPr>
        <w:pStyle w:val="PlainText"/>
        <w:spacing w:line="440" w:lineRule="exact"/>
        <w:ind w:firstLineChars="150" w:firstLine="315"/>
        <w:rPr>
          <w:rStyle w:val="NormalCharacter"/>
          <w:rFonts w:hAnsi="宋体"/>
        </w:rPr>
      </w:pPr>
      <w:r>
        <w:rPr>
          <w:rStyle w:val="NormalCharacter"/>
          <w:rFonts w:hAnsi="宋体"/>
        </w:rPr>
        <w:t>25.8  发出成交通知书后，成交供应商无正当理由拒签合同的，采购人可追究成交供应商</w:t>
      </w:r>
      <w:r>
        <w:rPr>
          <w:rStyle w:val="NormalCharacter"/>
          <w:kern w:val="0"/>
          <w:szCs w:val="21"/>
        </w:rPr>
        <w:t>承担相应的法律责任</w:t>
      </w:r>
      <w:r>
        <w:rPr>
          <w:rStyle w:val="NormalCharacter"/>
          <w:rFonts w:hAnsi="宋体"/>
        </w:rPr>
        <w:t>。</w:t>
      </w:r>
    </w:p>
    <w:p w:rsidR="0059700B" w:rsidRDefault="00B12E08">
      <w:pPr>
        <w:pStyle w:val="PlainText"/>
        <w:spacing w:line="440" w:lineRule="exact"/>
        <w:ind w:firstLine="360"/>
        <w:rPr>
          <w:rStyle w:val="NormalCharacter"/>
          <w:rFonts w:hAnsi="宋体"/>
        </w:rPr>
      </w:pPr>
      <w:r>
        <w:rPr>
          <w:rStyle w:val="NormalCharacter"/>
          <w:rFonts w:hAnsi="宋体"/>
        </w:rPr>
        <w:t>25.9 发出成交通知书后，采购人无正当理由拒签合同的给成交供应商造成损失的，应当赔偿损失。</w:t>
      </w:r>
    </w:p>
    <w:p w:rsidR="0059700B" w:rsidRDefault="00B12E08">
      <w:pPr>
        <w:pStyle w:val="PlainText"/>
        <w:spacing w:line="440" w:lineRule="exact"/>
        <w:ind w:firstLine="360"/>
        <w:rPr>
          <w:rStyle w:val="NormalCharacter"/>
          <w:rFonts w:hAnsi="宋体"/>
        </w:rPr>
      </w:pPr>
      <w:r>
        <w:rPr>
          <w:rStyle w:val="NormalCharacter"/>
          <w:rFonts w:hAnsi="宋体"/>
        </w:rPr>
        <w:t>25.10  成交供应商因不可抗力或者自身原因不能履行政府采购合同的，采购人可以与排位在成交供应商之后第一位的成交候选供应商签订政府采购合同，以此类推。</w:t>
      </w:r>
    </w:p>
    <w:p w:rsidR="0059700B" w:rsidRDefault="00B12E08">
      <w:pPr>
        <w:pStyle w:val="PlainText"/>
        <w:spacing w:line="440" w:lineRule="exact"/>
        <w:ind w:firstLine="360"/>
        <w:rPr>
          <w:rStyle w:val="NormalCharacter"/>
          <w:rFonts w:hAnsi="宋体"/>
        </w:rPr>
      </w:pPr>
      <w:r>
        <w:rPr>
          <w:rStyle w:val="NormalCharacter"/>
          <w:rFonts w:hAnsi="宋体"/>
        </w:rPr>
        <w:t>25.11  采购人在签订合同之前有权要求中标供应商提供本项目必需的相关资料原件进行核查，中标供应商不得拒绝。如中标供应商拒绝提供，则自行承担由此产生的后果。</w:t>
      </w:r>
    </w:p>
    <w:p w:rsidR="0059700B" w:rsidRDefault="0059700B">
      <w:pPr>
        <w:pStyle w:val="PlainText"/>
        <w:spacing w:line="440" w:lineRule="exact"/>
        <w:rPr>
          <w:rStyle w:val="NormalCharacter"/>
          <w:rFonts w:hAnsi="宋体"/>
          <w:bCs/>
          <w:sz w:val="24"/>
          <w:szCs w:val="24"/>
        </w:rPr>
      </w:pPr>
    </w:p>
    <w:p w:rsidR="0059700B" w:rsidRDefault="00B12E08">
      <w:pPr>
        <w:pStyle w:val="PlainText"/>
        <w:spacing w:line="440" w:lineRule="exact"/>
        <w:rPr>
          <w:rStyle w:val="NormalCharacter"/>
          <w:rFonts w:hAnsi="宋体"/>
          <w:bCs/>
          <w:sz w:val="24"/>
        </w:rPr>
      </w:pPr>
      <w:r>
        <w:rPr>
          <w:rStyle w:val="NormalCharacter"/>
          <w:rFonts w:hAnsi="宋体"/>
          <w:bCs/>
          <w:sz w:val="24"/>
        </w:rPr>
        <w:t>26.  履约保证金及质量保证金</w:t>
      </w:r>
    </w:p>
    <w:p w:rsidR="0059700B" w:rsidRDefault="00B12E08">
      <w:pPr>
        <w:pStyle w:val="PlainText"/>
        <w:spacing w:line="440" w:lineRule="exact"/>
        <w:ind w:firstLineChars="150" w:firstLine="315"/>
        <w:rPr>
          <w:rStyle w:val="NormalCharacter"/>
          <w:rFonts w:hAnsi="宋体"/>
        </w:rPr>
      </w:pPr>
      <w:r>
        <w:rPr>
          <w:rStyle w:val="NormalCharacter"/>
          <w:rFonts w:hAnsi="宋体"/>
          <w:color w:val="000000"/>
          <w:szCs w:val="28"/>
        </w:rPr>
        <w:t>本项目不收取履约保证金及质量保证金</w:t>
      </w:r>
    </w:p>
    <w:p w:rsidR="0059700B" w:rsidRDefault="00B12E08">
      <w:pPr>
        <w:pStyle w:val="PlainText"/>
        <w:jc w:val="center"/>
        <w:rPr>
          <w:rStyle w:val="NormalCharacter"/>
          <w:rFonts w:ascii="Times New Roman" w:hAnsi="Times New Roman"/>
          <w:b/>
          <w:sz w:val="30"/>
          <w:szCs w:val="30"/>
        </w:rPr>
      </w:pPr>
      <w:r>
        <w:rPr>
          <w:rStyle w:val="NormalCharacter"/>
          <w:rFonts w:ascii="Times New Roman" w:hAnsi="Times New Roman"/>
          <w:b/>
          <w:sz w:val="30"/>
          <w:szCs w:val="30"/>
        </w:rPr>
        <w:t>七</w:t>
      </w:r>
      <w:r>
        <w:rPr>
          <w:rStyle w:val="NormalCharacter"/>
          <w:rFonts w:ascii="Times New Roman" w:hAnsi="Times New Roman"/>
          <w:b/>
          <w:sz w:val="30"/>
          <w:szCs w:val="30"/>
        </w:rPr>
        <w:t xml:space="preserve">    </w:t>
      </w:r>
      <w:r>
        <w:rPr>
          <w:rStyle w:val="NormalCharacter"/>
          <w:rFonts w:ascii="Times New Roman" w:hAnsi="Times New Roman"/>
          <w:b/>
          <w:sz w:val="30"/>
          <w:szCs w:val="30"/>
        </w:rPr>
        <w:t>其他事项</w:t>
      </w:r>
    </w:p>
    <w:p w:rsidR="0059700B" w:rsidRDefault="00B12E08">
      <w:pPr>
        <w:pStyle w:val="PlainText"/>
        <w:spacing w:line="440" w:lineRule="exact"/>
        <w:rPr>
          <w:rStyle w:val="NormalCharacter"/>
          <w:rFonts w:hAnsi="宋体"/>
          <w:bCs/>
          <w:sz w:val="24"/>
          <w:szCs w:val="24"/>
        </w:rPr>
      </w:pPr>
      <w:r>
        <w:rPr>
          <w:rStyle w:val="NormalCharacter"/>
          <w:rFonts w:hAnsi="宋体"/>
          <w:bCs/>
          <w:sz w:val="24"/>
          <w:szCs w:val="24"/>
        </w:rPr>
        <w:t>27. 解释权</w:t>
      </w:r>
    </w:p>
    <w:p w:rsidR="0059700B" w:rsidRDefault="00B12E08">
      <w:pPr>
        <w:pStyle w:val="PlainText"/>
        <w:spacing w:line="440" w:lineRule="exact"/>
        <w:ind w:firstLineChars="200" w:firstLine="420"/>
        <w:jc w:val="left"/>
        <w:rPr>
          <w:rStyle w:val="NormalCharacter"/>
          <w:rFonts w:hAnsi="宋体"/>
        </w:rPr>
      </w:pPr>
      <w:r>
        <w:rPr>
          <w:rStyle w:val="NormalCharacter"/>
          <w:rFonts w:hAnsi="宋体"/>
        </w:rPr>
        <w:t>本竞争性谈判采购文件根据《中华人民共和国政府采购法》及相关法律法规编制，解释权属采购代理机构。</w:t>
      </w:r>
    </w:p>
    <w:p w:rsidR="0059700B" w:rsidRDefault="00B12E08">
      <w:pPr>
        <w:pStyle w:val="PlainText"/>
        <w:spacing w:line="440" w:lineRule="exact"/>
        <w:jc w:val="left"/>
        <w:rPr>
          <w:rStyle w:val="NormalCharacter"/>
          <w:rFonts w:hAnsi="宋体"/>
          <w:sz w:val="24"/>
          <w:szCs w:val="24"/>
        </w:rPr>
      </w:pPr>
      <w:r>
        <w:rPr>
          <w:rStyle w:val="NormalCharacter"/>
          <w:rFonts w:hAnsi="宋体"/>
          <w:sz w:val="24"/>
          <w:szCs w:val="24"/>
        </w:rPr>
        <w:t>28. 需要补充的其他内容</w:t>
      </w:r>
    </w:p>
    <w:p w:rsidR="0059700B" w:rsidRDefault="00B12E08">
      <w:pPr>
        <w:pStyle w:val="PlainText"/>
        <w:ind w:firstLineChars="200" w:firstLine="420"/>
        <w:rPr>
          <w:rStyle w:val="NormalCharacter"/>
          <w:rFonts w:hAnsi="宋体"/>
          <w:bCs/>
          <w:szCs w:val="21"/>
        </w:rPr>
      </w:pPr>
      <w:r>
        <w:rPr>
          <w:rStyle w:val="NormalCharacter"/>
          <w:rFonts w:hAnsi="宋体"/>
        </w:rPr>
        <w:t xml:space="preserve">28.1  </w:t>
      </w:r>
      <w:r>
        <w:rPr>
          <w:rStyle w:val="NormalCharacter"/>
          <w:rFonts w:hAnsi="宋体"/>
          <w:bCs/>
          <w:szCs w:val="21"/>
        </w:rPr>
        <w:t>为了帮助中小微企业解决资金周转或融资困难问题，南宁市政府采购试行政府采购信用融资制度，为中小微企业参与政府采购活动提供金融服务。中标供应商可凭政府采购合同申请政府采购信用融资，具体办理要求与办理方式，详见南宁市公共资源交易中心网“政府采购信用融资”专栏。</w:t>
      </w:r>
    </w:p>
    <w:p w:rsidR="0059700B" w:rsidRDefault="00B12E08">
      <w:pPr>
        <w:pStyle w:val="PlainText"/>
        <w:spacing w:line="440" w:lineRule="exact"/>
        <w:ind w:firstLine="420"/>
        <w:jc w:val="left"/>
        <w:rPr>
          <w:rStyle w:val="NormalCharacter"/>
          <w:rFonts w:hAnsi="宋体"/>
        </w:rPr>
      </w:pPr>
      <w:r>
        <w:rPr>
          <w:rStyle w:val="NormalCharacter"/>
          <w:rFonts w:hAnsi="宋体"/>
        </w:rPr>
        <w:t>28.2  需要补充的其他内容：见竞标人须知前附表。</w:t>
      </w:r>
    </w:p>
    <w:p w:rsidR="0059700B" w:rsidRDefault="00B12E08">
      <w:pPr>
        <w:pStyle w:val="PlainText"/>
        <w:jc w:val="center"/>
        <w:rPr>
          <w:rStyle w:val="NormalCharacter"/>
          <w:rFonts w:hAnsi="宋体"/>
        </w:rPr>
      </w:pPr>
      <w:r>
        <w:rPr>
          <w:rStyle w:val="NormalCharacter"/>
          <w:rFonts w:hAnsi="宋体"/>
        </w:rPr>
        <w:br w:type="page"/>
      </w:r>
    </w:p>
    <w:p w:rsidR="0059700B" w:rsidRDefault="00B12E08">
      <w:pPr>
        <w:pStyle w:val="PlainText"/>
        <w:jc w:val="center"/>
        <w:rPr>
          <w:rStyle w:val="NormalCharacter"/>
          <w:rFonts w:hAnsi="宋体"/>
        </w:rPr>
      </w:pPr>
      <w:r>
        <w:rPr>
          <w:rStyle w:val="NormalCharacter"/>
          <w:rFonts w:ascii="Times New Roman" w:hAnsi="Times New Roman"/>
          <w:b/>
          <w:sz w:val="36"/>
        </w:rPr>
        <w:t>第四章</w:t>
      </w:r>
      <w:r>
        <w:rPr>
          <w:rStyle w:val="NormalCharacter"/>
          <w:rFonts w:ascii="Times New Roman" w:hAnsi="Times New Roman"/>
          <w:b/>
          <w:sz w:val="36"/>
        </w:rPr>
        <w:t xml:space="preserve">  </w:t>
      </w:r>
      <w:r>
        <w:rPr>
          <w:rStyle w:val="NormalCharacter"/>
          <w:rFonts w:ascii="Times New Roman" w:hAnsi="Times New Roman"/>
          <w:b/>
          <w:sz w:val="36"/>
        </w:rPr>
        <w:t>竞标文件格式</w:t>
      </w:r>
    </w:p>
    <w:p w:rsidR="0059700B" w:rsidRDefault="00B12E08">
      <w:pPr>
        <w:pStyle w:val="PlainText"/>
        <w:spacing w:line="500" w:lineRule="exact"/>
        <w:jc w:val="center"/>
        <w:rPr>
          <w:rStyle w:val="NormalCharacter"/>
          <w:rFonts w:ascii="Times New Roman" w:hAnsi="Times New Roman"/>
          <w:b/>
          <w:bCs/>
          <w:sz w:val="30"/>
          <w:szCs w:val="30"/>
        </w:rPr>
      </w:pPr>
      <w:r>
        <w:rPr>
          <w:rStyle w:val="NormalCharacter"/>
          <w:rFonts w:ascii="Times New Roman" w:hAnsi="Times New Roman"/>
          <w:b/>
          <w:bCs/>
          <w:sz w:val="30"/>
          <w:szCs w:val="30"/>
        </w:rPr>
        <w:t>竞标函（格式）</w:t>
      </w:r>
    </w:p>
    <w:p w:rsidR="0059700B" w:rsidRDefault="0059700B">
      <w:pPr>
        <w:pStyle w:val="PlainText"/>
        <w:spacing w:line="500" w:lineRule="exact"/>
        <w:rPr>
          <w:rStyle w:val="NormalCharacter"/>
          <w:rFonts w:ascii="Times New Roman" w:hAnsi="Times New Roman"/>
          <w:sz w:val="32"/>
        </w:rPr>
      </w:pPr>
    </w:p>
    <w:p w:rsidR="0059700B" w:rsidRDefault="00B12E08">
      <w:pPr>
        <w:pStyle w:val="PlainText"/>
        <w:spacing w:line="440" w:lineRule="exact"/>
        <w:rPr>
          <w:rStyle w:val="NormalCharacter"/>
          <w:rFonts w:ascii="Times New Roman" w:hAnsi="Times New Roman"/>
        </w:rPr>
      </w:pPr>
      <w:r>
        <w:rPr>
          <w:rStyle w:val="NormalCharacter"/>
          <w:rFonts w:ascii="Times New Roman" w:hAnsi="Times New Roman"/>
        </w:rPr>
        <w:t>致：（采购代理机构名称）</w:t>
      </w:r>
    </w:p>
    <w:p w:rsidR="0059700B" w:rsidRDefault="0059700B">
      <w:pPr>
        <w:pStyle w:val="PlainText"/>
        <w:spacing w:line="440" w:lineRule="exact"/>
        <w:ind w:firstLineChars="200" w:firstLine="420"/>
        <w:rPr>
          <w:rStyle w:val="NormalCharacter"/>
          <w:rFonts w:ascii="Times New Roman" w:hAnsi="Times New Roman"/>
        </w:rPr>
      </w:pPr>
    </w:p>
    <w:p w:rsidR="0059700B" w:rsidRDefault="00B12E08">
      <w:pPr>
        <w:pStyle w:val="PlainText"/>
        <w:spacing w:line="440" w:lineRule="exact"/>
        <w:ind w:firstLineChars="200" w:firstLine="420"/>
        <w:rPr>
          <w:rStyle w:val="NormalCharacter"/>
          <w:rFonts w:ascii="Times New Roman" w:hAnsi="Times New Roman"/>
        </w:rPr>
      </w:pPr>
      <w:r>
        <w:rPr>
          <w:rStyle w:val="NormalCharacter"/>
        </w:rPr>
        <w:t xml:space="preserve">我方已仔细阅读了贵方组织的项目（项目编号：）的竞争性谈判采购文件的全部内容，现正式递交下述文件参加贵方组织的本次政府采购活动： </w:t>
      </w:r>
    </w:p>
    <w:p w:rsidR="0059700B" w:rsidRDefault="00B12E08">
      <w:pPr>
        <w:pStyle w:val="PlainText"/>
        <w:spacing w:line="440" w:lineRule="exact"/>
        <w:ind w:firstLineChars="200" w:firstLine="420"/>
        <w:rPr>
          <w:rStyle w:val="NormalCharacter"/>
          <w:rFonts w:ascii="Times New Roman" w:hAnsi="Times New Roman"/>
        </w:rPr>
      </w:pPr>
      <w:r>
        <w:rPr>
          <w:rStyle w:val="NormalCharacter"/>
        </w:rPr>
        <w:t>一、首次报价文件正本一份，副本份（包含按竞标人须知第10.1.1项要求提交的全部文件）；</w:t>
      </w:r>
    </w:p>
    <w:p w:rsidR="0059700B" w:rsidRDefault="00B12E08">
      <w:pPr>
        <w:pStyle w:val="PlainText"/>
        <w:spacing w:line="440" w:lineRule="exact"/>
        <w:ind w:firstLineChars="200" w:firstLine="420"/>
        <w:rPr>
          <w:rStyle w:val="NormalCharacter"/>
          <w:rFonts w:ascii="Times New Roman" w:hAnsi="Times New Roman"/>
        </w:rPr>
      </w:pPr>
      <w:r>
        <w:rPr>
          <w:rStyle w:val="NormalCharacter"/>
        </w:rPr>
        <w:t>二、</w:t>
      </w:r>
      <w:r>
        <w:rPr>
          <w:rStyle w:val="NormalCharacter"/>
          <w:rFonts w:hAnsi="宋体"/>
        </w:rPr>
        <w:t>技术</w:t>
      </w:r>
      <w:r>
        <w:rPr>
          <w:rStyle w:val="NormalCharacter"/>
        </w:rPr>
        <w:t>文件正本一份，副本份（包含按竞标人须知第10.1.2项要求提交的全部文件）；</w:t>
      </w:r>
    </w:p>
    <w:p w:rsidR="0059700B" w:rsidRDefault="00B12E08">
      <w:pPr>
        <w:pStyle w:val="PlainText"/>
        <w:spacing w:line="440" w:lineRule="exact"/>
        <w:ind w:firstLineChars="200" w:firstLine="420"/>
        <w:rPr>
          <w:rStyle w:val="NormalCharacter"/>
          <w:rFonts w:ascii="Times New Roman" w:hAnsi="Times New Roman"/>
        </w:rPr>
      </w:pPr>
      <w:r>
        <w:rPr>
          <w:rStyle w:val="NormalCharacter"/>
          <w:rFonts w:hAnsi="宋体"/>
        </w:rPr>
        <w:t>三、</w:t>
      </w:r>
      <w:r>
        <w:rPr>
          <w:rStyle w:val="NormalCharacter"/>
        </w:rPr>
        <w:t>商务</w:t>
      </w:r>
      <w:r>
        <w:rPr>
          <w:rStyle w:val="NormalCharacter"/>
          <w:rFonts w:hAnsi="宋体"/>
        </w:rPr>
        <w:t>文件正本一份，副本份（包含按竞标人须知第10.1.3项要求</w:t>
      </w:r>
      <w:r>
        <w:rPr>
          <w:rStyle w:val="NormalCharacter"/>
        </w:rPr>
        <w:t>提交的全部文件）。</w:t>
      </w:r>
    </w:p>
    <w:p w:rsidR="0059700B" w:rsidRDefault="00B12E08">
      <w:pPr>
        <w:pStyle w:val="PlainText"/>
        <w:spacing w:line="440" w:lineRule="exact"/>
        <w:ind w:firstLine="482"/>
        <w:rPr>
          <w:rStyle w:val="NormalCharacter"/>
          <w:rFonts w:ascii="Times New Roman" w:hAnsi="Times New Roman"/>
        </w:rPr>
      </w:pPr>
      <w:r>
        <w:rPr>
          <w:rStyle w:val="NormalCharacter"/>
        </w:rPr>
        <w:t>据此函，签字人兹宣布：</w:t>
      </w:r>
    </w:p>
    <w:p w:rsidR="0059700B" w:rsidRDefault="00B12E08">
      <w:pPr>
        <w:pStyle w:val="PlainText"/>
        <w:spacing w:line="440" w:lineRule="exact"/>
        <w:ind w:firstLine="482"/>
        <w:rPr>
          <w:rStyle w:val="NormalCharacter"/>
          <w:rFonts w:ascii="Times New Roman" w:hAnsi="Times New Roman"/>
        </w:rPr>
      </w:pPr>
      <w:r>
        <w:rPr>
          <w:rStyle w:val="NormalCharacter"/>
        </w:rPr>
        <w:t>1、我方愿意以（大写）人民币（￥元)的竞标总报价，交货期（无分标时填写）：，提供本项目竞争性谈判采购文件第一章</w:t>
      </w:r>
      <w:r>
        <w:rPr>
          <w:rStyle w:val="NormalCharacter"/>
        </w:rPr>
        <w:t>“</w:t>
      </w:r>
      <w:r>
        <w:rPr>
          <w:rStyle w:val="NormalCharacter"/>
        </w:rPr>
        <w:t>货物需求一览表</w:t>
      </w:r>
      <w:r>
        <w:rPr>
          <w:rStyle w:val="NormalCharacter"/>
        </w:rPr>
        <w:t>”</w:t>
      </w:r>
      <w:r>
        <w:rPr>
          <w:rStyle w:val="NormalCharacter"/>
        </w:rPr>
        <w:t>中相应的采购内容。</w:t>
      </w:r>
    </w:p>
    <w:p w:rsidR="0059700B" w:rsidRDefault="00B12E08">
      <w:pPr>
        <w:pStyle w:val="PlainText"/>
        <w:spacing w:line="440" w:lineRule="exact"/>
        <w:ind w:firstLine="482"/>
        <w:rPr>
          <w:rStyle w:val="NormalCharacter"/>
          <w:rFonts w:ascii="Times New Roman" w:hAnsi="Times New Roman"/>
        </w:rPr>
      </w:pPr>
      <w:r>
        <w:rPr>
          <w:rStyle w:val="NormalCharacter"/>
        </w:rPr>
        <w:t>其中（有分标时填写）：</w:t>
      </w:r>
    </w:p>
    <w:p w:rsidR="0059700B" w:rsidRDefault="00B12E08">
      <w:pPr>
        <w:pStyle w:val="PlainText"/>
        <w:spacing w:line="440" w:lineRule="exact"/>
        <w:ind w:firstLine="482"/>
        <w:rPr>
          <w:rStyle w:val="NormalCharacter"/>
          <w:rFonts w:ascii="Times New Roman" w:hAnsi="Times New Roman"/>
        </w:rPr>
      </w:pPr>
      <w:r>
        <w:rPr>
          <w:rStyle w:val="NormalCharacter"/>
        </w:rPr>
        <w:t>分标报价为（大写）人民币 (￥元)，交货期：；</w:t>
      </w:r>
    </w:p>
    <w:p w:rsidR="0059700B" w:rsidRDefault="00B12E08">
      <w:pPr>
        <w:pStyle w:val="PlainText"/>
        <w:spacing w:line="440" w:lineRule="exact"/>
        <w:ind w:firstLine="482"/>
        <w:rPr>
          <w:rStyle w:val="NormalCharacter"/>
          <w:rFonts w:ascii="Times New Roman" w:hAnsi="Times New Roman"/>
        </w:rPr>
      </w:pPr>
      <w:r>
        <w:rPr>
          <w:rStyle w:val="NormalCharacter"/>
        </w:rPr>
        <w:t>分标报价为（大写）人民币 (￥元)，交货期：；</w:t>
      </w:r>
    </w:p>
    <w:p w:rsidR="0059700B" w:rsidRDefault="00B12E08">
      <w:pPr>
        <w:pStyle w:val="PlainText"/>
        <w:spacing w:line="440" w:lineRule="exact"/>
        <w:ind w:firstLine="482"/>
        <w:rPr>
          <w:rStyle w:val="NormalCharacter"/>
          <w:rFonts w:ascii="Times New Roman" w:hAnsi="Times New Roman"/>
        </w:rPr>
      </w:pPr>
      <w:r>
        <w:rPr>
          <w:rStyle w:val="NormalCharacter"/>
        </w:rPr>
        <w:t>......</w:t>
      </w:r>
    </w:p>
    <w:p w:rsidR="0059700B" w:rsidRDefault="00B12E08">
      <w:pPr>
        <w:pStyle w:val="PlainText"/>
        <w:spacing w:line="440" w:lineRule="exact"/>
        <w:ind w:firstLine="482"/>
        <w:rPr>
          <w:rStyle w:val="NormalCharacter"/>
        </w:rPr>
      </w:pPr>
      <w:r>
        <w:rPr>
          <w:rStyle w:val="NormalCharacter"/>
        </w:rPr>
        <w:t>2、我方同意自本项目竞争性谈判采购文件</w:t>
      </w:r>
      <w:r>
        <w:rPr>
          <w:rStyle w:val="NormalCharacter"/>
        </w:rPr>
        <w:t>“</w:t>
      </w:r>
      <w:r>
        <w:rPr>
          <w:rStyle w:val="NormalCharacter"/>
        </w:rPr>
        <w:t>竞标人须知</w:t>
      </w:r>
      <w:r>
        <w:rPr>
          <w:rStyle w:val="NormalCharacter"/>
        </w:rPr>
        <w:t>”</w:t>
      </w:r>
      <w:r>
        <w:rPr>
          <w:rStyle w:val="NormalCharacter"/>
        </w:rPr>
        <w:t>第15.1项规定的递交竞标文件截止时间起遵循</w:t>
      </w:r>
      <w:r>
        <w:rPr>
          <w:rStyle w:val="NormalCharacter"/>
          <w:rFonts w:hAnsi="宋体"/>
        </w:rPr>
        <w:t>本竞标函</w:t>
      </w:r>
      <w:r>
        <w:rPr>
          <w:rStyle w:val="NormalCharacter"/>
        </w:rPr>
        <w:t>，并承诺在</w:t>
      </w:r>
      <w:r>
        <w:rPr>
          <w:rStyle w:val="NormalCharacter"/>
        </w:rPr>
        <w:t>“</w:t>
      </w:r>
      <w:r>
        <w:rPr>
          <w:rStyle w:val="NormalCharacter"/>
        </w:rPr>
        <w:t>竞标人须知</w:t>
      </w:r>
      <w:r>
        <w:rPr>
          <w:rStyle w:val="NormalCharacter"/>
        </w:rPr>
        <w:t>”</w:t>
      </w:r>
      <w:r>
        <w:rPr>
          <w:rStyle w:val="NormalCharacter"/>
        </w:rPr>
        <w:t>第12.1项规定的竞标有效期内不修改、撤销竞标文件。</w:t>
      </w:r>
    </w:p>
    <w:p w:rsidR="0059700B" w:rsidRDefault="00B12E08">
      <w:pPr>
        <w:pStyle w:val="PlainText"/>
        <w:spacing w:line="440" w:lineRule="exact"/>
        <w:ind w:firstLine="482"/>
        <w:rPr>
          <w:rStyle w:val="NormalCharacter"/>
        </w:rPr>
      </w:pPr>
      <w:r>
        <w:rPr>
          <w:rStyle w:val="NormalCharacter"/>
        </w:rPr>
        <w:t>3、我方在此声明，所递交的竞标文件及有关资料内容完整、真实和准确。</w:t>
      </w:r>
    </w:p>
    <w:p w:rsidR="0059700B" w:rsidRDefault="00B12E08">
      <w:pPr>
        <w:pStyle w:val="PlainText"/>
        <w:spacing w:line="440" w:lineRule="exact"/>
        <w:ind w:firstLine="482"/>
        <w:rPr>
          <w:rStyle w:val="NormalCharacter"/>
        </w:rPr>
      </w:pPr>
      <w:r>
        <w:rPr>
          <w:rStyle w:val="NormalCharacter"/>
        </w:rPr>
        <w:t>4、</w:t>
      </w:r>
      <w:r>
        <w:rPr>
          <w:rStyle w:val="NormalCharacter"/>
          <w:szCs w:val="21"/>
        </w:rPr>
        <w:t>如本项目采购内容涉及须符合国家强制规定的，我方承诺我方本次竞标均符合国家有关强制规定。</w:t>
      </w:r>
    </w:p>
    <w:p w:rsidR="0059700B" w:rsidRDefault="00B12E08">
      <w:pPr>
        <w:pStyle w:val="PlainText"/>
        <w:spacing w:line="440" w:lineRule="exact"/>
        <w:ind w:firstLine="482"/>
        <w:rPr>
          <w:rStyle w:val="NormalCharacter"/>
        </w:rPr>
      </w:pPr>
      <w:r>
        <w:rPr>
          <w:rStyle w:val="NormalCharacter"/>
        </w:rPr>
        <w:t>5、我方承诺未被列入失信被执行人、重大税收违法案件当事人名单、政府采购严重违法失信行为记录名单，并已经具备《中华人民共和国政府采购法》中规定的参加政府采购活动的供应商应当具备的条件：</w:t>
      </w:r>
    </w:p>
    <w:p w:rsidR="0059700B" w:rsidRDefault="00B12E08">
      <w:pPr>
        <w:pStyle w:val="PlainText"/>
        <w:numPr>
          <w:ilvl w:val="0"/>
          <w:numId w:val="4"/>
        </w:numPr>
        <w:tabs>
          <w:tab w:val="left" w:pos="945"/>
        </w:tabs>
        <w:spacing w:line="440" w:lineRule="exact"/>
        <w:rPr>
          <w:rStyle w:val="NormalCharacter"/>
        </w:rPr>
      </w:pPr>
      <w:r>
        <w:rPr>
          <w:rStyle w:val="NormalCharacter"/>
        </w:rPr>
        <w:t>具有独立承担民事责任的能力；</w:t>
      </w:r>
    </w:p>
    <w:p w:rsidR="0059700B" w:rsidRDefault="00B12E08">
      <w:pPr>
        <w:pStyle w:val="PlainText"/>
        <w:numPr>
          <w:ilvl w:val="0"/>
          <w:numId w:val="4"/>
        </w:numPr>
        <w:tabs>
          <w:tab w:val="left" w:pos="945"/>
        </w:tabs>
        <w:spacing w:line="440" w:lineRule="exact"/>
        <w:rPr>
          <w:rStyle w:val="NormalCharacter"/>
        </w:rPr>
      </w:pPr>
      <w:r>
        <w:rPr>
          <w:rStyle w:val="NormalCharacter"/>
        </w:rPr>
        <w:t>具有良好的商业信誉和健全的财务会计制度；</w:t>
      </w:r>
    </w:p>
    <w:p w:rsidR="0059700B" w:rsidRDefault="00B12E08">
      <w:pPr>
        <w:pStyle w:val="PlainText"/>
        <w:numPr>
          <w:ilvl w:val="0"/>
          <w:numId w:val="4"/>
        </w:numPr>
        <w:tabs>
          <w:tab w:val="left" w:pos="945"/>
        </w:tabs>
        <w:spacing w:line="440" w:lineRule="exact"/>
        <w:rPr>
          <w:rStyle w:val="NormalCharacter"/>
        </w:rPr>
      </w:pPr>
      <w:r>
        <w:rPr>
          <w:rStyle w:val="NormalCharacter"/>
        </w:rPr>
        <w:t>具有履行合同所必需的设备和专业技术能力；</w:t>
      </w:r>
    </w:p>
    <w:p w:rsidR="0059700B" w:rsidRDefault="00B12E08">
      <w:pPr>
        <w:pStyle w:val="PlainText"/>
        <w:spacing w:line="440" w:lineRule="exact"/>
        <w:ind w:firstLineChars="200" w:firstLine="420"/>
        <w:rPr>
          <w:rStyle w:val="NormalCharacter"/>
          <w:rFonts w:hAnsi="宋体"/>
          <w:bCs/>
        </w:rPr>
      </w:pPr>
      <w:r>
        <w:rPr>
          <w:rStyle w:val="NormalCharacter"/>
          <w:rFonts w:hAnsi="宋体" w:hint="eastAsia"/>
          <w:bCs/>
        </w:rPr>
        <w:t>（4）入围2020年度南宁市本级预算单位办公家具定点采购项目的企业</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w:t>
      </w:r>
      <w:r>
        <w:rPr>
          <w:rStyle w:val="NormalCharacter"/>
          <w:rFonts w:hAnsi="宋体" w:hint="eastAsia"/>
          <w:bCs/>
        </w:rPr>
        <w:t>5</w:t>
      </w:r>
      <w:r>
        <w:rPr>
          <w:rStyle w:val="NormalCharacter"/>
          <w:rFonts w:hAnsi="宋体"/>
          <w:bCs/>
        </w:rPr>
        <w:t>）有依法缴纳税收和社会保障资金的良好记录；</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t>（</w:t>
      </w:r>
      <w:r>
        <w:rPr>
          <w:rStyle w:val="NormalCharacter"/>
          <w:rFonts w:hAnsi="宋体" w:hint="eastAsia"/>
          <w:bCs/>
        </w:rPr>
        <w:t>6</w:t>
      </w:r>
      <w:r>
        <w:rPr>
          <w:rStyle w:val="NormalCharacter"/>
          <w:rFonts w:hAnsi="宋体"/>
          <w:bCs/>
        </w:rPr>
        <w:t>）参加政府采购活动前三年内，在经营活动中没有重大违法记录；</w:t>
      </w:r>
    </w:p>
    <w:p w:rsidR="0059700B" w:rsidRDefault="00B12E08">
      <w:pPr>
        <w:pStyle w:val="PlainText"/>
        <w:spacing w:line="440" w:lineRule="exact"/>
        <w:ind w:firstLineChars="200" w:firstLine="420"/>
        <w:rPr>
          <w:rStyle w:val="NormalCharacter"/>
          <w:rFonts w:hAnsi="宋体"/>
          <w:bCs/>
        </w:rPr>
      </w:pPr>
      <w:r>
        <w:rPr>
          <w:rStyle w:val="NormalCharacter"/>
          <w:rFonts w:hAnsi="宋体"/>
          <w:bCs/>
        </w:rPr>
        <w:lastRenderedPageBreak/>
        <w:t>（</w:t>
      </w:r>
      <w:r>
        <w:rPr>
          <w:rStyle w:val="NormalCharacter"/>
          <w:rFonts w:hAnsi="宋体" w:hint="eastAsia"/>
          <w:bCs/>
        </w:rPr>
        <w:t>7</w:t>
      </w:r>
      <w:r>
        <w:rPr>
          <w:rStyle w:val="NormalCharacter"/>
          <w:rFonts w:hAnsi="宋体"/>
          <w:bCs/>
        </w:rPr>
        <w:t>）法律、行政法规规定的其他条件。</w:t>
      </w:r>
    </w:p>
    <w:p w:rsidR="0059700B" w:rsidRDefault="00B12E08">
      <w:pPr>
        <w:pStyle w:val="PlainText"/>
        <w:spacing w:line="440" w:lineRule="exact"/>
        <w:ind w:firstLine="482"/>
        <w:rPr>
          <w:rStyle w:val="NormalCharacter"/>
        </w:rPr>
      </w:pPr>
      <w:r>
        <w:rPr>
          <w:rStyle w:val="NormalCharacter"/>
        </w:rPr>
        <w:t>6、如我方成交，我方承诺在收到成交通知书后，在成交通知书规定的期限内，</w:t>
      </w:r>
      <w:r>
        <w:rPr>
          <w:rStyle w:val="NormalCharacter"/>
          <w:rFonts w:hAnsi="宋体"/>
        </w:rPr>
        <w:t>根据竞争性谈判采购文件、我方的竞标文件及有关澄清承诺书的要求按第五章“合同条款及格式”与采购人订立书面合同，并按照合同约定</w:t>
      </w:r>
      <w:r>
        <w:rPr>
          <w:rStyle w:val="NormalCharacter"/>
        </w:rPr>
        <w:t>承担完成合同的责任和义务。</w:t>
      </w:r>
    </w:p>
    <w:p w:rsidR="0059700B" w:rsidRDefault="00B12E08">
      <w:pPr>
        <w:pStyle w:val="PlainText"/>
        <w:spacing w:line="440" w:lineRule="exact"/>
        <w:ind w:firstLine="482"/>
        <w:rPr>
          <w:rStyle w:val="NormalCharacter"/>
        </w:rPr>
      </w:pPr>
      <w:r>
        <w:rPr>
          <w:rStyle w:val="NormalCharacter"/>
        </w:rPr>
        <w:t>7、我方已详细审核竞争性谈判采购文件，我方知道必须放弃提出含糊不清或误解问题的权利。</w:t>
      </w:r>
    </w:p>
    <w:p w:rsidR="0059700B" w:rsidRDefault="00B12E08">
      <w:pPr>
        <w:pStyle w:val="PlainText"/>
        <w:spacing w:line="440" w:lineRule="exact"/>
        <w:ind w:firstLine="482"/>
        <w:rPr>
          <w:rStyle w:val="NormalCharacter"/>
        </w:rPr>
      </w:pPr>
      <w:r>
        <w:rPr>
          <w:rStyle w:val="NormalCharacter"/>
        </w:rPr>
        <w:t>8、我方承诺满足竞争性谈判采购文件第五章《马山县政府采购合同》中的条款，承担完成合同的责任和义务。</w:t>
      </w:r>
    </w:p>
    <w:p w:rsidR="0059700B" w:rsidRDefault="00B12E08">
      <w:pPr>
        <w:pStyle w:val="PlainText"/>
        <w:spacing w:line="440" w:lineRule="exact"/>
        <w:ind w:firstLine="482"/>
        <w:rPr>
          <w:rStyle w:val="NormalCharacter"/>
        </w:rPr>
      </w:pPr>
      <w:r>
        <w:rPr>
          <w:rStyle w:val="NormalCharacter"/>
        </w:rPr>
        <w:t>9、我方同意应贵方要求提供与本竞标有关的任何数据或资料。若贵方需要，我方愿意提供我方作出的一切承诺的证明材料。</w:t>
      </w:r>
    </w:p>
    <w:p w:rsidR="0059700B" w:rsidRDefault="00B12E08">
      <w:pPr>
        <w:pStyle w:val="PlainText"/>
        <w:spacing w:line="440" w:lineRule="exact"/>
        <w:ind w:firstLine="482"/>
        <w:rPr>
          <w:rStyle w:val="NormalCharacter"/>
        </w:rPr>
      </w:pPr>
      <w:r>
        <w:rPr>
          <w:rStyle w:val="NormalCharacter"/>
        </w:rPr>
        <w:t>10、我方完全理解贵方不一定接受竞标报价最低的竞标人为成交供应商的行为。</w:t>
      </w:r>
    </w:p>
    <w:p w:rsidR="0059700B" w:rsidRDefault="00B12E08">
      <w:pPr>
        <w:pStyle w:val="PlainText"/>
        <w:spacing w:line="440" w:lineRule="exact"/>
        <w:ind w:firstLine="482"/>
        <w:rPr>
          <w:rStyle w:val="NormalCharacter"/>
        </w:rPr>
      </w:pPr>
      <w:r>
        <w:rPr>
          <w:rStyle w:val="NormalCharacter"/>
        </w:rPr>
        <w:t>11、我方将严格遵守《中华人民共和国政府采购法》第七十七条的规定，即供应商有下列情形之一的，处以采购金额千分之五以上千分之十</w:t>
      </w:r>
      <w:r>
        <w:rPr>
          <w:rStyle w:val="NormalCharacter"/>
          <w:rFonts w:hAnsi="宋体"/>
        </w:rPr>
        <w:t>以下的罚款，列入不良行为记录名单，在一至三年内禁止参加政府采购活动，有违法所得的，并处没收违法所得，情节严重的，由工商行政管理机关吊销营业执照；构成犯罪的，依法追究刑事责任：</w:t>
      </w:r>
    </w:p>
    <w:p w:rsidR="0059700B" w:rsidRDefault="00B12E08">
      <w:pPr>
        <w:pStyle w:val="PlainText"/>
        <w:numPr>
          <w:ilvl w:val="0"/>
          <w:numId w:val="5"/>
        </w:numPr>
        <w:tabs>
          <w:tab w:val="left" w:pos="945"/>
        </w:tabs>
        <w:spacing w:line="440" w:lineRule="exact"/>
        <w:rPr>
          <w:rStyle w:val="NormalCharacter"/>
          <w:rFonts w:hAnsi="宋体"/>
        </w:rPr>
      </w:pPr>
      <w:r>
        <w:rPr>
          <w:rStyle w:val="NormalCharacter"/>
          <w:rFonts w:hAnsi="宋体"/>
        </w:rPr>
        <w:t>提供虚假材料谋取中标、成交的；</w:t>
      </w:r>
    </w:p>
    <w:p w:rsidR="0059700B" w:rsidRDefault="00B12E08">
      <w:pPr>
        <w:pStyle w:val="PlainText"/>
        <w:numPr>
          <w:ilvl w:val="0"/>
          <w:numId w:val="5"/>
        </w:numPr>
        <w:tabs>
          <w:tab w:val="left" w:pos="945"/>
        </w:tabs>
        <w:spacing w:line="440" w:lineRule="exact"/>
        <w:rPr>
          <w:rStyle w:val="NormalCharacter"/>
          <w:rFonts w:hAnsi="宋体"/>
        </w:rPr>
      </w:pPr>
      <w:r>
        <w:rPr>
          <w:rStyle w:val="NormalCharacter"/>
          <w:rFonts w:hAnsi="宋体"/>
        </w:rPr>
        <w:t>采取不正当手段诋毁、排挤其他供应商的；</w:t>
      </w:r>
    </w:p>
    <w:p w:rsidR="0059700B" w:rsidRDefault="00B12E08">
      <w:pPr>
        <w:pStyle w:val="PlainText"/>
        <w:numPr>
          <w:ilvl w:val="0"/>
          <w:numId w:val="5"/>
        </w:numPr>
        <w:tabs>
          <w:tab w:val="left" w:pos="945"/>
        </w:tabs>
        <w:spacing w:line="440" w:lineRule="exact"/>
        <w:rPr>
          <w:rStyle w:val="NormalCharacter"/>
        </w:rPr>
      </w:pPr>
      <w:r>
        <w:rPr>
          <w:rStyle w:val="NormalCharacter"/>
          <w:rFonts w:hAnsi="宋体"/>
        </w:rPr>
        <w:t>与采购人、其他供应商或者采购代理机构恶意串通的；</w:t>
      </w:r>
    </w:p>
    <w:p w:rsidR="0059700B" w:rsidRDefault="00B12E08">
      <w:pPr>
        <w:pStyle w:val="PlainText"/>
        <w:numPr>
          <w:ilvl w:val="0"/>
          <w:numId w:val="5"/>
        </w:numPr>
        <w:tabs>
          <w:tab w:val="left" w:pos="945"/>
        </w:tabs>
        <w:spacing w:line="440" w:lineRule="exact"/>
        <w:rPr>
          <w:rStyle w:val="NormalCharacter"/>
        </w:rPr>
      </w:pPr>
      <w:r>
        <w:rPr>
          <w:rStyle w:val="NormalCharacter"/>
          <w:rFonts w:hAnsi="宋体"/>
        </w:rPr>
        <w:t>向采购人、采购代理机构行贿或者提供其他不正当利益的；</w:t>
      </w:r>
    </w:p>
    <w:p w:rsidR="0059700B" w:rsidRDefault="00B12E08">
      <w:pPr>
        <w:pStyle w:val="PlainText"/>
        <w:numPr>
          <w:ilvl w:val="0"/>
          <w:numId w:val="5"/>
        </w:numPr>
        <w:tabs>
          <w:tab w:val="left" w:pos="945"/>
        </w:tabs>
        <w:spacing w:line="440" w:lineRule="exact"/>
        <w:rPr>
          <w:rStyle w:val="NormalCharacter"/>
        </w:rPr>
      </w:pPr>
      <w:r>
        <w:rPr>
          <w:rStyle w:val="NormalCharacter"/>
          <w:rFonts w:hAnsi="宋体"/>
        </w:rPr>
        <w:t>在采购过程中与采购人进行协商谈判的；</w:t>
      </w:r>
    </w:p>
    <w:p w:rsidR="0059700B" w:rsidRDefault="00B12E08">
      <w:pPr>
        <w:pStyle w:val="PlainText"/>
        <w:numPr>
          <w:ilvl w:val="0"/>
          <w:numId w:val="5"/>
        </w:numPr>
        <w:tabs>
          <w:tab w:val="left" w:pos="945"/>
        </w:tabs>
        <w:spacing w:line="440" w:lineRule="exact"/>
        <w:rPr>
          <w:rStyle w:val="NormalCharacter"/>
        </w:rPr>
      </w:pPr>
      <w:r>
        <w:rPr>
          <w:rStyle w:val="NormalCharacter"/>
          <w:rFonts w:hAnsi="宋体"/>
        </w:rPr>
        <w:t>拒绝有关部门监督检查或提供虚假情况的。</w:t>
      </w:r>
    </w:p>
    <w:p w:rsidR="0059700B" w:rsidRDefault="0059700B">
      <w:pPr>
        <w:pStyle w:val="PlainText"/>
        <w:spacing w:line="360" w:lineRule="auto"/>
        <w:ind w:firstLine="420"/>
        <w:rPr>
          <w:rStyle w:val="NormalCharacter"/>
        </w:rPr>
      </w:pPr>
    </w:p>
    <w:p w:rsidR="0059700B" w:rsidRDefault="00B12E08">
      <w:pPr>
        <w:pStyle w:val="PlainText"/>
        <w:spacing w:line="360" w:lineRule="auto"/>
        <w:ind w:firstLine="420"/>
        <w:rPr>
          <w:rStyle w:val="NormalCharacter"/>
          <w:u w:val="single"/>
        </w:rPr>
      </w:pPr>
      <w:r>
        <w:rPr>
          <w:rStyle w:val="NormalCharacter"/>
        </w:rPr>
        <w:t>竞标人：（盖单位公章）</w:t>
      </w:r>
    </w:p>
    <w:p w:rsidR="0059700B" w:rsidRDefault="00B12E08">
      <w:pPr>
        <w:pStyle w:val="PlainText"/>
        <w:spacing w:line="360" w:lineRule="auto"/>
        <w:ind w:firstLine="420"/>
        <w:rPr>
          <w:rStyle w:val="NormalCharacter"/>
        </w:rPr>
      </w:pPr>
      <w:r>
        <w:rPr>
          <w:rStyle w:val="NormalCharacter"/>
          <w:rFonts w:ascii="Times New Roman" w:hAnsi="Times New Roman"/>
        </w:rPr>
        <w:t>法定代表人或其委托代理人：（签字或盖章）</w:t>
      </w:r>
    </w:p>
    <w:p w:rsidR="0059700B" w:rsidRDefault="00B12E08">
      <w:pPr>
        <w:pStyle w:val="PlainText"/>
        <w:spacing w:line="360" w:lineRule="auto"/>
        <w:ind w:firstLine="420"/>
        <w:rPr>
          <w:rStyle w:val="NormalCharacter"/>
        </w:rPr>
      </w:pPr>
      <w:r>
        <w:rPr>
          <w:rStyle w:val="NormalCharacter"/>
        </w:rPr>
        <w:t>地址：</w:t>
      </w:r>
    </w:p>
    <w:p w:rsidR="0059700B" w:rsidRDefault="00B12E08">
      <w:pPr>
        <w:pStyle w:val="PlainText"/>
        <w:spacing w:line="360" w:lineRule="auto"/>
        <w:ind w:firstLine="420"/>
        <w:rPr>
          <w:rStyle w:val="NormalCharacter"/>
          <w:u w:val="single"/>
        </w:rPr>
      </w:pPr>
      <w:r>
        <w:rPr>
          <w:rStyle w:val="NormalCharacter"/>
        </w:rPr>
        <w:t>电话：</w:t>
      </w:r>
      <w:r>
        <w:rPr>
          <w:rStyle w:val="NormalCharacter"/>
          <w:u w:val="single"/>
        </w:rPr>
        <w:t xml:space="preserve">                                      　　　　　　　　　</w:t>
      </w:r>
    </w:p>
    <w:p w:rsidR="0059700B" w:rsidRDefault="00B12E08">
      <w:pPr>
        <w:pStyle w:val="PlainText"/>
        <w:spacing w:line="360" w:lineRule="auto"/>
        <w:ind w:firstLine="420"/>
        <w:rPr>
          <w:rStyle w:val="NormalCharacter"/>
        </w:rPr>
      </w:pPr>
      <w:r>
        <w:rPr>
          <w:rStyle w:val="NormalCharacter"/>
        </w:rPr>
        <w:t>传真：</w:t>
      </w:r>
      <w:r>
        <w:rPr>
          <w:rStyle w:val="NormalCharacter"/>
          <w:u w:val="single"/>
        </w:rPr>
        <w:t xml:space="preserve">　　　　　　　　　　　　　　　　　　　　　　　　　　　　</w:t>
      </w:r>
    </w:p>
    <w:p w:rsidR="0059700B" w:rsidRDefault="00B12E08">
      <w:pPr>
        <w:pStyle w:val="PlainText"/>
        <w:spacing w:line="360" w:lineRule="auto"/>
        <w:ind w:firstLine="420"/>
        <w:rPr>
          <w:rStyle w:val="NormalCharacter"/>
          <w:u w:val="single"/>
        </w:rPr>
      </w:pPr>
      <w:r>
        <w:rPr>
          <w:rStyle w:val="NormalCharacter"/>
        </w:rPr>
        <w:t>邮政编码：</w:t>
      </w:r>
    </w:p>
    <w:p w:rsidR="0059700B" w:rsidRDefault="00B12E08">
      <w:pPr>
        <w:pStyle w:val="PlainText"/>
        <w:spacing w:line="360" w:lineRule="auto"/>
        <w:ind w:firstLine="420"/>
        <w:rPr>
          <w:rStyle w:val="NormalCharacter"/>
          <w:u w:val="single"/>
        </w:rPr>
      </w:pPr>
      <w:r>
        <w:rPr>
          <w:rStyle w:val="NormalCharacter"/>
        </w:rPr>
        <w:t>开户名称：</w:t>
      </w:r>
    </w:p>
    <w:p w:rsidR="0059700B" w:rsidRDefault="00B12E08">
      <w:pPr>
        <w:pStyle w:val="PlainText"/>
        <w:spacing w:line="360" w:lineRule="auto"/>
        <w:ind w:firstLine="420"/>
        <w:rPr>
          <w:rStyle w:val="NormalCharacter"/>
          <w:u w:val="single"/>
        </w:rPr>
      </w:pPr>
      <w:r>
        <w:rPr>
          <w:rStyle w:val="NormalCharacter"/>
        </w:rPr>
        <w:t>开户银行：</w:t>
      </w:r>
    </w:p>
    <w:p w:rsidR="0059700B" w:rsidRDefault="00B12E08">
      <w:pPr>
        <w:pStyle w:val="PlainText"/>
        <w:spacing w:line="360" w:lineRule="auto"/>
        <w:ind w:firstLine="420"/>
        <w:rPr>
          <w:rStyle w:val="NormalCharacter"/>
          <w:u w:val="single"/>
        </w:rPr>
      </w:pPr>
      <w:r>
        <w:rPr>
          <w:rStyle w:val="NormalCharacter"/>
        </w:rPr>
        <w:t>银行账号：</w:t>
      </w:r>
    </w:p>
    <w:p w:rsidR="0059700B" w:rsidRDefault="0059700B">
      <w:pPr>
        <w:pStyle w:val="PlainText"/>
        <w:spacing w:line="360" w:lineRule="auto"/>
        <w:ind w:firstLine="420"/>
        <w:rPr>
          <w:rStyle w:val="NormalCharacter"/>
          <w:u w:val="single"/>
        </w:rPr>
      </w:pPr>
    </w:p>
    <w:p w:rsidR="0059700B" w:rsidRDefault="00B12E08">
      <w:pPr>
        <w:pStyle w:val="PlainText"/>
        <w:spacing w:line="360" w:lineRule="auto"/>
        <w:ind w:firstLine="420"/>
        <w:jc w:val="right"/>
        <w:rPr>
          <w:rStyle w:val="NormalCharacter"/>
          <w:u w:val="single"/>
        </w:rPr>
      </w:pPr>
      <w:r>
        <w:rPr>
          <w:rStyle w:val="NormalCharacter"/>
          <w:bCs/>
          <w:szCs w:val="21"/>
        </w:rPr>
        <w:t>年月日</w:t>
      </w:r>
    </w:p>
    <w:p w:rsidR="0059700B" w:rsidRDefault="00B12E08">
      <w:pPr>
        <w:pStyle w:val="PlainText"/>
        <w:spacing w:line="360" w:lineRule="auto"/>
        <w:rPr>
          <w:rStyle w:val="NormalCharacter"/>
          <w:rFonts w:ascii="黑体" w:eastAsia="黑体"/>
          <w:b/>
          <w:bCs/>
        </w:rPr>
      </w:pPr>
      <w:r>
        <w:rPr>
          <w:rStyle w:val="NormalCharacter"/>
          <w:rFonts w:ascii="黑体" w:eastAsia="黑体"/>
          <w:b/>
          <w:bCs/>
        </w:rPr>
        <w:br w:type="page"/>
      </w:r>
    </w:p>
    <w:p w:rsidR="0059700B" w:rsidRDefault="0059700B">
      <w:pPr>
        <w:pStyle w:val="PlainText"/>
        <w:spacing w:line="360" w:lineRule="auto"/>
        <w:rPr>
          <w:rStyle w:val="NormalCharacter"/>
          <w:u w:val="single"/>
        </w:rPr>
      </w:pPr>
    </w:p>
    <w:p w:rsidR="0059700B" w:rsidRDefault="00B12E08">
      <w:pPr>
        <w:pStyle w:val="PlainText"/>
        <w:spacing w:line="500" w:lineRule="exact"/>
        <w:jc w:val="center"/>
        <w:rPr>
          <w:rStyle w:val="NormalCharacter"/>
          <w:rFonts w:ascii="Times New Roman" w:hAnsi="Times New Roman"/>
          <w:b/>
          <w:bCs/>
          <w:sz w:val="30"/>
          <w:szCs w:val="30"/>
        </w:rPr>
      </w:pPr>
      <w:r>
        <w:rPr>
          <w:rStyle w:val="NormalCharacter"/>
          <w:rFonts w:ascii="Times New Roman" w:hAnsi="Times New Roman"/>
          <w:b/>
          <w:bCs/>
          <w:sz w:val="30"/>
          <w:szCs w:val="30"/>
        </w:rPr>
        <w:t>报价表（格式）</w:t>
      </w:r>
    </w:p>
    <w:p w:rsidR="0059700B" w:rsidRDefault="0059700B">
      <w:pPr>
        <w:pStyle w:val="PlainText"/>
        <w:rPr>
          <w:rStyle w:val="NormalCharacter"/>
          <w:rFonts w:ascii="Times New Roman" w:hAnsi="Times New Roman"/>
          <w:b/>
          <w:sz w:val="24"/>
          <w:szCs w:val="24"/>
        </w:rPr>
      </w:pP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2"/>
        <w:gridCol w:w="1113"/>
        <w:gridCol w:w="927"/>
        <w:gridCol w:w="1853"/>
        <w:gridCol w:w="1112"/>
        <w:gridCol w:w="1481"/>
        <w:gridCol w:w="1838"/>
        <w:gridCol w:w="865"/>
      </w:tblGrid>
      <w:tr w:rsidR="0059700B">
        <w:trPr>
          <w:cantSplit/>
          <w:trHeight w:val="740"/>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序号</w:t>
            </w:r>
          </w:p>
        </w:tc>
        <w:tc>
          <w:tcPr>
            <w:tcW w:w="1113"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货物名称</w:t>
            </w:r>
          </w:p>
        </w:tc>
        <w:tc>
          <w:tcPr>
            <w:tcW w:w="927"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数量①</w:t>
            </w:r>
          </w:p>
        </w:tc>
        <w:tc>
          <w:tcPr>
            <w:tcW w:w="1853"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货物全称、品牌、生产厂家及国别</w:t>
            </w:r>
          </w:p>
        </w:tc>
        <w:tc>
          <w:tcPr>
            <w:tcW w:w="1112"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规格型号</w:t>
            </w:r>
          </w:p>
        </w:tc>
        <w:tc>
          <w:tcPr>
            <w:tcW w:w="1481"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单价(元)②</w:t>
            </w:r>
          </w:p>
        </w:tc>
        <w:tc>
          <w:tcPr>
            <w:tcW w:w="1838"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单项合价（元）</w:t>
            </w:r>
          </w:p>
          <w:p w:rsidR="0059700B" w:rsidRDefault="00B12E08">
            <w:pPr>
              <w:rPr>
                <w:rStyle w:val="NormalCharacter"/>
                <w:rFonts w:ascii="宋体" w:hAnsi="宋体"/>
                <w:szCs w:val="21"/>
              </w:rPr>
            </w:pPr>
            <w:r>
              <w:rPr>
                <w:rStyle w:val="NormalCharacter"/>
                <w:rFonts w:ascii="宋体" w:hAnsi="宋体"/>
                <w:szCs w:val="21"/>
              </w:rPr>
              <w:t>③＝①×②</w:t>
            </w:r>
          </w:p>
        </w:tc>
        <w:tc>
          <w:tcPr>
            <w:tcW w:w="865"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备注</w:t>
            </w:r>
          </w:p>
        </w:tc>
      </w:tr>
      <w:tr w:rsidR="0059700B">
        <w:trPr>
          <w:cantSplit/>
          <w:trHeight w:val="630"/>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1</w:t>
            </w:r>
          </w:p>
        </w:tc>
        <w:tc>
          <w:tcPr>
            <w:tcW w:w="1113"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r>
      <w:tr w:rsidR="0059700B">
        <w:trPr>
          <w:cantSplit/>
          <w:trHeight w:val="630"/>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2</w:t>
            </w:r>
          </w:p>
        </w:tc>
        <w:tc>
          <w:tcPr>
            <w:tcW w:w="1113"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r>
      <w:tr w:rsidR="0059700B">
        <w:trPr>
          <w:cantSplit/>
          <w:trHeight w:val="630"/>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1113"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r>
      <w:tr w:rsidR="0059700B">
        <w:trPr>
          <w:cantSplit/>
          <w:trHeight w:val="630"/>
          <w:jc w:val="center"/>
        </w:trPr>
        <w:tc>
          <w:tcPr>
            <w:tcW w:w="9931" w:type="dxa"/>
            <w:gridSpan w:val="8"/>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报价合计（包含装卸、运输等所有费用）：（大写）人民币                                       （￥                元）</w:t>
            </w:r>
          </w:p>
          <w:p w:rsidR="0059700B" w:rsidRDefault="00B12E08">
            <w:pPr>
              <w:rPr>
                <w:rStyle w:val="NormalCharacter"/>
                <w:rFonts w:ascii="宋体" w:hAnsi="宋体"/>
                <w:szCs w:val="21"/>
              </w:rPr>
            </w:pPr>
            <w:r>
              <w:rPr>
                <w:rStyle w:val="NormalCharacter"/>
                <w:rFonts w:ascii="宋体" w:hAnsi="宋体"/>
                <w:szCs w:val="21"/>
              </w:rPr>
              <w:t>竞标货物中，属于小微企业生产的产品总值为￥      元，占本竞标报价的比例为   %；属于优先采购节能产品总值为￥      元，占本竞标报价的比例为      %；属于优先采购环境标志产品总值为￥      元，占本竞标报价的比例为  %。</w:t>
            </w:r>
          </w:p>
        </w:tc>
      </w:tr>
      <w:tr w:rsidR="0059700B">
        <w:trPr>
          <w:cantSplit/>
          <w:trHeight w:val="630"/>
          <w:jc w:val="center"/>
        </w:trPr>
        <w:tc>
          <w:tcPr>
            <w:tcW w:w="9931" w:type="dxa"/>
            <w:gridSpan w:val="8"/>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u w:val="single"/>
              </w:rPr>
              <w:t xml:space="preserve">　　</w:t>
            </w:r>
            <w:r>
              <w:rPr>
                <w:rStyle w:val="NormalCharacter"/>
                <w:rFonts w:ascii="宋体" w:hAnsi="宋体"/>
                <w:szCs w:val="21"/>
              </w:rPr>
              <w:t>分标（此处有分标时填写具体分标号，无分标时填写“无”）</w:t>
            </w:r>
          </w:p>
        </w:tc>
      </w:tr>
      <w:tr w:rsidR="0059700B">
        <w:trPr>
          <w:cantSplit/>
          <w:trHeight w:val="630"/>
          <w:jc w:val="center"/>
        </w:trPr>
        <w:tc>
          <w:tcPr>
            <w:tcW w:w="9931" w:type="dxa"/>
            <w:gridSpan w:val="8"/>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竞标人（盖单位公章）：</w:t>
            </w:r>
          </w:p>
        </w:tc>
      </w:tr>
      <w:tr w:rsidR="0059700B">
        <w:trPr>
          <w:cantSplit/>
          <w:trHeight w:val="630"/>
          <w:jc w:val="center"/>
        </w:trPr>
        <w:tc>
          <w:tcPr>
            <w:tcW w:w="9931" w:type="dxa"/>
            <w:gridSpan w:val="8"/>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法定代表人或其委托代理人（签字或盖章）：</w:t>
            </w:r>
          </w:p>
        </w:tc>
      </w:tr>
    </w:tbl>
    <w:p w:rsidR="0059700B" w:rsidRDefault="00B12E08">
      <w:pPr>
        <w:ind w:firstLineChars="200" w:firstLine="420"/>
        <w:rPr>
          <w:rStyle w:val="NormalCharacter"/>
          <w:rFonts w:ascii="宋体" w:hAnsi="宋体"/>
          <w:szCs w:val="21"/>
        </w:rPr>
      </w:pPr>
      <w:r>
        <w:rPr>
          <w:rStyle w:val="NormalCharacter"/>
          <w:rFonts w:ascii="宋体" w:hAnsi="宋体"/>
          <w:szCs w:val="21"/>
        </w:rPr>
        <w:t>注：表格内容均需按要求填写并盖章，不得留空,</w:t>
      </w:r>
      <w:r>
        <w:rPr>
          <w:rStyle w:val="NormalCharacter"/>
          <w:rFonts w:ascii="宋体" w:hAnsi="宋体"/>
          <w:bCs/>
          <w:szCs w:val="21"/>
        </w:rPr>
        <w:t xml:space="preserve"> 否则按竞标无效处理</w:t>
      </w:r>
      <w:r>
        <w:rPr>
          <w:rStyle w:val="NormalCharacter"/>
          <w:rFonts w:ascii="宋体" w:hAnsi="宋体"/>
          <w:szCs w:val="21"/>
        </w:rPr>
        <w:t>。</w:t>
      </w: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B12E08">
      <w:pPr>
        <w:pStyle w:val="PlainText"/>
        <w:spacing w:line="360" w:lineRule="auto"/>
        <w:rPr>
          <w:rStyle w:val="NormalCharacter"/>
        </w:rPr>
      </w:pPr>
      <w:r>
        <w:rPr>
          <w:rStyle w:val="NormalCharacter"/>
        </w:rPr>
        <w:br w:type="page"/>
      </w:r>
    </w:p>
    <w:p w:rsidR="0059700B" w:rsidRDefault="0059700B">
      <w:pPr>
        <w:pStyle w:val="PlainText"/>
        <w:spacing w:line="360" w:lineRule="auto"/>
        <w:rPr>
          <w:rStyle w:val="NormalCharacter"/>
          <w:rFonts w:ascii="Times New Roman" w:hAnsi="Times New Roman"/>
          <w:b/>
        </w:rPr>
      </w:pPr>
    </w:p>
    <w:p w:rsidR="0059700B" w:rsidRDefault="00B12E08">
      <w:pPr>
        <w:pStyle w:val="PlainText"/>
        <w:jc w:val="center"/>
        <w:rPr>
          <w:rStyle w:val="NormalCharacter"/>
          <w:rFonts w:ascii="Times New Roman" w:hAnsi="Times New Roman"/>
          <w:b/>
          <w:sz w:val="30"/>
          <w:szCs w:val="30"/>
        </w:rPr>
      </w:pPr>
      <w:r>
        <w:rPr>
          <w:rStyle w:val="NormalCharacter"/>
          <w:rFonts w:ascii="Times New Roman" w:hAnsi="Times New Roman"/>
          <w:b/>
          <w:sz w:val="30"/>
          <w:szCs w:val="30"/>
        </w:rPr>
        <w:t>中小企业声明函（格式）</w:t>
      </w:r>
    </w:p>
    <w:p w:rsidR="0059700B" w:rsidRDefault="00B12E08">
      <w:pPr>
        <w:pStyle w:val="BodyTextIndent"/>
        <w:spacing w:line="240" w:lineRule="auto"/>
        <w:ind w:firstLine="0"/>
        <w:rPr>
          <w:rStyle w:val="NormalCharacter"/>
          <w:rFonts w:ascii="Times New Roman" w:hAnsi="Times New Roman"/>
          <w:sz w:val="21"/>
          <w:szCs w:val="21"/>
        </w:rPr>
      </w:pPr>
      <w:r>
        <w:rPr>
          <w:rStyle w:val="NormalCharacter"/>
          <w:rFonts w:ascii="Times New Roman" w:hAnsi="宋体"/>
          <w:sz w:val="21"/>
          <w:szCs w:val="21"/>
        </w:rPr>
        <w:t>说明：</w:t>
      </w:r>
    </w:p>
    <w:p w:rsidR="0059700B" w:rsidRDefault="00B12E08">
      <w:pPr>
        <w:pStyle w:val="BodyTextIndent"/>
        <w:spacing w:line="240" w:lineRule="auto"/>
        <w:ind w:firstLineChars="200" w:firstLine="404"/>
        <w:rPr>
          <w:rStyle w:val="NormalCharacter"/>
          <w:rFonts w:ascii="Times New Roman" w:hAnsi="Times New Roman"/>
          <w:sz w:val="21"/>
          <w:szCs w:val="21"/>
        </w:rPr>
      </w:pPr>
      <w:r>
        <w:rPr>
          <w:rStyle w:val="NormalCharacter"/>
          <w:rFonts w:ascii="Times New Roman" w:hAnsi="Times New Roman"/>
          <w:sz w:val="21"/>
          <w:szCs w:val="21"/>
        </w:rPr>
        <w:t>1</w:t>
      </w:r>
      <w:r>
        <w:rPr>
          <w:rStyle w:val="NormalCharacter"/>
          <w:rFonts w:ascii="Times New Roman" w:hAnsi="宋体"/>
          <w:sz w:val="21"/>
          <w:szCs w:val="21"/>
        </w:rPr>
        <w:t>、本声明函主要供参加政府采购活动的中小企业填写，非中小企业无需填写。</w:t>
      </w:r>
    </w:p>
    <w:p w:rsidR="0059700B" w:rsidRDefault="00B12E08">
      <w:pPr>
        <w:pStyle w:val="BodyTextIndent"/>
        <w:spacing w:line="240" w:lineRule="auto"/>
        <w:ind w:firstLineChars="200" w:firstLine="404"/>
        <w:rPr>
          <w:rStyle w:val="NormalCharacter"/>
          <w:rFonts w:ascii="Times New Roman" w:hAnsi="宋体"/>
          <w:sz w:val="21"/>
          <w:szCs w:val="21"/>
        </w:rPr>
      </w:pPr>
      <w:r>
        <w:rPr>
          <w:rStyle w:val="NormalCharacter"/>
          <w:rFonts w:ascii="Times New Roman" w:hAnsi="Times New Roman"/>
          <w:sz w:val="21"/>
          <w:szCs w:val="21"/>
        </w:rPr>
        <w:t>2</w:t>
      </w:r>
      <w:r>
        <w:rPr>
          <w:rStyle w:val="NormalCharacter"/>
          <w:rFonts w:ascii="Times New Roman" w:hAnsi="宋体"/>
          <w:sz w:val="21"/>
          <w:szCs w:val="21"/>
        </w:rPr>
        <w:t>、小型、微型企业提供中型企业制造的货物的，视同为中型企业。</w:t>
      </w:r>
    </w:p>
    <w:p w:rsidR="0059700B" w:rsidRDefault="0059700B">
      <w:pPr>
        <w:pStyle w:val="BodyTextIndent"/>
        <w:spacing w:line="360" w:lineRule="auto"/>
        <w:ind w:firstLineChars="200" w:firstLine="404"/>
        <w:rPr>
          <w:rStyle w:val="NormalCharacter"/>
          <w:rFonts w:ascii="Times New Roman" w:hAnsi="Times New Roman"/>
          <w:sz w:val="21"/>
          <w:szCs w:val="21"/>
        </w:rPr>
      </w:pPr>
    </w:p>
    <w:p w:rsidR="0059700B" w:rsidRDefault="00B12E08">
      <w:pPr>
        <w:pStyle w:val="PlainText"/>
        <w:spacing w:line="360" w:lineRule="auto"/>
        <w:ind w:firstLineChars="200" w:firstLine="420"/>
        <w:rPr>
          <w:rStyle w:val="NormalCharacter"/>
          <w:rFonts w:ascii="Times New Roman" w:hAnsi="Times New Roman"/>
          <w:szCs w:val="21"/>
        </w:rPr>
      </w:pPr>
      <w:r>
        <w:rPr>
          <w:rStyle w:val="NormalCharacter"/>
          <w:rFonts w:ascii="Times New Roman" w:hAnsi="Times New Roman"/>
          <w:szCs w:val="21"/>
        </w:rPr>
        <w:t>本公司郑重声明，根据《政府采购促进中小企业发展暂行办法》（财库〔</w:t>
      </w:r>
      <w:r>
        <w:rPr>
          <w:rStyle w:val="NormalCharacter"/>
          <w:rFonts w:ascii="Times New Roman" w:hAnsi="Times New Roman"/>
          <w:szCs w:val="21"/>
        </w:rPr>
        <w:t>2011</w:t>
      </w:r>
      <w:r>
        <w:rPr>
          <w:rStyle w:val="NormalCharacter"/>
          <w:rFonts w:ascii="Times New Roman" w:hAnsi="Times New Roman"/>
          <w:szCs w:val="21"/>
        </w:rPr>
        <w:t>〕</w:t>
      </w:r>
      <w:r>
        <w:rPr>
          <w:rStyle w:val="NormalCharacter"/>
          <w:rFonts w:ascii="Times New Roman" w:hAnsi="Times New Roman"/>
          <w:szCs w:val="21"/>
        </w:rPr>
        <w:t>181</w:t>
      </w:r>
      <w:r>
        <w:rPr>
          <w:rStyle w:val="NormalCharacter"/>
          <w:rFonts w:ascii="Times New Roman" w:hAnsi="Times New Roman"/>
          <w:szCs w:val="21"/>
        </w:rPr>
        <w:t>号）的规定，本公司为</w:t>
      </w:r>
      <w:r>
        <w:rPr>
          <w:rStyle w:val="NormalCharacter"/>
          <w:rFonts w:ascii="Times New Roman" w:hAnsi="Times New Roman"/>
          <w:szCs w:val="21"/>
        </w:rPr>
        <w:t>______</w:t>
      </w:r>
      <w:r>
        <w:rPr>
          <w:rStyle w:val="NormalCharacter"/>
          <w:rFonts w:ascii="Times New Roman" w:hAnsi="Times New Roman"/>
          <w:szCs w:val="21"/>
        </w:rPr>
        <w:t>（请填写：中型、小型、微型）企业。即，本公司同时满足以下条件：</w:t>
      </w:r>
    </w:p>
    <w:p w:rsidR="0059700B" w:rsidRDefault="00B12E08">
      <w:pPr>
        <w:pStyle w:val="PlainText"/>
        <w:spacing w:line="360" w:lineRule="auto"/>
        <w:ind w:firstLineChars="200" w:firstLine="420"/>
        <w:rPr>
          <w:rStyle w:val="NormalCharacter"/>
          <w:rFonts w:ascii="Times New Roman" w:hAnsi="Times New Roman"/>
          <w:szCs w:val="21"/>
        </w:rPr>
      </w:pPr>
      <w:r>
        <w:rPr>
          <w:rStyle w:val="NormalCharacter"/>
          <w:rFonts w:ascii="Times New Roman" w:hAnsi="Times New Roman"/>
          <w:szCs w:val="21"/>
        </w:rPr>
        <w:t>1</w:t>
      </w:r>
      <w:r>
        <w:rPr>
          <w:rStyle w:val="NormalCharacter"/>
          <w:rFonts w:ascii="Times New Roman" w:hAnsi="宋体"/>
          <w:szCs w:val="21"/>
        </w:rPr>
        <w:t>．</w:t>
      </w:r>
      <w:r>
        <w:rPr>
          <w:rStyle w:val="NormalCharacter"/>
          <w:rFonts w:ascii="Times New Roman" w:hAnsi="Times New Roman"/>
          <w:szCs w:val="21"/>
        </w:rPr>
        <w:t>根据《工业和信息化部、国家统计局、国家发展和改革委员会、财政部关于印发中小企业划型标准规定的通知》（工信部联企业〔</w:t>
      </w:r>
      <w:r>
        <w:rPr>
          <w:rStyle w:val="NormalCharacter"/>
          <w:rFonts w:ascii="Times New Roman" w:hAnsi="Times New Roman"/>
          <w:szCs w:val="21"/>
        </w:rPr>
        <w:t>2011</w:t>
      </w:r>
      <w:r>
        <w:rPr>
          <w:rStyle w:val="NormalCharacter"/>
          <w:rFonts w:ascii="Times New Roman" w:hAnsi="Times New Roman"/>
          <w:szCs w:val="21"/>
        </w:rPr>
        <w:t>〕</w:t>
      </w:r>
      <w:r>
        <w:rPr>
          <w:rStyle w:val="NormalCharacter"/>
          <w:rFonts w:ascii="Times New Roman" w:hAnsi="Times New Roman"/>
          <w:szCs w:val="21"/>
        </w:rPr>
        <w:t>300</w:t>
      </w:r>
      <w:r>
        <w:rPr>
          <w:rStyle w:val="NormalCharacter"/>
          <w:rFonts w:ascii="Times New Roman" w:hAnsi="Times New Roman"/>
          <w:szCs w:val="21"/>
        </w:rPr>
        <w:t>号）规定的划分标准，本公司为</w:t>
      </w:r>
      <w:r>
        <w:rPr>
          <w:rStyle w:val="NormalCharacter"/>
          <w:rFonts w:ascii="Times New Roman" w:hAnsi="Times New Roman"/>
          <w:szCs w:val="21"/>
        </w:rPr>
        <w:t>______</w:t>
      </w:r>
      <w:r>
        <w:rPr>
          <w:rStyle w:val="NormalCharacter"/>
          <w:rFonts w:ascii="Times New Roman" w:hAnsi="Times New Roman"/>
          <w:szCs w:val="21"/>
        </w:rPr>
        <w:t>（请填写：中型、小型、微型）企业。</w:t>
      </w:r>
    </w:p>
    <w:p w:rsidR="0059700B" w:rsidRDefault="00B12E08">
      <w:pPr>
        <w:pStyle w:val="PlainText"/>
        <w:spacing w:line="360" w:lineRule="auto"/>
        <w:ind w:firstLineChars="200" w:firstLine="420"/>
        <w:rPr>
          <w:rStyle w:val="NormalCharacter"/>
          <w:rFonts w:ascii="Times New Roman" w:hAnsi="Times New Roman"/>
          <w:szCs w:val="21"/>
        </w:rPr>
      </w:pPr>
      <w:r>
        <w:rPr>
          <w:rStyle w:val="NormalCharacter"/>
          <w:rFonts w:ascii="Times New Roman" w:hAnsi="Times New Roman"/>
          <w:szCs w:val="21"/>
        </w:rPr>
        <w:t>2</w:t>
      </w:r>
      <w:r>
        <w:rPr>
          <w:rStyle w:val="NormalCharacter"/>
          <w:rFonts w:ascii="Times New Roman" w:hAnsi="宋体"/>
          <w:szCs w:val="21"/>
        </w:rPr>
        <w:t>．</w:t>
      </w:r>
      <w:r>
        <w:rPr>
          <w:rStyle w:val="NormalCharacter"/>
          <w:rFonts w:ascii="Times New Roman" w:hAnsi="Times New Roman"/>
          <w:szCs w:val="21"/>
        </w:rPr>
        <w:t>本公司参加</w:t>
      </w:r>
      <w:r>
        <w:rPr>
          <w:rStyle w:val="NormalCharacter"/>
          <w:rFonts w:ascii="Times New Roman" w:hAnsi="Times New Roman"/>
          <w:szCs w:val="21"/>
        </w:rPr>
        <w:t>______</w:t>
      </w:r>
      <w:r>
        <w:rPr>
          <w:rStyle w:val="NormalCharacter"/>
          <w:rFonts w:ascii="Times New Roman" w:hAnsi="Times New Roman"/>
          <w:szCs w:val="21"/>
        </w:rPr>
        <w:t>单位的</w:t>
      </w:r>
      <w:r>
        <w:rPr>
          <w:rStyle w:val="NormalCharacter"/>
          <w:rFonts w:ascii="Times New Roman" w:hAnsi="Times New Roman"/>
          <w:szCs w:val="21"/>
        </w:rPr>
        <w:t>______</w:t>
      </w:r>
      <w:r>
        <w:rPr>
          <w:rStyle w:val="NormalCharacter"/>
          <w:rFonts w:ascii="Times New Roman" w:hAnsi="Times New Roman"/>
          <w:szCs w:val="21"/>
        </w:rPr>
        <w:t>项目采购活动提供本企业制造的货物，由本企业承担工程、提供服务，或者提供其他</w:t>
      </w:r>
      <w:r>
        <w:rPr>
          <w:rStyle w:val="NormalCharacter"/>
          <w:rFonts w:ascii="Times New Roman" w:hAnsi="Times New Roman"/>
          <w:szCs w:val="21"/>
        </w:rPr>
        <w:t>______</w:t>
      </w:r>
      <w:r>
        <w:rPr>
          <w:rStyle w:val="NormalCharacter"/>
          <w:rFonts w:ascii="Times New Roman" w:hAnsi="Times New Roman"/>
          <w:szCs w:val="21"/>
        </w:rPr>
        <w:t>（请填写：中型、小型、微型）企业制造的货物。本条所称货物不包括使用大型企业注册商标的货物。</w:t>
      </w:r>
    </w:p>
    <w:p w:rsidR="0059700B" w:rsidRDefault="00B12E08">
      <w:pPr>
        <w:pStyle w:val="PlainText"/>
        <w:spacing w:line="360" w:lineRule="auto"/>
        <w:ind w:firstLineChars="200" w:firstLine="420"/>
        <w:rPr>
          <w:rStyle w:val="NormalCharacter"/>
          <w:rFonts w:ascii="Times New Roman" w:hAnsi="Times New Roman"/>
          <w:szCs w:val="21"/>
        </w:rPr>
      </w:pPr>
      <w:r>
        <w:rPr>
          <w:rStyle w:val="NormalCharacter"/>
          <w:rFonts w:ascii="Times New Roman" w:hAnsi="Times New Roman"/>
          <w:szCs w:val="21"/>
        </w:rPr>
        <w:t>本公司对上述声明的真实性负责。如有虚假，将依法承担相应责任。</w:t>
      </w:r>
    </w:p>
    <w:p w:rsidR="0059700B" w:rsidRDefault="0059700B">
      <w:pPr>
        <w:pStyle w:val="PlainText"/>
        <w:spacing w:line="360" w:lineRule="auto"/>
        <w:ind w:firstLineChars="200" w:firstLine="420"/>
        <w:rPr>
          <w:rStyle w:val="NormalCharacter"/>
          <w:rFonts w:ascii="Times New Roman" w:hAnsi="Times New Roman"/>
          <w:szCs w:val="21"/>
        </w:rPr>
      </w:pPr>
    </w:p>
    <w:p w:rsidR="0059700B" w:rsidRDefault="0059700B">
      <w:pPr>
        <w:pStyle w:val="PlainText"/>
        <w:spacing w:line="360" w:lineRule="auto"/>
        <w:ind w:firstLineChars="200" w:firstLine="420"/>
        <w:rPr>
          <w:rStyle w:val="NormalCharacter"/>
          <w:rFonts w:ascii="Times New Roman" w:hAnsi="Times New Roman"/>
          <w:szCs w:val="21"/>
        </w:rPr>
      </w:pPr>
    </w:p>
    <w:p w:rsidR="0059700B" w:rsidRDefault="0059700B">
      <w:pPr>
        <w:pStyle w:val="PlainText"/>
        <w:spacing w:line="360" w:lineRule="auto"/>
        <w:ind w:firstLineChars="200" w:firstLine="420"/>
        <w:rPr>
          <w:rStyle w:val="NormalCharacter"/>
        </w:rPr>
      </w:pPr>
    </w:p>
    <w:p w:rsidR="0059700B" w:rsidRDefault="00B12E08">
      <w:pPr>
        <w:pStyle w:val="PlainText"/>
        <w:spacing w:line="600" w:lineRule="exact"/>
        <w:rPr>
          <w:rStyle w:val="NormalCharacter"/>
          <w:rFonts w:ascii="Times New Roman" w:hAnsi="Times New Roman"/>
          <w:u w:val="single"/>
        </w:rPr>
      </w:pPr>
      <w:r>
        <w:rPr>
          <w:rStyle w:val="NormalCharacter"/>
          <w:rFonts w:ascii="Times New Roman" w:hAnsi="Times New Roman"/>
        </w:rPr>
        <w:t>竞标人（盖单位公章）：</w:t>
      </w:r>
    </w:p>
    <w:p w:rsidR="0059700B" w:rsidRDefault="0059700B">
      <w:pPr>
        <w:pStyle w:val="PlainText"/>
        <w:spacing w:line="600" w:lineRule="exact"/>
        <w:rPr>
          <w:rStyle w:val="NormalCharacter"/>
          <w:rFonts w:ascii="Times New Roman" w:hAnsi="Times New Roman"/>
          <w:u w:val="single"/>
        </w:rPr>
      </w:pPr>
    </w:p>
    <w:p w:rsidR="0059700B" w:rsidRDefault="00B12E08">
      <w:pPr>
        <w:pStyle w:val="PlainText"/>
        <w:spacing w:line="500" w:lineRule="exact"/>
        <w:rPr>
          <w:rStyle w:val="NormalCharacter"/>
          <w:rFonts w:ascii="Times New Roman" w:hAnsi="Times New Roman"/>
          <w:u w:val="single"/>
        </w:rPr>
      </w:pPr>
      <w:r>
        <w:rPr>
          <w:rStyle w:val="NormalCharacter"/>
          <w:rFonts w:ascii="Times New Roman" w:hAnsi="Times New Roman"/>
        </w:rPr>
        <w:t>法定代表人或其委托代理人（签字或盖章）：</w:t>
      </w:r>
    </w:p>
    <w:p w:rsidR="0059700B" w:rsidRDefault="00B12E08">
      <w:pPr>
        <w:pStyle w:val="PlainText"/>
        <w:spacing w:line="500" w:lineRule="exact"/>
        <w:jc w:val="center"/>
        <w:rPr>
          <w:rStyle w:val="NormalCharacter"/>
        </w:rPr>
      </w:pPr>
      <w:r>
        <w:rPr>
          <w:rStyle w:val="NormalCharacter"/>
        </w:rPr>
        <w:br w:type="page"/>
      </w:r>
    </w:p>
    <w:p w:rsidR="0059700B" w:rsidRDefault="00B12E08">
      <w:pPr>
        <w:pStyle w:val="PlainText"/>
        <w:spacing w:line="500" w:lineRule="exact"/>
        <w:jc w:val="center"/>
        <w:rPr>
          <w:rStyle w:val="NormalCharacter"/>
          <w:b/>
          <w:sz w:val="30"/>
          <w:szCs w:val="30"/>
        </w:rPr>
      </w:pPr>
      <w:r>
        <w:rPr>
          <w:rStyle w:val="NormalCharacter"/>
          <w:b/>
          <w:sz w:val="30"/>
          <w:szCs w:val="30"/>
        </w:rPr>
        <w:t>残疾人福利性单位声明函（格式）</w:t>
      </w:r>
    </w:p>
    <w:p w:rsidR="0059700B" w:rsidRDefault="0059700B">
      <w:pPr>
        <w:pStyle w:val="PlainText"/>
        <w:spacing w:line="500" w:lineRule="exact"/>
        <w:rPr>
          <w:rStyle w:val="NormalCharacter"/>
        </w:rPr>
      </w:pPr>
    </w:p>
    <w:p w:rsidR="0059700B" w:rsidRDefault="00B12E08">
      <w:pPr>
        <w:pStyle w:val="PlainText"/>
        <w:spacing w:line="500" w:lineRule="exact"/>
        <w:ind w:firstLineChars="250" w:firstLine="525"/>
        <w:rPr>
          <w:rStyle w:val="NormalCharacter"/>
        </w:rPr>
      </w:pPr>
      <w:r>
        <w:rPr>
          <w:rStyle w:val="NormalCharacter"/>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rsidR="0059700B" w:rsidRDefault="00B12E08">
      <w:pPr>
        <w:pStyle w:val="PlainText"/>
        <w:spacing w:line="500" w:lineRule="exact"/>
        <w:ind w:firstLineChars="200" w:firstLine="420"/>
        <w:rPr>
          <w:rStyle w:val="NormalCharacter"/>
        </w:rPr>
      </w:pPr>
      <w:r>
        <w:rPr>
          <w:rStyle w:val="NormalCharacter"/>
        </w:rPr>
        <w:t>本公司对上述声明的真实性负责。如有虚假，将依法承担相应责任。</w:t>
      </w:r>
    </w:p>
    <w:p w:rsidR="0059700B" w:rsidRDefault="0059700B">
      <w:pPr>
        <w:pStyle w:val="PlainText"/>
        <w:spacing w:line="500" w:lineRule="exact"/>
        <w:rPr>
          <w:rStyle w:val="NormalCharacter"/>
        </w:rPr>
      </w:pPr>
    </w:p>
    <w:p w:rsidR="0059700B" w:rsidRDefault="0059700B">
      <w:pPr>
        <w:pStyle w:val="PlainText"/>
        <w:spacing w:line="500" w:lineRule="exact"/>
        <w:rPr>
          <w:rStyle w:val="NormalCharacter"/>
        </w:rPr>
      </w:pPr>
    </w:p>
    <w:p w:rsidR="0059700B" w:rsidRDefault="00B12E08">
      <w:pPr>
        <w:pStyle w:val="PlainText"/>
        <w:spacing w:line="500" w:lineRule="exact"/>
        <w:rPr>
          <w:rStyle w:val="NormalCharacter"/>
        </w:rPr>
      </w:pPr>
      <w:r>
        <w:rPr>
          <w:rStyle w:val="NormalCharacter"/>
        </w:rPr>
        <w:t xml:space="preserve">竞标人（盖单位公章）：                             </w:t>
      </w:r>
    </w:p>
    <w:p w:rsidR="0059700B" w:rsidRDefault="00B12E08">
      <w:pPr>
        <w:pStyle w:val="PlainText"/>
        <w:spacing w:line="500" w:lineRule="exact"/>
        <w:rPr>
          <w:rStyle w:val="NormalCharacter"/>
        </w:rPr>
      </w:pPr>
      <w:r>
        <w:rPr>
          <w:rStyle w:val="NormalCharacter"/>
        </w:rPr>
        <w:t xml:space="preserve">法定代表人或其委托代理人（签字或盖章）：            </w:t>
      </w:r>
      <w:r>
        <w:rPr>
          <w:rStyle w:val="NormalCharacter"/>
        </w:rPr>
        <w:br w:type="page"/>
      </w:r>
    </w:p>
    <w:p w:rsidR="0059700B" w:rsidRDefault="0059700B">
      <w:pPr>
        <w:pStyle w:val="PlainText"/>
        <w:spacing w:line="500" w:lineRule="exact"/>
        <w:rPr>
          <w:rStyle w:val="NormalCharacter"/>
          <w:rFonts w:ascii="Times New Roman" w:hAnsi="Times New Roman"/>
          <w:szCs w:val="21"/>
        </w:rPr>
      </w:pPr>
    </w:p>
    <w:p w:rsidR="0059700B" w:rsidRDefault="00B12E08">
      <w:pPr>
        <w:pStyle w:val="PlainText"/>
        <w:spacing w:line="500" w:lineRule="exact"/>
        <w:jc w:val="center"/>
        <w:rPr>
          <w:rStyle w:val="NormalCharacter"/>
          <w:rFonts w:ascii="Times New Roman" w:hAnsi="Times New Roman"/>
          <w:b/>
          <w:bCs/>
          <w:sz w:val="30"/>
          <w:szCs w:val="30"/>
        </w:rPr>
      </w:pPr>
      <w:r>
        <w:rPr>
          <w:rStyle w:val="NormalCharacter"/>
          <w:rFonts w:ascii="Times New Roman" w:hAnsi="Times New Roman"/>
          <w:b/>
          <w:bCs/>
          <w:sz w:val="30"/>
          <w:szCs w:val="30"/>
        </w:rPr>
        <w:t>竞标产品技术资料表（格式）</w:t>
      </w:r>
    </w:p>
    <w:p w:rsidR="0059700B" w:rsidRDefault="0059700B">
      <w:pPr>
        <w:pStyle w:val="PlainText"/>
        <w:ind w:firstLineChars="100" w:firstLine="210"/>
        <w:rPr>
          <w:rStyle w:val="NormalCharacter"/>
          <w:rFonts w:ascii="Times New Roman" w:hAnsi="Times New Roman"/>
        </w:rPr>
      </w:pPr>
    </w:p>
    <w:p w:rsidR="0059700B" w:rsidRDefault="00B12E08">
      <w:pPr>
        <w:pStyle w:val="PlainText"/>
        <w:ind w:firstLineChars="200" w:firstLine="420"/>
        <w:rPr>
          <w:rStyle w:val="NormalCharacter"/>
          <w:rFonts w:hAnsi="宋体"/>
          <w:szCs w:val="21"/>
        </w:rPr>
      </w:pPr>
      <w:r>
        <w:rPr>
          <w:rStyle w:val="NormalCharacter"/>
          <w:rFonts w:ascii="Times New Roman" w:hAnsi="Times New Roman"/>
        </w:rPr>
        <w:t xml:space="preserve">　　</w:t>
      </w:r>
    </w:p>
    <w:p w:rsidR="0059700B" w:rsidRDefault="00B12E08">
      <w:pPr>
        <w:pStyle w:val="PlainText"/>
        <w:ind w:firstLineChars="200" w:firstLine="420"/>
        <w:rPr>
          <w:rStyle w:val="NormalCharacter"/>
          <w:rFonts w:hAnsi="宋体"/>
          <w:szCs w:val="21"/>
        </w:rPr>
      </w:pPr>
      <w:r>
        <w:rPr>
          <w:rStyle w:val="NormalCharacter"/>
          <w:rFonts w:hAnsi="宋体"/>
          <w:szCs w:val="21"/>
        </w:rPr>
        <w:t>请根据所竞标产品的实际技术参数，</w:t>
      </w:r>
      <w:r>
        <w:rPr>
          <w:rStyle w:val="NormalCharacter"/>
          <w:rFonts w:hAnsi="宋体"/>
          <w:b/>
          <w:sz w:val="24"/>
          <w:szCs w:val="24"/>
        </w:rPr>
        <w:t>逐条对应</w:t>
      </w:r>
      <w:r>
        <w:rPr>
          <w:rStyle w:val="NormalCharacter"/>
          <w:rFonts w:hAnsi="宋体"/>
          <w:szCs w:val="21"/>
        </w:rPr>
        <w:t>本项目竞争性谈判采购文件第一章“货物需求一览表”中的技术参数要求</w:t>
      </w:r>
      <w:r>
        <w:rPr>
          <w:rStyle w:val="NormalCharacter"/>
          <w:rFonts w:hAnsi="宋体"/>
          <w:b/>
          <w:sz w:val="24"/>
          <w:szCs w:val="24"/>
        </w:rPr>
        <w:t>详细填写相应的具体内容</w:t>
      </w:r>
      <w:r>
        <w:rPr>
          <w:rStyle w:val="NormalCharacter"/>
          <w:rFonts w:hAnsi="宋体"/>
          <w:szCs w:val="21"/>
        </w:rPr>
        <w:t>。“偏离说明”一栏应当选择“正偏离”、“负偏离”或“无偏离”进行填写。</w:t>
      </w:r>
    </w:p>
    <w:p w:rsidR="0059700B" w:rsidRDefault="0059700B">
      <w:pPr>
        <w:pStyle w:val="PlainText"/>
        <w:ind w:firstLineChars="200" w:firstLine="420"/>
        <w:rPr>
          <w:rStyle w:val="NormalCharacter"/>
          <w:rFonts w:hAnsi="宋体"/>
          <w:szCs w:val="21"/>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93"/>
        <w:gridCol w:w="1142"/>
        <w:gridCol w:w="736"/>
        <w:gridCol w:w="1576"/>
        <w:gridCol w:w="1140"/>
        <w:gridCol w:w="736"/>
        <w:gridCol w:w="1471"/>
        <w:gridCol w:w="1156"/>
        <w:gridCol w:w="1095"/>
      </w:tblGrid>
      <w:tr w:rsidR="0059700B">
        <w:trPr>
          <w:cantSplit/>
          <w:trHeight w:val="408"/>
          <w:jc w:val="center"/>
        </w:trPr>
        <w:tc>
          <w:tcPr>
            <w:tcW w:w="593" w:type="dxa"/>
            <w:vMerge w:val="restart"/>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项号</w:t>
            </w:r>
          </w:p>
        </w:tc>
        <w:tc>
          <w:tcPr>
            <w:tcW w:w="3454" w:type="dxa"/>
            <w:gridSpan w:val="3"/>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rPr>
                <w:rStyle w:val="NormalCharacter"/>
                <w:rFonts w:ascii="宋体" w:hAnsi="宋体"/>
                <w:szCs w:val="21"/>
              </w:rPr>
            </w:pPr>
            <w:r>
              <w:rPr>
                <w:rStyle w:val="NormalCharacter"/>
                <w:rFonts w:ascii="宋体" w:hAnsi="宋体"/>
                <w:szCs w:val="21"/>
              </w:rPr>
              <w:t>竞争性谈判采购文件需求</w:t>
            </w:r>
          </w:p>
        </w:tc>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59700B" w:rsidRDefault="00B12E08">
            <w:pPr>
              <w:jc w:val="center"/>
              <w:rPr>
                <w:rStyle w:val="NormalCharacter"/>
                <w:rFonts w:ascii="宋体" w:hAnsi="宋体"/>
                <w:szCs w:val="21"/>
              </w:rPr>
            </w:pPr>
            <w:r>
              <w:rPr>
                <w:rStyle w:val="NormalCharacter"/>
                <w:rFonts w:ascii="宋体" w:hAnsi="宋体"/>
                <w:szCs w:val="21"/>
              </w:rPr>
              <w:t>竞标文件承诺</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偏离说明</w:t>
            </w:r>
          </w:p>
        </w:tc>
      </w:tr>
      <w:tr w:rsidR="0059700B">
        <w:trPr>
          <w:cantSplit/>
          <w:trHeight w:val="621"/>
          <w:jc w:val="center"/>
        </w:trPr>
        <w:tc>
          <w:tcPr>
            <w:tcW w:w="593" w:type="dxa"/>
            <w:vMerge/>
            <w:tcBorders>
              <w:top w:val="single" w:sz="4" w:space="0" w:color="000000"/>
              <w:left w:val="single" w:sz="4" w:space="0" w:color="000000"/>
              <w:bottom w:val="single" w:sz="4" w:space="0" w:color="000000"/>
              <w:right w:val="single" w:sz="4" w:space="0" w:color="000000"/>
            </w:tcBorders>
            <w:vAlign w:val="center"/>
          </w:tcPr>
          <w:p w:rsidR="0059700B" w:rsidRDefault="0059700B">
            <w:pPr>
              <w:jc w:val="left"/>
              <w:rPr>
                <w:rStyle w:val="NormalCharacter"/>
                <w:rFonts w:ascii="宋体" w:hAnsi="宋体"/>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货物名称</w:t>
            </w:r>
          </w:p>
        </w:tc>
        <w:tc>
          <w:tcPr>
            <w:tcW w:w="73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数量</w:t>
            </w:r>
          </w:p>
        </w:tc>
        <w:tc>
          <w:tcPr>
            <w:tcW w:w="157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技术参数要求</w:t>
            </w:r>
          </w:p>
        </w:tc>
        <w:tc>
          <w:tcPr>
            <w:tcW w:w="1140"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货物名称</w:t>
            </w:r>
          </w:p>
        </w:tc>
        <w:tc>
          <w:tcPr>
            <w:tcW w:w="73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数量</w:t>
            </w:r>
          </w:p>
        </w:tc>
        <w:tc>
          <w:tcPr>
            <w:tcW w:w="1471"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品牌、厂家、型号、规格</w:t>
            </w:r>
          </w:p>
        </w:tc>
        <w:tc>
          <w:tcPr>
            <w:tcW w:w="115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技术参数</w:t>
            </w:r>
          </w:p>
        </w:tc>
        <w:tc>
          <w:tcPr>
            <w:tcW w:w="1095" w:type="dxa"/>
            <w:vMerge/>
            <w:tcBorders>
              <w:top w:val="single" w:sz="4" w:space="0" w:color="000000"/>
              <w:left w:val="single" w:sz="4" w:space="0" w:color="000000"/>
              <w:bottom w:val="single" w:sz="4" w:space="0" w:color="000000"/>
              <w:right w:val="single" w:sz="4" w:space="0" w:color="000000"/>
            </w:tcBorders>
            <w:vAlign w:val="center"/>
          </w:tcPr>
          <w:p w:rsidR="0059700B" w:rsidRDefault="0059700B">
            <w:pPr>
              <w:jc w:val="left"/>
              <w:rPr>
                <w:rStyle w:val="NormalCharacter"/>
                <w:rFonts w:ascii="宋体" w:hAnsi="宋体"/>
                <w:szCs w:val="21"/>
              </w:rPr>
            </w:pPr>
          </w:p>
        </w:tc>
      </w:tr>
      <w:tr w:rsidR="0059700B">
        <w:trPr>
          <w:trHeight w:val="1303"/>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157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1  ……</w:t>
            </w:r>
          </w:p>
          <w:p w:rsidR="0059700B" w:rsidRDefault="00B12E08">
            <w:pPr>
              <w:rPr>
                <w:rStyle w:val="NormalCharacter"/>
                <w:rFonts w:ascii="宋体" w:hAnsi="宋体"/>
                <w:szCs w:val="21"/>
              </w:rPr>
            </w:pPr>
            <w:r>
              <w:rPr>
                <w:rStyle w:val="NormalCharacter"/>
                <w:rFonts w:ascii="宋体" w:hAnsi="宋体"/>
                <w:szCs w:val="21"/>
              </w:rPr>
              <w:t>2  ……</w:t>
            </w:r>
          </w:p>
          <w:p w:rsidR="0059700B" w:rsidRDefault="00B12E08">
            <w:pPr>
              <w:rPr>
                <w:rStyle w:val="NormalCharacter"/>
                <w:rFonts w:ascii="宋体" w:hAnsi="宋体"/>
                <w:szCs w:val="21"/>
              </w:rPr>
            </w:pPr>
            <w:r>
              <w:rPr>
                <w:rStyle w:val="NormalCharacter"/>
                <w:rFonts w:ascii="宋体" w:hAnsi="宋体"/>
                <w:szCs w:val="21"/>
              </w:rPr>
              <w:t>3  ……</w:t>
            </w:r>
          </w:p>
          <w:p w:rsidR="0059700B" w:rsidRDefault="00B12E08">
            <w:pPr>
              <w:rPr>
                <w:rStyle w:val="NormalCharacter"/>
                <w:rFonts w:ascii="宋体" w:hAnsi="宋体"/>
                <w:szCs w:val="21"/>
              </w:rPr>
            </w:pPr>
            <w:r>
              <w:rPr>
                <w:rStyle w:val="NormalCharacter"/>
                <w:rFonts w:ascii="宋体" w:hAnsi="宋体"/>
                <w:szCs w:val="21"/>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1471"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115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1  ……</w:t>
            </w:r>
          </w:p>
          <w:p w:rsidR="0059700B" w:rsidRDefault="00B12E08">
            <w:pPr>
              <w:rPr>
                <w:rStyle w:val="NormalCharacter"/>
                <w:rFonts w:ascii="宋体" w:hAnsi="宋体"/>
                <w:szCs w:val="21"/>
              </w:rPr>
            </w:pPr>
            <w:r>
              <w:rPr>
                <w:rStyle w:val="NormalCharacter"/>
                <w:rFonts w:ascii="宋体" w:hAnsi="宋体"/>
                <w:szCs w:val="21"/>
              </w:rPr>
              <w:t>2  ……</w:t>
            </w:r>
          </w:p>
          <w:p w:rsidR="0059700B" w:rsidRDefault="00B12E08">
            <w:pPr>
              <w:rPr>
                <w:rStyle w:val="NormalCharacter"/>
                <w:rFonts w:ascii="宋体" w:hAnsi="宋体"/>
                <w:szCs w:val="21"/>
              </w:rPr>
            </w:pPr>
            <w:r>
              <w:rPr>
                <w:rStyle w:val="NormalCharacter"/>
                <w:rFonts w:ascii="宋体" w:hAnsi="宋体"/>
                <w:szCs w:val="21"/>
              </w:rPr>
              <w:t>3  ……</w:t>
            </w:r>
          </w:p>
          <w:p w:rsidR="0059700B" w:rsidRDefault="00B12E08">
            <w:pPr>
              <w:rPr>
                <w:rStyle w:val="NormalCharacter"/>
                <w:rFonts w:ascii="宋体" w:hAnsi="宋体"/>
                <w:szCs w:val="21"/>
              </w:rPr>
            </w:pPr>
            <w:r>
              <w:rPr>
                <w:rStyle w:val="NormalCharacter"/>
                <w:rFonts w:ascii="宋体" w:hAnsi="宋体"/>
                <w:szCs w:val="21"/>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正偏离（负偏离或无偏离）</w:t>
            </w:r>
          </w:p>
        </w:tc>
      </w:tr>
      <w:tr w:rsidR="0059700B">
        <w:trPr>
          <w:trHeight w:val="1291"/>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2</w:t>
            </w:r>
          </w:p>
        </w:tc>
        <w:tc>
          <w:tcPr>
            <w:tcW w:w="1142"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157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1  ……</w:t>
            </w:r>
          </w:p>
          <w:p w:rsidR="0059700B" w:rsidRDefault="00B12E08">
            <w:pPr>
              <w:rPr>
                <w:rStyle w:val="NormalCharacter"/>
                <w:rFonts w:ascii="宋体" w:hAnsi="宋体"/>
                <w:szCs w:val="21"/>
              </w:rPr>
            </w:pPr>
            <w:r>
              <w:rPr>
                <w:rStyle w:val="NormalCharacter"/>
                <w:rFonts w:ascii="宋体" w:hAnsi="宋体"/>
                <w:szCs w:val="21"/>
              </w:rPr>
              <w:t>2  ……</w:t>
            </w:r>
          </w:p>
          <w:p w:rsidR="0059700B" w:rsidRDefault="00B12E08">
            <w:pPr>
              <w:rPr>
                <w:rStyle w:val="NormalCharacter"/>
                <w:rFonts w:ascii="宋体" w:hAnsi="宋体"/>
                <w:szCs w:val="21"/>
              </w:rPr>
            </w:pPr>
            <w:r>
              <w:rPr>
                <w:rStyle w:val="NormalCharacter"/>
                <w:rFonts w:ascii="宋体" w:hAnsi="宋体"/>
                <w:szCs w:val="21"/>
              </w:rPr>
              <w:t>3  ……</w:t>
            </w:r>
          </w:p>
          <w:p w:rsidR="0059700B" w:rsidRDefault="00B12E08">
            <w:pPr>
              <w:rPr>
                <w:rStyle w:val="NormalCharacter"/>
                <w:rFonts w:ascii="宋体" w:hAnsi="宋体"/>
                <w:szCs w:val="21"/>
              </w:rPr>
            </w:pPr>
            <w:r>
              <w:rPr>
                <w:rStyle w:val="NormalCharacter"/>
                <w:rFonts w:ascii="宋体" w:hAnsi="宋体"/>
                <w:szCs w:val="21"/>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1471"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1156"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1  ……</w:t>
            </w:r>
          </w:p>
          <w:p w:rsidR="0059700B" w:rsidRDefault="00B12E08">
            <w:pPr>
              <w:rPr>
                <w:rStyle w:val="NormalCharacter"/>
                <w:rFonts w:ascii="宋体" w:hAnsi="宋体"/>
                <w:szCs w:val="21"/>
              </w:rPr>
            </w:pPr>
            <w:r>
              <w:rPr>
                <w:rStyle w:val="NormalCharacter"/>
                <w:rFonts w:ascii="宋体" w:hAnsi="宋体"/>
                <w:szCs w:val="21"/>
              </w:rPr>
              <w:t>2  ……</w:t>
            </w:r>
          </w:p>
          <w:p w:rsidR="0059700B" w:rsidRDefault="00B12E08">
            <w:pPr>
              <w:rPr>
                <w:rStyle w:val="NormalCharacter"/>
                <w:rFonts w:ascii="宋体" w:hAnsi="宋体"/>
                <w:szCs w:val="21"/>
              </w:rPr>
            </w:pPr>
            <w:r>
              <w:rPr>
                <w:rStyle w:val="NormalCharacter"/>
                <w:rFonts w:ascii="宋体" w:hAnsi="宋体"/>
                <w:szCs w:val="21"/>
              </w:rPr>
              <w:t>3  ……</w:t>
            </w:r>
          </w:p>
          <w:p w:rsidR="0059700B" w:rsidRDefault="00B12E08">
            <w:pPr>
              <w:rPr>
                <w:rStyle w:val="NormalCharacter"/>
                <w:rFonts w:ascii="宋体" w:hAnsi="宋体"/>
                <w:szCs w:val="21"/>
              </w:rPr>
            </w:pPr>
            <w:r>
              <w:rPr>
                <w:rStyle w:val="NormalCharacter"/>
                <w:rFonts w:ascii="宋体" w:hAnsi="宋体"/>
                <w:szCs w:val="21"/>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正偏离（负偏离或无偏离）</w:t>
            </w:r>
          </w:p>
        </w:tc>
      </w:tr>
      <w:tr w:rsidR="0059700B">
        <w:trPr>
          <w:trHeight w:val="317"/>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w:t>
            </w:r>
          </w:p>
        </w:tc>
        <w:tc>
          <w:tcPr>
            <w:tcW w:w="1142"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59700B" w:rsidRDefault="0059700B">
            <w:pPr>
              <w:rPr>
                <w:rStyle w:val="NormalCharacter"/>
                <w:rFonts w:ascii="宋体" w:hAnsi="宋体"/>
                <w:szCs w:val="21"/>
              </w:rPr>
            </w:pPr>
          </w:p>
        </w:tc>
      </w:tr>
      <w:tr w:rsidR="0059700B">
        <w:trPr>
          <w:trHeight w:val="829"/>
          <w:jc w:val="center"/>
        </w:trPr>
        <w:tc>
          <w:tcPr>
            <w:tcW w:w="9645" w:type="dxa"/>
            <w:gridSpan w:val="9"/>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u w:val="single"/>
              </w:rPr>
              <w:t xml:space="preserve">　　</w:t>
            </w:r>
            <w:r>
              <w:rPr>
                <w:rStyle w:val="NormalCharacter"/>
                <w:rFonts w:ascii="宋体" w:hAnsi="宋体"/>
                <w:szCs w:val="21"/>
              </w:rPr>
              <w:t>分标（此处有分标时填写具体分标号，无分标时填写“无”）</w:t>
            </w:r>
          </w:p>
        </w:tc>
      </w:tr>
      <w:tr w:rsidR="0059700B">
        <w:trPr>
          <w:trHeight w:val="757"/>
          <w:jc w:val="center"/>
        </w:trPr>
        <w:tc>
          <w:tcPr>
            <w:tcW w:w="9645" w:type="dxa"/>
            <w:gridSpan w:val="9"/>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竞标人（盖单位公章）：</w:t>
            </w:r>
          </w:p>
        </w:tc>
      </w:tr>
      <w:tr w:rsidR="0059700B">
        <w:trPr>
          <w:trHeight w:val="739"/>
          <w:jc w:val="center"/>
        </w:trPr>
        <w:tc>
          <w:tcPr>
            <w:tcW w:w="9645" w:type="dxa"/>
            <w:gridSpan w:val="9"/>
            <w:tcBorders>
              <w:top w:val="single" w:sz="4" w:space="0" w:color="000000"/>
              <w:left w:val="single" w:sz="4" w:space="0" w:color="000000"/>
              <w:bottom w:val="single" w:sz="4" w:space="0" w:color="000000"/>
              <w:right w:val="single" w:sz="4" w:space="0" w:color="000000"/>
            </w:tcBorders>
            <w:vAlign w:val="center"/>
          </w:tcPr>
          <w:p w:rsidR="0059700B" w:rsidRDefault="00B12E08">
            <w:pPr>
              <w:rPr>
                <w:rStyle w:val="NormalCharacter"/>
                <w:rFonts w:ascii="宋体" w:hAnsi="宋体"/>
                <w:szCs w:val="21"/>
              </w:rPr>
            </w:pPr>
            <w:r>
              <w:rPr>
                <w:rStyle w:val="NormalCharacter"/>
                <w:rFonts w:ascii="宋体" w:hAnsi="宋体"/>
                <w:szCs w:val="21"/>
              </w:rPr>
              <w:t>法定代表人或其委托代理人（签字或盖章）：</w:t>
            </w:r>
          </w:p>
        </w:tc>
      </w:tr>
    </w:tbl>
    <w:p w:rsidR="0059700B" w:rsidRDefault="00B12E08">
      <w:pPr>
        <w:rPr>
          <w:rStyle w:val="NormalCharacter"/>
          <w:rFonts w:ascii="宋体" w:hAnsi="宋体"/>
          <w:szCs w:val="21"/>
        </w:rPr>
      </w:pPr>
      <w:r>
        <w:rPr>
          <w:rStyle w:val="NormalCharacter"/>
          <w:rFonts w:ascii="宋体" w:hAnsi="宋体"/>
          <w:szCs w:val="21"/>
        </w:rPr>
        <w:t>注：⑴表格内容均需按要求填写并盖章，不得留空，</w:t>
      </w:r>
      <w:r>
        <w:rPr>
          <w:rStyle w:val="NormalCharacter"/>
          <w:rFonts w:ascii="宋体" w:hAnsi="宋体"/>
          <w:bCs/>
          <w:szCs w:val="21"/>
        </w:rPr>
        <w:t>否则按竞标无效处理</w:t>
      </w:r>
      <w:r>
        <w:rPr>
          <w:rStyle w:val="NormalCharacter"/>
          <w:rFonts w:ascii="宋体" w:hAnsi="宋体"/>
          <w:szCs w:val="21"/>
        </w:rPr>
        <w:t>。</w:t>
      </w:r>
    </w:p>
    <w:p w:rsidR="0059700B" w:rsidRDefault="00B12E08">
      <w:pPr>
        <w:rPr>
          <w:rStyle w:val="NormalCharacter"/>
          <w:rFonts w:hAnsi="宋体"/>
          <w:bCs/>
          <w:szCs w:val="21"/>
        </w:rPr>
      </w:pPr>
      <w:r>
        <w:rPr>
          <w:rStyle w:val="NormalCharacter"/>
          <w:rFonts w:ascii="宋体" w:hAnsi="宋体" w:cs="宋体"/>
          <w:bCs/>
          <w:szCs w:val="21"/>
        </w:rPr>
        <w:t>⑵</w:t>
      </w:r>
      <w:r>
        <w:rPr>
          <w:rStyle w:val="NormalCharacter"/>
          <w:rFonts w:ascii="宋体" w:hAnsi="宋体"/>
          <w:bCs/>
          <w:szCs w:val="21"/>
        </w:rPr>
        <w:t>如果竞争性谈判采购文件需求为小于或大于某个数值标准时，竞标文件承诺不得直接复制竞争性谈判采购文件需求，竞标文件承诺内容应当写明投标货物具体参数响应承诺的具体数值，否则按竞标无效处理。</w:t>
      </w:r>
    </w:p>
    <w:p w:rsidR="0059700B" w:rsidRDefault="00B12E08">
      <w:pPr>
        <w:rPr>
          <w:rStyle w:val="NormalCharacter"/>
          <w:rFonts w:hAnsi="宋体"/>
          <w:bCs/>
          <w:szCs w:val="21"/>
        </w:rPr>
      </w:pPr>
      <w:r>
        <w:rPr>
          <w:rStyle w:val="NormalCharacter"/>
          <w:rFonts w:ascii="宋体" w:hAnsi="宋体"/>
          <w:bCs/>
          <w:szCs w:val="21"/>
        </w:rPr>
        <w:t>⑶当竞标文件的技术参数内容低于竞争性谈判采购文件要求时，竞标人应当如实写明“负偏离”，否则视为虚假应标。</w:t>
      </w:r>
    </w:p>
    <w:p w:rsidR="0059700B" w:rsidRDefault="00B12E08">
      <w:pPr>
        <w:pStyle w:val="PlainText"/>
        <w:spacing w:line="600" w:lineRule="exact"/>
        <w:rPr>
          <w:rStyle w:val="NormalCharacter"/>
        </w:rPr>
      </w:pPr>
      <w:r>
        <w:rPr>
          <w:rStyle w:val="NormalCharacter"/>
        </w:rPr>
        <w:br w:type="page"/>
      </w:r>
    </w:p>
    <w:p w:rsidR="0059700B" w:rsidRDefault="0059700B">
      <w:pPr>
        <w:pStyle w:val="PlainText"/>
        <w:spacing w:line="600" w:lineRule="exact"/>
        <w:rPr>
          <w:rStyle w:val="NormalCharacter"/>
          <w:rFonts w:ascii="Times New Roman" w:hAnsi="Times New Roman"/>
        </w:rPr>
      </w:pPr>
    </w:p>
    <w:p w:rsidR="0059700B" w:rsidRDefault="00B12E08">
      <w:pPr>
        <w:pStyle w:val="PlainText"/>
        <w:spacing w:line="440" w:lineRule="exact"/>
        <w:ind w:firstLineChars="198" w:firstLine="596"/>
        <w:jc w:val="center"/>
        <w:rPr>
          <w:rStyle w:val="NormalCharacter"/>
          <w:rFonts w:hAnsi="宋体"/>
        </w:rPr>
      </w:pPr>
      <w:r>
        <w:rPr>
          <w:rStyle w:val="NormalCharacter"/>
          <w:rFonts w:ascii="Times New Roman" w:hAnsi="Times New Roman"/>
          <w:b/>
          <w:bCs/>
          <w:sz w:val="30"/>
          <w:szCs w:val="30"/>
        </w:rPr>
        <w:t>售后服务承诺书（格式）</w:t>
      </w:r>
    </w:p>
    <w:p w:rsidR="0059700B" w:rsidRDefault="0059700B" w:rsidP="00185175">
      <w:pPr>
        <w:pStyle w:val="PlainText"/>
        <w:spacing w:line="440" w:lineRule="exact"/>
        <w:ind w:firstLineChars="198" w:firstLine="416"/>
        <w:rPr>
          <w:rStyle w:val="NormalCharacter"/>
          <w:rFonts w:hAnsi="宋体"/>
        </w:rPr>
      </w:pPr>
    </w:p>
    <w:p w:rsidR="0059700B" w:rsidRDefault="00B12E08" w:rsidP="00185175">
      <w:pPr>
        <w:pStyle w:val="PlainText"/>
        <w:spacing w:line="440" w:lineRule="exact"/>
        <w:ind w:firstLineChars="198" w:firstLine="416"/>
        <w:rPr>
          <w:rStyle w:val="NormalCharacter"/>
          <w:rFonts w:hAnsi="宋体"/>
        </w:rPr>
      </w:pPr>
      <w:r>
        <w:rPr>
          <w:rStyle w:val="NormalCharacter"/>
          <w:rFonts w:hAnsi="宋体"/>
        </w:rPr>
        <w:t>由竞标人按本项目竞争性谈判采购文件第一章“货物需求一览表”中商务条款部分的售后服务要求自行填写。</w:t>
      </w:r>
    </w:p>
    <w:p w:rsidR="0059700B" w:rsidRDefault="0059700B" w:rsidP="00185175">
      <w:pPr>
        <w:pStyle w:val="PlainText"/>
        <w:spacing w:line="440" w:lineRule="exact"/>
        <w:ind w:firstLineChars="198" w:firstLine="416"/>
        <w:rPr>
          <w:rStyle w:val="NormalCharacter"/>
          <w:rFonts w:hAnsi="宋体"/>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59700B">
      <w:pPr>
        <w:pStyle w:val="PlainText"/>
        <w:rPr>
          <w:rStyle w:val="NormalCharacter"/>
        </w:rPr>
      </w:pPr>
    </w:p>
    <w:p w:rsidR="0059700B" w:rsidRDefault="00B12E08">
      <w:pPr>
        <w:pStyle w:val="PlainText"/>
        <w:spacing w:line="600" w:lineRule="exact"/>
        <w:rPr>
          <w:rStyle w:val="NormalCharacter"/>
          <w:rFonts w:ascii="Times New Roman" w:hAnsi="Times New Roman"/>
          <w:u w:val="single"/>
        </w:rPr>
      </w:pPr>
      <w:r>
        <w:rPr>
          <w:rStyle w:val="NormalCharacter"/>
          <w:rFonts w:ascii="Times New Roman" w:hAnsi="Times New Roman"/>
        </w:rPr>
        <w:t>竞标人（盖单位公章）：</w:t>
      </w:r>
    </w:p>
    <w:p w:rsidR="0059700B" w:rsidRDefault="0059700B">
      <w:pPr>
        <w:pStyle w:val="PlainText"/>
        <w:spacing w:line="600" w:lineRule="exact"/>
        <w:rPr>
          <w:rStyle w:val="NormalCharacter"/>
          <w:rFonts w:ascii="Times New Roman" w:hAnsi="Times New Roman"/>
          <w:u w:val="single"/>
        </w:rPr>
      </w:pPr>
    </w:p>
    <w:p w:rsidR="0059700B" w:rsidRDefault="00B12E08">
      <w:pPr>
        <w:pStyle w:val="PlainText"/>
        <w:spacing w:line="600" w:lineRule="exact"/>
        <w:rPr>
          <w:rStyle w:val="NormalCharacter"/>
          <w:rFonts w:ascii="Times New Roman" w:hAnsi="Times New Roman"/>
          <w:u w:val="single"/>
        </w:rPr>
      </w:pPr>
      <w:r>
        <w:rPr>
          <w:rStyle w:val="NormalCharacter"/>
          <w:rFonts w:ascii="Times New Roman" w:hAnsi="Times New Roman"/>
        </w:rPr>
        <w:t>法定代表人或其委托代理人（签字或盖章）：</w:t>
      </w:r>
    </w:p>
    <w:p w:rsidR="0059700B" w:rsidRDefault="0059700B">
      <w:pPr>
        <w:pStyle w:val="PlainText"/>
        <w:spacing w:line="600" w:lineRule="exact"/>
        <w:rPr>
          <w:rStyle w:val="NormalCharacter"/>
          <w:b/>
          <w:bCs/>
          <w:sz w:val="30"/>
        </w:rPr>
      </w:pPr>
    </w:p>
    <w:p w:rsidR="0059700B" w:rsidRDefault="0059700B">
      <w:pPr>
        <w:pStyle w:val="PlainText"/>
        <w:spacing w:line="600" w:lineRule="exact"/>
        <w:rPr>
          <w:rStyle w:val="NormalCharacter"/>
          <w:rFonts w:ascii="Times New Roman" w:hAnsi="Times New Roman"/>
        </w:rPr>
      </w:pPr>
    </w:p>
    <w:p w:rsidR="0059700B" w:rsidRDefault="00B12E08">
      <w:pPr>
        <w:pStyle w:val="PlainText"/>
        <w:spacing w:line="500" w:lineRule="exact"/>
        <w:jc w:val="center"/>
        <w:rPr>
          <w:rStyle w:val="NormalCharacter"/>
          <w:rFonts w:ascii="Times New Roman" w:hAnsi="Times New Roman"/>
          <w:b/>
          <w:bCs/>
          <w:sz w:val="30"/>
          <w:szCs w:val="30"/>
        </w:rPr>
      </w:pPr>
      <w:r>
        <w:rPr>
          <w:rStyle w:val="NormalCharacter"/>
          <w:rFonts w:ascii="Times New Roman" w:hAnsi="Times New Roman"/>
          <w:b/>
          <w:bCs/>
          <w:sz w:val="30"/>
          <w:szCs w:val="30"/>
        </w:rPr>
        <w:t>商务条款偏离表（格式）</w:t>
      </w:r>
    </w:p>
    <w:p w:rsidR="0059700B" w:rsidRDefault="0059700B" w:rsidP="00185175">
      <w:pPr>
        <w:pStyle w:val="PlainText"/>
        <w:spacing w:line="440" w:lineRule="exact"/>
        <w:ind w:firstLineChars="198" w:firstLine="416"/>
        <w:rPr>
          <w:rStyle w:val="NormalCharacter"/>
          <w:rFonts w:hAnsi="宋体"/>
        </w:rPr>
      </w:pPr>
    </w:p>
    <w:p w:rsidR="0059700B" w:rsidRDefault="00B12E08">
      <w:pPr>
        <w:pStyle w:val="PlainText"/>
        <w:spacing w:line="400" w:lineRule="exact"/>
        <w:ind w:firstLineChars="200" w:firstLine="420"/>
        <w:rPr>
          <w:rStyle w:val="NormalCharacter"/>
          <w:rFonts w:hAnsi="宋体"/>
          <w:szCs w:val="21"/>
        </w:rPr>
      </w:pPr>
      <w:r>
        <w:rPr>
          <w:rStyle w:val="NormalCharacter"/>
          <w:rFonts w:hAnsi="宋体"/>
          <w:szCs w:val="21"/>
        </w:rPr>
        <w:t>请</w:t>
      </w:r>
      <w:r>
        <w:rPr>
          <w:rStyle w:val="NormalCharacter"/>
          <w:rFonts w:hAnsi="宋体"/>
          <w:b/>
          <w:sz w:val="24"/>
          <w:szCs w:val="24"/>
        </w:rPr>
        <w:t>逐条对应</w:t>
      </w:r>
      <w:r>
        <w:rPr>
          <w:rStyle w:val="NormalCharacter"/>
          <w:rFonts w:hAnsi="宋体"/>
          <w:szCs w:val="21"/>
        </w:rPr>
        <w:t>本项目竞争性谈判采购文件第一章“货物需求一览表”中“商务条款”的要求，</w:t>
      </w:r>
      <w:r>
        <w:rPr>
          <w:rStyle w:val="NormalCharacter"/>
          <w:rFonts w:hAnsi="宋体"/>
          <w:b/>
          <w:sz w:val="24"/>
          <w:szCs w:val="24"/>
        </w:rPr>
        <w:t>详细填写相应的具体内容</w:t>
      </w:r>
      <w:r>
        <w:rPr>
          <w:rStyle w:val="NormalCharacter"/>
          <w:rFonts w:hAnsi="宋体"/>
          <w:szCs w:val="21"/>
        </w:rPr>
        <w:t>。“偏离说明”一栏应当选择“正偏离”、“负偏离”或“无偏离”进行填写。</w:t>
      </w:r>
    </w:p>
    <w:p w:rsidR="0059700B" w:rsidRDefault="0059700B">
      <w:pPr>
        <w:pStyle w:val="PlainText"/>
        <w:spacing w:line="400" w:lineRule="exact"/>
        <w:ind w:firstLineChars="200" w:firstLine="420"/>
        <w:rPr>
          <w:rStyle w:val="NormalCharacter"/>
          <w:rFonts w:hAnsi="宋体"/>
          <w:szCs w:val="21"/>
        </w:rPr>
      </w:pPr>
    </w:p>
    <w:tbl>
      <w:tblPr>
        <w:tblpPr w:leftFromText="180" w:rightFromText="180" w:vertAnchor="text" w:horzAnchor="margin" w:tblpXSpec="center" w:tblpY="94"/>
        <w:tblW w:w="9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91"/>
        <w:gridCol w:w="3926"/>
        <w:gridCol w:w="3589"/>
        <w:gridCol w:w="1274"/>
      </w:tblGrid>
      <w:tr w:rsidR="0059700B">
        <w:trPr>
          <w:trHeight w:val="327"/>
        </w:trPr>
        <w:tc>
          <w:tcPr>
            <w:tcW w:w="691" w:type="dxa"/>
            <w:tcBorders>
              <w:top w:val="single" w:sz="4" w:space="0" w:color="000000"/>
              <w:left w:val="single" w:sz="4" w:space="0" w:color="000000"/>
              <w:bottom w:val="single" w:sz="4" w:space="0" w:color="000000"/>
              <w:right w:val="single" w:sz="4" w:space="0" w:color="000000"/>
            </w:tcBorders>
            <w:vAlign w:val="center"/>
          </w:tcPr>
          <w:p w:rsidR="0059700B" w:rsidRDefault="00B12E08">
            <w:pPr>
              <w:spacing w:line="340" w:lineRule="exact"/>
              <w:jc w:val="center"/>
              <w:rPr>
                <w:rStyle w:val="NormalCharacter"/>
                <w:rFonts w:ascii="宋体" w:hAnsi="宋体"/>
                <w:szCs w:val="21"/>
              </w:rPr>
            </w:pPr>
            <w:r>
              <w:rPr>
                <w:rStyle w:val="NormalCharacter"/>
                <w:rFonts w:ascii="宋体" w:hAnsi="宋体"/>
                <w:szCs w:val="21"/>
              </w:rPr>
              <w:t>项号</w:t>
            </w:r>
          </w:p>
        </w:tc>
        <w:tc>
          <w:tcPr>
            <w:tcW w:w="3926" w:type="dxa"/>
            <w:tcBorders>
              <w:top w:val="single" w:sz="4" w:space="0" w:color="000000"/>
              <w:left w:val="single" w:sz="4" w:space="0" w:color="000000"/>
              <w:bottom w:val="single" w:sz="4" w:space="0" w:color="000000"/>
              <w:right w:val="single" w:sz="4" w:space="0" w:color="000000"/>
            </w:tcBorders>
            <w:vAlign w:val="center"/>
          </w:tcPr>
          <w:p w:rsidR="0059700B" w:rsidRDefault="00B12E08">
            <w:pPr>
              <w:spacing w:line="340" w:lineRule="exact"/>
              <w:jc w:val="center"/>
              <w:rPr>
                <w:rStyle w:val="NormalCharacter"/>
                <w:rFonts w:ascii="宋体" w:hAnsi="宋体"/>
                <w:szCs w:val="21"/>
              </w:rPr>
            </w:pPr>
            <w:r>
              <w:rPr>
                <w:rStyle w:val="NormalCharacter"/>
                <w:rFonts w:ascii="宋体" w:hAnsi="宋体"/>
                <w:szCs w:val="21"/>
              </w:rPr>
              <w:t>竞争性谈判采购文件的商务需求</w:t>
            </w:r>
          </w:p>
        </w:tc>
        <w:tc>
          <w:tcPr>
            <w:tcW w:w="3589" w:type="dxa"/>
            <w:tcBorders>
              <w:top w:val="single" w:sz="4" w:space="0" w:color="000000"/>
              <w:left w:val="single" w:sz="4" w:space="0" w:color="000000"/>
              <w:bottom w:val="single" w:sz="4" w:space="0" w:color="000000"/>
              <w:right w:val="single" w:sz="4" w:space="0" w:color="000000"/>
            </w:tcBorders>
            <w:vAlign w:val="center"/>
          </w:tcPr>
          <w:p w:rsidR="0059700B" w:rsidRDefault="00B12E08">
            <w:pPr>
              <w:spacing w:line="340" w:lineRule="exact"/>
              <w:jc w:val="center"/>
              <w:rPr>
                <w:rStyle w:val="NormalCharacter"/>
                <w:rFonts w:ascii="宋体" w:hAnsi="宋体"/>
                <w:szCs w:val="21"/>
              </w:rPr>
            </w:pPr>
            <w:r>
              <w:rPr>
                <w:rStyle w:val="NormalCharacter"/>
                <w:rFonts w:ascii="宋体" w:hAnsi="宋体"/>
                <w:szCs w:val="21"/>
              </w:rPr>
              <w:t>竞标文件承诺的商务条款</w:t>
            </w:r>
          </w:p>
        </w:tc>
        <w:tc>
          <w:tcPr>
            <w:tcW w:w="1274" w:type="dxa"/>
            <w:tcBorders>
              <w:top w:val="single" w:sz="4" w:space="0" w:color="000000"/>
              <w:left w:val="single" w:sz="4" w:space="0" w:color="000000"/>
              <w:bottom w:val="single" w:sz="4" w:space="0" w:color="000000"/>
              <w:right w:val="single" w:sz="4" w:space="0" w:color="000000"/>
            </w:tcBorders>
            <w:vAlign w:val="center"/>
          </w:tcPr>
          <w:p w:rsidR="0059700B" w:rsidRDefault="00B12E08">
            <w:pPr>
              <w:spacing w:line="340" w:lineRule="exact"/>
              <w:jc w:val="center"/>
              <w:rPr>
                <w:rStyle w:val="NormalCharacter"/>
                <w:rFonts w:ascii="宋体" w:hAnsi="宋体"/>
                <w:szCs w:val="21"/>
              </w:rPr>
            </w:pPr>
            <w:r>
              <w:rPr>
                <w:rStyle w:val="NormalCharacter"/>
                <w:rFonts w:ascii="宋体" w:hAnsi="宋体"/>
                <w:szCs w:val="21"/>
              </w:rPr>
              <w:t>偏离说明</w:t>
            </w:r>
          </w:p>
        </w:tc>
      </w:tr>
      <w:tr w:rsidR="0059700B">
        <w:trPr>
          <w:trHeight w:val="1320"/>
        </w:trPr>
        <w:tc>
          <w:tcPr>
            <w:tcW w:w="691" w:type="dxa"/>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rPr>
              <w:t>一</w:t>
            </w:r>
          </w:p>
        </w:tc>
        <w:tc>
          <w:tcPr>
            <w:tcW w:w="3926" w:type="dxa"/>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rPr>
              <w:t>1  ……</w:t>
            </w:r>
          </w:p>
          <w:p w:rsidR="0059700B" w:rsidRDefault="00B12E08">
            <w:pPr>
              <w:spacing w:line="340" w:lineRule="exact"/>
              <w:rPr>
                <w:rStyle w:val="NormalCharacter"/>
                <w:rFonts w:ascii="宋体" w:hAnsi="宋体"/>
                <w:szCs w:val="21"/>
              </w:rPr>
            </w:pPr>
            <w:r>
              <w:rPr>
                <w:rStyle w:val="NormalCharacter"/>
                <w:rFonts w:ascii="宋体" w:hAnsi="宋体"/>
                <w:szCs w:val="21"/>
              </w:rPr>
              <w:t>2  ……</w:t>
            </w:r>
          </w:p>
          <w:p w:rsidR="0059700B" w:rsidRDefault="00B12E08">
            <w:pPr>
              <w:spacing w:line="340" w:lineRule="exact"/>
              <w:rPr>
                <w:rStyle w:val="NormalCharacter"/>
                <w:rFonts w:ascii="宋体" w:hAnsi="宋体"/>
                <w:szCs w:val="21"/>
              </w:rPr>
            </w:pPr>
            <w:r>
              <w:rPr>
                <w:rStyle w:val="NormalCharacter"/>
                <w:rFonts w:ascii="宋体" w:hAnsi="宋体"/>
                <w:szCs w:val="21"/>
              </w:rPr>
              <w:t>3  ……</w:t>
            </w:r>
          </w:p>
          <w:p w:rsidR="0059700B" w:rsidRDefault="00B12E08">
            <w:pPr>
              <w:spacing w:line="340" w:lineRule="exact"/>
              <w:rPr>
                <w:rStyle w:val="NormalCharacter"/>
                <w:rFonts w:ascii="宋体" w:hAnsi="宋体"/>
                <w:szCs w:val="21"/>
              </w:rPr>
            </w:pPr>
            <w:r>
              <w:rPr>
                <w:rStyle w:val="NormalCharacter"/>
                <w:rFonts w:ascii="宋体" w:hAnsi="宋体"/>
                <w:szCs w:val="21"/>
              </w:rPr>
              <w:t>……</w:t>
            </w:r>
          </w:p>
        </w:tc>
        <w:tc>
          <w:tcPr>
            <w:tcW w:w="3589" w:type="dxa"/>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rPr>
              <w:t>1  ……</w:t>
            </w:r>
          </w:p>
          <w:p w:rsidR="0059700B" w:rsidRDefault="00B12E08">
            <w:pPr>
              <w:spacing w:line="340" w:lineRule="exact"/>
              <w:rPr>
                <w:rStyle w:val="NormalCharacter"/>
                <w:rFonts w:ascii="宋体" w:hAnsi="宋体"/>
                <w:szCs w:val="21"/>
              </w:rPr>
            </w:pPr>
            <w:r>
              <w:rPr>
                <w:rStyle w:val="NormalCharacter"/>
                <w:rFonts w:ascii="宋体" w:hAnsi="宋体"/>
                <w:szCs w:val="21"/>
              </w:rPr>
              <w:t>2  ……</w:t>
            </w:r>
          </w:p>
          <w:p w:rsidR="0059700B" w:rsidRDefault="00B12E08">
            <w:pPr>
              <w:spacing w:line="340" w:lineRule="exact"/>
              <w:rPr>
                <w:rStyle w:val="NormalCharacter"/>
                <w:rFonts w:ascii="宋体" w:hAnsi="宋体"/>
                <w:szCs w:val="21"/>
              </w:rPr>
            </w:pPr>
            <w:r>
              <w:rPr>
                <w:rStyle w:val="NormalCharacter"/>
                <w:rFonts w:ascii="宋体" w:hAnsi="宋体"/>
                <w:szCs w:val="21"/>
              </w:rPr>
              <w:t>3  ……</w:t>
            </w:r>
          </w:p>
          <w:p w:rsidR="0059700B" w:rsidRDefault="00B12E08">
            <w:pPr>
              <w:spacing w:line="340" w:lineRule="exact"/>
              <w:rPr>
                <w:rStyle w:val="NormalCharacter"/>
                <w:rFonts w:ascii="宋体" w:hAnsi="宋体"/>
                <w:szCs w:val="21"/>
              </w:rPr>
            </w:pPr>
            <w:r>
              <w:rPr>
                <w:rStyle w:val="NormalCharacter"/>
                <w:rFonts w:ascii="宋体" w:hAnsi="宋体"/>
                <w:szCs w:val="21"/>
              </w:rPr>
              <w:t>……</w:t>
            </w:r>
          </w:p>
        </w:tc>
        <w:tc>
          <w:tcPr>
            <w:tcW w:w="1274" w:type="dxa"/>
            <w:tcBorders>
              <w:top w:val="single" w:sz="4" w:space="0" w:color="000000"/>
              <w:left w:val="single" w:sz="4" w:space="0" w:color="000000"/>
              <w:bottom w:val="single" w:sz="4" w:space="0" w:color="000000"/>
              <w:right w:val="single" w:sz="4" w:space="0" w:color="000000"/>
            </w:tcBorders>
          </w:tcPr>
          <w:p w:rsidR="0059700B" w:rsidRDefault="00B12E08">
            <w:pPr>
              <w:spacing w:line="300" w:lineRule="exact"/>
              <w:rPr>
                <w:rStyle w:val="NormalCharacter"/>
                <w:rFonts w:ascii="宋体" w:hAnsi="宋体"/>
                <w:szCs w:val="21"/>
              </w:rPr>
            </w:pPr>
            <w:r>
              <w:rPr>
                <w:rStyle w:val="NormalCharacter"/>
                <w:rFonts w:ascii="宋体" w:hAnsi="宋体"/>
                <w:szCs w:val="21"/>
              </w:rPr>
              <w:t>正偏离（负偏离或无偏离）</w:t>
            </w:r>
          </w:p>
        </w:tc>
      </w:tr>
      <w:tr w:rsidR="0059700B">
        <w:trPr>
          <w:trHeight w:val="1320"/>
        </w:trPr>
        <w:tc>
          <w:tcPr>
            <w:tcW w:w="691" w:type="dxa"/>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rPr>
              <w:t>二</w:t>
            </w:r>
          </w:p>
        </w:tc>
        <w:tc>
          <w:tcPr>
            <w:tcW w:w="3926" w:type="dxa"/>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rPr>
              <w:t>1  ……</w:t>
            </w:r>
          </w:p>
          <w:p w:rsidR="0059700B" w:rsidRDefault="00B12E08">
            <w:pPr>
              <w:spacing w:line="340" w:lineRule="exact"/>
              <w:rPr>
                <w:rStyle w:val="NormalCharacter"/>
                <w:rFonts w:ascii="宋体" w:hAnsi="宋体"/>
                <w:szCs w:val="21"/>
              </w:rPr>
            </w:pPr>
            <w:r>
              <w:rPr>
                <w:rStyle w:val="NormalCharacter"/>
                <w:rFonts w:ascii="宋体" w:hAnsi="宋体"/>
                <w:szCs w:val="21"/>
              </w:rPr>
              <w:t>2  ……</w:t>
            </w:r>
          </w:p>
          <w:p w:rsidR="0059700B" w:rsidRDefault="00B12E08">
            <w:pPr>
              <w:spacing w:line="340" w:lineRule="exact"/>
              <w:rPr>
                <w:rStyle w:val="NormalCharacter"/>
                <w:rFonts w:ascii="宋体" w:hAnsi="宋体"/>
                <w:szCs w:val="21"/>
              </w:rPr>
            </w:pPr>
            <w:r>
              <w:rPr>
                <w:rStyle w:val="NormalCharacter"/>
                <w:rFonts w:ascii="宋体" w:hAnsi="宋体"/>
                <w:szCs w:val="21"/>
              </w:rPr>
              <w:t>3  ……</w:t>
            </w:r>
          </w:p>
          <w:p w:rsidR="0059700B" w:rsidRDefault="00B12E08">
            <w:pPr>
              <w:spacing w:line="340" w:lineRule="exact"/>
              <w:rPr>
                <w:rStyle w:val="NormalCharacter"/>
                <w:rFonts w:ascii="宋体" w:hAnsi="宋体"/>
                <w:szCs w:val="21"/>
              </w:rPr>
            </w:pPr>
            <w:r>
              <w:rPr>
                <w:rStyle w:val="NormalCharacter"/>
                <w:rFonts w:ascii="宋体" w:hAnsi="宋体"/>
                <w:szCs w:val="21"/>
              </w:rPr>
              <w:t>……</w:t>
            </w:r>
          </w:p>
        </w:tc>
        <w:tc>
          <w:tcPr>
            <w:tcW w:w="3589" w:type="dxa"/>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rPr>
              <w:t>1  ……</w:t>
            </w:r>
          </w:p>
          <w:p w:rsidR="0059700B" w:rsidRDefault="00B12E08">
            <w:pPr>
              <w:spacing w:line="340" w:lineRule="exact"/>
              <w:rPr>
                <w:rStyle w:val="NormalCharacter"/>
                <w:rFonts w:ascii="宋体" w:hAnsi="宋体"/>
                <w:szCs w:val="21"/>
              </w:rPr>
            </w:pPr>
            <w:r>
              <w:rPr>
                <w:rStyle w:val="NormalCharacter"/>
                <w:rFonts w:ascii="宋体" w:hAnsi="宋体"/>
                <w:szCs w:val="21"/>
              </w:rPr>
              <w:t>2  ……</w:t>
            </w:r>
          </w:p>
          <w:p w:rsidR="0059700B" w:rsidRDefault="00B12E08">
            <w:pPr>
              <w:spacing w:line="340" w:lineRule="exact"/>
              <w:rPr>
                <w:rStyle w:val="NormalCharacter"/>
                <w:rFonts w:ascii="宋体" w:hAnsi="宋体"/>
                <w:szCs w:val="21"/>
              </w:rPr>
            </w:pPr>
            <w:r>
              <w:rPr>
                <w:rStyle w:val="NormalCharacter"/>
                <w:rFonts w:ascii="宋体" w:hAnsi="宋体"/>
                <w:szCs w:val="21"/>
              </w:rPr>
              <w:t>3  ……</w:t>
            </w:r>
          </w:p>
          <w:p w:rsidR="0059700B" w:rsidRDefault="00B12E08">
            <w:pPr>
              <w:spacing w:line="340" w:lineRule="exact"/>
              <w:rPr>
                <w:rStyle w:val="NormalCharacter"/>
                <w:rFonts w:ascii="宋体" w:hAnsi="宋体"/>
                <w:szCs w:val="21"/>
              </w:rPr>
            </w:pPr>
            <w:r>
              <w:rPr>
                <w:rStyle w:val="NormalCharacter"/>
                <w:rFonts w:ascii="宋体" w:hAnsi="宋体"/>
                <w:szCs w:val="21"/>
              </w:rPr>
              <w:t>……</w:t>
            </w:r>
          </w:p>
        </w:tc>
        <w:tc>
          <w:tcPr>
            <w:tcW w:w="1274" w:type="dxa"/>
            <w:tcBorders>
              <w:top w:val="single" w:sz="4" w:space="0" w:color="000000"/>
              <w:left w:val="single" w:sz="4" w:space="0" w:color="000000"/>
              <w:bottom w:val="single" w:sz="4" w:space="0" w:color="000000"/>
              <w:right w:val="single" w:sz="4" w:space="0" w:color="000000"/>
            </w:tcBorders>
          </w:tcPr>
          <w:p w:rsidR="0059700B" w:rsidRDefault="00B12E08">
            <w:pPr>
              <w:spacing w:line="300" w:lineRule="exact"/>
              <w:rPr>
                <w:rStyle w:val="NormalCharacter"/>
                <w:rFonts w:ascii="宋体" w:hAnsi="宋体"/>
                <w:szCs w:val="21"/>
              </w:rPr>
            </w:pPr>
            <w:r>
              <w:rPr>
                <w:rStyle w:val="NormalCharacter"/>
                <w:rFonts w:ascii="宋体" w:hAnsi="宋体"/>
                <w:szCs w:val="21"/>
              </w:rPr>
              <w:t>正偏离（负偏离或无偏离）</w:t>
            </w:r>
          </w:p>
        </w:tc>
      </w:tr>
      <w:tr w:rsidR="0059700B">
        <w:trPr>
          <w:trHeight w:val="1659"/>
        </w:trPr>
        <w:tc>
          <w:tcPr>
            <w:tcW w:w="691" w:type="dxa"/>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rPr>
              <w:t>...</w:t>
            </w:r>
          </w:p>
        </w:tc>
        <w:tc>
          <w:tcPr>
            <w:tcW w:w="3926" w:type="dxa"/>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rPr>
              <w:t>1  ……</w:t>
            </w:r>
          </w:p>
          <w:p w:rsidR="0059700B" w:rsidRDefault="00B12E08">
            <w:pPr>
              <w:spacing w:line="340" w:lineRule="exact"/>
              <w:rPr>
                <w:rStyle w:val="NormalCharacter"/>
                <w:rFonts w:ascii="宋体" w:hAnsi="宋体"/>
                <w:szCs w:val="21"/>
              </w:rPr>
            </w:pPr>
            <w:r>
              <w:rPr>
                <w:rStyle w:val="NormalCharacter"/>
                <w:rFonts w:ascii="宋体" w:hAnsi="宋体"/>
                <w:szCs w:val="21"/>
              </w:rPr>
              <w:t>2  ……</w:t>
            </w:r>
          </w:p>
          <w:p w:rsidR="0059700B" w:rsidRDefault="00B12E08">
            <w:pPr>
              <w:spacing w:line="340" w:lineRule="exact"/>
              <w:rPr>
                <w:rStyle w:val="NormalCharacter"/>
                <w:rFonts w:ascii="宋体" w:hAnsi="宋体"/>
                <w:szCs w:val="21"/>
              </w:rPr>
            </w:pPr>
            <w:r>
              <w:rPr>
                <w:rStyle w:val="NormalCharacter"/>
                <w:rFonts w:ascii="宋体" w:hAnsi="宋体"/>
                <w:szCs w:val="21"/>
              </w:rPr>
              <w:t>3  ……</w:t>
            </w:r>
          </w:p>
          <w:p w:rsidR="0059700B" w:rsidRDefault="0059700B">
            <w:pPr>
              <w:spacing w:line="340" w:lineRule="exact"/>
              <w:rPr>
                <w:rStyle w:val="NormalCharacter"/>
                <w:rFonts w:ascii="宋体" w:hAnsi="宋体"/>
                <w:szCs w:val="21"/>
              </w:rPr>
            </w:pPr>
          </w:p>
          <w:p w:rsidR="0059700B" w:rsidRDefault="0059700B">
            <w:pPr>
              <w:spacing w:line="340" w:lineRule="exact"/>
              <w:rPr>
                <w:rStyle w:val="NormalCharacter"/>
                <w:rFonts w:ascii="宋体" w:hAnsi="宋体"/>
                <w:szCs w:val="21"/>
              </w:rPr>
            </w:pPr>
          </w:p>
        </w:tc>
        <w:tc>
          <w:tcPr>
            <w:tcW w:w="3589" w:type="dxa"/>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rPr>
              <w:t>1  ……</w:t>
            </w:r>
          </w:p>
          <w:p w:rsidR="0059700B" w:rsidRDefault="00B12E08">
            <w:pPr>
              <w:spacing w:line="340" w:lineRule="exact"/>
              <w:rPr>
                <w:rStyle w:val="NormalCharacter"/>
                <w:rFonts w:ascii="宋体" w:hAnsi="宋体"/>
                <w:szCs w:val="21"/>
              </w:rPr>
            </w:pPr>
            <w:r>
              <w:rPr>
                <w:rStyle w:val="NormalCharacter"/>
                <w:rFonts w:ascii="宋体" w:hAnsi="宋体"/>
                <w:szCs w:val="21"/>
              </w:rPr>
              <w:t>2  ……</w:t>
            </w:r>
          </w:p>
          <w:p w:rsidR="0059700B" w:rsidRDefault="00B12E08">
            <w:pPr>
              <w:spacing w:line="340" w:lineRule="exact"/>
              <w:rPr>
                <w:rStyle w:val="NormalCharacter"/>
                <w:rFonts w:ascii="宋体" w:hAnsi="宋体"/>
                <w:szCs w:val="21"/>
              </w:rPr>
            </w:pPr>
            <w:r>
              <w:rPr>
                <w:rStyle w:val="NormalCharacter"/>
                <w:rFonts w:ascii="宋体" w:hAnsi="宋体"/>
                <w:szCs w:val="21"/>
              </w:rPr>
              <w:t>3  ……</w:t>
            </w:r>
          </w:p>
          <w:p w:rsidR="0059700B" w:rsidRDefault="00B12E08">
            <w:pPr>
              <w:spacing w:line="340" w:lineRule="exact"/>
              <w:rPr>
                <w:rStyle w:val="NormalCharacter"/>
                <w:rFonts w:ascii="宋体" w:hAnsi="宋体"/>
                <w:szCs w:val="21"/>
              </w:rPr>
            </w:pPr>
            <w:r>
              <w:rPr>
                <w:rStyle w:val="NormalCharacter"/>
                <w:rFonts w:ascii="宋体" w:hAnsi="宋体"/>
                <w:szCs w:val="21"/>
              </w:rPr>
              <w:t>……</w:t>
            </w:r>
          </w:p>
          <w:p w:rsidR="0059700B" w:rsidRDefault="0059700B">
            <w:pPr>
              <w:spacing w:line="340" w:lineRule="exact"/>
              <w:rPr>
                <w:rStyle w:val="NormalCharacter"/>
                <w:rFonts w:ascii="宋体" w:hAnsi="宋体"/>
                <w:szCs w:val="21"/>
              </w:rPr>
            </w:pPr>
          </w:p>
          <w:p w:rsidR="0059700B" w:rsidRDefault="0059700B">
            <w:pPr>
              <w:spacing w:line="340" w:lineRule="exact"/>
              <w:rPr>
                <w:rStyle w:val="NormalCharacter"/>
                <w:rFonts w:ascii="宋体" w:hAnsi="宋体"/>
                <w:szCs w:val="21"/>
              </w:rPr>
            </w:pPr>
          </w:p>
          <w:p w:rsidR="0059700B" w:rsidRDefault="0059700B">
            <w:pPr>
              <w:spacing w:line="340" w:lineRule="exact"/>
              <w:rPr>
                <w:rStyle w:val="NormalCharacter"/>
                <w:rFonts w:ascii="宋体" w:hAnsi="宋体"/>
                <w:szCs w:val="21"/>
              </w:rPr>
            </w:pPr>
          </w:p>
          <w:p w:rsidR="0059700B" w:rsidRDefault="0059700B">
            <w:pPr>
              <w:spacing w:line="340" w:lineRule="exact"/>
              <w:rPr>
                <w:rStyle w:val="NormalCharacter"/>
                <w:rFonts w:ascii="宋体" w:hAnsi="宋体"/>
                <w:szCs w:val="21"/>
              </w:rPr>
            </w:pPr>
          </w:p>
        </w:tc>
        <w:tc>
          <w:tcPr>
            <w:tcW w:w="1274" w:type="dxa"/>
            <w:tcBorders>
              <w:top w:val="single" w:sz="4" w:space="0" w:color="000000"/>
              <w:left w:val="single" w:sz="4" w:space="0" w:color="000000"/>
              <w:bottom w:val="single" w:sz="4" w:space="0" w:color="000000"/>
              <w:right w:val="single" w:sz="4" w:space="0" w:color="000000"/>
            </w:tcBorders>
          </w:tcPr>
          <w:p w:rsidR="0059700B" w:rsidRDefault="00B12E08">
            <w:pPr>
              <w:spacing w:line="300" w:lineRule="exact"/>
              <w:rPr>
                <w:rStyle w:val="NormalCharacter"/>
                <w:rFonts w:ascii="宋体" w:hAnsi="宋体"/>
                <w:szCs w:val="21"/>
              </w:rPr>
            </w:pPr>
            <w:r>
              <w:rPr>
                <w:rStyle w:val="NormalCharacter"/>
                <w:rFonts w:ascii="宋体" w:hAnsi="宋体"/>
                <w:szCs w:val="21"/>
              </w:rPr>
              <w:t>正偏离（负偏离或无偏离）</w:t>
            </w:r>
          </w:p>
        </w:tc>
      </w:tr>
      <w:tr w:rsidR="0059700B">
        <w:trPr>
          <w:trHeight w:val="327"/>
        </w:trPr>
        <w:tc>
          <w:tcPr>
            <w:tcW w:w="9480" w:type="dxa"/>
            <w:gridSpan w:val="4"/>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u w:val="single"/>
              </w:rPr>
              <w:t xml:space="preserve">　　</w:t>
            </w:r>
            <w:r>
              <w:rPr>
                <w:rStyle w:val="NormalCharacter"/>
                <w:rFonts w:ascii="宋体" w:hAnsi="宋体"/>
                <w:szCs w:val="21"/>
              </w:rPr>
              <w:t>分标（此处有分标时填写具体分标号，无分标时填写“无”）</w:t>
            </w:r>
          </w:p>
        </w:tc>
      </w:tr>
      <w:tr w:rsidR="0059700B">
        <w:trPr>
          <w:trHeight w:val="327"/>
        </w:trPr>
        <w:tc>
          <w:tcPr>
            <w:tcW w:w="9480" w:type="dxa"/>
            <w:gridSpan w:val="4"/>
            <w:tcBorders>
              <w:top w:val="single" w:sz="4" w:space="0" w:color="000000"/>
              <w:left w:val="single" w:sz="4" w:space="0" w:color="000000"/>
              <w:bottom w:val="single" w:sz="4" w:space="0" w:color="000000"/>
              <w:right w:val="single" w:sz="4" w:space="0" w:color="000000"/>
            </w:tcBorders>
          </w:tcPr>
          <w:p w:rsidR="0059700B" w:rsidRDefault="00B12E08">
            <w:pPr>
              <w:spacing w:line="340" w:lineRule="exact"/>
              <w:rPr>
                <w:rStyle w:val="NormalCharacter"/>
                <w:rFonts w:ascii="宋体" w:hAnsi="宋体"/>
                <w:szCs w:val="21"/>
              </w:rPr>
            </w:pPr>
            <w:r>
              <w:rPr>
                <w:rStyle w:val="NormalCharacter"/>
                <w:rFonts w:ascii="宋体" w:hAnsi="宋体"/>
                <w:szCs w:val="21"/>
              </w:rPr>
              <w:t>竞标人（盖单位公章）：</w:t>
            </w:r>
          </w:p>
        </w:tc>
      </w:tr>
      <w:tr w:rsidR="0059700B">
        <w:trPr>
          <w:trHeight w:val="362"/>
        </w:trPr>
        <w:tc>
          <w:tcPr>
            <w:tcW w:w="9480" w:type="dxa"/>
            <w:gridSpan w:val="4"/>
            <w:tcBorders>
              <w:top w:val="single" w:sz="4" w:space="0" w:color="000000"/>
              <w:left w:val="single" w:sz="4" w:space="0" w:color="000000"/>
              <w:bottom w:val="single" w:sz="4" w:space="0" w:color="000000"/>
              <w:right w:val="single" w:sz="4" w:space="0" w:color="000000"/>
            </w:tcBorders>
          </w:tcPr>
          <w:p w:rsidR="0059700B" w:rsidRDefault="00B12E08">
            <w:pPr>
              <w:spacing w:line="360" w:lineRule="exact"/>
              <w:rPr>
                <w:rStyle w:val="NormalCharacter"/>
                <w:rFonts w:ascii="宋体" w:hAnsi="宋体"/>
                <w:szCs w:val="21"/>
              </w:rPr>
            </w:pPr>
            <w:r>
              <w:rPr>
                <w:rStyle w:val="NormalCharacter"/>
                <w:rFonts w:ascii="宋体" w:hAnsi="宋体"/>
                <w:szCs w:val="21"/>
              </w:rPr>
              <w:t>法定代表人或其委托代理人（签字或盖章）：</w:t>
            </w:r>
          </w:p>
        </w:tc>
      </w:tr>
    </w:tbl>
    <w:p w:rsidR="0059700B" w:rsidRDefault="0059700B">
      <w:pPr>
        <w:rPr>
          <w:rStyle w:val="NormalCharacter"/>
          <w:rFonts w:ascii="宋体" w:hAnsi="宋体"/>
          <w:szCs w:val="21"/>
        </w:rPr>
      </w:pPr>
    </w:p>
    <w:p w:rsidR="0059700B" w:rsidRDefault="00B12E08">
      <w:pPr>
        <w:rPr>
          <w:rStyle w:val="NormalCharacter"/>
          <w:rFonts w:ascii="宋体" w:hAnsi="宋体"/>
          <w:szCs w:val="21"/>
        </w:rPr>
      </w:pPr>
      <w:r>
        <w:rPr>
          <w:rStyle w:val="NormalCharacter"/>
          <w:rFonts w:ascii="宋体" w:hAnsi="宋体"/>
          <w:szCs w:val="21"/>
        </w:rPr>
        <w:t>注：⑴表格内容均需按要求填写并盖章，不得留空，</w:t>
      </w:r>
      <w:r>
        <w:rPr>
          <w:rStyle w:val="NormalCharacter"/>
          <w:rFonts w:ascii="宋体" w:hAnsi="宋体"/>
          <w:bCs/>
          <w:szCs w:val="21"/>
        </w:rPr>
        <w:t>否则按竞标无效处理</w:t>
      </w:r>
      <w:r>
        <w:rPr>
          <w:rStyle w:val="NormalCharacter"/>
          <w:rFonts w:ascii="宋体" w:hAnsi="宋体"/>
          <w:szCs w:val="21"/>
        </w:rPr>
        <w:t>。</w:t>
      </w:r>
    </w:p>
    <w:p w:rsidR="0059700B" w:rsidRDefault="00B12E08">
      <w:pPr>
        <w:ind w:leftChars="200" w:left="630" w:hangingChars="100" w:hanging="210"/>
        <w:rPr>
          <w:rStyle w:val="NormalCharacter"/>
          <w:rFonts w:hAnsi="宋体"/>
          <w:bCs/>
          <w:szCs w:val="21"/>
        </w:rPr>
      </w:pPr>
      <w:r>
        <w:rPr>
          <w:rStyle w:val="NormalCharacter"/>
          <w:rFonts w:ascii="宋体" w:hAnsi="宋体" w:cs="宋体"/>
          <w:bCs/>
          <w:szCs w:val="21"/>
        </w:rPr>
        <w:t>⑵</w:t>
      </w:r>
      <w:r>
        <w:rPr>
          <w:rStyle w:val="NormalCharacter"/>
          <w:rFonts w:ascii="宋体" w:hAnsi="宋体"/>
          <w:bCs/>
          <w:szCs w:val="21"/>
        </w:rPr>
        <w:t>如果竞争性谈判采购文件需求为小于或大于某个数值标准时，竞标文件承诺不得直接复制竞争性谈判采购文件需求，竞标文件承诺内容应当写明投标货物具体参数或商务响应承诺的具体数值，否则按竞标无效处理。</w:t>
      </w:r>
    </w:p>
    <w:p w:rsidR="0059700B" w:rsidRDefault="00B12E08">
      <w:pPr>
        <w:ind w:leftChars="200" w:left="630" w:hangingChars="100" w:hanging="210"/>
        <w:rPr>
          <w:rStyle w:val="NormalCharacter"/>
          <w:rFonts w:hAnsi="宋体"/>
          <w:bCs/>
          <w:szCs w:val="21"/>
        </w:rPr>
      </w:pPr>
      <w:r>
        <w:rPr>
          <w:rStyle w:val="NormalCharacter"/>
          <w:rFonts w:ascii="宋体" w:hAnsi="宋体"/>
          <w:bCs/>
          <w:szCs w:val="21"/>
        </w:rPr>
        <w:t>⑶当竞标文件的商务内容低于竞争性谈判采购文件要求时，竞标人应当如实写明“负偏离”，否则视为虚假应标。</w:t>
      </w:r>
    </w:p>
    <w:p w:rsidR="0059700B" w:rsidRDefault="00B12E08">
      <w:pPr>
        <w:pStyle w:val="PlainText"/>
        <w:spacing w:line="600" w:lineRule="exact"/>
        <w:rPr>
          <w:rStyle w:val="NormalCharacter"/>
          <w:b/>
          <w:sz w:val="32"/>
        </w:rPr>
      </w:pPr>
      <w:r>
        <w:rPr>
          <w:rStyle w:val="NormalCharacter"/>
          <w:b/>
          <w:sz w:val="32"/>
        </w:rPr>
        <w:br w:type="page"/>
      </w:r>
    </w:p>
    <w:p w:rsidR="0059700B" w:rsidRDefault="0059700B">
      <w:pPr>
        <w:pStyle w:val="PlainText"/>
        <w:spacing w:line="600" w:lineRule="exact"/>
        <w:rPr>
          <w:rStyle w:val="NormalCharacter"/>
          <w:rFonts w:ascii="Times New Roman" w:hAnsi="Times New Roman"/>
        </w:rPr>
      </w:pPr>
    </w:p>
    <w:p w:rsidR="0059700B" w:rsidRDefault="00B12E08">
      <w:pPr>
        <w:pStyle w:val="PlainText"/>
        <w:spacing w:line="500" w:lineRule="exact"/>
        <w:jc w:val="center"/>
        <w:rPr>
          <w:rStyle w:val="NormalCharacter"/>
          <w:rFonts w:ascii="Times New Roman" w:hAnsi="Times New Roman"/>
          <w:b/>
          <w:bCs/>
          <w:sz w:val="30"/>
          <w:szCs w:val="30"/>
        </w:rPr>
      </w:pPr>
      <w:r>
        <w:rPr>
          <w:rStyle w:val="NormalCharacter"/>
          <w:rFonts w:ascii="Times New Roman" w:hAnsi="Times New Roman"/>
          <w:b/>
          <w:bCs/>
          <w:sz w:val="30"/>
          <w:szCs w:val="30"/>
        </w:rPr>
        <w:t>法定代表人授权委托书（格式）</w:t>
      </w:r>
    </w:p>
    <w:p w:rsidR="0059700B" w:rsidRDefault="0059700B">
      <w:pPr>
        <w:pStyle w:val="PlainText"/>
        <w:spacing w:line="500" w:lineRule="exact"/>
        <w:ind w:firstLineChars="200" w:firstLine="420"/>
        <w:rPr>
          <w:rStyle w:val="NormalCharacter"/>
          <w:rFonts w:ascii="Times New Roman" w:hAnsi="Times New Roman"/>
          <w:u w:val="single"/>
        </w:rPr>
      </w:pPr>
    </w:p>
    <w:p w:rsidR="0059700B" w:rsidRDefault="00B12E08">
      <w:pPr>
        <w:pStyle w:val="PlainText"/>
        <w:spacing w:line="440" w:lineRule="exact"/>
        <w:rPr>
          <w:rStyle w:val="NormalCharacter"/>
          <w:rFonts w:ascii="Times New Roman" w:hAnsi="Times New Roman"/>
        </w:rPr>
      </w:pPr>
      <w:r>
        <w:rPr>
          <w:rStyle w:val="NormalCharacter"/>
          <w:rFonts w:ascii="Times New Roman" w:hAnsi="Times New Roman"/>
        </w:rPr>
        <w:t>致：（采购代理机构名称）</w:t>
      </w:r>
    </w:p>
    <w:p w:rsidR="0059700B" w:rsidRDefault="0059700B">
      <w:pPr>
        <w:pStyle w:val="PlainText"/>
        <w:spacing w:line="440" w:lineRule="exact"/>
        <w:ind w:firstLineChars="200" w:firstLine="420"/>
        <w:rPr>
          <w:rStyle w:val="NormalCharacter"/>
          <w:rFonts w:ascii="Times New Roman" w:hAnsi="Times New Roman"/>
        </w:rPr>
      </w:pPr>
    </w:p>
    <w:p w:rsidR="0059700B" w:rsidRDefault="00B12E08">
      <w:pPr>
        <w:pStyle w:val="PlainText"/>
        <w:spacing w:line="440" w:lineRule="exact"/>
        <w:ind w:firstLineChars="200" w:firstLine="420"/>
        <w:rPr>
          <w:rStyle w:val="NormalCharacter"/>
          <w:rFonts w:ascii="Times New Roman" w:hAnsi="Times New Roman"/>
        </w:rPr>
      </w:pPr>
      <w:r>
        <w:rPr>
          <w:rStyle w:val="NormalCharacter"/>
          <w:rFonts w:ascii="Times New Roman" w:hAnsi="Times New Roman"/>
        </w:rPr>
        <w:t>本人（姓名）系（竞标人名称）的法定代表人，现授权（姓名和职务）为我方代理人。代理人根据授权，以我方名义签署、澄清、说明、补正、递交、撤回、修改贵方组织的</w:t>
      </w:r>
      <w:r>
        <w:rPr>
          <w:rStyle w:val="NormalCharacter"/>
        </w:rPr>
        <w:t>项目（项目编号：）</w:t>
      </w:r>
      <w:r>
        <w:rPr>
          <w:rStyle w:val="NormalCharacter"/>
          <w:rFonts w:ascii="Times New Roman" w:hAnsi="Times New Roman"/>
        </w:rPr>
        <w:t>的竞标文件、签订合同和处理一切有关事宜，其法律后果由我方承担。</w:t>
      </w:r>
    </w:p>
    <w:p w:rsidR="0059700B" w:rsidRDefault="00B12E08">
      <w:pPr>
        <w:pStyle w:val="PlainText"/>
        <w:spacing w:line="360" w:lineRule="auto"/>
        <w:ind w:firstLine="435"/>
        <w:rPr>
          <w:rStyle w:val="NormalCharacter"/>
          <w:rFonts w:ascii="Times New Roman" w:hAnsi="Times New Roman"/>
        </w:rPr>
      </w:pPr>
      <w:r>
        <w:rPr>
          <w:rStyle w:val="NormalCharacter"/>
          <w:rFonts w:ascii="Times New Roman" w:hAnsi="Times New Roman"/>
        </w:rPr>
        <w:t>本授权书于年月日签字生效，委托期限：。</w:t>
      </w:r>
    </w:p>
    <w:p w:rsidR="0059700B" w:rsidRDefault="00B12E08">
      <w:pPr>
        <w:pStyle w:val="PlainText"/>
        <w:spacing w:line="360" w:lineRule="auto"/>
        <w:ind w:firstLine="420"/>
        <w:rPr>
          <w:rStyle w:val="NormalCharacter"/>
          <w:rFonts w:ascii="Times New Roman" w:hAnsi="Times New Roman"/>
        </w:rPr>
      </w:pPr>
      <w:r>
        <w:rPr>
          <w:rStyle w:val="NormalCharacter"/>
          <w:rFonts w:ascii="Times New Roman" w:hAnsi="Times New Roman"/>
        </w:rPr>
        <w:t>代理人无转委托权。</w:t>
      </w:r>
    </w:p>
    <w:p w:rsidR="0059700B" w:rsidRDefault="0059700B">
      <w:pPr>
        <w:pStyle w:val="PlainText"/>
        <w:spacing w:line="360" w:lineRule="auto"/>
        <w:ind w:firstLine="420"/>
        <w:rPr>
          <w:rStyle w:val="NormalCharacter"/>
          <w:rFonts w:ascii="Times New Roman" w:hAnsi="Times New Roman"/>
        </w:rPr>
      </w:pPr>
    </w:p>
    <w:p w:rsidR="0059700B" w:rsidRDefault="00B12E08">
      <w:pPr>
        <w:pStyle w:val="PlainText"/>
        <w:spacing w:line="360" w:lineRule="auto"/>
        <w:ind w:firstLine="420"/>
        <w:rPr>
          <w:rStyle w:val="NormalCharacter"/>
          <w:rFonts w:ascii="Times New Roman" w:hAnsi="Times New Roman"/>
          <w:u w:val="single"/>
        </w:rPr>
      </w:pPr>
      <w:r>
        <w:rPr>
          <w:rStyle w:val="NormalCharacter"/>
          <w:rFonts w:ascii="Times New Roman" w:hAnsi="Times New Roman"/>
        </w:rPr>
        <w:t>竞标人（盖单位公章）：</w:t>
      </w:r>
    </w:p>
    <w:p w:rsidR="0059700B" w:rsidRDefault="00B12E08">
      <w:pPr>
        <w:pStyle w:val="PlainText"/>
        <w:spacing w:line="360" w:lineRule="auto"/>
        <w:ind w:firstLine="420"/>
        <w:rPr>
          <w:rStyle w:val="NormalCharacter"/>
          <w:rFonts w:ascii="Times New Roman" w:hAnsi="Times New Roman"/>
          <w:u w:val="single"/>
        </w:rPr>
      </w:pPr>
      <w:r>
        <w:rPr>
          <w:rStyle w:val="NormalCharacter"/>
          <w:rFonts w:ascii="Times New Roman" w:hAnsi="Times New Roman"/>
        </w:rPr>
        <w:t>法定代表人（签字或盖章）：</w:t>
      </w:r>
    </w:p>
    <w:p w:rsidR="0059700B" w:rsidRDefault="00B12E08">
      <w:pPr>
        <w:pStyle w:val="PlainText"/>
        <w:spacing w:line="360" w:lineRule="auto"/>
        <w:ind w:firstLine="420"/>
        <w:rPr>
          <w:rStyle w:val="NormalCharacter"/>
          <w:rFonts w:ascii="Times New Roman" w:hAnsi="Times New Roman"/>
          <w:u w:val="single"/>
        </w:rPr>
      </w:pPr>
      <w:r>
        <w:rPr>
          <w:rStyle w:val="NormalCharacter"/>
          <w:rFonts w:ascii="Times New Roman" w:hAnsi="Times New Roman"/>
        </w:rPr>
        <w:t>法定代表人身份证号码：</w:t>
      </w:r>
    </w:p>
    <w:p w:rsidR="0059700B" w:rsidRDefault="00B12E08">
      <w:pPr>
        <w:pStyle w:val="PlainText"/>
        <w:spacing w:line="360" w:lineRule="auto"/>
        <w:ind w:firstLineChars="200" w:firstLine="420"/>
        <w:rPr>
          <w:rStyle w:val="NormalCharacter"/>
          <w:rFonts w:ascii="Times New Roman" w:hAnsi="Times New Roman"/>
        </w:rPr>
      </w:pPr>
      <w:r>
        <w:rPr>
          <w:rStyle w:val="NormalCharacter"/>
          <w:rFonts w:ascii="Times New Roman" w:hAnsi="Times New Roman"/>
        </w:rPr>
        <w:t>委托代理人（签字或盖章）：</w:t>
      </w:r>
    </w:p>
    <w:p w:rsidR="0059700B" w:rsidRDefault="00B12E08">
      <w:pPr>
        <w:pStyle w:val="PlainText"/>
        <w:spacing w:line="360" w:lineRule="auto"/>
        <w:ind w:firstLine="420"/>
        <w:rPr>
          <w:rStyle w:val="NormalCharacter"/>
          <w:rFonts w:ascii="Times New Roman" w:hAnsi="Times New Roman"/>
          <w:u w:val="single"/>
        </w:rPr>
      </w:pPr>
      <w:r>
        <w:rPr>
          <w:rStyle w:val="NormalCharacter"/>
          <w:rFonts w:ascii="Times New Roman" w:hAnsi="Times New Roman"/>
        </w:rPr>
        <w:t>委托代理人身份证号码：</w:t>
      </w:r>
    </w:p>
    <w:p w:rsidR="0059700B" w:rsidRDefault="00B12E08">
      <w:pPr>
        <w:pStyle w:val="PlainText"/>
        <w:spacing w:line="360" w:lineRule="auto"/>
        <w:rPr>
          <w:rStyle w:val="NormalCharacter"/>
        </w:rPr>
      </w:pPr>
      <w:r>
        <w:rPr>
          <w:rStyle w:val="NormalCharacter"/>
        </w:rPr>
        <w:br w:type="page"/>
      </w:r>
    </w:p>
    <w:p w:rsidR="0059700B" w:rsidRDefault="0059700B">
      <w:pPr>
        <w:pStyle w:val="PlainText"/>
        <w:spacing w:line="360" w:lineRule="auto"/>
        <w:rPr>
          <w:rStyle w:val="NormalCharacter"/>
          <w:rFonts w:ascii="Times New Roman" w:hAnsi="Times New Roman"/>
        </w:rPr>
      </w:pPr>
    </w:p>
    <w:p w:rsidR="0059700B" w:rsidRDefault="00B12E08">
      <w:pPr>
        <w:pStyle w:val="PlainText"/>
        <w:jc w:val="center"/>
        <w:rPr>
          <w:rStyle w:val="NormalCharacter"/>
          <w:rFonts w:ascii="Times New Roman" w:hAnsi="Times New Roman"/>
        </w:rPr>
      </w:pPr>
      <w:r>
        <w:rPr>
          <w:rStyle w:val="NormalCharacter"/>
          <w:rFonts w:ascii="Times New Roman" w:hAnsi="Times New Roman"/>
          <w:b/>
          <w:bCs/>
          <w:sz w:val="30"/>
          <w:szCs w:val="30"/>
        </w:rPr>
        <w:t>联合体协议书（格式）</w:t>
      </w:r>
    </w:p>
    <w:p w:rsidR="0059700B" w:rsidRDefault="00B12E08">
      <w:pPr>
        <w:spacing w:line="360" w:lineRule="auto"/>
        <w:jc w:val="left"/>
        <w:rPr>
          <w:rStyle w:val="NormalCharacter"/>
          <w:rFonts w:ascii="宋体"/>
          <w:kern w:val="0"/>
          <w:szCs w:val="21"/>
        </w:rPr>
      </w:pPr>
      <w:r>
        <w:rPr>
          <w:rStyle w:val="NormalCharacter"/>
        </w:rPr>
        <w:t xml:space="preserve">　　</w:t>
      </w:r>
    </w:p>
    <w:p w:rsidR="0059700B" w:rsidRDefault="00B12E08">
      <w:pPr>
        <w:spacing w:line="360" w:lineRule="auto"/>
        <w:ind w:firstLineChars="200" w:firstLine="420"/>
        <w:jc w:val="left"/>
        <w:rPr>
          <w:rStyle w:val="NormalCharacter"/>
          <w:rFonts w:ascii="宋体"/>
          <w:kern w:val="0"/>
          <w:szCs w:val="21"/>
        </w:rPr>
      </w:pPr>
      <w:r>
        <w:rPr>
          <w:rStyle w:val="NormalCharacter"/>
          <w:rFonts w:ascii="宋体"/>
          <w:kern w:val="0"/>
          <w:szCs w:val="21"/>
        </w:rPr>
        <w:t>（所有成员单位名称）自愿组成联合体，共同参加（采购代理机构名称）组织的</w:t>
      </w:r>
      <w:r>
        <w:rPr>
          <w:rStyle w:val="NormalCharacter"/>
        </w:rPr>
        <w:t>项目（项目编号：）的</w:t>
      </w:r>
      <w:r>
        <w:rPr>
          <w:rStyle w:val="NormalCharacter"/>
          <w:rFonts w:ascii="宋体"/>
          <w:kern w:val="0"/>
          <w:szCs w:val="21"/>
        </w:rPr>
        <w:t>竞标。现就联合体竞标事宜订立如下协议：</w:t>
      </w:r>
    </w:p>
    <w:p w:rsidR="0059700B" w:rsidRDefault="00B12E08">
      <w:pPr>
        <w:spacing w:line="360" w:lineRule="auto"/>
        <w:ind w:firstLineChars="200" w:firstLine="420"/>
        <w:jc w:val="left"/>
        <w:rPr>
          <w:rStyle w:val="NormalCharacter"/>
          <w:rFonts w:ascii="宋体"/>
          <w:kern w:val="0"/>
          <w:szCs w:val="21"/>
        </w:rPr>
      </w:pPr>
      <w:r>
        <w:rPr>
          <w:rStyle w:val="NormalCharacter"/>
          <w:rFonts w:ascii="宋体" w:hAnsi="宋体"/>
          <w:kern w:val="0"/>
          <w:szCs w:val="21"/>
        </w:rPr>
        <w:t>1、（某成员单位名称）为联合体的牵头人。</w:t>
      </w:r>
    </w:p>
    <w:p w:rsidR="0059700B" w:rsidRDefault="00B12E08">
      <w:pPr>
        <w:spacing w:line="360" w:lineRule="auto"/>
        <w:ind w:firstLine="420"/>
        <w:jc w:val="left"/>
        <w:rPr>
          <w:rStyle w:val="NormalCharacter"/>
          <w:rFonts w:ascii="宋体" w:hAnsi="宋体"/>
          <w:kern w:val="0"/>
          <w:szCs w:val="21"/>
        </w:rPr>
      </w:pPr>
      <w:r>
        <w:rPr>
          <w:rStyle w:val="NormalCharacter"/>
          <w:rFonts w:ascii="宋体" w:hAnsi="宋体"/>
          <w:kern w:val="0"/>
          <w:szCs w:val="21"/>
        </w:rPr>
        <w:t>2、联合体牵头人合法代表联合体各成员负责本采购项目竞标文件编制和合同谈判活动，并代表联合体提交和接收相关的资料、信息及指示，并处理与之有关的一切事务，负责合同实施阶段的主办、组织和协调工作。</w:t>
      </w:r>
    </w:p>
    <w:p w:rsidR="0059700B" w:rsidRDefault="00B12E08">
      <w:pPr>
        <w:spacing w:line="360" w:lineRule="auto"/>
        <w:ind w:firstLine="420"/>
        <w:jc w:val="left"/>
        <w:rPr>
          <w:rStyle w:val="NormalCharacter"/>
          <w:rFonts w:ascii="宋体" w:hAnsi="宋体"/>
          <w:kern w:val="0"/>
          <w:szCs w:val="21"/>
        </w:rPr>
      </w:pPr>
      <w:r>
        <w:rPr>
          <w:rStyle w:val="NormalCharacter"/>
          <w:rFonts w:ascii="宋体" w:hAnsi="宋体"/>
          <w:kern w:val="0"/>
          <w:szCs w:val="21"/>
        </w:rPr>
        <w:t>3、联合体将严格按照竞争性谈判采购文件的各项要求，递交竞标文件，履行合同，并对外承担连带责任。</w:t>
      </w:r>
    </w:p>
    <w:p w:rsidR="0059700B" w:rsidRDefault="00B12E08">
      <w:pPr>
        <w:spacing w:line="360" w:lineRule="auto"/>
        <w:ind w:firstLine="420"/>
        <w:jc w:val="left"/>
        <w:rPr>
          <w:rStyle w:val="NormalCharacter"/>
          <w:rFonts w:ascii="宋体" w:hAnsi="宋体"/>
          <w:kern w:val="0"/>
          <w:szCs w:val="21"/>
        </w:rPr>
      </w:pPr>
      <w:r>
        <w:rPr>
          <w:rStyle w:val="NormalCharacter"/>
          <w:rFonts w:ascii="宋体" w:hAnsi="宋体"/>
          <w:kern w:val="0"/>
          <w:szCs w:val="21"/>
        </w:rPr>
        <w:t>4、联合体各成员单位内部的职责分工如下：。</w:t>
      </w:r>
    </w:p>
    <w:p w:rsidR="0059700B" w:rsidRDefault="00B12E08">
      <w:pPr>
        <w:spacing w:line="360" w:lineRule="auto"/>
        <w:ind w:firstLine="420"/>
        <w:jc w:val="left"/>
        <w:rPr>
          <w:rStyle w:val="NormalCharacter"/>
        </w:rPr>
      </w:pPr>
      <w:r>
        <w:rPr>
          <w:rStyle w:val="NormalCharacter"/>
          <w:rFonts w:hAnsi="宋体"/>
          <w:kern w:val="0"/>
        </w:rPr>
        <w:t>5</w:t>
      </w:r>
      <w:r>
        <w:rPr>
          <w:rStyle w:val="NormalCharacter"/>
          <w:rFonts w:hAnsi="宋体"/>
          <w:kern w:val="0"/>
        </w:rPr>
        <w:t>、本联合体中，</w:t>
      </w:r>
      <w:r>
        <w:rPr>
          <w:rStyle w:val="NormalCharacter"/>
        </w:rPr>
        <w:t>________________________</w:t>
      </w:r>
      <w:r>
        <w:rPr>
          <w:rStyle w:val="NormalCharacter"/>
          <w:rFonts w:hAnsi="宋体"/>
          <w:kern w:val="0"/>
        </w:rPr>
        <w:t>（某成员单位名称）为</w:t>
      </w:r>
      <w:r>
        <w:rPr>
          <w:rStyle w:val="NormalCharacter"/>
        </w:rPr>
        <w:t>______</w:t>
      </w:r>
      <w:r>
        <w:rPr>
          <w:rStyle w:val="NormalCharacter"/>
        </w:rPr>
        <w:t>（请填写：中型、小型、微型）企业，其协议合同金额占联合体协议合同总金额的</w:t>
      </w:r>
      <w:r>
        <w:rPr>
          <w:rStyle w:val="NormalCharacter"/>
        </w:rPr>
        <w:t>______%</w:t>
      </w:r>
      <w:r>
        <w:rPr>
          <w:rStyle w:val="NormalCharacter"/>
        </w:rPr>
        <w:t>。【如联合体成员中有小型、微型企业的，请填写此条，否则无需填写；如联合体成员中有多个小型、微型企业的，请逐一列出。】</w:t>
      </w:r>
    </w:p>
    <w:p w:rsidR="0059700B" w:rsidRDefault="00B12E08">
      <w:pPr>
        <w:spacing w:line="360" w:lineRule="auto"/>
        <w:ind w:firstLine="420"/>
        <w:jc w:val="left"/>
        <w:rPr>
          <w:rStyle w:val="NormalCharacter"/>
          <w:rFonts w:ascii="宋体" w:hAnsi="宋体"/>
          <w:kern w:val="0"/>
          <w:szCs w:val="21"/>
        </w:rPr>
      </w:pPr>
      <w:r>
        <w:rPr>
          <w:rStyle w:val="NormalCharacter"/>
          <w:rFonts w:ascii="宋体" w:hAnsi="宋体"/>
          <w:kern w:val="0"/>
          <w:szCs w:val="21"/>
        </w:rPr>
        <w:t>6、合同款的支付对象为联合体牵头人。</w:t>
      </w:r>
    </w:p>
    <w:p w:rsidR="0059700B" w:rsidRDefault="00B12E08">
      <w:pPr>
        <w:spacing w:line="360" w:lineRule="auto"/>
        <w:ind w:firstLine="420"/>
        <w:jc w:val="left"/>
        <w:rPr>
          <w:rStyle w:val="NormalCharacter"/>
          <w:rFonts w:ascii="宋体" w:hAnsi="宋体"/>
          <w:kern w:val="0"/>
          <w:szCs w:val="21"/>
        </w:rPr>
      </w:pPr>
      <w:r>
        <w:rPr>
          <w:rStyle w:val="NormalCharacter"/>
          <w:rFonts w:ascii="宋体" w:hAnsi="宋体"/>
          <w:kern w:val="0"/>
          <w:szCs w:val="21"/>
        </w:rPr>
        <w:t>7、本协议书自签署之日起生效，合同履行完毕后自动失效。</w:t>
      </w:r>
    </w:p>
    <w:p w:rsidR="0059700B" w:rsidRDefault="00B12E08">
      <w:pPr>
        <w:spacing w:line="360" w:lineRule="auto"/>
        <w:ind w:firstLine="420"/>
        <w:jc w:val="left"/>
        <w:rPr>
          <w:rStyle w:val="NormalCharacter"/>
          <w:rFonts w:ascii="宋体"/>
          <w:kern w:val="0"/>
          <w:szCs w:val="21"/>
        </w:rPr>
      </w:pPr>
      <w:r>
        <w:rPr>
          <w:rStyle w:val="NormalCharacter"/>
          <w:rFonts w:ascii="宋体" w:hAnsi="宋体"/>
          <w:kern w:val="0"/>
          <w:szCs w:val="21"/>
        </w:rPr>
        <w:t>8、本协议书一式份，联合体成员和采购代理机构各执一份。</w:t>
      </w:r>
    </w:p>
    <w:p w:rsidR="0059700B" w:rsidRDefault="00B12E08">
      <w:pPr>
        <w:spacing w:line="360" w:lineRule="auto"/>
        <w:ind w:firstLine="420"/>
        <w:jc w:val="left"/>
        <w:rPr>
          <w:rStyle w:val="NormalCharacter"/>
          <w:rFonts w:ascii="宋体"/>
          <w:kern w:val="0"/>
          <w:szCs w:val="21"/>
        </w:rPr>
      </w:pPr>
      <w:r>
        <w:rPr>
          <w:rStyle w:val="NormalCharacter"/>
          <w:rFonts w:ascii="宋体"/>
          <w:kern w:val="0"/>
          <w:szCs w:val="21"/>
        </w:rPr>
        <w:t>注：本协议书由委托代理人签字的，应附法定代表人授权委托书。</w:t>
      </w:r>
    </w:p>
    <w:p w:rsidR="0059700B" w:rsidRDefault="0059700B">
      <w:pPr>
        <w:spacing w:line="360" w:lineRule="auto"/>
        <w:ind w:firstLine="420"/>
        <w:jc w:val="left"/>
        <w:rPr>
          <w:rStyle w:val="NormalCharacter"/>
          <w:rFonts w:ascii="宋体"/>
          <w:kern w:val="0"/>
          <w:szCs w:val="21"/>
        </w:rPr>
      </w:pPr>
    </w:p>
    <w:p w:rsidR="0059700B" w:rsidRDefault="00B12E08">
      <w:pPr>
        <w:spacing w:line="360" w:lineRule="auto"/>
        <w:jc w:val="left"/>
        <w:rPr>
          <w:rStyle w:val="NormalCharacter"/>
          <w:rFonts w:ascii="宋体"/>
          <w:kern w:val="0"/>
          <w:szCs w:val="21"/>
        </w:rPr>
      </w:pPr>
      <w:r>
        <w:rPr>
          <w:rStyle w:val="NormalCharacter"/>
          <w:rFonts w:ascii="宋体"/>
          <w:kern w:val="0"/>
          <w:szCs w:val="21"/>
        </w:rPr>
        <w:t>牵头人名称：（盖单位公章）</w:t>
      </w:r>
    </w:p>
    <w:p w:rsidR="0059700B" w:rsidRDefault="00B12E08">
      <w:pPr>
        <w:spacing w:line="360" w:lineRule="auto"/>
        <w:jc w:val="left"/>
        <w:rPr>
          <w:rStyle w:val="NormalCharacter"/>
          <w:rFonts w:ascii="宋体"/>
          <w:kern w:val="0"/>
          <w:szCs w:val="21"/>
        </w:rPr>
      </w:pPr>
      <w:r>
        <w:rPr>
          <w:rStyle w:val="NormalCharacter"/>
          <w:rFonts w:ascii="宋体"/>
          <w:kern w:val="0"/>
          <w:szCs w:val="21"/>
        </w:rPr>
        <w:t>法定代表人或其委托代理人：（签字或盖章）</w:t>
      </w:r>
    </w:p>
    <w:p w:rsidR="0059700B" w:rsidRDefault="0059700B">
      <w:pPr>
        <w:spacing w:line="360" w:lineRule="auto"/>
        <w:jc w:val="left"/>
        <w:rPr>
          <w:rStyle w:val="NormalCharacter"/>
          <w:rFonts w:ascii="宋体"/>
          <w:kern w:val="0"/>
          <w:szCs w:val="21"/>
        </w:rPr>
      </w:pPr>
    </w:p>
    <w:p w:rsidR="0059700B" w:rsidRDefault="00B12E08">
      <w:pPr>
        <w:spacing w:line="360" w:lineRule="auto"/>
        <w:jc w:val="left"/>
        <w:rPr>
          <w:rStyle w:val="NormalCharacter"/>
          <w:rFonts w:ascii="宋体"/>
          <w:kern w:val="0"/>
          <w:szCs w:val="21"/>
        </w:rPr>
      </w:pPr>
      <w:r>
        <w:rPr>
          <w:rStyle w:val="NormalCharacter"/>
          <w:rFonts w:ascii="宋体"/>
          <w:kern w:val="0"/>
          <w:szCs w:val="21"/>
        </w:rPr>
        <w:t>成员一名称：（盖单位公章）</w:t>
      </w:r>
    </w:p>
    <w:p w:rsidR="0059700B" w:rsidRDefault="00B12E08">
      <w:pPr>
        <w:spacing w:line="360" w:lineRule="auto"/>
        <w:jc w:val="left"/>
        <w:rPr>
          <w:rStyle w:val="NormalCharacter"/>
          <w:rFonts w:ascii="宋体"/>
          <w:kern w:val="0"/>
          <w:szCs w:val="21"/>
        </w:rPr>
      </w:pPr>
      <w:r>
        <w:rPr>
          <w:rStyle w:val="NormalCharacter"/>
          <w:rFonts w:ascii="宋体"/>
          <w:kern w:val="0"/>
          <w:szCs w:val="21"/>
        </w:rPr>
        <w:t>法定代表人或其委托代理人：（签字或盖章）</w:t>
      </w:r>
    </w:p>
    <w:p w:rsidR="0059700B" w:rsidRDefault="0059700B">
      <w:pPr>
        <w:spacing w:line="360" w:lineRule="auto"/>
        <w:jc w:val="left"/>
        <w:rPr>
          <w:rStyle w:val="NormalCharacter"/>
          <w:rFonts w:ascii="宋体"/>
          <w:kern w:val="0"/>
          <w:szCs w:val="21"/>
        </w:rPr>
      </w:pPr>
    </w:p>
    <w:p w:rsidR="0059700B" w:rsidRDefault="00B12E08">
      <w:pPr>
        <w:spacing w:line="360" w:lineRule="auto"/>
        <w:jc w:val="left"/>
        <w:rPr>
          <w:rStyle w:val="NormalCharacter"/>
          <w:rFonts w:ascii="宋体"/>
          <w:kern w:val="0"/>
          <w:szCs w:val="21"/>
        </w:rPr>
      </w:pPr>
      <w:r>
        <w:rPr>
          <w:rStyle w:val="NormalCharacter"/>
          <w:rFonts w:ascii="宋体"/>
          <w:kern w:val="0"/>
          <w:szCs w:val="21"/>
        </w:rPr>
        <w:t>成员二名称：（盖单位公章）</w:t>
      </w:r>
    </w:p>
    <w:p w:rsidR="0059700B" w:rsidRDefault="00B12E08">
      <w:pPr>
        <w:spacing w:line="360" w:lineRule="auto"/>
        <w:jc w:val="left"/>
        <w:rPr>
          <w:rStyle w:val="NormalCharacter"/>
          <w:rFonts w:ascii="宋体"/>
          <w:kern w:val="0"/>
          <w:szCs w:val="21"/>
        </w:rPr>
      </w:pPr>
      <w:r>
        <w:rPr>
          <w:rStyle w:val="NormalCharacter"/>
          <w:rFonts w:ascii="宋体"/>
          <w:kern w:val="0"/>
          <w:szCs w:val="21"/>
        </w:rPr>
        <w:t>法定代表人或其委托代理人：（签字或盖章）</w:t>
      </w:r>
    </w:p>
    <w:p w:rsidR="0059700B" w:rsidRDefault="00B12E08">
      <w:pPr>
        <w:pStyle w:val="PlainText"/>
        <w:rPr>
          <w:rStyle w:val="NormalCharacter"/>
        </w:rPr>
      </w:pPr>
      <w:r>
        <w:rPr>
          <w:rStyle w:val="NormalCharacter"/>
        </w:rPr>
        <w:t>......</w:t>
      </w:r>
    </w:p>
    <w:p w:rsidR="0059700B" w:rsidRDefault="00B12E08">
      <w:pPr>
        <w:pStyle w:val="PlainText"/>
        <w:spacing w:line="360" w:lineRule="auto"/>
        <w:ind w:firstLine="420"/>
        <w:jc w:val="right"/>
        <w:rPr>
          <w:rStyle w:val="NormalCharacter"/>
          <w:bCs/>
          <w:szCs w:val="21"/>
        </w:rPr>
      </w:pPr>
      <w:r>
        <w:rPr>
          <w:rStyle w:val="NormalCharacter"/>
          <w:bCs/>
          <w:szCs w:val="21"/>
        </w:rPr>
        <w:t>年月日</w:t>
      </w:r>
    </w:p>
    <w:p w:rsidR="0059700B" w:rsidRDefault="0059700B">
      <w:pPr>
        <w:pStyle w:val="PlainText"/>
        <w:spacing w:line="360" w:lineRule="auto"/>
        <w:ind w:firstLine="420"/>
        <w:jc w:val="right"/>
        <w:rPr>
          <w:rStyle w:val="NormalCharacter"/>
          <w:bCs/>
          <w:szCs w:val="21"/>
        </w:rPr>
      </w:pPr>
    </w:p>
    <w:p w:rsidR="0059700B" w:rsidRDefault="00B12E08">
      <w:pPr>
        <w:pStyle w:val="PlainText"/>
        <w:jc w:val="center"/>
        <w:rPr>
          <w:rStyle w:val="NormalCharacter"/>
          <w:rFonts w:ascii="Times New Roman" w:hAnsi="Times New Roman"/>
          <w:b/>
          <w:color w:val="000000"/>
          <w:sz w:val="30"/>
          <w:szCs w:val="30"/>
        </w:rPr>
      </w:pPr>
      <w:r>
        <w:rPr>
          <w:rStyle w:val="NormalCharacter"/>
          <w:rFonts w:ascii="Times New Roman" w:hAnsi="Times New Roman"/>
          <w:b/>
          <w:color w:val="000000"/>
          <w:sz w:val="30"/>
          <w:szCs w:val="30"/>
        </w:rPr>
        <w:t>信用声明函（格式）</w:t>
      </w:r>
    </w:p>
    <w:p w:rsidR="0059700B" w:rsidRDefault="0059700B">
      <w:pPr>
        <w:pStyle w:val="PlainText"/>
        <w:jc w:val="center"/>
        <w:rPr>
          <w:rStyle w:val="NormalCharacter"/>
          <w:rFonts w:ascii="Times New Roman" w:hAnsi="Times New Roman"/>
          <w:b/>
          <w:color w:val="000000"/>
          <w:sz w:val="30"/>
          <w:szCs w:val="30"/>
        </w:rPr>
      </w:pPr>
    </w:p>
    <w:p w:rsidR="0059700B" w:rsidRDefault="00B12E08">
      <w:pPr>
        <w:tabs>
          <w:tab w:val="left" w:pos="7200"/>
        </w:tabs>
        <w:spacing w:line="360" w:lineRule="auto"/>
        <w:rPr>
          <w:rStyle w:val="NormalCharacter"/>
          <w:rFonts w:hAnsi="宋体"/>
          <w:color w:val="000000"/>
          <w:szCs w:val="24"/>
        </w:rPr>
      </w:pPr>
      <w:r>
        <w:rPr>
          <w:rStyle w:val="NormalCharacter"/>
          <w:rFonts w:hAnsi="宋体"/>
          <w:color w:val="000000"/>
        </w:rPr>
        <w:t>致：</w:t>
      </w:r>
      <w:r>
        <w:rPr>
          <w:rStyle w:val="NormalCharacter"/>
          <w:rFonts w:hAnsi="宋体"/>
          <w:color w:val="000000"/>
        </w:rPr>
        <w:t>_</w:t>
      </w:r>
      <w:r>
        <w:rPr>
          <w:rStyle w:val="NormalCharacter"/>
          <w:rFonts w:hAnsi="宋体"/>
          <w:color w:val="000000"/>
        </w:rPr>
        <w:t>（采购代理机构名称）</w:t>
      </w:r>
    </w:p>
    <w:p w:rsidR="0059700B" w:rsidRDefault="00B12E08">
      <w:pPr>
        <w:tabs>
          <w:tab w:val="left" w:pos="7200"/>
        </w:tabs>
        <w:spacing w:line="360" w:lineRule="auto"/>
        <w:ind w:firstLineChars="200" w:firstLine="420"/>
        <w:rPr>
          <w:rStyle w:val="NormalCharacter"/>
          <w:rFonts w:hAnsi="宋体"/>
        </w:rPr>
      </w:pPr>
      <w:r>
        <w:rPr>
          <w:rStyle w:val="NormalCharacter"/>
          <w:rFonts w:hAnsi="宋体"/>
          <w:color w:val="000000"/>
        </w:rPr>
        <w:t>我方愿意参加贵方组织的</w:t>
      </w:r>
      <w:r>
        <w:rPr>
          <w:rStyle w:val="NormalCharacter"/>
          <w:rFonts w:hAnsi="宋体"/>
          <w:color w:val="000000"/>
        </w:rPr>
        <w:t>_</w:t>
      </w:r>
      <w:r>
        <w:rPr>
          <w:rStyle w:val="NormalCharacter"/>
          <w:rFonts w:hAnsi="宋体"/>
          <w:color w:val="000000"/>
          <w:u w:val="single"/>
        </w:rPr>
        <w:t xml:space="preserve">     (</w:t>
      </w:r>
      <w:r>
        <w:rPr>
          <w:rStyle w:val="NormalCharacter"/>
          <w:rFonts w:hAnsi="宋体"/>
          <w:color w:val="000000"/>
          <w:u w:val="single"/>
        </w:rPr>
        <w:t>项目名称</w:t>
      </w:r>
      <w:r>
        <w:rPr>
          <w:rStyle w:val="NormalCharacter"/>
          <w:rFonts w:hAnsi="宋体"/>
          <w:color w:val="000000"/>
          <w:u w:val="single"/>
        </w:rPr>
        <w:t>)     _     _</w:t>
      </w:r>
      <w:r>
        <w:rPr>
          <w:rStyle w:val="NormalCharacter"/>
          <w:rFonts w:hAnsi="宋体"/>
          <w:color w:val="000000"/>
        </w:rPr>
        <w:t>_</w:t>
      </w:r>
      <w:r>
        <w:rPr>
          <w:rStyle w:val="NormalCharacter"/>
          <w:rFonts w:hAnsi="宋体"/>
          <w:color w:val="000000"/>
        </w:rPr>
        <w:t>（项目编号：</w:t>
      </w:r>
      <w:r>
        <w:rPr>
          <w:rStyle w:val="NormalCharacter"/>
          <w:rFonts w:hAnsi="宋体"/>
          <w:color w:val="000000"/>
        </w:rPr>
        <w:t xml:space="preserve">       </w:t>
      </w:r>
      <w:r>
        <w:rPr>
          <w:rStyle w:val="NormalCharacter"/>
          <w:rFonts w:hAnsi="宋体"/>
          <w:color w:val="000000"/>
        </w:rPr>
        <w:t>）</w:t>
      </w:r>
      <w:r>
        <w:rPr>
          <w:rStyle w:val="NormalCharacter"/>
          <w:rFonts w:hAnsi="宋体"/>
        </w:rPr>
        <w:t>项目的投标，为便于贵方公正、择优地确定中标人及其竞标服务成果和服务，我方就本次投标有关事项郑重声明如下：</w:t>
      </w:r>
    </w:p>
    <w:p w:rsidR="0059700B" w:rsidRDefault="00B12E08">
      <w:pPr>
        <w:tabs>
          <w:tab w:val="left" w:pos="7200"/>
        </w:tabs>
        <w:spacing w:line="360" w:lineRule="auto"/>
        <w:ind w:firstLineChars="200" w:firstLine="420"/>
        <w:rPr>
          <w:rStyle w:val="NormalCharacter"/>
          <w:rFonts w:hAnsi="宋体"/>
          <w:color w:val="000000"/>
          <w:u w:val="single"/>
        </w:rPr>
      </w:pPr>
      <w:r>
        <w:rPr>
          <w:rStyle w:val="NormalCharacter"/>
          <w:rFonts w:hAnsi="宋体"/>
          <w:color w:val="000000"/>
        </w:rPr>
        <w:t xml:space="preserve">1. </w:t>
      </w:r>
      <w:r>
        <w:rPr>
          <w:rStyle w:val="NormalCharacter"/>
          <w:rFonts w:hAnsi="宋体"/>
          <w:color w:val="000000"/>
        </w:rPr>
        <w:t>经查询，在“信用中国”和“中国政府采购网”网站我方未被列入失信被执行人、重大税收违法案件当事人名单、政府采购严重违法失信行为记录名单。</w:t>
      </w:r>
    </w:p>
    <w:p w:rsidR="0059700B" w:rsidRDefault="00B12E08">
      <w:pPr>
        <w:tabs>
          <w:tab w:val="left" w:pos="7200"/>
        </w:tabs>
        <w:spacing w:line="360" w:lineRule="auto"/>
        <w:ind w:firstLineChars="200" w:firstLine="420"/>
        <w:rPr>
          <w:rStyle w:val="NormalCharacter"/>
          <w:rFonts w:hAnsi="宋体"/>
          <w:color w:val="000000"/>
        </w:rPr>
      </w:pPr>
      <w:r>
        <w:rPr>
          <w:rStyle w:val="NormalCharacter"/>
          <w:rFonts w:hAnsi="宋体"/>
          <w:color w:val="000000"/>
        </w:rPr>
        <w:t xml:space="preserve">2. </w:t>
      </w:r>
      <w:r>
        <w:rPr>
          <w:rStyle w:val="NormalCharacter"/>
          <w:rFonts w:hAnsi="宋体"/>
          <w:color w:val="000000"/>
        </w:rPr>
        <w:t>以上事项如有虚假或隐瞒，我方愿意承担一切后果，并不再寻求任何旨在减轻或免除法律责任的辩解。</w:t>
      </w:r>
    </w:p>
    <w:p w:rsidR="0059700B" w:rsidRDefault="0059700B" w:rsidP="00185175">
      <w:pPr>
        <w:tabs>
          <w:tab w:val="left" w:pos="7200"/>
        </w:tabs>
        <w:spacing w:line="360" w:lineRule="auto"/>
        <w:ind w:firstLineChars="398" w:firstLine="836"/>
        <w:rPr>
          <w:rStyle w:val="NormalCharacter"/>
          <w:rFonts w:hAnsi="宋体"/>
          <w:color w:val="000000"/>
        </w:rPr>
      </w:pPr>
    </w:p>
    <w:p w:rsidR="0059700B" w:rsidRDefault="0059700B" w:rsidP="00185175">
      <w:pPr>
        <w:tabs>
          <w:tab w:val="left" w:pos="7200"/>
        </w:tabs>
        <w:spacing w:line="360" w:lineRule="auto"/>
        <w:ind w:firstLineChars="398" w:firstLine="836"/>
        <w:rPr>
          <w:rStyle w:val="NormalCharacter"/>
          <w:rFonts w:hAnsi="宋体"/>
          <w:color w:val="000000"/>
        </w:rPr>
      </w:pPr>
    </w:p>
    <w:p w:rsidR="0059700B" w:rsidRDefault="00B12E08">
      <w:pPr>
        <w:tabs>
          <w:tab w:val="left" w:pos="7200"/>
        </w:tabs>
        <w:spacing w:line="360" w:lineRule="auto"/>
        <w:rPr>
          <w:rStyle w:val="NormalCharacter"/>
          <w:rFonts w:hAnsi="Courier New"/>
          <w:color w:val="000000"/>
        </w:rPr>
      </w:pPr>
      <w:r>
        <w:rPr>
          <w:rStyle w:val="NormalCharacter"/>
          <w:rFonts w:hAnsi="Courier New"/>
          <w:color w:val="000000"/>
        </w:rPr>
        <w:t>说明：</w:t>
      </w:r>
    </w:p>
    <w:p w:rsidR="0059700B" w:rsidRDefault="00B12E08">
      <w:pPr>
        <w:spacing w:line="440" w:lineRule="exact"/>
        <w:ind w:firstLineChars="200" w:firstLine="420"/>
        <w:jc w:val="left"/>
        <w:rPr>
          <w:rStyle w:val="NormalCharacter"/>
          <w:rFonts w:hAnsi="Courier New"/>
          <w:color w:val="000000"/>
        </w:rPr>
      </w:pPr>
      <w:r>
        <w:rPr>
          <w:rStyle w:val="NormalCharacter"/>
          <w:rFonts w:hAnsi="Courier New"/>
          <w:color w:val="000000"/>
        </w:rPr>
        <w:t>1.</w:t>
      </w:r>
      <w:r>
        <w:rPr>
          <w:rStyle w:val="NormalCharacter"/>
          <w:rFonts w:hAnsi="Courier New"/>
          <w:color w:val="000000"/>
        </w:rPr>
        <w:t>竞标人应当通过</w:t>
      </w:r>
      <w:r>
        <w:rPr>
          <w:rStyle w:val="NormalCharacter"/>
          <w:rFonts w:hAnsi="Courier New"/>
          <w:color w:val="000000"/>
        </w:rPr>
        <w:t xml:space="preserve"> </w:t>
      </w:r>
      <w:r>
        <w:rPr>
          <w:rStyle w:val="NormalCharacter"/>
          <w:rFonts w:hAnsi="Courier New"/>
          <w:color w:val="000000"/>
        </w:rPr>
        <w:t>“</w:t>
      </w:r>
      <w:r>
        <w:rPr>
          <w:rStyle w:val="NormalCharacter"/>
          <w:rFonts w:hAnsi="Courier New"/>
          <w:color w:val="000000"/>
        </w:rPr>
        <w:t>信用中国</w:t>
      </w:r>
      <w:r>
        <w:rPr>
          <w:rStyle w:val="NormalCharacter"/>
          <w:rFonts w:hAnsi="Courier New"/>
          <w:color w:val="000000"/>
        </w:rPr>
        <w:t>”</w:t>
      </w:r>
      <w:r>
        <w:rPr>
          <w:rStyle w:val="NormalCharacter"/>
          <w:rFonts w:hAnsi="Courier New"/>
          <w:color w:val="000000"/>
        </w:rPr>
        <w:t>（</w:t>
      </w:r>
      <w:r>
        <w:rPr>
          <w:rStyle w:val="NormalCharacter"/>
          <w:rFonts w:hAnsi="Courier New"/>
          <w:color w:val="000000"/>
        </w:rPr>
        <w:t>www.creditchina.gov.cn</w:t>
      </w:r>
      <w:r>
        <w:rPr>
          <w:rStyle w:val="NormalCharacter"/>
          <w:rFonts w:hAnsi="Courier New"/>
          <w:color w:val="000000"/>
        </w:rPr>
        <w:t>）和</w:t>
      </w:r>
      <w:r>
        <w:rPr>
          <w:rStyle w:val="NormalCharacter"/>
          <w:rFonts w:hAnsi="Courier New"/>
          <w:color w:val="000000"/>
        </w:rPr>
        <w:t>“</w:t>
      </w:r>
      <w:r>
        <w:rPr>
          <w:rStyle w:val="NormalCharacter"/>
          <w:rFonts w:hAnsi="Courier New"/>
          <w:color w:val="000000"/>
        </w:rPr>
        <w:t>中国政府采购网</w:t>
      </w:r>
      <w:r>
        <w:rPr>
          <w:rStyle w:val="NormalCharacter"/>
          <w:rFonts w:hAnsi="Courier New"/>
          <w:color w:val="000000"/>
        </w:rPr>
        <w:t>”</w:t>
      </w:r>
      <w:r>
        <w:rPr>
          <w:rStyle w:val="NormalCharacter"/>
          <w:rFonts w:hAnsi="Courier New"/>
          <w:color w:val="000000"/>
        </w:rPr>
        <w:t>网站（</w:t>
      </w:r>
      <w:r>
        <w:rPr>
          <w:rStyle w:val="NormalCharacter"/>
          <w:rFonts w:hAnsi="Courier New"/>
          <w:color w:val="000000"/>
        </w:rPr>
        <w:t>www.ccgp.gov.cn</w:t>
      </w:r>
      <w:r>
        <w:rPr>
          <w:rStyle w:val="NormalCharacter"/>
          <w:rFonts w:hAnsi="Courier New"/>
          <w:color w:val="000000"/>
        </w:rPr>
        <w:t>）查询竞标人相关主体的信用记录。查询时间为本项目竞标截止时间前</w:t>
      </w:r>
      <w:r>
        <w:rPr>
          <w:rStyle w:val="NormalCharacter"/>
          <w:rFonts w:hAnsi="Courier New"/>
          <w:color w:val="000000"/>
        </w:rPr>
        <w:t>10</w:t>
      </w:r>
      <w:r>
        <w:rPr>
          <w:rStyle w:val="NormalCharacter"/>
          <w:rFonts w:hAnsi="Courier New"/>
          <w:color w:val="000000"/>
        </w:rPr>
        <w:t>日至竞标截止时间中任意一天。对列入失信被执行人、重大税收违法案件当事人名单、政府采购严重违法失信行为记录名单的竞标人，将被拒绝参与本项目政府采购活动。</w:t>
      </w:r>
    </w:p>
    <w:p w:rsidR="0059700B" w:rsidRDefault="00B12E08">
      <w:pPr>
        <w:spacing w:line="440" w:lineRule="exact"/>
        <w:ind w:firstLineChars="200" w:firstLine="420"/>
        <w:jc w:val="left"/>
        <w:rPr>
          <w:rStyle w:val="NormalCharacter"/>
          <w:rFonts w:hAnsi="Courier New"/>
          <w:color w:val="000000"/>
        </w:rPr>
      </w:pPr>
      <w:r>
        <w:rPr>
          <w:rStyle w:val="NormalCharacter"/>
          <w:rFonts w:hAnsi="Courier New"/>
          <w:color w:val="000000"/>
        </w:rPr>
        <w:t>2.</w:t>
      </w:r>
      <w:r>
        <w:rPr>
          <w:rStyle w:val="NormalCharacter"/>
          <w:rFonts w:hAnsi="Courier New"/>
          <w:color w:val="000000"/>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59700B" w:rsidRDefault="0059700B">
      <w:pPr>
        <w:spacing w:line="440" w:lineRule="exact"/>
        <w:ind w:firstLineChars="200" w:firstLine="420"/>
        <w:jc w:val="left"/>
        <w:rPr>
          <w:rStyle w:val="NormalCharacter"/>
          <w:rFonts w:hAnsi="Courier New"/>
          <w:color w:val="000000"/>
        </w:rPr>
      </w:pPr>
    </w:p>
    <w:p w:rsidR="0059700B" w:rsidRDefault="0059700B">
      <w:pPr>
        <w:spacing w:line="440" w:lineRule="exact"/>
        <w:ind w:firstLineChars="200" w:firstLine="420"/>
        <w:jc w:val="left"/>
        <w:rPr>
          <w:rStyle w:val="NormalCharacter"/>
          <w:rFonts w:hAnsi="宋体"/>
          <w:color w:val="000000"/>
        </w:rPr>
      </w:pPr>
    </w:p>
    <w:p w:rsidR="0059700B" w:rsidRDefault="00B12E08">
      <w:pPr>
        <w:tabs>
          <w:tab w:val="left" w:pos="7200"/>
        </w:tabs>
        <w:spacing w:line="360" w:lineRule="auto"/>
        <w:ind w:firstLineChars="398" w:firstLine="839"/>
        <w:rPr>
          <w:rStyle w:val="NormalCharacter"/>
          <w:rFonts w:hAnsi="宋体"/>
          <w:b/>
          <w:color w:val="000000"/>
        </w:rPr>
      </w:pPr>
      <w:r>
        <w:rPr>
          <w:rStyle w:val="NormalCharacter"/>
          <w:rFonts w:hAnsi="宋体"/>
          <w:b/>
          <w:color w:val="000000"/>
        </w:rPr>
        <w:t xml:space="preserve">                                  </w:t>
      </w:r>
      <w:r>
        <w:rPr>
          <w:rStyle w:val="NormalCharacter"/>
          <w:rFonts w:hAnsi="宋体"/>
          <w:b/>
          <w:color w:val="000000"/>
        </w:rPr>
        <w:t>竞标人（盖单位公章）：</w:t>
      </w:r>
      <w:r>
        <w:rPr>
          <w:rStyle w:val="NormalCharacter"/>
          <w:rFonts w:hAnsi="宋体"/>
          <w:b/>
          <w:color w:val="000000"/>
        </w:rPr>
        <w:t xml:space="preserve">                         </w:t>
      </w:r>
    </w:p>
    <w:p w:rsidR="0059700B" w:rsidRDefault="0059700B">
      <w:pPr>
        <w:tabs>
          <w:tab w:val="left" w:pos="7200"/>
        </w:tabs>
        <w:spacing w:line="360" w:lineRule="auto"/>
        <w:ind w:firstLineChars="398" w:firstLine="839"/>
        <w:rPr>
          <w:rStyle w:val="NormalCharacter"/>
          <w:rFonts w:hAnsi="宋体"/>
          <w:b/>
          <w:color w:val="000000"/>
        </w:rPr>
      </w:pPr>
    </w:p>
    <w:p w:rsidR="0059700B" w:rsidRDefault="00B12E08">
      <w:pPr>
        <w:tabs>
          <w:tab w:val="left" w:pos="7200"/>
        </w:tabs>
        <w:spacing w:line="360" w:lineRule="auto"/>
        <w:ind w:firstLineChars="1698" w:firstLine="3580"/>
        <w:rPr>
          <w:rStyle w:val="NormalCharacter"/>
          <w:rFonts w:hAnsi="宋体"/>
          <w:b/>
          <w:color w:val="000000"/>
        </w:rPr>
      </w:pPr>
      <w:r>
        <w:rPr>
          <w:rStyle w:val="NormalCharacter"/>
          <w:rFonts w:hAnsi="宋体"/>
          <w:b/>
          <w:color w:val="000000"/>
        </w:rPr>
        <w:t>法定代表人或其委托代理人（签字或盖章）：</w:t>
      </w:r>
      <w:r>
        <w:rPr>
          <w:rStyle w:val="NormalCharacter"/>
          <w:rFonts w:hAnsi="宋体"/>
          <w:b/>
          <w:color w:val="000000"/>
        </w:rPr>
        <w:t xml:space="preserve">                                     </w:t>
      </w:r>
    </w:p>
    <w:p w:rsidR="0059700B" w:rsidRDefault="00B12E08">
      <w:pPr>
        <w:pStyle w:val="PlainText"/>
        <w:spacing w:line="360" w:lineRule="auto"/>
        <w:ind w:firstLine="420"/>
        <w:jc w:val="right"/>
        <w:rPr>
          <w:rStyle w:val="NormalCharacter"/>
          <w:u w:val="single"/>
        </w:rPr>
      </w:pPr>
      <w:r>
        <w:rPr>
          <w:rStyle w:val="NormalCharacter"/>
          <w:rFonts w:hAnsi="宋体"/>
          <w:b/>
          <w:color w:val="000000"/>
          <w:kern w:val="0"/>
        </w:rPr>
        <w:t xml:space="preserve">                                               年    月    日</w:t>
      </w:r>
    </w:p>
    <w:p w:rsidR="0059700B" w:rsidRDefault="00B12E08">
      <w:pPr>
        <w:pStyle w:val="PlainText"/>
        <w:spacing w:line="600" w:lineRule="exact"/>
        <w:jc w:val="center"/>
        <w:rPr>
          <w:rStyle w:val="NormalCharacter"/>
          <w:spacing w:val="20"/>
        </w:rPr>
      </w:pPr>
      <w:r>
        <w:rPr>
          <w:rStyle w:val="NormalCharacter"/>
          <w:spacing w:val="20"/>
        </w:rPr>
        <w:br w:type="page"/>
      </w:r>
    </w:p>
    <w:p w:rsidR="0059700B" w:rsidRDefault="00B12E08">
      <w:pPr>
        <w:pStyle w:val="PlainText"/>
        <w:spacing w:line="600" w:lineRule="exact"/>
        <w:jc w:val="center"/>
        <w:rPr>
          <w:rStyle w:val="NormalCharacter"/>
          <w:rFonts w:ascii="Times New Roman" w:hAnsi="Times New Roman"/>
          <w:u w:val="single"/>
        </w:rPr>
      </w:pPr>
      <w:r>
        <w:rPr>
          <w:rStyle w:val="NormalCharacter"/>
          <w:rFonts w:ascii="Times New Roman" w:hAnsi="Times New Roman"/>
          <w:b/>
          <w:sz w:val="36"/>
          <w:szCs w:val="36"/>
        </w:rPr>
        <w:t>第五章</w:t>
      </w:r>
      <w:r>
        <w:rPr>
          <w:rStyle w:val="NormalCharacter"/>
          <w:rFonts w:ascii="Times New Roman" w:hAnsi="Times New Roman"/>
          <w:b/>
          <w:sz w:val="36"/>
          <w:szCs w:val="36"/>
        </w:rPr>
        <w:t xml:space="preserve">  </w:t>
      </w:r>
      <w:r>
        <w:rPr>
          <w:rStyle w:val="NormalCharacter"/>
          <w:rFonts w:ascii="Times New Roman" w:hAnsi="Times New Roman"/>
          <w:b/>
          <w:sz w:val="36"/>
          <w:szCs w:val="36"/>
        </w:rPr>
        <w:t>合同条款及格式</w:t>
      </w:r>
    </w:p>
    <w:p w:rsidR="0059700B" w:rsidRDefault="0059700B">
      <w:pPr>
        <w:spacing w:line="360" w:lineRule="auto"/>
        <w:ind w:firstLineChars="200" w:firstLine="880"/>
        <w:rPr>
          <w:rStyle w:val="NormalCharacter"/>
          <w:rFonts w:ascii="宋体"/>
          <w:sz w:val="44"/>
        </w:rPr>
      </w:pPr>
    </w:p>
    <w:p w:rsidR="0059700B" w:rsidRDefault="0059700B">
      <w:pPr>
        <w:tabs>
          <w:tab w:val="left" w:pos="417"/>
        </w:tabs>
        <w:spacing w:line="360" w:lineRule="auto"/>
        <w:jc w:val="center"/>
        <w:rPr>
          <w:rStyle w:val="NormalCharacter"/>
          <w:rFonts w:ascii="宋体" w:hAnsi="宋体"/>
          <w:b/>
          <w:color w:val="000000"/>
          <w:kern w:val="0"/>
          <w:sz w:val="48"/>
          <w:szCs w:val="48"/>
        </w:rPr>
      </w:pPr>
    </w:p>
    <w:p w:rsidR="0059700B" w:rsidRDefault="00B12E08">
      <w:pPr>
        <w:tabs>
          <w:tab w:val="left" w:pos="417"/>
        </w:tabs>
        <w:spacing w:line="360" w:lineRule="auto"/>
        <w:jc w:val="center"/>
        <w:rPr>
          <w:rStyle w:val="NormalCharacter"/>
          <w:rFonts w:ascii="宋体" w:hAnsi="宋体"/>
          <w:b/>
          <w:color w:val="000000"/>
          <w:kern w:val="0"/>
          <w:sz w:val="72"/>
          <w:szCs w:val="72"/>
        </w:rPr>
      </w:pPr>
      <w:r>
        <w:rPr>
          <w:rStyle w:val="NormalCharacter"/>
          <w:rFonts w:ascii="宋体" w:hAnsi="宋体"/>
          <w:b/>
          <w:color w:val="000000"/>
          <w:kern w:val="0"/>
          <w:sz w:val="72"/>
          <w:szCs w:val="72"/>
        </w:rPr>
        <w:t xml:space="preserve"> 马 山 县 政 府 采 购</w:t>
      </w:r>
    </w:p>
    <w:p w:rsidR="0059700B" w:rsidRDefault="0059700B">
      <w:pPr>
        <w:spacing w:line="360" w:lineRule="auto"/>
        <w:jc w:val="left"/>
        <w:rPr>
          <w:rStyle w:val="NormalCharacter"/>
          <w:rFonts w:ascii="宋体" w:hAnsi="宋体"/>
          <w:color w:val="000000"/>
          <w:kern w:val="0"/>
          <w:sz w:val="24"/>
          <w:szCs w:val="20"/>
        </w:rPr>
      </w:pPr>
    </w:p>
    <w:p w:rsidR="0059700B" w:rsidRDefault="0059700B">
      <w:pPr>
        <w:pStyle w:val="HtmlNormal"/>
        <w:spacing w:before="0" w:after="0" w:line="360" w:lineRule="auto"/>
        <w:rPr>
          <w:rStyle w:val="NormalCharacter"/>
          <w:color w:val="000000"/>
          <w:szCs w:val="20"/>
        </w:rPr>
      </w:pPr>
    </w:p>
    <w:p w:rsidR="0059700B" w:rsidRDefault="0059700B">
      <w:pPr>
        <w:pStyle w:val="HtmlNormal"/>
        <w:spacing w:before="0" w:after="0" w:line="360" w:lineRule="auto"/>
        <w:rPr>
          <w:rStyle w:val="NormalCharacter"/>
          <w:color w:val="000000"/>
          <w:szCs w:val="20"/>
        </w:rPr>
      </w:pPr>
    </w:p>
    <w:p w:rsidR="0059700B" w:rsidRDefault="0059700B">
      <w:pPr>
        <w:pStyle w:val="BodyText"/>
        <w:jc w:val="center"/>
        <w:rPr>
          <w:rStyle w:val="NormalCharacter"/>
          <w:rFonts w:eastAsia="幼圆"/>
          <w:b/>
          <w:color w:val="000000"/>
          <w:spacing w:val="60"/>
          <w:sz w:val="36"/>
          <w:szCs w:val="36"/>
          <w:u w:val="single"/>
        </w:rPr>
      </w:pPr>
    </w:p>
    <w:p w:rsidR="0059700B" w:rsidRDefault="00B12E08">
      <w:pPr>
        <w:pStyle w:val="BodyText"/>
        <w:jc w:val="center"/>
        <w:rPr>
          <w:rStyle w:val="NormalCharacter"/>
          <w:rFonts w:eastAsia="幼圆"/>
          <w:b/>
          <w:color w:val="000000"/>
          <w:spacing w:val="60"/>
          <w:sz w:val="36"/>
          <w:szCs w:val="36"/>
          <w:u w:val="single"/>
        </w:rPr>
      </w:pPr>
      <w:r>
        <w:rPr>
          <w:rStyle w:val="NormalCharacter"/>
          <w:rFonts w:eastAsia="幼圆"/>
          <w:b/>
          <w:color w:val="000000"/>
          <w:spacing w:val="60"/>
          <w:sz w:val="36"/>
          <w:szCs w:val="36"/>
        </w:rPr>
        <w:t>合同</w:t>
      </w:r>
    </w:p>
    <w:p w:rsidR="0059700B" w:rsidRDefault="0059700B">
      <w:pPr>
        <w:rPr>
          <w:rStyle w:val="NormalCharacter"/>
          <w:rFonts w:ascii="宋体" w:hAnsi="宋体"/>
          <w:b/>
          <w:bCs/>
          <w:color w:val="0000FF"/>
          <w:sz w:val="36"/>
          <w:szCs w:val="36"/>
        </w:rPr>
      </w:pPr>
    </w:p>
    <w:p w:rsidR="0059700B" w:rsidRDefault="00B12E08">
      <w:pPr>
        <w:spacing w:line="360" w:lineRule="auto"/>
        <w:ind w:firstLineChars="996" w:firstLine="3000"/>
        <w:rPr>
          <w:rStyle w:val="NormalCharacter"/>
          <w:rFonts w:hAnsi="宋体"/>
          <w:b/>
          <w:sz w:val="30"/>
          <w:szCs w:val="30"/>
        </w:rPr>
      </w:pPr>
      <w:r>
        <w:rPr>
          <w:rStyle w:val="NormalCharacter"/>
          <w:rFonts w:hAnsi="宋体"/>
          <w:b/>
          <w:sz w:val="30"/>
          <w:szCs w:val="30"/>
        </w:rPr>
        <w:t>合同类别：货物竞争性谈判</w:t>
      </w:r>
    </w:p>
    <w:p w:rsidR="0059700B" w:rsidRDefault="00B12E08">
      <w:pPr>
        <w:spacing w:line="360" w:lineRule="auto"/>
        <w:ind w:firstLineChars="996" w:firstLine="3000"/>
        <w:rPr>
          <w:rStyle w:val="NormalCharacter"/>
          <w:rFonts w:hAnsi="宋体"/>
          <w:b/>
          <w:sz w:val="30"/>
          <w:szCs w:val="30"/>
        </w:rPr>
      </w:pPr>
      <w:r>
        <w:rPr>
          <w:rStyle w:val="NormalCharacter"/>
          <w:rFonts w:hAnsi="宋体"/>
          <w:b/>
          <w:sz w:val="30"/>
          <w:szCs w:val="30"/>
        </w:rPr>
        <w:t>合同编号：</w:t>
      </w:r>
      <w:r>
        <w:rPr>
          <w:rStyle w:val="NormalCharacter"/>
          <w:rFonts w:hAnsi="宋体"/>
          <w:b/>
          <w:sz w:val="30"/>
          <w:szCs w:val="30"/>
        </w:rPr>
        <w:t xml:space="preserve">MSZC201 - </w:t>
      </w:r>
    </w:p>
    <w:p w:rsidR="0059700B" w:rsidRDefault="0059700B">
      <w:pPr>
        <w:spacing w:line="360" w:lineRule="auto"/>
        <w:jc w:val="left"/>
        <w:rPr>
          <w:rStyle w:val="NormalCharacter"/>
          <w:rFonts w:ascii="宋体" w:hAnsi="宋体"/>
          <w:color w:val="000000"/>
          <w:kern w:val="0"/>
          <w:sz w:val="24"/>
          <w:szCs w:val="20"/>
        </w:rPr>
      </w:pPr>
    </w:p>
    <w:p w:rsidR="0059700B" w:rsidRDefault="0059700B">
      <w:pPr>
        <w:spacing w:line="360" w:lineRule="auto"/>
        <w:jc w:val="left"/>
        <w:rPr>
          <w:rStyle w:val="NormalCharacter"/>
          <w:rFonts w:ascii="宋体" w:hAnsi="宋体"/>
          <w:color w:val="000000"/>
          <w:kern w:val="0"/>
          <w:szCs w:val="24"/>
        </w:rPr>
      </w:pPr>
    </w:p>
    <w:p w:rsidR="0059700B" w:rsidRDefault="0059700B">
      <w:pPr>
        <w:spacing w:line="360" w:lineRule="auto"/>
        <w:jc w:val="left"/>
        <w:rPr>
          <w:rStyle w:val="NormalCharacter"/>
          <w:rFonts w:ascii="宋体" w:hAnsi="宋体"/>
          <w:color w:val="000000"/>
          <w:kern w:val="0"/>
        </w:rPr>
      </w:pPr>
    </w:p>
    <w:p w:rsidR="0059700B" w:rsidRDefault="0059700B">
      <w:pPr>
        <w:spacing w:line="360" w:lineRule="auto"/>
        <w:jc w:val="left"/>
        <w:rPr>
          <w:rStyle w:val="NormalCharacter"/>
          <w:rFonts w:ascii="宋体" w:hAnsi="宋体"/>
          <w:color w:val="000000"/>
          <w:kern w:val="0"/>
        </w:rPr>
      </w:pPr>
    </w:p>
    <w:p w:rsidR="0059700B" w:rsidRDefault="0059700B">
      <w:pPr>
        <w:spacing w:line="360" w:lineRule="auto"/>
        <w:jc w:val="left"/>
        <w:rPr>
          <w:rStyle w:val="NormalCharacter"/>
          <w:rFonts w:ascii="宋体" w:hAnsi="宋体"/>
          <w:color w:val="000000"/>
          <w:kern w:val="0"/>
        </w:rPr>
      </w:pPr>
    </w:p>
    <w:p w:rsidR="0059700B" w:rsidRDefault="0059700B">
      <w:pPr>
        <w:spacing w:line="360" w:lineRule="auto"/>
        <w:jc w:val="left"/>
        <w:rPr>
          <w:rStyle w:val="NormalCharacter"/>
          <w:rFonts w:ascii="宋体" w:hAnsi="宋体"/>
          <w:color w:val="000000"/>
          <w:kern w:val="0"/>
        </w:rPr>
      </w:pPr>
    </w:p>
    <w:p w:rsidR="0059700B" w:rsidRDefault="0059700B">
      <w:pPr>
        <w:spacing w:line="360" w:lineRule="auto"/>
        <w:jc w:val="left"/>
        <w:rPr>
          <w:rStyle w:val="NormalCharacter"/>
          <w:rFonts w:ascii="宋体" w:hAnsi="宋体"/>
          <w:color w:val="000000"/>
          <w:kern w:val="0"/>
        </w:rPr>
      </w:pPr>
    </w:p>
    <w:p w:rsidR="0059700B" w:rsidRDefault="0059700B">
      <w:pPr>
        <w:spacing w:line="360" w:lineRule="auto"/>
        <w:jc w:val="left"/>
        <w:rPr>
          <w:rStyle w:val="NormalCharacter"/>
          <w:rFonts w:ascii="宋体" w:hAnsi="宋体"/>
          <w:color w:val="000000"/>
          <w:kern w:val="0"/>
        </w:rPr>
      </w:pPr>
    </w:p>
    <w:p w:rsidR="0059700B" w:rsidRDefault="0059700B">
      <w:pPr>
        <w:spacing w:line="360" w:lineRule="auto"/>
        <w:jc w:val="left"/>
        <w:rPr>
          <w:rStyle w:val="NormalCharacter"/>
          <w:rFonts w:ascii="宋体" w:hAnsi="宋体"/>
          <w:color w:val="000000"/>
          <w:kern w:val="0"/>
        </w:rPr>
      </w:pPr>
    </w:p>
    <w:p w:rsidR="0059700B" w:rsidRDefault="00B12E08">
      <w:pPr>
        <w:spacing w:line="360" w:lineRule="auto"/>
        <w:ind w:firstLineChars="196" w:firstLine="551"/>
        <w:rPr>
          <w:rStyle w:val="NormalCharacter"/>
          <w:rFonts w:ascii="宋体" w:hAnsi="宋体"/>
          <w:b/>
          <w:color w:val="000000"/>
          <w:kern w:val="0"/>
          <w:sz w:val="28"/>
          <w:szCs w:val="28"/>
          <w:u w:val="single"/>
        </w:rPr>
      </w:pPr>
      <w:r>
        <w:rPr>
          <w:rStyle w:val="NormalCharacter"/>
          <w:rFonts w:ascii="宋体" w:hAnsi="宋体"/>
          <w:b/>
          <w:color w:val="000000"/>
          <w:kern w:val="0"/>
          <w:sz w:val="28"/>
          <w:szCs w:val="28"/>
        </w:rPr>
        <w:t>采  购  人：</w:t>
      </w:r>
    </w:p>
    <w:p w:rsidR="0059700B" w:rsidRDefault="00B12E08">
      <w:pPr>
        <w:spacing w:line="360" w:lineRule="auto"/>
        <w:ind w:firstLineChars="196" w:firstLine="551"/>
        <w:rPr>
          <w:rStyle w:val="NormalCharacter"/>
          <w:rFonts w:ascii="宋体" w:hAnsi="宋体"/>
          <w:b/>
          <w:color w:val="000000"/>
          <w:kern w:val="0"/>
          <w:sz w:val="28"/>
          <w:szCs w:val="28"/>
          <w:u w:val="single"/>
        </w:rPr>
      </w:pPr>
      <w:r>
        <w:rPr>
          <w:rStyle w:val="NormalCharacter"/>
          <w:rFonts w:ascii="宋体" w:hAnsi="宋体"/>
          <w:b/>
          <w:color w:val="000000"/>
          <w:kern w:val="0"/>
          <w:sz w:val="28"/>
          <w:szCs w:val="28"/>
        </w:rPr>
        <w:t>成交供应商：</w:t>
      </w:r>
    </w:p>
    <w:p w:rsidR="0059700B" w:rsidRDefault="0059700B">
      <w:pPr>
        <w:jc w:val="center"/>
        <w:rPr>
          <w:rStyle w:val="NormalCharacter"/>
          <w:b/>
          <w:sz w:val="36"/>
          <w:szCs w:val="36"/>
        </w:rPr>
      </w:pPr>
    </w:p>
    <w:p w:rsidR="0059700B" w:rsidRDefault="00B12E08">
      <w:pPr>
        <w:jc w:val="center"/>
        <w:rPr>
          <w:rStyle w:val="NormalCharacter"/>
          <w:b/>
          <w:sz w:val="36"/>
          <w:szCs w:val="36"/>
        </w:rPr>
      </w:pPr>
      <w:r>
        <w:rPr>
          <w:rStyle w:val="NormalCharacter"/>
          <w:b/>
          <w:sz w:val="36"/>
          <w:szCs w:val="36"/>
        </w:rPr>
        <w:br w:type="page"/>
      </w:r>
    </w:p>
    <w:p w:rsidR="0059700B" w:rsidRDefault="00B12E08">
      <w:pPr>
        <w:jc w:val="center"/>
        <w:rPr>
          <w:rStyle w:val="NormalCharacter"/>
          <w:b/>
          <w:sz w:val="36"/>
          <w:szCs w:val="36"/>
        </w:rPr>
      </w:pPr>
      <w:r>
        <w:rPr>
          <w:rStyle w:val="NormalCharacter"/>
          <w:b/>
          <w:sz w:val="36"/>
          <w:szCs w:val="36"/>
        </w:rPr>
        <w:t>目</w:t>
      </w:r>
      <w:r>
        <w:rPr>
          <w:rStyle w:val="NormalCharacter"/>
          <w:b/>
          <w:sz w:val="36"/>
          <w:szCs w:val="36"/>
        </w:rPr>
        <w:t xml:space="preserve">  </w:t>
      </w:r>
      <w:r>
        <w:rPr>
          <w:rStyle w:val="NormalCharacter"/>
          <w:b/>
          <w:sz w:val="36"/>
          <w:szCs w:val="36"/>
        </w:rPr>
        <w:t>录</w:t>
      </w:r>
    </w:p>
    <w:p w:rsidR="0059700B" w:rsidRDefault="00B12E08" w:rsidP="00185175">
      <w:pPr>
        <w:tabs>
          <w:tab w:val="left" w:pos="1170"/>
        </w:tabs>
        <w:spacing w:line="360" w:lineRule="auto"/>
        <w:ind w:leftChars="171" w:left="359" w:firstLineChars="71" w:firstLine="199"/>
        <w:rPr>
          <w:rStyle w:val="NormalCharacter"/>
          <w:rFonts w:ascii="宋体" w:hAnsi="宋体"/>
          <w:sz w:val="28"/>
          <w:szCs w:val="24"/>
        </w:rPr>
      </w:pPr>
      <w:r>
        <w:rPr>
          <w:rStyle w:val="NormalCharacter"/>
          <w:rFonts w:ascii="宋体" w:hAnsi="宋体"/>
          <w:sz w:val="28"/>
        </w:rPr>
        <w:tab/>
      </w:r>
    </w:p>
    <w:p w:rsidR="0059700B" w:rsidRDefault="00B12E08">
      <w:pPr>
        <w:rPr>
          <w:rStyle w:val="NormalCharacter"/>
          <w:sz w:val="30"/>
          <w:szCs w:val="30"/>
        </w:rPr>
      </w:pPr>
      <w:r>
        <w:rPr>
          <w:rStyle w:val="NormalCharacter"/>
          <w:sz w:val="30"/>
          <w:szCs w:val="30"/>
        </w:rPr>
        <w:t>一、马山县政府采购合同书</w:t>
      </w:r>
      <w:r>
        <w:rPr>
          <w:rStyle w:val="NormalCharacter"/>
          <w:sz w:val="30"/>
          <w:szCs w:val="30"/>
        </w:rPr>
        <w:t xml:space="preserve"> </w:t>
      </w:r>
    </w:p>
    <w:p w:rsidR="0059700B" w:rsidRDefault="00B12E08">
      <w:pPr>
        <w:rPr>
          <w:rStyle w:val="NormalCharacter"/>
          <w:sz w:val="30"/>
          <w:szCs w:val="30"/>
        </w:rPr>
      </w:pPr>
      <w:r>
        <w:rPr>
          <w:rStyle w:val="NormalCharacter"/>
          <w:sz w:val="30"/>
          <w:szCs w:val="30"/>
        </w:rPr>
        <w:t>二、补充协议（如有请提供）</w:t>
      </w:r>
      <w:r>
        <w:rPr>
          <w:rStyle w:val="NormalCharacter"/>
          <w:sz w:val="30"/>
          <w:szCs w:val="30"/>
        </w:rPr>
        <w:t xml:space="preserve">                                             </w:t>
      </w:r>
    </w:p>
    <w:p w:rsidR="0059700B" w:rsidRDefault="00B12E08">
      <w:pPr>
        <w:rPr>
          <w:rStyle w:val="NormalCharacter"/>
          <w:sz w:val="30"/>
          <w:szCs w:val="30"/>
        </w:rPr>
      </w:pPr>
      <w:r>
        <w:rPr>
          <w:rStyle w:val="NormalCharacter"/>
          <w:sz w:val="30"/>
          <w:szCs w:val="30"/>
        </w:rPr>
        <w:t>三、合同附件</w:t>
      </w:r>
    </w:p>
    <w:p w:rsidR="0059700B" w:rsidRDefault="00B12E08">
      <w:pPr>
        <w:pStyle w:val="PlainText"/>
        <w:spacing w:line="360" w:lineRule="auto"/>
        <w:ind w:firstLineChars="200" w:firstLine="560"/>
        <w:rPr>
          <w:rStyle w:val="NormalCharacter"/>
          <w:rFonts w:hAnsi="宋体"/>
          <w:sz w:val="28"/>
          <w:szCs w:val="28"/>
        </w:rPr>
      </w:pPr>
      <w:r>
        <w:rPr>
          <w:rStyle w:val="NormalCharacter"/>
          <w:rFonts w:hAnsi="宋体"/>
          <w:sz w:val="28"/>
          <w:szCs w:val="28"/>
        </w:rPr>
        <w:t>1、成交通知书</w:t>
      </w:r>
    </w:p>
    <w:p w:rsidR="0059700B" w:rsidRDefault="00B12E08">
      <w:pPr>
        <w:pStyle w:val="PlainText"/>
        <w:spacing w:line="360" w:lineRule="auto"/>
        <w:ind w:firstLineChars="200" w:firstLine="560"/>
        <w:rPr>
          <w:rStyle w:val="NormalCharacter"/>
          <w:rFonts w:hAnsi="宋体"/>
          <w:sz w:val="28"/>
          <w:szCs w:val="28"/>
        </w:rPr>
      </w:pPr>
      <w:r>
        <w:rPr>
          <w:rStyle w:val="NormalCharacter"/>
          <w:rFonts w:hAnsi="宋体"/>
          <w:sz w:val="28"/>
          <w:szCs w:val="28"/>
        </w:rPr>
        <w:t>2、竞争性谈判采购文件项目需求一览表</w:t>
      </w:r>
    </w:p>
    <w:p w:rsidR="0059700B" w:rsidRDefault="00B12E08">
      <w:pPr>
        <w:pStyle w:val="PlainText"/>
        <w:spacing w:line="360" w:lineRule="auto"/>
        <w:ind w:firstLineChars="200" w:firstLine="560"/>
        <w:rPr>
          <w:rStyle w:val="NormalCharacter"/>
          <w:rFonts w:hAnsi="宋体"/>
          <w:sz w:val="28"/>
          <w:szCs w:val="28"/>
        </w:rPr>
      </w:pPr>
      <w:r>
        <w:rPr>
          <w:rStyle w:val="NormalCharacter"/>
          <w:rFonts w:hAnsi="宋体"/>
          <w:sz w:val="28"/>
          <w:szCs w:val="28"/>
        </w:rPr>
        <w:t>3、竞争性谈判采购文件的</w:t>
      </w:r>
      <w:r>
        <w:rPr>
          <w:rStyle w:val="NormalCharacter"/>
          <w:rFonts w:hAnsi="宋体"/>
          <w:sz w:val="28"/>
        </w:rPr>
        <w:t>更改通知</w:t>
      </w:r>
      <w:r>
        <w:rPr>
          <w:rStyle w:val="NormalCharacter"/>
          <w:sz w:val="28"/>
          <w:szCs w:val="28"/>
        </w:rPr>
        <w:t>（如有请提</w:t>
      </w:r>
      <w:r>
        <w:rPr>
          <w:rStyle w:val="NormalCharacter"/>
          <w:sz w:val="30"/>
          <w:szCs w:val="30"/>
        </w:rPr>
        <w:t>供</w:t>
      </w:r>
      <w:r>
        <w:rPr>
          <w:rStyle w:val="NormalCharacter"/>
          <w:sz w:val="28"/>
          <w:szCs w:val="28"/>
        </w:rPr>
        <w:t>）</w:t>
      </w:r>
    </w:p>
    <w:p w:rsidR="0059700B" w:rsidRDefault="00B12E08">
      <w:pPr>
        <w:ind w:firstLineChars="200" w:firstLine="560"/>
        <w:rPr>
          <w:rStyle w:val="NormalCharacter"/>
          <w:rFonts w:ascii="宋体" w:hAnsi="宋体"/>
          <w:sz w:val="28"/>
          <w:szCs w:val="28"/>
        </w:rPr>
      </w:pPr>
      <w:r>
        <w:rPr>
          <w:rStyle w:val="NormalCharacter"/>
          <w:sz w:val="28"/>
          <w:szCs w:val="28"/>
        </w:rPr>
        <w:t>4</w:t>
      </w:r>
      <w:r>
        <w:rPr>
          <w:rStyle w:val="NormalCharacter"/>
          <w:sz w:val="28"/>
          <w:szCs w:val="28"/>
        </w:rPr>
        <w:t>、竞标函</w:t>
      </w:r>
    </w:p>
    <w:p w:rsidR="0059700B" w:rsidRDefault="00B12E08">
      <w:pPr>
        <w:pStyle w:val="PlainText"/>
        <w:spacing w:line="360" w:lineRule="auto"/>
        <w:ind w:firstLineChars="200" w:firstLine="560"/>
        <w:rPr>
          <w:rStyle w:val="NormalCharacter"/>
          <w:rFonts w:hAnsi="宋体"/>
          <w:sz w:val="28"/>
          <w:szCs w:val="28"/>
        </w:rPr>
      </w:pPr>
      <w:r>
        <w:rPr>
          <w:rStyle w:val="NormalCharacter"/>
          <w:rFonts w:hAnsi="宋体"/>
          <w:sz w:val="28"/>
          <w:szCs w:val="28"/>
        </w:rPr>
        <w:t>5、报价表</w:t>
      </w:r>
    </w:p>
    <w:p w:rsidR="0059700B" w:rsidRDefault="00B12E08">
      <w:pPr>
        <w:pStyle w:val="PlainText"/>
        <w:spacing w:line="360" w:lineRule="auto"/>
        <w:ind w:firstLineChars="200" w:firstLine="560"/>
        <w:rPr>
          <w:rStyle w:val="NormalCharacter"/>
          <w:rFonts w:hAnsi="宋体"/>
          <w:sz w:val="28"/>
          <w:szCs w:val="28"/>
        </w:rPr>
      </w:pPr>
      <w:r>
        <w:rPr>
          <w:rStyle w:val="NormalCharacter"/>
          <w:rFonts w:hAnsi="宋体"/>
          <w:sz w:val="28"/>
          <w:szCs w:val="28"/>
        </w:rPr>
        <w:t>6、竞标产品技术资料表</w:t>
      </w:r>
    </w:p>
    <w:p w:rsidR="0059700B" w:rsidRDefault="00B12E08">
      <w:pPr>
        <w:pStyle w:val="PlainText"/>
        <w:spacing w:line="360" w:lineRule="auto"/>
        <w:ind w:firstLineChars="200" w:firstLine="560"/>
        <w:rPr>
          <w:rStyle w:val="NormalCharacter"/>
          <w:rFonts w:hAnsi="宋体"/>
          <w:sz w:val="28"/>
          <w:szCs w:val="28"/>
        </w:rPr>
      </w:pPr>
      <w:r>
        <w:rPr>
          <w:rStyle w:val="NormalCharacter"/>
          <w:rFonts w:hAnsi="宋体"/>
          <w:sz w:val="28"/>
          <w:szCs w:val="28"/>
        </w:rPr>
        <w:t>7、商务条款偏离表</w:t>
      </w:r>
    </w:p>
    <w:p w:rsidR="0059700B" w:rsidRDefault="00B12E08">
      <w:pPr>
        <w:pStyle w:val="PlainText"/>
        <w:spacing w:line="360" w:lineRule="auto"/>
        <w:ind w:firstLineChars="200" w:firstLine="560"/>
        <w:rPr>
          <w:rStyle w:val="NormalCharacter"/>
          <w:rFonts w:hAnsi="宋体"/>
          <w:sz w:val="28"/>
          <w:szCs w:val="28"/>
        </w:rPr>
      </w:pPr>
      <w:r>
        <w:rPr>
          <w:rStyle w:val="NormalCharacter"/>
          <w:rFonts w:hAnsi="宋体"/>
          <w:sz w:val="28"/>
          <w:szCs w:val="28"/>
        </w:rPr>
        <w:t>8、谈判文件</w:t>
      </w:r>
    </w:p>
    <w:p w:rsidR="0059700B" w:rsidRDefault="00B12E08">
      <w:pPr>
        <w:pStyle w:val="PlainText"/>
        <w:spacing w:line="360" w:lineRule="auto"/>
        <w:ind w:firstLineChars="200" w:firstLine="560"/>
        <w:rPr>
          <w:rStyle w:val="NormalCharacter"/>
          <w:rFonts w:hAnsi="宋体"/>
          <w:sz w:val="28"/>
          <w:szCs w:val="28"/>
        </w:rPr>
      </w:pPr>
      <w:r>
        <w:rPr>
          <w:rStyle w:val="NormalCharacter"/>
          <w:rFonts w:hAnsi="宋体"/>
          <w:sz w:val="28"/>
          <w:szCs w:val="28"/>
        </w:rPr>
        <w:t>9、成交供应商澄清函（如有请提</w:t>
      </w:r>
      <w:r>
        <w:rPr>
          <w:rStyle w:val="NormalCharacter"/>
          <w:sz w:val="30"/>
          <w:szCs w:val="30"/>
        </w:rPr>
        <w:t>供</w:t>
      </w:r>
      <w:r>
        <w:rPr>
          <w:rStyle w:val="NormalCharacter"/>
          <w:rFonts w:hAnsi="宋体"/>
          <w:sz w:val="28"/>
          <w:szCs w:val="28"/>
        </w:rPr>
        <w:t>）</w:t>
      </w:r>
    </w:p>
    <w:p w:rsidR="0059700B" w:rsidRDefault="00B12E08">
      <w:pPr>
        <w:pStyle w:val="PlainText"/>
        <w:spacing w:line="360" w:lineRule="auto"/>
        <w:ind w:firstLineChars="200" w:firstLine="560"/>
        <w:rPr>
          <w:rStyle w:val="NormalCharacter"/>
          <w:rFonts w:hAnsi="宋体"/>
          <w:sz w:val="28"/>
          <w:szCs w:val="28"/>
        </w:rPr>
      </w:pPr>
      <w:r>
        <w:rPr>
          <w:rStyle w:val="NormalCharacter"/>
          <w:rFonts w:hAnsi="宋体"/>
          <w:sz w:val="28"/>
          <w:szCs w:val="28"/>
        </w:rPr>
        <w:t>10、最终报价</w:t>
      </w:r>
    </w:p>
    <w:p w:rsidR="0059700B" w:rsidRDefault="00B12E08">
      <w:pPr>
        <w:pStyle w:val="PlainText"/>
        <w:spacing w:line="360" w:lineRule="auto"/>
        <w:ind w:firstLineChars="200" w:firstLine="560"/>
        <w:rPr>
          <w:rStyle w:val="NormalCharacter"/>
          <w:rFonts w:hAnsi="宋体"/>
          <w:sz w:val="28"/>
          <w:szCs w:val="28"/>
        </w:rPr>
      </w:pPr>
      <w:r>
        <w:rPr>
          <w:rStyle w:val="NormalCharacter"/>
          <w:sz w:val="28"/>
          <w:szCs w:val="28"/>
        </w:rPr>
        <w:t>11、其他与本合同相关的资料（如有请提</w:t>
      </w:r>
      <w:r>
        <w:rPr>
          <w:rStyle w:val="NormalCharacter"/>
          <w:sz w:val="30"/>
          <w:szCs w:val="30"/>
        </w:rPr>
        <w:t>供）</w:t>
      </w:r>
    </w:p>
    <w:p w:rsidR="0059700B" w:rsidRDefault="0059700B">
      <w:pPr>
        <w:pStyle w:val="PlainText"/>
        <w:spacing w:line="360" w:lineRule="auto"/>
        <w:ind w:firstLineChars="200" w:firstLine="560"/>
        <w:rPr>
          <w:rStyle w:val="NormalCharacter"/>
          <w:rFonts w:hAnsi="宋体"/>
          <w:sz w:val="28"/>
          <w:szCs w:val="28"/>
        </w:rPr>
      </w:pPr>
    </w:p>
    <w:p w:rsidR="0059700B" w:rsidRDefault="0059700B">
      <w:pPr>
        <w:rPr>
          <w:rStyle w:val="NormalCharacter"/>
          <w:sz w:val="30"/>
          <w:szCs w:val="30"/>
        </w:rPr>
      </w:pPr>
    </w:p>
    <w:p w:rsidR="0059700B" w:rsidRDefault="0059700B">
      <w:pPr>
        <w:spacing w:line="360" w:lineRule="auto"/>
        <w:jc w:val="center"/>
        <w:rPr>
          <w:rStyle w:val="NormalCharacter"/>
          <w:b/>
          <w:sz w:val="30"/>
          <w:szCs w:val="30"/>
        </w:rPr>
      </w:pPr>
    </w:p>
    <w:p w:rsidR="0059700B" w:rsidRDefault="0059700B">
      <w:pPr>
        <w:spacing w:line="360" w:lineRule="auto"/>
        <w:jc w:val="center"/>
        <w:rPr>
          <w:rStyle w:val="NormalCharacter"/>
          <w:b/>
          <w:sz w:val="30"/>
          <w:szCs w:val="30"/>
        </w:rPr>
      </w:pPr>
    </w:p>
    <w:p w:rsidR="0059700B" w:rsidRDefault="0059700B">
      <w:pPr>
        <w:spacing w:line="360" w:lineRule="auto"/>
        <w:jc w:val="center"/>
        <w:rPr>
          <w:rStyle w:val="NormalCharacter"/>
          <w:b/>
          <w:sz w:val="30"/>
          <w:szCs w:val="30"/>
        </w:rPr>
      </w:pPr>
    </w:p>
    <w:p w:rsidR="0059700B" w:rsidRDefault="00B12E08">
      <w:pPr>
        <w:spacing w:line="360" w:lineRule="auto"/>
        <w:jc w:val="center"/>
        <w:rPr>
          <w:rStyle w:val="NormalCharacter"/>
          <w:b/>
          <w:sz w:val="30"/>
          <w:szCs w:val="30"/>
        </w:rPr>
      </w:pPr>
      <w:r>
        <w:rPr>
          <w:rStyle w:val="NormalCharacter"/>
          <w:b/>
          <w:sz w:val="30"/>
          <w:szCs w:val="30"/>
        </w:rPr>
        <w:br w:type="page"/>
      </w:r>
    </w:p>
    <w:p w:rsidR="0059700B" w:rsidRDefault="00B12E08">
      <w:pPr>
        <w:spacing w:line="360" w:lineRule="auto"/>
        <w:jc w:val="center"/>
        <w:rPr>
          <w:rStyle w:val="NormalCharacter"/>
          <w:rFonts w:ascii="宋体" w:hAnsi="宋体"/>
          <w:b/>
          <w:bCs/>
          <w:sz w:val="30"/>
          <w:szCs w:val="30"/>
        </w:rPr>
      </w:pPr>
      <w:r>
        <w:rPr>
          <w:rStyle w:val="NormalCharacter"/>
          <w:b/>
          <w:sz w:val="30"/>
          <w:szCs w:val="30"/>
        </w:rPr>
        <w:t>马山县政府采购合同书</w:t>
      </w:r>
    </w:p>
    <w:p w:rsidR="0059700B" w:rsidRDefault="0059700B">
      <w:pPr>
        <w:pStyle w:val="PlainText"/>
        <w:spacing w:line="360" w:lineRule="auto"/>
        <w:rPr>
          <w:rStyle w:val="NormalCharacter"/>
          <w:rFonts w:hAnsi="宋体"/>
        </w:rPr>
      </w:pPr>
    </w:p>
    <w:p w:rsidR="0059700B" w:rsidRDefault="00B12E08">
      <w:pPr>
        <w:pStyle w:val="PlainText"/>
        <w:spacing w:line="360" w:lineRule="auto"/>
        <w:rPr>
          <w:rStyle w:val="NormalCharacter"/>
          <w:rFonts w:hAnsi="宋体"/>
        </w:rPr>
      </w:pPr>
      <w:r>
        <w:rPr>
          <w:rStyle w:val="NormalCharacter"/>
          <w:rFonts w:hAnsi="宋体"/>
        </w:rPr>
        <w:t>合同名称：</w:t>
      </w:r>
    </w:p>
    <w:p w:rsidR="0059700B" w:rsidRDefault="00B12E08">
      <w:pPr>
        <w:pStyle w:val="PlainText"/>
        <w:spacing w:line="360" w:lineRule="auto"/>
        <w:rPr>
          <w:rStyle w:val="NormalCharacter"/>
          <w:rFonts w:hAnsi="宋体"/>
          <w:u w:val="single"/>
        </w:rPr>
      </w:pPr>
      <w:r>
        <w:rPr>
          <w:rStyle w:val="NormalCharacter"/>
          <w:rFonts w:hAnsi="宋体"/>
        </w:rPr>
        <w:t>合同编号：</w:t>
      </w:r>
    </w:p>
    <w:p w:rsidR="0059700B" w:rsidRDefault="00B12E08">
      <w:pPr>
        <w:pStyle w:val="PlainText"/>
        <w:spacing w:line="360" w:lineRule="auto"/>
        <w:rPr>
          <w:rStyle w:val="NormalCharacter"/>
          <w:rFonts w:hAnsi="宋体"/>
        </w:rPr>
      </w:pPr>
      <w:r>
        <w:rPr>
          <w:rStyle w:val="NormalCharacter"/>
          <w:rFonts w:hAnsi="宋体"/>
        </w:rPr>
        <w:t>分标号（有分标时填写）：</w:t>
      </w:r>
    </w:p>
    <w:p w:rsidR="0059700B" w:rsidRDefault="0059700B">
      <w:pPr>
        <w:pStyle w:val="PlainText"/>
        <w:spacing w:line="360" w:lineRule="auto"/>
        <w:rPr>
          <w:rStyle w:val="NormalCharacter"/>
          <w:rFonts w:hAnsi="宋体"/>
        </w:rPr>
      </w:pPr>
    </w:p>
    <w:p w:rsidR="0059700B" w:rsidRDefault="00B12E08">
      <w:pPr>
        <w:pStyle w:val="PlainText"/>
        <w:spacing w:line="360" w:lineRule="auto"/>
        <w:rPr>
          <w:rStyle w:val="NormalCharacter"/>
          <w:rFonts w:hAnsi="宋体"/>
        </w:rPr>
      </w:pPr>
      <w:r>
        <w:rPr>
          <w:rStyle w:val="NormalCharacter"/>
          <w:rFonts w:hAnsi="宋体"/>
        </w:rPr>
        <w:t xml:space="preserve">采购人（甲方）： </w:t>
      </w:r>
    </w:p>
    <w:p w:rsidR="0059700B" w:rsidRDefault="00B12E08">
      <w:pPr>
        <w:pStyle w:val="PlainText"/>
        <w:spacing w:line="360" w:lineRule="auto"/>
        <w:rPr>
          <w:rStyle w:val="NormalCharacter"/>
          <w:rFonts w:hAnsi="宋体"/>
        </w:rPr>
      </w:pPr>
      <w:r>
        <w:rPr>
          <w:rStyle w:val="NormalCharacter"/>
          <w:rFonts w:hAnsi="宋体"/>
        </w:rPr>
        <w:t>成交供应商（乙方）：</w:t>
      </w:r>
    </w:p>
    <w:p w:rsidR="0059700B" w:rsidRDefault="0059700B">
      <w:pPr>
        <w:pStyle w:val="PlainText"/>
        <w:spacing w:line="360" w:lineRule="auto"/>
        <w:rPr>
          <w:rStyle w:val="NormalCharacter"/>
          <w:rFonts w:hAnsi="宋体"/>
          <w:b/>
        </w:rPr>
      </w:pPr>
    </w:p>
    <w:p w:rsidR="0059700B" w:rsidRDefault="00B12E08">
      <w:pPr>
        <w:pStyle w:val="PlainText"/>
        <w:spacing w:line="360" w:lineRule="auto"/>
        <w:rPr>
          <w:rStyle w:val="NormalCharacter"/>
          <w:rFonts w:hAnsi="宋体"/>
          <w:b/>
        </w:rPr>
      </w:pPr>
      <w:r>
        <w:rPr>
          <w:rStyle w:val="NormalCharacter"/>
          <w:rFonts w:hAnsi="宋体"/>
        </w:rPr>
        <w:t xml:space="preserve">    根据年月日马山县政府采购项目的采购结果，甲方接受乙方对本项目的竞标，甲、乙双方同意签署本合同（以下简称合同）。</w:t>
      </w:r>
    </w:p>
    <w:p w:rsidR="0059700B" w:rsidRDefault="0059700B">
      <w:pPr>
        <w:pStyle w:val="PlainText"/>
        <w:spacing w:line="360" w:lineRule="auto"/>
        <w:rPr>
          <w:rStyle w:val="NormalCharacter"/>
          <w:rFonts w:hAnsi="宋体"/>
          <w:b/>
        </w:rPr>
      </w:pPr>
    </w:p>
    <w:p w:rsidR="0059700B" w:rsidRDefault="00B12E08">
      <w:pPr>
        <w:pStyle w:val="PlainText"/>
        <w:spacing w:line="480" w:lineRule="exact"/>
        <w:rPr>
          <w:rStyle w:val="NormalCharacter"/>
          <w:rFonts w:hAnsi="宋体"/>
          <w:b/>
          <w:bCs/>
          <w:sz w:val="24"/>
          <w:szCs w:val="24"/>
        </w:rPr>
      </w:pPr>
      <w:r>
        <w:rPr>
          <w:rStyle w:val="NormalCharacter"/>
          <w:rFonts w:hAnsi="宋体"/>
          <w:b/>
          <w:bCs/>
          <w:sz w:val="24"/>
          <w:szCs w:val="24"/>
        </w:rPr>
        <w:t>1.  中标内容</w:t>
      </w:r>
    </w:p>
    <w:p w:rsidR="0059700B" w:rsidRDefault="00B12E08">
      <w:pPr>
        <w:pStyle w:val="PlainText"/>
        <w:tabs>
          <w:tab w:val="left" w:pos="5220"/>
        </w:tabs>
        <w:spacing w:line="480" w:lineRule="exact"/>
        <w:ind w:firstLine="360"/>
        <w:rPr>
          <w:rStyle w:val="NormalCharacter"/>
          <w:rFonts w:hAnsi="宋体"/>
        </w:rPr>
      </w:pPr>
      <w:r>
        <w:rPr>
          <w:rStyle w:val="NormalCharacter"/>
          <w:rFonts w:hAnsi="宋体"/>
        </w:rPr>
        <w:t>1.1 货物名称：</w:t>
      </w:r>
      <w:r>
        <w:rPr>
          <w:rStyle w:val="NormalCharacter"/>
          <w:rFonts w:hAnsi="宋体"/>
          <w:u w:val="single"/>
        </w:rPr>
        <w:t xml:space="preserve">详见合同附件中报价表 </w:t>
      </w:r>
    </w:p>
    <w:p w:rsidR="0059700B" w:rsidRDefault="00B12E08">
      <w:pPr>
        <w:pStyle w:val="PlainText"/>
        <w:spacing w:line="480" w:lineRule="exact"/>
        <w:ind w:firstLine="360"/>
        <w:rPr>
          <w:rStyle w:val="NormalCharacter"/>
          <w:rFonts w:hAnsi="宋体"/>
          <w:u w:val="single"/>
        </w:rPr>
      </w:pPr>
      <w:r>
        <w:rPr>
          <w:rStyle w:val="NormalCharacter"/>
          <w:rFonts w:hAnsi="宋体"/>
        </w:rPr>
        <w:t>1.2 数量（单位）：</w:t>
      </w:r>
      <w:r>
        <w:rPr>
          <w:rStyle w:val="NormalCharacter"/>
          <w:rFonts w:hAnsi="宋体"/>
          <w:u w:val="single"/>
        </w:rPr>
        <w:t xml:space="preserve">详见合同附件中报价表 </w:t>
      </w:r>
    </w:p>
    <w:p w:rsidR="0059700B" w:rsidRDefault="00B12E08">
      <w:pPr>
        <w:pStyle w:val="PlainText"/>
        <w:spacing w:line="480" w:lineRule="exact"/>
        <w:ind w:firstLine="360"/>
        <w:rPr>
          <w:rStyle w:val="NormalCharacter"/>
          <w:rFonts w:hAnsi="宋体"/>
          <w:u w:val="single"/>
        </w:rPr>
      </w:pPr>
      <w:r>
        <w:rPr>
          <w:rStyle w:val="NormalCharacter"/>
          <w:rFonts w:hAnsi="宋体"/>
        </w:rPr>
        <w:t>1.3 品牌、厂家、型号、规格、配置及技术参数：</w:t>
      </w:r>
      <w:r>
        <w:rPr>
          <w:rStyle w:val="NormalCharacter"/>
          <w:rFonts w:hAnsi="宋体"/>
          <w:u w:val="single"/>
        </w:rPr>
        <w:t xml:space="preserve">详见合同附件中竞标产品技术资料表及澄清函（竞标产品技术资料表与澄清函不一致的以澄清函为准） </w:t>
      </w:r>
    </w:p>
    <w:p w:rsidR="0059700B" w:rsidRDefault="00B12E08">
      <w:pPr>
        <w:pStyle w:val="PlainText"/>
        <w:spacing w:line="480" w:lineRule="exact"/>
        <w:ind w:firstLine="360"/>
        <w:rPr>
          <w:rStyle w:val="NormalCharacter"/>
          <w:rFonts w:hAnsi="宋体"/>
        </w:rPr>
      </w:pPr>
      <w:r>
        <w:rPr>
          <w:rStyle w:val="NormalCharacter"/>
          <w:rFonts w:hAnsi="宋体"/>
        </w:rPr>
        <w:t>1.4 工程承包范围（如有工程量清单则填写）：</w:t>
      </w:r>
      <w:r>
        <w:rPr>
          <w:rStyle w:val="NormalCharacter"/>
          <w:rFonts w:hAnsi="宋体"/>
          <w:u w:val="single"/>
        </w:rPr>
        <w:t xml:space="preserve">　　                                     　</w:t>
      </w:r>
    </w:p>
    <w:p w:rsidR="0059700B" w:rsidRDefault="00B12E08">
      <w:pPr>
        <w:pStyle w:val="PlainText"/>
        <w:spacing w:line="480" w:lineRule="exact"/>
        <w:rPr>
          <w:rStyle w:val="NormalCharacter"/>
          <w:rFonts w:hAnsi="宋体"/>
          <w:b/>
          <w:bCs/>
          <w:sz w:val="24"/>
          <w:szCs w:val="24"/>
        </w:rPr>
      </w:pPr>
      <w:r>
        <w:rPr>
          <w:rStyle w:val="NormalCharacter"/>
          <w:rFonts w:hAnsi="宋体"/>
          <w:b/>
          <w:bCs/>
          <w:sz w:val="24"/>
          <w:szCs w:val="24"/>
        </w:rPr>
        <w:t>2.  合同金额</w:t>
      </w:r>
    </w:p>
    <w:p w:rsidR="0059700B" w:rsidRDefault="00B12E08">
      <w:pPr>
        <w:pStyle w:val="PlainText"/>
        <w:spacing w:line="480" w:lineRule="exact"/>
        <w:ind w:left="2" w:firstLineChars="171" w:firstLine="359"/>
        <w:rPr>
          <w:rStyle w:val="NormalCharacter"/>
          <w:rFonts w:hAnsi="宋体"/>
          <w:u w:val="single"/>
        </w:rPr>
      </w:pPr>
      <w:r>
        <w:rPr>
          <w:rStyle w:val="NormalCharacter"/>
          <w:rFonts w:hAnsi="宋体"/>
        </w:rPr>
        <w:t>2.1 本合同金额为（大写）人民币</w:t>
      </w:r>
      <w:r>
        <w:rPr>
          <w:rStyle w:val="NormalCharacter"/>
          <w:rFonts w:hAnsi="宋体"/>
          <w:u w:val="single"/>
        </w:rPr>
        <w:t xml:space="preserve">　　                                                   </w:t>
      </w:r>
    </w:p>
    <w:p w:rsidR="0059700B" w:rsidRDefault="00B12E08">
      <w:pPr>
        <w:pStyle w:val="PlainText"/>
        <w:spacing w:line="480" w:lineRule="exact"/>
        <w:ind w:left="2" w:firstLineChars="171" w:firstLine="359"/>
        <w:rPr>
          <w:rStyle w:val="NormalCharacter"/>
          <w:rFonts w:hAnsi="宋体"/>
        </w:rPr>
      </w:pPr>
      <w:r>
        <w:rPr>
          <w:rStyle w:val="NormalCharacter"/>
          <w:rFonts w:hAnsi="宋体"/>
        </w:rPr>
        <w:t>（￥</w:t>
      </w:r>
      <w:r>
        <w:rPr>
          <w:rStyle w:val="NormalCharacter"/>
          <w:rFonts w:hAnsi="宋体"/>
          <w:u w:val="single"/>
        </w:rPr>
        <w:t xml:space="preserve">　           　</w:t>
      </w:r>
      <w:r>
        <w:rPr>
          <w:rStyle w:val="NormalCharacter"/>
          <w:rFonts w:hAnsi="宋体"/>
        </w:rPr>
        <w:t>元）。（详见最终报价）</w:t>
      </w:r>
    </w:p>
    <w:p w:rsidR="0059700B" w:rsidRDefault="00B12E08">
      <w:pPr>
        <w:pStyle w:val="PlainText"/>
        <w:tabs>
          <w:tab w:val="left" w:pos="5940"/>
        </w:tabs>
        <w:spacing w:line="480" w:lineRule="exact"/>
        <w:rPr>
          <w:rStyle w:val="NormalCharacter"/>
          <w:rFonts w:hAnsi="宋体"/>
          <w:b/>
          <w:bCs/>
          <w:sz w:val="24"/>
          <w:szCs w:val="24"/>
        </w:rPr>
      </w:pPr>
      <w:r>
        <w:rPr>
          <w:rStyle w:val="NormalCharacter"/>
          <w:rFonts w:hAnsi="宋体"/>
          <w:b/>
          <w:bCs/>
          <w:sz w:val="24"/>
          <w:szCs w:val="24"/>
        </w:rPr>
        <w:t>3.  交货要求</w:t>
      </w:r>
    </w:p>
    <w:p w:rsidR="0059700B" w:rsidRDefault="00B12E08">
      <w:pPr>
        <w:pStyle w:val="PlainText"/>
        <w:tabs>
          <w:tab w:val="left" w:pos="5220"/>
        </w:tabs>
        <w:spacing w:line="480" w:lineRule="exact"/>
        <w:ind w:firstLine="360"/>
        <w:rPr>
          <w:rStyle w:val="NormalCharacter"/>
          <w:rFonts w:hAnsi="宋体"/>
          <w:bCs/>
          <w:u w:val="single"/>
        </w:rPr>
      </w:pPr>
      <w:r>
        <w:rPr>
          <w:rStyle w:val="NormalCharacter"/>
          <w:rFonts w:hAnsi="宋体"/>
          <w:bCs/>
        </w:rPr>
        <w:t xml:space="preserve">3.1 交货期： </w:t>
      </w:r>
    </w:p>
    <w:p w:rsidR="0059700B" w:rsidRDefault="00B12E08">
      <w:pPr>
        <w:pStyle w:val="PlainText"/>
        <w:spacing w:line="480" w:lineRule="exact"/>
        <w:ind w:firstLine="360"/>
        <w:rPr>
          <w:rStyle w:val="NormalCharacter"/>
          <w:rFonts w:hAnsi="宋体"/>
          <w:bCs/>
        </w:rPr>
      </w:pPr>
      <w:r>
        <w:rPr>
          <w:rStyle w:val="NormalCharacter"/>
          <w:rFonts w:hAnsi="宋体"/>
          <w:bCs/>
        </w:rPr>
        <w:t xml:space="preserve">3.2 交货地点： </w:t>
      </w:r>
    </w:p>
    <w:p w:rsidR="0059700B" w:rsidRDefault="00B12E08">
      <w:pPr>
        <w:pStyle w:val="PlainText"/>
        <w:tabs>
          <w:tab w:val="left" w:pos="5220"/>
          <w:tab w:val="left" w:pos="6120"/>
        </w:tabs>
        <w:spacing w:line="480" w:lineRule="exact"/>
        <w:ind w:firstLine="360"/>
        <w:rPr>
          <w:rStyle w:val="NormalCharacter"/>
          <w:rFonts w:hAnsi="宋体"/>
          <w:bCs/>
        </w:rPr>
      </w:pPr>
      <w:r>
        <w:rPr>
          <w:rStyle w:val="NormalCharacter"/>
          <w:rFonts w:hAnsi="宋体"/>
          <w:bCs/>
        </w:rPr>
        <w:t>3.3 交货方式：</w:t>
      </w:r>
    </w:p>
    <w:p w:rsidR="0059700B" w:rsidRDefault="00B12E08">
      <w:pPr>
        <w:pStyle w:val="PlainText"/>
        <w:spacing w:line="480" w:lineRule="exact"/>
        <w:ind w:firstLine="360"/>
        <w:rPr>
          <w:rStyle w:val="NormalCharacter"/>
          <w:rFonts w:hAnsi="宋体"/>
          <w:b/>
        </w:rPr>
      </w:pPr>
      <w:r>
        <w:rPr>
          <w:rStyle w:val="NormalCharacter"/>
          <w:rFonts w:hAnsi="宋体"/>
          <w:bCs/>
        </w:rPr>
        <w:t xml:space="preserve">3.4 </w:t>
      </w:r>
      <w:r>
        <w:rPr>
          <w:rStyle w:val="NormalCharacter"/>
          <w:rFonts w:hAnsi="宋体"/>
        </w:rPr>
        <w:t>乙方必须按竞标文件承诺的技术参数、性能要求、质量标准等向甲方提供全新、完整、未经使用的货物。</w:t>
      </w:r>
    </w:p>
    <w:p w:rsidR="0059700B" w:rsidRDefault="00B12E08">
      <w:pPr>
        <w:pStyle w:val="PlainText"/>
        <w:spacing w:line="480" w:lineRule="exact"/>
        <w:ind w:left="410" w:hangingChars="170" w:hanging="410"/>
        <w:rPr>
          <w:rStyle w:val="NormalCharacter"/>
          <w:rFonts w:hAnsi="宋体"/>
          <w:b/>
        </w:rPr>
      </w:pPr>
      <w:r>
        <w:rPr>
          <w:rStyle w:val="NormalCharacter"/>
          <w:rFonts w:hAnsi="宋体"/>
          <w:b/>
          <w:bCs/>
          <w:sz w:val="24"/>
          <w:szCs w:val="24"/>
        </w:rPr>
        <w:t>4.  履约保证金</w:t>
      </w:r>
    </w:p>
    <w:p w:rsidR="0059700B" w:rsidRDefault="00B12E08">
      <w:pPr>
        <w:pStyle w:val="PlainText"/>
        <w:spacing w:line="480" w:lineRule="exact"/>
        <w:rPr>
          <w:rStyle w:val="NormalCharacter"/>
          <w:rFonts w:hAnsi="宋体"/>
        </w:rPr>
      </w:pPr>
      <w:r>
        <w:rPr>
          <w:rStyle w:val="NormalCharacter"/>
          <w:rFonts w:hAnsi="宋体"/>
        </w:rPr>
        <w:t>本项目无须交纳履约保证金。</w:t>
      </w:r>
    </w:p>
    <w:p w:rsidR="0059700B" w:rsidRDefault="00B12E08">
      <w:pPr>
        <w:pStyle w:val="PlainText"/>
        <w:spacing w:line="480" w:lineRule="exact"/>
        <w:rPr>
          <w:rStyle w:val="NormalCharacter"/>
          <w:rFonts w:hAnsi="宋体"/>
          <w:b/>
          <w:bCs/>
          <w:sz w:val="24"/>
          <w:szCs w:val="24"/>
        </w:rPr>
      </w:pPr>
      <w:r>
        <w:rPr>
          <w:rStyle w:val="NormalCharacter"/>
          <w:rFonts w:hAnsi="宋体"/>
          <w:b/>
          <w:bCs/>
          <w:sz w:val="24"/>
          <w:szCs w:val="24"/>
        </w:rPr>
        <w:lastRenderedPageBreak/>
        <w:t>5.  质量保证及售后服务</w:t>
      </w:r>
    </w:p>
    <w:p w:rsidR="0059700B" w:rsidRDefault="00B12E08">
      <w:pPr>
        <w:pStyle w:val="PlainText"/>
        <w:spacing w:line="480" w:lineRule="exact"/>
        <w:ind w:left="2" w:firstLineChars="171" w:firstLine="359"/>
        <w:rPr>
          <w:rStyle w:val="NormalCharacter"/>
          <w:rFonts w:hAnsi="宋体"/>
        </w:rPr>
      </w:pPr>
      <w:r>
        <w:rPr>
          <w:rStyle w:val="NormalCharacter"/>
          <w:rFonts w:hAnsi="宋体"/>
        </w:rPr>
        <w:t>5.1 质量保证期：（自交货验收合格之日起计）。</w:t>
      </w:r>
    </w:p>
    <w:p w:rsidR="0059700B" w:rsidRDefault="0059700B">
      <w:pPr>
        <w:pStyle w:val="PlainText"/>
        <w:spacing w:line="480" w:lineRule="exact"/>
        <w:ind w:left="2" w:firstLineChars="171" w:firstLine="359"/>
        <w:rPr>
          <w:rStyle w:val="NormalCharacter"/>
          <w:rFonts w:hAnsi="宋体"/>
          <w:color w:val="FF0000"/>
        </w:rPr>
      </w:pPr>
    </w:p>
    <w:p w:rsidR="0059700B" w:rsidRDefault="00B12E08">
      <w:pPr>
        <w:pStyle w:val="PlainText"/>
        <w:spacing w:line="480" w:lineRule="exact"/>
        <w:ind w:firstLineChars="171" w:firstLine="359"/>
        <w:rPr>
          <w:rStyle w:val="NormalCharacter"/>
          <w:rFonts w:hAnsi="宋体"/>
        </w:rPr>
      </w:pPr>
      <w:r>
        <w:rPr>
          <w:rStyle w:val="NormalCharacter"/>
          <w:rFonts w:hAnsi="宋体"/>
        </w:rPr>
        <w:t>5.2 如乙方提供的货物在使用过程中发生质量问题，乙方接到甲方故障通知后应在小时内到达甲方指定现场，按国家及行业标准对故障进行及时处理。</w:t>
      </w:r>
    </w:p>
    <w:p w:rsidR="0059700B" w:rsidRDefault="00B12E08">
      <w:pPr>
        <w:pStyle w:val="PlainText"/>
        <w:spacing w:line="480" w:lineRule="exact"/>
        <w:ind w:firstLineChars="171" w:firstLine="359"/>
        <w:rPr>
          <w:rStyle w:val="NormalCharacter"/>
          <w:rFonts w:hAnsi="宋体"/>
        </w:rPr>
      </w:pPr>
      <w:r>
        <w:rPr>
          <w:rStyle w:val="NormalCharacter"/>
          <w:rFonts w:hAnsi="宋体"/>
        </w:rPr>
        <w:t>5.3 乙方提供的货物在质量保证期内因货物本身的质量问题发生故障，乙方应负责免费更换。对达不到技术要求者，根据实际情况，经双方协商，可按以下办法处理：</w:t>
      </w:r>
    </w:p>
    <w:p w:rsidR="0059700B" w:rsidRDefault="00B12E08">
      <w:pPr>
        <w:pStyle w:val="PlainText"/>
        <w:spacing w:line="480" w:lineRule="exact"/>
        <w:ind w:firstLineChars="171" w:firstLine="359"/>
        <w:rPr>
          <w:rStyle w:val="NormalCharacter"/>
          <w:rFonts w:hAnsi="宋体"/>
        </w:rPr>
      </w:pPr>
      <w:r>
        <w:rPr>
          <w:rStyle w:val="NormalCharacter"/>
          <w:rFonts w:hAnsi="宋体"/>
        </w:rPr>
        <w:t>（1）更换：由乙方承担所发生的全部费用；</w:t>
      </w:r>
    </w:p>
    <w:p w:rsidR="0059700B" w:rsidRDefault="00B12E08">
      <w:pPr>
        <w:pStyle w:val="PlainText"/>
        <w:spacing w:line="480" w:lineRule="exact"/>
        <w:ind w:firstLineChars="171" w:firstLine="359"/>
        <w:rPr>
          <w:rStyle w:val="NormalCharacter"/>
          <w:rFonts w:hAnsi="宋体"/>
        </w:rPr>
      </w:pPr>
      <w:r>
        <w:rPr>
          <w:rStyle w:val="NormalCharacter"/>
          <w:rFonts w:hAnsi="宋体"/>
        </w:rPr>
        <w:t>（2）贬值处理：由甲乙双方合议定价；</w:t>
      </w:r>
    </w:p>
    <w:p w:rsidR="0059700B" w:rsidRDefault="00B12E08">
      <w:pPr>
        <w:pStyle w:val="PlainText"/>
        <w:spacing w:line="480" w:lineRule="exact"/>
        <w:ind w:firstLineChars="171" w:firstLine="359"/>
        <w:rPr>
          <w:rStyle w:val="NormalCharacter"/>
          <w:rFonts w:hAnsi="宋体"/>
        </w:rPr>
      </w:pPr>
      <w:r>
        <w:rPr>
          <w:rStyle w:val="NormalCharacter"/>
          <w:rFonts w:hAnsi="宋体"/>
        </w:rPr>
        <w:t>（3）退货处理：乙方应退还甲方支付的合同款，同时应承担与该货物相关的直接费用（运输、保险、检验、合同款利息及银行手续费等）。</w:t>
      </w:r>
    </w:p>
    <w:p w:rsidR="0059700B" w:rsidRDefault="00B12E08">
      <w:pPr>
        <w:pStyle w:val="PlainText"/>
        <w:spacing w:line="480" w:lineRule="exact"/>
        <w:ind w:left="2" w:firstLine="360"/>
        <w:rPr>
          <w:rStyle w:val="NormalCharacter"/>
          <w:rFonts w:hAnsi="宋体"/>
        </w:rPr>
      </w:pPr>
      <w:r>
        <w:rPr>
          <w:rStyle w:val="NormalCharacter"/>
          <w:rFonts w:hAnsi="宋体"/>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59700B" w:rsidRDefault="00B12E08">
      <w:pPr>
        <w:pStyle w:val="PlainText"/>
        <w:spacing w:line="480" w:lineRule="exact"/>
        <w:ind w:left="2" w:firstLine="360"/>
        <w:rPr>
          <w:rStyle w:val="NormalCharacter"/>
          <w:rFonts w:hAnsi="宋体"/>
        </w:rPr>
      </w:pPr>
      <w:r>
        <w:rPr>
          <w:rStyle w:val="NormalCharacter"/>
          <w:rFonts w:hAnsi="宋体"/>
        </w:rPr>
        <w:t>5.5 超过质量保证期的货物，乙方提供终生维修、保养服务，维修时只收部件成本费。</w:t>
      </w:r>
    </w:p>
    <w:p w:rsidR="0059700B" w:rsidRDefault="00B12E08">
      <w:pPr>
        <w:pStyle w:val="PlainText"/>
        <w:spacing w:line="480" w:lineRule="exact"/>
        <w:ind w:left="2" w:firstLine="360"/>
        <w:rPr>
          <w:rStyle w:val="NormalCharacter"/>
          <w:rFonts w:hAnsi="宋体"/>
        </w:rPr>
      </w:pPr>
      <w:r>
        <w:rPr>
          <w:rStyle w:val="NormalCharacter"/>
          <w:rFonts w:hAnsi="宋体"/>
        </w:rPr>
        <w:t>5.6乙方随时优惠提供备品备件，优惠提供产品更新、改造服务。</w:t>
      </w:r>
    </w:p>
    <w:p w:rsidR="0059700B" w:rsidRDefault="00B12E08">
      <w:pPr>
        <w:pStyle w:val="PlainText"/>
        <w:spacing w:line="480" w:lineRule="exact"/>
        <w:ind w:left="2" w:firstLine="360"/>
        <w:rPr>
          <w:rStyle w:val="NormalCharacter"/>
          <w:rFonts w:hAnsi="宋体"/>
          <w:u w:val="single"/>
        </w:rPr>
      </w:pPr>
      <w:r>
        <w:rPr>
          <w:rStyle w:val="NormalCharacter"/>
          <w:rFonts w:hAnsi="宋体"/>
        </w:rPr>
        <w:t xml:space="preserve">5.7 其他售后服务要求：   </w:t>
      </w:r>
      <w:r>
        <w:rPr>
          <w:rStyle w:val="NormalCharacter"/>
          <w:rFonts w:hAnsi="宋体"/>
          <w:u w:val="single"/>
        </w:rPr>
        <w:t>按竞标文件商务条款偏离表及澄清函（商务条款偏离表与澄清函不一致的以澄清函为准）内容执行。</w:t>
      </w:r>
    </w:p>
    <w:p w:rsidR="0059700B" w:rsidRDefault="0059700B">
      <w:pPr>
        <w:pStyle w:val="PlainText"/>
        <w:spacing w:line="480" w:lineRule="exact"/>
        <w:ind w:left="2" w:firstLine="360"/>
        <w:rPr>
          <w:rStyle w:val="NormalCharacter"/>
          <w:rFonts w:hAnsi="宋体"/>
        </w:rPr>
      </w:pPr>
    </w:p>
    <w:p w:rsidR="0059700B" w:rsidRDefault="00B12E08">
      <w:pPr>
        <w:pStyle w:val="PlainText"/>
        <w:spacing w:line="480" w:lineRule="exact"/>
        <w:rPr>
          <w:rStyle w:val="NormalCharacter"/>
          <w:rFonts w:hAnsi="宋体"/>
          <w:b/>
          <w:bCs/>
          <w:sz w:val="24"/>
          <w:szCs w:val="24"/>
        </w:rPr>
      </w:pPr>
      <w:r>
        <w:rPr>
          <w:rStyle w:val="NormalCharacter"/>
          <w:rFonts w:hAnsi="宋体"/>
          <w:b/>
          <w:bCs/>
          <w:sz w:val="24"/>
          <w:szCs w:val="24"/>
        </w:rPr>
        <w:t>6.  合同款支付</w:t>
      </w:r>
    </w:p>
    <w:p w:rsidR="0059700B" w:rsidRDefault="00B12E08">
      <w:pPr>
        <w:pStyle w:val="PlainText"/>
        <w:spacing w:line="480" w:lineRule="exact"/>
        <w:ind w:firstLine="360"/>
        <w:rPr>
          <w:rStyle w:val="NormalCharacter"/>
          <w:rFonts w:hAnsi="宋体"/>
          <w:bCs/>
          <w:u w:val="single"/>
        </w:rPr>
      </w:pPr>
      <w:r>
        <w:rPr>
          <w:rStyle w:val="NormalCharacter"/>
          <w:rFonts w:hAnsi="宋体"/>
          <w:bCs/>
        </w:rPr>
        <w:t>6.1 付款方式：</w:t>
      </w:r>
    </w:p>
    <w:p w:rsidR="0059700B" w:rsidRDefault="0059700B">
      <w:pPr>
        <w:pStyle w:val="PlainText"/>
        <w:spacing w:line="480" w:lineRule="exact"/>
        <w:ind w:firstLine="360"/>
        <w:rPr>
          <w:rStyle w:val="NormalCharacter"/>
          <w:rFonts w:hAnsi="宋体"/>
          <w:bCs/>
          <w:u w:val="single"/>
        </w:rPr>
      </w:pPr>
    </w:p>
    <w:p w:rsidR="0059700B" w:rsidRDefault="0059700B">
      <w:pPr>
        <w:pStyle w:val="PlainText"/>
        <w:spacing w:line="480" w:lineRule="exact"/>
        <w:ind w:firstLine="360"/>
        <w:rPr>
          <w:rStyle w:val="NormalCharacter"/>
          <w:rFonts w:hAnsi="宋体"/>
          <w:bCs/>
          <w:u w:val="single"/>
        </w:rPr>
      </w:pPr>
    </w:p>
    <w:p w:rsidR="0059700B" w:rsidRDefault="0059700B">
      <w:pPr>
        <w:pStyle w:val="PlainText"/>
        <w:spacing w:line="480" w:lineRule="exact"/>
        <w:ind w:firstLine="360"/>
        <w:rPr>
          <w:rStyle w:val="NormalCharacter"/>
          <w:rFonts w:hAnsi="宋体"/>
          <w:bCs/>
          <w:u w:val="single"/>
        </w:rPr>
      </w:pPr>
    </w:p>
    <w:p w:rsidR="0059700B" w:rsidRDefault="00B12E08">
      <w:pPr>
        <w:pStyle w:val="PlainText"/>
        <w:spacing w:line="480" w:lineRule="exact"/>
        <w:ind w:firstLine="360"/>
        <w:rPr>
          <w:rStyle w:val="NormalCharacter"/>
          <w:rFonts w:hAnsi="宋体"/>
        </w:rPr>
      </w:pPr>
      <w:r>
        <w:rPr>
          <w:rStyle w:val="NormalCharacter"/>
          <w:rFonts w:hAnsi="宋体"/>
        </w:rPr>
        <w:t>6.2 支付合同款时，由甲方按照合同约定向马山县财政局提交《马山县政府采购履约验收证明和资金支付申请表》等完整且合格的支付申请材料；马山县财政局按财政国库直接支付程序将款项直接支付给供应商。</w:t>
      </w:r>
    </w:p>
    <w:p w:rsidR="0059700B" w:rsidRDefault="00B12E08">
      <w:pPr>
        <w:pStyle w:val="PlainText"/>
        <w:spacing w:line="480" w:lineRule="exact"/>
        <w:ind w:firstLine="360"/>
        <w:rPr>
          <w:rStyle w:val="NormalCharacter"/>
          <w:rFonts w:hAnsi="宋体"/>
          <w:bCs/>
          <w:u w:val="single"/>
        </w:rPr>
      </w:pPr>
      <w:r>
        <w:rPr>
          <w:rStyle w:val="NormalCharacter"/>
          <w:rFonts w:hAnsi="宋体"/>
        </w:rPr>
        <w:t xml:space="preserve">6.3 </w:t>
      </w:r>
      <w:r>
        <w:rPr>
          <w:rStyle w:val="NormalCharacter"/>
          <w:rFonts w:ascii="MingLiU" w:hAnsi="宋体"/>
        </w:rPr>
        <w:t>当采购数量与实际使用数量不一致时，甲方可以在报经马山县财政局审核同意后，</w:t>
      </w:r>
      <w:r>
        <w:rPr>
          <w:rStyle w:val="NormalCharacter"/>
          <w:rFonts w:hAnsi="宋体"/>
          <w:szCs w:val="21"/>
        </w:rPr>
        <w:t>在不改变合同其他条款的前提下与供应商协商签订补充合同，但所有补充合同的采购金额不得超过原合同采购金额的</w:t>
      </w:r>
      <w:r>
        <w:rPr>
          <w:rStyle w:val="NormalCharacter"/>
          <w:rFonts w:hAnsi="宋体"/>
          <w:szCs w:val="21"/>
        </w:rPr>
        <w:lastRenderedPageBreak/>
        <w:t>百分之十。</w:t>
      </w:r>
      <w:r>
        <w:rPr>
          <w:rStyle w:val="NormalCharacter"/>
          <w:rFonts w:ascii="MingLiU" w:hAnsi="宋体"/>
        </w:rPr>
        <w:t>供应商应根据实际使用数量供货，合同的最终结算金额按实际使用数量乘以成交单价进行计算。如有工程量清单的项目结算须经马山县审计局或马山县公共投资审计中心最终审定。</w:t>
      </w:r>
    </w:p>
    <w:p w:rsidR="0059700B" w:rsidRDefault="00B12E08">
      <w:pPr>
        <w:pStyle w:val="PlainText"/>
        <w:spacing w:line="480" w:lineRule="exact"/>
        <w:ind w:firstLine="360"/>
        <w:rPr>
          <w:rStyle w:val="NormalCharacter"/>
          <w:rFonts w:hAnsi="宋体"/>
          <w:bCs/>
          <w:u w:val="single"/>
        </w:rPr>
      </w:pPr>
      <w:r>
        <w:rPr>
          <w:rStyle w:val="NormalCharacter"/>
          <w:rFonts w:hAnsi="宋体"/>
          <w:bCs/>
        </w:rPr>
        <w:t>6.4</w:t>
      </w:r>
      <w:r>
        <w:rPr>
          <w:rStyle w:val="NormalCharacter"/>
          <w:rFonts w:hAnsi="宋体"/>
          <w:szCs w:val="21"/>
        </w:rPr>
        <w:t>政府采购监督管理部门在处理投诉事项期间，可以视具体情况书面通知采购人暂停采购活动</w:t>
      </w:r>
      <w:r>
        <w:rPr>
          <w:rStyle w:val="NormalCharacter"/>
          <w:rFonts w:hAnsi="宋体"/>
          <w:bCs/>
        </w:rPr>
        <w:t>，并延期支付合同款。</w:t>
      </w:r>
    </w:p>
    <w:p w:rsidR="0059700B" w:rsidRDefault="00B12E08">
      <w:pPr>
        <w:pStyle w:val="PlainText"/>
        <w:spacing w:line="480" w:lineRule="exact"/>
        <w:ind w:left="412" w:hangingChars="171" w:hanging="412"/>
        <w:rPr>
          <w:rStyle w:val="NormalCharacter"/>
          <w:rFonts w:hAnsi="宋体"/>
          <w:b/>
        </w:rPr>
      </w:pPr>
      <w:r>
        <w:rPr>
          <w:rStyle w:val="NormalCharacter"/>
          <w:rFonts w:hAnsi="宋体"/>
          <w:b/>
          <w:bCs/>
          <w:sz w:val="24"/>
          <w:szCs w:val="24"/>
        </w:rPr>
        <w:t>7.  产权</w:t>
      </w:r>
    </w:p>
    <w:p w:rsidR="0059700B" w:rsidRDefault="00B12E08">
      <w:pPr>
        <w:pStyle w:val="PlainText"/>
        <w:spacing w:line="480" w:lineRule="exact"/>
        <w:ind w:left="2" w:firstLineChars="171" w:firstLine="359"/>
        <w:rPr>
          <w:rStyle w:val="NormalCharacter"/>
          <w:rFonts w:hAnsi="宋体"/>
          <w:bCs/>
        </w:rPr>
      </w:pPr>
      <w:r>
        <w:rPr>
          <w:rStyle w:val="NormalCharacter"/>
          <w:rFonts w:hAnsi="宋体"/>
        </w:rPr>
        <w:t>7.1 乙方保证所提供的货物或其任何一部分均不会侵犯任何第三方的专利权、商标权或著作权</w:t>
      </w:r>
      <w:r>
        <w:rPr>
          <w:rStyle w:val="NormalCharacter"/>
          <w:rFonts w:hAnsi="宋体"/>
          <w:bCs/>
        </w:rPr>
        <w:t>。</w:t>
      </w:r>
    </w:p>
    <w:p w:rsidR="0059700B" w:rsidRDefault="00B12E08">
      <w:pPr>
        <w:pStyle w:val="PlainText"/>
        <w:spacing w:line="480" w:lineRule="exact"/>
        <w:ind w:left="2" w:firstLineChars="171" w:firstLine="359"/>
        <w:rPr>
          <w:rStyle w:val="NormalCharacter"/>
          <w:rFonts w:hAnsi="宋体"/>
          <w:b/>
          <w:bCs/>
        </w:rPr>
      </w:pPr>
      <w:r>
        <w:rPr>
          <w:rStyle w:val="NormalCharacter"/>
          <w:rFonts w:hAnsi="宋体"/>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rsidR="0059700B" w:rsidRDefault="00B12E08">
      <w:pPr>
        <w:pStyle w:val="PlainText"/>
        <w:spacing w:line="480" w:lineRule="exact"/>
        <w:rPr>
          <w:rStyle w:val="NormalCharacter"/>
          <w:rFonts w:hAnsi="宋体"/>
          <w:b/>
        </w:rPr>
      </w:pPr>
      <w:r>
        <w:rPr>
          <w:rStyle w:val="NormalCharacter"/>
          <w:rFonts w:hAnsi="宋体"/>
          <w:b/>
          <w:bCs/>
          <w:sz w:val="24"/>
          <w:szCs w:val="24"/>
        </w:rPr>
        <w:t>8.  技术资料</w:t>
      </w:r>
    </w:p>
    <w:p w:rsidR="0059700B" w:rsidRDefault="00B12E08">
      <w:pPr>
        <w:pStyle w:val="PlainText"/>
        <w:spacing w:line="480" w:lineRule="exact"/>
        <w:ind w:firstLine="360"/>
        <w:rPr>
          <w:rStyle w:val="NormalCharacter"/>
          <w:rFonts w:hAnsi="宋体"/>
        </w:rPr>
      </w:pPr>
      <w:r>
        <w:rPr>
          <w:rStyle w:val="NormalCharacter"/>
          <w:rFonts w:hAnsi="宋体"/>
        </w:rPr>
        <w:t>8.1 甲方向乙方提供采购货物的有关技术要求。</w:t>
      </w:r>
    </w:p>
    <w:p w:rsidR="0059700B" w:rsidRDefault="00B12E08">
      <w:pPr>
        <w:pStyle w:val="PlainText"/>
        <w:spacing w:line="480" w:lineRule="exact"/>
        <w:ind w:firstLine="360"/>
        <w:rPr>
          <w:rStyle w:val="NormalCharacter"/>
          <w:rFonts w:hAnsi="宋体"/>
        </w:rPr>
      </w:pPr>
      <w:r>
        <w:rPr>
          <w:rStyle w:val="NormalCharacter"/>
          <w:rFonts w:hAnsi="宋体"/>
        </w:rPr>
        <w:t>8.2 乙方应在采购文件规定的时间向甲方提供使用货物的有关技术资料。</w:t>
      </w:r>
    </w:p>
    <w:p w:rsidR="0059700B" w:rsidRDefault="00B12E08">
      <w:pPr>
        <w:pStyle w:val="PlainText"/>
        <w:spacing w:line="480" w:lineRule="exact"/>
        <w:ind w:firstLine="360"/>
        <w:rPr>
          <w:rStyle w:val="NormalCharacter"/>
          <w:rFonts w:hAnsi="宋体"/>
        </w:rPr>
      </w:pPr>
      <w:r>
        <w:rPr>
          <w:rStyle w:val="NormalCharacter"/>
          <w:rFonts w:hAnsi="宋体"/>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59700B" w:rsidRDefault="00B12E08">
      <w:pPr>
        <w:pStyle w:val="PlainText"/>
        <w:spacing w:line="480" w:lineRule="exact"/>
        <w:rPr>
          <w:rStyle w:val="NormalCharacter"/>
          <w:rFonts w:hAnsi="宋体"/>
          <w:b/>
          <w:bCs/>
          <w:sz w:val="24"/>
          <w:szCs w:val="24"/>
        </w:rPr>
      </w:pPr>
      <w:r>
        <w:rPr>
          <w:rStyle w:val="NormalCharacter"/>
          <w:rFonts w:hAnsi="宋体"/>
          <w:b/>
          <w:bCs/>
          <w:sz w:val="24"/>
          <w:szCs w:val="24"/>
        </w:rPr>
        <w:t>9.  货物包装、发运及运输</w:t>
      </w:r>
    </w:p>
    <w:p w:rsidR="0059700B" w:rsidRDefault="00B12E08">
      <w:pPr>
        <w:pStyle w:val="PlainText"/>
        <w:tabs>
          <w:tab w:val="left" w:pos="0"/>
        </w:tabs>
        <w:spacing w:line="480" w:lineRule="exact"/>
        <w:ind w:firstLine="360"/>
        <w:rPr>
          <w:rStyle w:val="NormalCharacter"/>
          <w:rFonts w:hAnsi="宋体"/>
        </w:rPr>
      </w:pPr>
      <w:r>
        <w:rPr>
          <w:rStyle w:val="NormalCharacter"/>
          <w:rFonts w:hAnsi="宋体"/>
        </w:rPr>
        <w:t>9.1 乙方应在货物发运前对其进行满足运输距离、防潮、防震、防锈和防破损装卸等要求包装，以保证货物安全运达甲方指定地点。</w:t>
      </w:r>
    </w:p>
    <w:p w:rsidR="0059700B" w:rsidRDefault="00B12E08">
      <w:pPr>
        <w:pStyle w:val="PlainText"/>
        <w:tabs>
          <w:tab w:val="left" w:pos="0"/>
        </w:tabs>
        <w:spacing w:line="480" w:lineRule="exact"/>
        <w:ind w:firstLine="360"/>
        <w:rPr>
          <w:rStyle w:val="NormalCharacter"/>
          <w:rFonts w:hAnsi="宋体"/>
        </w:rPr>
      </w:pPr>
      <w:r>
        <w:rPr>
          <w:rStyle w:val="NormalCharacter"/>
          <w:rFonts w:hAnsi="宋体"/>
        </w:rPr>
        <w:t>9.2 使用说明书、质量检验证明书、保修单据、随配附件和工具以及清单一并附于货物内。</w:t>
      </w:r>
    </w:p>
    <w:p w:rsidR="0059700B" w:rsidRDefault="00B12E08">
      <w:pPr>
        <w:pStyle w:val="PlainText"/>
        <w:tabs>
          <w:tab w:val="left" w:pos="0"/>
        </w:tabs>
        <w:spacing w:line="480" w:lineRule="exact"/>
        <w:ind w:firstLine="360"/>
        <w:rPr>
          <w:rStyle w:val="NormalCharacter"/>
          <w:rFonts w:hAnsi="宋体"/>
        </w:rPr>
      </w:pPr>
      <w:r>
        <w:rPr>
          <w:rStyle w:val="NormalCharacter"/>
          <w:rFonts w:hAnsi="宋体"/>
        </w:rPr>
        <w:t>9.3 乙方在货物发运手续办理完毕后24小时内或货到甲方48小时前通知甲方，以准备接货。</w:t>
      </w:r>
    </w:p>
    <w:p w:rsidR="0059700B" w:rsidRDefault="00B12E08">
      <w:pPr>
        <w:pStyle w:val="PlainText"/>
        <w:tabs>
          <w:tab w:val="left" w:pos="0"/>
        </w:tabs>
        <w:spacing w:line="480" w:lineRule="exact"/>
        <w:ind w:firstLine="360"/>
        <w:rPr>
          <w:rStyle w:val="NormalCharacter"/>
          <w:rFonts w:hAnsi="宋体"/>
        </w:rPr>
      </w:pPr>
      <w:r>
        <w:rPr>
          <w:rStyle w:val="NormalCharacter"/>
          <w:rFonts w:hAnsi="宋体"/>
        </w:rPr>
        <w:t>9.4 货物在交付甲方前发生的风险均由乙方负责。</w:t>
      </w:r>
    </w:p>
    <w:p w:rsidR="0059700B" w:rsidRDefault="00B12E08">
      <w:pPr>
        <w:pStyle w:val="PlainText"/>
        <w:tabs>
          <w:tab w:val="left" w:pos="0"/>
        </w:tabs>
        <w:spacing w:line="480" w:lineRule="exact"/>
        <w:ind w:firstLine="360"/>
        <w:rPr>
          <w:rStyle w:val="NormalCharacter"/>
          <w:rFonts w:hAnsi="宋体"/>
        </w:rPr>
      </w:pPr>
      <w:r>
        <w:rPr>
          <w:rStyle w:val="NormalCharacter"/>
          <w:rFonts w:hAnsi="宋体"/>
        </w:rPr>
        <w:t>9.5 货物在规定的交付期限内由乙方送达甲方指定的地点视为交付，乙方同时需通知甲方货物已送达。</w:t>
      </w:r>
    </w:p>
    <w:p w:rsidR="0059700B" w:rsidRDefault="00B12E08">
      <w:pPr>
        <w:pStyle w:val="PlainText"/>
        <w:spacing w:line="480" w:lineRule="exact"/>
        <w:rPr>
          <w:rStyle w:val="NormalCharacter"/>
          <w:rFonts w:hAnsi="宋体"/>
          <w:b/>
          <w:bCs/>
          <w:sz w:val="24"/>
          <w:szCs w:val="24"/>
        </w:rPr>
      </w:pPr>
      <w:r>
        <w:rPr>
          <w:rStyle w:val="NormalCharacter"/>
          <w:rFonts w:hAnsi="宋体"/>
          <w:b/>
          <w:bCs/>
          <w:sz w:val="24"/>
          <w:szCs w:val="24"/>
        </w:rPr>
        <w:t>10.  调试和验收</w:t>
      </w:r>
    </w:p>
    <w:p w:rsidR="0059700B" w:rsidRDefault="00B12E08">
      <w:pPr>
        <w:pStyle w:val="PlainText"/>
        <w:spacing w:line="480" w:lineRule="exact"/>
        <w:ind w:firstLineChars="171" w:firstLine="359"/>
        <w:rPr>
          <w:rStyle w:val="NormalCharacter"/>
          <w:rFonts w:hAnsi="宋体"/>
        </w:rPr>
      </w:pPr>
      <w:r>
        <w:rPr>
          <w:rStyle w:val="NormalCharacter"/>
          <w:rFonts w:hAnsi="宋体"/>
        </w:rPr>
        <w:t>10.1 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rsidR="0059700B" w:rsidRDefault="00B12E08">
      <w:pPr>
        <w:pStyle w:val="PlainText"/>
        <w:spacing w:line="480" w:lineRule="exact"/>
        <w:ind w:firstLineChars="171" w:firstLine="359"/>
        <w:rPr>
          <w:rStyle w:val="NormalCharacter"/>
          <w:rFonts w:hAnsi="宋体"/>
        </w:rPr>
      </w:pPr>
      <w:r>
        <w:rPr>
          <w:rStyle w:val="NormalCharacter"/>
          <w:rFonts w:hAnsi="宋体"/>
        </w:rPr>
        <w:t>10.2 乙方交货前应对产品作出全面检查和对验收文件进行整理，并列出清单，作为甲方收货验收和使用的技术条件依据，检验的结果应随货物交甲方。</w:t>
      </w:r>
    </w:p>
    <w:p w:rsidR="0059700B" w:rsidRDefault="00B12E08">
      <w:pPr>
        <w:pStyle w:val="PlainText"/>
        <w:spacing w:line="480" w:lineRule="exact"/>
        <w:ind w:firstLineChars="171" w:firstLine="359"/>
        <w:rPr>
          <w:rStyle w:val="NormalCharacter"/>
          <w:rFonts w:hAnsi="宋体"/>
        </w:rPr>
      </w:pPr>
      <w:r>
        <w:rPr>
          <w:rStyle w:val="NormalCharacter"/>
          <w:rFonts w:hAnsi="宋体"/>
        </w:rPr>
        <w:lastRenderedPageBreak/>
        <w:t>10.3 甲方对乙方提供的货物在使用前进行调试时，乙方需负责安装并培训甲方的使用操作人员，并协助甲方一起调试，直到符合技术要求，甲方才做最终验收。</w:t>
      </w:r>
    </w:p>
    <w:p w:rsidR="0059700B" w:rsidRDefault="00B12E08">
      <w:pPr>
        <w:pStyle w:val="PlainText"/>
        <w:spacing w:line="480" w:lineRule="exact"/>
        <w:ind w:firstLineChars="171" w:firstLine="359"/>
        <w:rPr>
          <w:rStyle w:val="NormalCharacter"/>
          <w:rFonts w:hAnsi="宋体"/>
        </w:rPr>
      </w:pPr>
      <w:r>
        <w:rPr>
          <w:rStyle w:val="NormalCharacter"/>
          <w:rFonts w:hAnsi="宋体"/>
        </w:rPr>
        <w:t>10.4 验收时乙方必须在现场，验收完毕后作出验收结果报告。</w:t>
      </w:r>
    </w:p>
    <w:p w:rsidR="0059700B" w:rsidRDefault="00B12E08">
      <w:pPr>
        <w:pStyle w:val="PlainText"/>
        <w:spacing w:line="480" w:lineRule="exact"/>
        <w:ind w:firstLineChars="171" w:firstLine="359"/>
        <w:rPr>
          <w:rStyle w:val="NormalCharacter"/>
          <w:rFonts w:hAnsi="宋体"/>
        </w:rPr>
      </w:pPr>
      <w:r>
        <w:rPr>
          <w:rStyle w:val="NormalCharacter"/>
          <w:rFonts w:hAnsi="宋体"/>
        </w:rPr>
        <w:t>10.5 对技术复杂的货物，甲方可请国家认可的专业检测机构参与验收，并由其出具质量检测报告，相关费用由甲方承担。</w:t>
      </w:r>
    </w:p>
    <w:p w:rsidR="0059700B" w:rsidRDefault="00B12E08">
      <w:pPr>
        <w:pStyle w:val="PlainText"/>
        <w:spacing w:line="480" w:lineRule="exact"/>
        <w:rPr>
          <w:rStyle w:val="NormalCharacter"/>
          <w:rFonts w:hAnsi="宋体"/>
          <w:b/>
          <w:bCs/>
          <w:sz w:val="24"/>
          <w:szCs w:val="24"/>
        </w:rPr>
      </w:pPr>
      <w:r>
        <w:rPr>
          <w:rStyle w:val="NormalCharacter"/>
          <w:rFonts w:hAnsi="宋体"/>
          <w:b/>
          <w:bCs/>
          <w:sz w:val="24"/>
          <w:szCs w:val="24"/>
        </w:rPr>
        <w:t>11.  违约责任</w:t>
      </w:r>
    </w:p>
    <w:p w:rsidR="0059700B" w:rsidRDefault="00B12E08">
      <w:pPr>
        <w:pStyle w:val="PlainText"/>
        <w:spacing w:line="480" w:lineRule="exact"/>
        <w:ind w:left="2" w:firstLine="360"/>
        <w:rPr>
          <w:rStyle w:val="NormalCharacter"/>
          <w:rFonts w:hAnsi="宋体"/>
        </w:rPr>
      </w:pPr>
      <w:r>
        <w:rPr>
          <w:rStyle w:val="NormalCharacter"/>
          <w:rFonts w:hAnsi="宋体"/>
        </w:rPr>
        <w:t>11.1 甲方无正当理由拒收货物的，甲方向乙方偿付拒收合同款总值的百分之五违约金。</w:t>
      </w:r>
    </w:p>
    <w:p w:rsidR="0059700B" w:rsidRDefault="00B12E08">
      <w:pPr>
        <w:pStyle w:val="PlainText"/>
        <w:spacing w:line="480" w:lineRule="exact"/>
        <w:ind w:left="2" w:firstLine="360"/>
        <w:rPr>
          <w:rStyle w:val="NormalCharacter"/>
          <w:rFonts w:hAnsi="宋体"/>
        </w:rPr>
      </w:pPr>
      <w:r>
        <w:rPr>
          <w:rStyle w:val="NormalCharacter"/>
          <w:rFonts w:hAnsi="宋体"/>
        </w:rPr>
        <w:t>11.2 甲方无故逾期验收或办理合同款支付手续的，甲方应按逾期付款总额每日万分之五向乙方支付违约金。</w:t>
      </w:r>
    </w:p>
    <w:p w:rsidR="0059700B" w:rsidRDefault="00B12E08">
      <w:pPr>
        <w:pStyle w:val="PlainText"/>
        <w:spacing w:line="480" w:lineRule="exact"/>
        <w:ind w:left="2" w:firstLine="360"/>
        <w:rPr>
          <w:rStyle w:val="NormalCharacter"/>
          <w:rFonts w:hAnsi="宋体"/>
        </w:rPr>
      </w:pPr>
      <w:r>
        <w:rPr>
          <w:rStyle w:val="NormalCharacter"/>
          <w:rFonts w:hAnsi="宋体"/>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59700B" w:rsidRDefault="00B12E08">
      <w:pPr>
        <w:pStyle w:val="PlainText"/>
        <w:spacing w:line="480" w:lineRule="exact"/>
        <w:ind w:left="2" w:firstLine="360"/>
        <w:rPr>
          <w:rStyle w:val="NormalCharacter"/>
          <w:rFonts w:hAnsi="宋体"/>
        </w:rPr>
      </w:pPr>
      <w:r>
        <w:rPr>
          <w:rStyle w:val="NormalCharacter"/>
          <w:rFonts w:hAnsi="宋体"/>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59700B" w:rsidRDefault="00B12E08">
      <w:pPr>
        <w:pStyle w:val="PlainText"/>
        <w:spacing w:line="480" w:lineRule="exact"/>
        <w:rPr>
          <w:rStyle w:val="NormalCharacter"/>
          <w:rFonts w:hAnsi="宋体"/>
          <w:b/>
          <w:bCs/>
          <w:sz w:val="24"/>
          <w:szCs w:val="24"/>
        </w:rPr>
      </w:pPr>
      <w:r>
        <w:rPr>
          <w:rStyle w:val="NormalCharacter"/>
          <w:rFonts w:hAnsi="宋体"/>
          <w:b/>
          <w:bCs/>
          <w:sz w:val="24"/>
          <w:szCs w:val="24"/>
        </w:rPr>
        <w:t>12.  不可抗力事件处理</w:t>
      </w:r>
    </w:p>
    <w:p w:rsidR="0059700B" w:rsidRDefault="00B12E08">
      <w:pPr>
        <w:pStyle w:val="PlainText"/>
        <w:spacing w:line="480" w:lineRule="exact"/>
        <w:ind w:firstLineChars="171" w:firstLine="359"/>
        <w:rPr>
          <w:rStyle w:val="NormalCharacter"/>
          <w:rFonts w:hAnsi="宋体"/>
        </w:rPr>
      </w:pPr>
      <w:r>
        <w:rPr>
          <w:rStyle w:val="NormalCharacter"/>
          <w:rFonts w:hAnsi="宋体"/>
        </w:rPr>
        <w:t>12.1 在合同有效期内，任何一方因不可抗力事件导致不能履行合同，则合同履行期可延长，其延长期与不可抗力影响期相同。</w:t>
      </w:r>
    </w:p>
    <w:p w:rsidR="0059700B" w:rsidRDefault="00B12E08">
      <w:pPr>
        <w:pStyle w:val="PlainText"/>
        <w:spacing w:line="480" w:lineRule="exact"/>
        <w:ind w:firstLineChars="171" w:firstLine="359"/>
        <w:rPr>
          <w:rStyle w:val="NormalCharacter"/>
          <w:rFonts w:hAnsi="宋体"/>
        </w:rPr>
      </w:pPr>
      <w:r>
        <w:rPr>
          <w:rStyle w:val="NormalCharacter"/>
          <w:rFonts w:hAnsi="宋体"/>
        </w:rPr>
        <w:t>12.2 不可抗力事件发生后，应立即通知对方，并寄送有关权威机构出具的证明。</w:t>
      </w:r>
    </w:p>
    <w:p w:rsidR="0059700B" w:rsidRDefault="00B12E08">
      <w:pPr>
        <w:pStyle w:val="PlainText"/>
        <w:spacing w:line="480" w:lineRule="exact"/>
        <w:ind w:firstLineChars="171" w:firstLine="359"/>
        <w:rPr>
          <w:rStyle w:val="NormalCharacter"/>
          <w:rFonts w:hAnsi="宋体"/>
        </w:rPr>
      </w:pPr>
      <w:r>
        <w:rPr>
          <w:rStyle w:val="NormalCharacter"/>
          <w:rFonts w:hAnsi="宋体"/>
        </w:rPr>
        <w:t>12.3 不可抗力事件延续120天以上，双方应通过友好协商，确定是否继续履行合同。</w:t>
      </w:r>
    </w:p>
    <w:p w:rsidR="0059700B" w:rsidRDefault="00B12E08">
      <w:pPr>
        <w:pStyle w:val="PlainText"/>
        <w:spacing w:line="480" w:lineRule="exact"/>
        <w:rPr>
          <w:rStyle w:val="NormalCharacter"/>
          <w:rFonts w:hAnsi="宋体"/>
          <w:b/>
          <w:bCs/>
          <w:sz w:val="24"/>
          <w:szCs w:val="24"/>
        </w:rPr>
      </w:pPr>
      <w:r>
        <w:rPr>
          <w:rStyle w:val="NormalCharacter"/>
          <w:rFonts w:hAnsi="宋体"/>
          <w:b/>
          <w:bCs/>
          <w:sz w:val="24"/>
          <w:szCs w:val="24"/>
        </w:rPr>
        <w:t>13.  诉讼</w:t>
      </w:r>
    </w:p>
    <w:p w:rsidR="0059700B" w:rsidRDefault="00B12E08">
      <w:pPr>
        <w:pStyle w:val="PlainText"/>
        <w:tabs>
          <w:tab w:val="left" w:pos="0"/>
        </w:tabs>
        <w:spacing w:line="480" w:lineRule="exact"/>
        <w:ind w:firstLineChars="171" w:firstLine="359"/>
        <w:rPr>
          <w:rStyle w:val="NormalCharacter"/>
          <w:rFonts w:hAnsi="宋体"/>
        </w:rPr>
      </w:pPr>
      <w:r>
        <w:rPr>
          <w:rStyle w:val="NormalCharacter"/>
          <w:rFonts w:hAnsi="宋体"/>
        </w:rPr>
        <w:t>13.1 双方在执行合同中所发生的一切争议，应通过协商解决。如协商不成，可向合同签订地法院起诉，合同签订地在此约定为广西南宁市。</w:t>
      </w:r>
    </w:p>
    <w:p w:rsidR="0059700B" w:rsidRDefault="00B12E08">
      <w:pPr>
        <w:pStyle w:val="PlainText"/>
        <w:spacing w:line="480" w:lineRule="exact"/>
        <w:rPr>
          <w:rStyle w:val="NormalCharacter"/>
          <w:rFonts w:hAnsi="宋体"/>
          <w:b/>
          <w:bCs/>
          <w:sz w:val="24"/>
          <w:szCs w:val="24"/>
        </w:rPr>
      </w:pPr>
      <w:r>
        <w:rPr>
          <w:rStyle w:val="NormalCharacter"/>
          <w:rFonts w:hAnsi="宋体"/>
          <w:b/>
          <w:bCs/>
          <w:sz w:val="24"/>
          <w:szCs w:val="24"/>
        </w:rPr>
        <w:t>14.  合同生效及其它</w:t>
      </w:r>
    </w:p>
    <w:p w:rsidR="0059700B" w:rsidRDefault="00B12E08">
      <w:pPr>
        <w:pStyle w:val="PlainText"/>
        <w:spacing w:line="480" w:lineRule="exact"/>
        <w:ind w:firstLine="360"/>
        <w:rPr>
          <w:rStyle w:val="NormalCharacter"/>
          <w:rFonts w:hAnsi="宋体"/>
        </w:rPr>
      </w:pPr>
      <w:r>
        <w:rPr>
          <w:rStyle w:val="NormalCharacter"/>
          <w:rFonts w:hAnsi="宋体"/>
        </w:rPr>
        <w:t>14.1 合同经双方法定代表人或授权委托代理人签字并加盖单位公章后生效。</w:t>
      </w:r>
    </w:p>
    <w:p w:rsidR="0059700B" w:rsidRDefault="00B12E08">
      <w:pPr>
        <w:pStyle w:val="PlainText"/>
        <w:spacing w:line="480" w:lineRule="exact"/>
        <w:ind w:firstLine="360"/>
        <w:rPr>
          <w:rStyle w:val="NormalCharacter"/>
          <w:rFonts w:hAnsi="宋体"/>
        </w:rPr>
      </w:pPr>
      <w:r>
        <w:rPr>
          <w:rStyle w:val="NormalCharacter"/>
          <w:rFonts w:hAnsi="宋体"/>
        </w:rPr>
        <w:t xml:space="preserve">14.2 </w:t>
      </w:r>
      <w:r>
        <w:rPr>
          <w:rStyle w:val="NormalCharacter"/>
          <w:rFonts w:hAnsi="宋体"/>
          <w:szCs w:val="21"/>
        </w:rPr>
        <w:t>合同执行中涉及采购资金和采购内容修改或补充的，须经县财政部门审批，并签书面补充协议报马山县政府采购监督管理部门备案，方可作为主合同不可分割的一部分。</w:t>
      </w:r>
    </w:p>
    <w:p w:rsidR="0059700B" w:rsidRDefault="00B12E08">
      <w:pPr>
        <w:pStyle w:val="PlainText"/>
        <w:spacing w:line="480" w:lineRule="exact"/>
        <w:ind w:firstLine="360"/>
        <w:rPr>
          <w:rStyle w:val="NormalCharacter"/>
          <w:rFonts w:hAnsi="宋体"/>
        </w:rPr>
      </w:pPr>
      <w:r>
        <w:rPr>
          <w:rStyle w:val="NormalCharacter"/>
          <w:rFonts w:hAnsi="宋体"/>
        </w:rPr>
        <w:t>14.3 下述合同附件为本合同不可分割的部分并与本合同具有同等效力：</w:t>
      </w:r>
    </w:p>
    <w:p w:rsidR="0059700B" w:rsidRDefault="00B12E08">
      <w:pPr>
        <w:pStyle w:val="PlainText"/>
        <w:spacing w:line="480" w:lineRule="exact"/>
        <w:ind w:firstLineChars="200" w:firstLine="420"/>
        <w:rPr>
          <w:rStyle w:val="NormalCharacter"/>
          <w:rFonts w:hAnsi="宋体"/>
          <w:szCs w:val="21"/>
        </w:rPr>
      </w:pPr>
      <w:r>
        <w:rPr>
          <w:rStyle w:val="NormalCharacter"/>
          <w:rFonts w:hAnsi="宋体"/>
          <w:szCs w:val="21"/>
        </w:rPr>
        <w:t>（1）成交通知书</w:t>
      </w:r>
    </w:p>
    <w:p w:rsidR="0059700B" w:rsidRDefault="00B12E08">
      <w:pPr>
        <w:pStyle w:val="PlainText"/>
        <w:spacing w:line="480" w:lineRule="exact"/>
        <w:ind w:firstLineChars="200" w:firstLine="420"/>
        <w:rPr>
          <w:rStyle w:val="NormalCharacter"/>
          <w:rFonts w:hAnsi="宋体"/>
          <w:szCs w:val="21"/>
        </w:rPr>
      </w:pPr>
      <w:r>
        <w:rPr>
          <w:rStyle w:val="NormalCharacter"/>
          <w:rFonts w:hAnsi="宋体"/>
          <w:szCs w:val="21"/>
        </w:rPr>
        <w:lastRenderedPageBreak/>
        <w:t>（2）竞争性谈判采购文件项目需求一览表</w:t>
      </w:r>
    </w:p>
    <w:p w:rsidR="0059700B" w:rsidRDefault="00B12E08">
      <w:pPr>
        <w:pStyle w:val="PlainText"/>
        <w:spacing w:line="480" w:lineRule="exact"/>
        <w:ind w:firstLineChars="200" w:firstLine="420"/>
        <w:rPr>
          <w:rStyle w:val="NormalCharacter"/>
          <w:rFonts w:hAnsi="宋体"/>
          <w:szCs w:val="21"/>
        </w:rPr>
      </w:pPr>
      <w:r>
        <w:rPr>
          <w:rStyle w:val="NormalCharacter"/>
          <w:rFonts w:hAnsi="宋体"/>
          <w:szCs w:val="21"/>
        </w:rPr>
        <w:t>（3）竞争性谈判采购文件的澄清和修改</w:t>
      </w:r>
      <w:r>
        <w:rPr>
          <w:rStyle w:val="NormalCharacter"/>
          <w:szCs w:val="21"/>
        </w:rPr>
        <w:t>（如有请提供）</w:t>
      </w:r>
    </w:p>
    <w:p w:rsidR="0059700B" w:rsidRDefault="00B12E08">
      <w:pPr>
        <w:spacing w:line="480" w:lineRule="exact"/>
        <w:ind w:firstLineChars="200" w:firstLine="420"/>
        <w:rPr>
          <w:rStyle w:val="NormalCharacter"/>
          <w:rFonts w:ascii="宋体" w:hAnsi="宋体"/>
          <w:szCs w:val="21"/>
        </w:rPr>
      </w:pPr>
      <w:r>
        <w:rPr>
          <w:rStyle w:val="NormalCharacter"/>
          <w:szCs w:val="21"/>
        </w:rPr>
        <w:t>（</w:t>
      </w:r>
      <w:r>
        <w:rPr>
          <w:rStyle w:val="NormalCharacter"/>
          <w:szCs w:val="21"/>
        </w:rPr>
        <w:t>4</w:t>
      </w:r>
      <w:r>
        <w:rPr>
          <w:rStyle w:val="NormalCharacter"/>
          <w:szCs w:val="21"/>
        </w:rPr>
        <w:t>）竞标函</w:t>
      </w:r>
    </w:p>
    <w:p w:rsidR="0059700B" w:rsidRDefault="00B12E08">
      <w:pPr>
        <w:pStyle w:val="PlainText"/>
        <w:spacing w:line="480" w:lineRule="exact"/>
        <w:ind w:firstLineChars="200" w:firstLine="420"/>
        <w:rPr>
          <w:rStyle w:val="NormalCharacter"/>
          <w:rFonts w:hAnsi="宋体"/>
          <w:szCs w:val="21"/>
        </w:rPr>
      </w:pPr>
      <w:r>
        <w:rPr>
          <w:rStyle w:val="NormalCharacter"/>
          <w:rFonts w:hAnsi="宋体"/>
          <w:szCs w:val="21"/>
        </w:rPr>
        <w:t>（5）报价表</w:t>
      </w:r>
    </w:p>
    <w:p w:rsidR="0059700B" w:rsidRDefault="00B12E08">
      <w:pPr>
        <w:pStyle w:val="PlainText"/>
        <w:spacing w:line="480" w:lineRule="exact"/>
        <w:ind w:firstLineChars="200" w:firstLine="420"/>
        <w:rPr>
          <w:rStyle w:val="NormalCharacter"/>
          <w:rFonts w:hAnsi="宋体"/>
          <w:szCs w:val="21"/>
        </w:rPr>
      </w:pPr>
      <w:r>
        <w:rPr>
          <w:rStyle w:val="NormalCharacter"/>
          <w:rFonts w:hAnsi="宋体"/>
          <w:szCs w:val="21"/>
        </w:rPr>
        <w:t>（6）竞标产品技术资料表</w:t>
      </w:r>
    </w:p>
    <w:p w:rsidR="0059700B" w:rsidRDefault="00B12E08">
      <w:pPr>
        <w:pStyle w:val="PlainText"/>
        <w:spacing w:line="480" w:lineRule="exact"/>
        <w:ind w:firstLineChars="200" w:firstLine="420"/>
        <w:rPr>
          <w:rStyle w:val="NormalCharacter"/>
          <w:rFonts w:hAnsi="宋体"/>
          <w:szCs w:val="21"/>
        </w:rPr>
      </w:pPr>
      <w:r>
        <w:rPr>
          <w:rStyle w:val="NormalCharacter"/>
          <w:rFonts w:hAnsi="宋体"/>
          <w:szCs w:val="21"/>
        </w:rPr>
        <w:t>（7）商务条款偏离表</w:t>
      </w:r>
    </w:p>
    <w:p w:rsidR="0059700B" w:rsidRDefault="00B12E08">
      <w:pPr>
        <w:pStyle w:val="PlainText"/>
        <w:spacing w:line="480" w:lineRule="exact"/>
        <w:ind w:firstLineChars="200" w:firstLine="420"/>
        <w:rPr>
          <w:rStyle w:val="NormalCharacter"/>
          <w:rFonts w:hAnsi="宋体"/>
          <w:szCs w:val="21"/>
        </w:rPr>
      </w:pPr>
      <w:r>
        <w:rPr>
          <w:rStyle w:val="NormalCharacter"/>
          <w:rFonts w:hAnsi="宋体"/>
          <w:szCs w:val="21"/>
        </w:rPr>
        <w:t>（8）谈判文件</w:t>
      </w:r>
    </w:p>
    <w:p w:rsidR="0059700B" w:rsidRDefault="00B12E08">
      <w:pPr>
        <w:pStyle w:val="PlainText"/>
        <w:spacing w:line="480" w:lineRule="exact"/>
        <w:ind w:firstLineChars="200" w:firstLine="420"/>
        <w:rPr>
          <w:rStyle w:val="NormalCharacter"/>
          <w:rFonts w:hAnsi="宋体"/>
          <w:szCs w:val="21"/>
        </w:rPr>
      </w:pPr>
      <w:r>
        <w:rPr>
          <w:rStyle w:val="NormalCharacter"/>
          <w:rFonts w:hAnsi="宋体"/>
          <w:szCs w:val="21"/>
        </w:rPr>
        <w:t>（9）成交供应商澄清函（如有请提</w:t>
      </w:r>
      <w:r>
        <w:rPr>
          <w:rStyle w:val="NormalCharacter"/>
          <w:szCs w:val="21"/>
        </w:rPr>
        <w:t>供</w:t>
      </w:r>
      <w:r>
        <w:rPr>
          <w:rStyle w:val="NormalCharacter"/>
          <w:rFonts w:hAnsi="宋体"/>
          <w:szCs w:val="21"/>
        </w:rPr>
        <w:t>）</w:t>
      </w:r>
    </w:p>
    <w:p w:rsidR="0059700B" w:rsidRDefault="00B12E08">
      <w:pPr>
        <w:pStyle w:val="PlainText"/>
        <w:spacing w:line="480" w:lineRule="exact"/>
        <w:ind w:firstLineChars="200" w:firstLine="420"/>
        <w:rPr>
          <w:rStyle w:val="NormalCharacter"/>
          <w:rFonts w:hAnsi="宋体"/>
          <w:szCs w:val="21"/>
        </w:rPr>
      </w:pPr>
      <w:r>
        <w:rPr>
          <w:rStyle w:val="NormalCharacter"/>
          <w:rFonts w:hAnsi="宋体"/>
          <w:szCs w:val="21"/>
        </w:rPr>
        <w:t>（10）最终报价</w:t>
      </w:r>
    </w:p>
    <w:p w:rsidR="0059700B" w:rsidRDefault="00B12E08">
      <w:pPr>
        <w:pStyle w:val="PlainText"/>
        <w:spacing w:line="480" w:lineRule="exact"/>
        <w:ind w:firstLineChars="200" w:firstLine="420"/>
        <w:rPr>
          <w:rStyle w:val="NormalCharacter"/>
          <w:rFonts w:hAnsi="宋体"/>
          <w:szCs w:val="21"/>
        </w:rPr>
      </w:pPr>
      <w:r>
        <w:rPr>
          <w:rStyle w:val="NormalCharacter"/>
          <w:szCs w:val="21"/>
        </w:rPr>
        <w:t>（11）其他与本合同相关的资料</w:t>
      </w:r>
      <w:r>
        <w:rPr>
          <w:rStyle w:val="NormalCharacter"/>
          <w:rFonts w:hAnsi="宋体"/>
          <w:szCs w:val="21"/>
        </w:rPr>
        <w:t>（如有请提</w:t>
      </w:r>
      <w:r>
        <w:rPr>
          <w:rStyle w:val="NormalCharacter"/>
          <w:szCs w:val="21"/>
        </w:rPr>
        <w:t>供</w:t>
      </w:r>
      <w:r>
        <w:rPr>
          <w:rStyle w:val="NormalCharacter"/>
          <w:rFonts w:hAnsi="宋体"/>
          <w:szCs w:val="21"/>
        </w:rPr>
        <w:t>）</w:t>
      </w:r>
    </w:p>
    <w:p w:rsidR="0059700B" w:rsidRDefault="00B12E08">
      <w:pPr>
        <w:pStyle w:val="PlainText"/>
        <w:spacing w:line="480" w:lineRule="exact"/>
        <w:ind w:firstLine="360"/>
        <w:rPr>
          <w:rStyle w:val="NormalCharacter"/>
          <w:rFonts w:hAnsi="宋体"/>
        </w:rPr>
      </w:pPr>
      <w:r>
        <w:rPr>
          <w:rStyle w:val="NormalCharacter"/>
          <w:rFonts w:hAnsi="宋体"/>
        </w:rPr>
        <w:t>14.4 本合同未尽事宜，遵照《中华人民共和国合同法》有关条文执行。</w:t>
      </w:r>
    </w:p>
    <w:p w:rsidR="0059700B" w:rsidRDefault="00B12E08">
      <w:pPr>
        <w:pStyle w:val="PlainText"/>
        <w:spacing w:line="480" w:lineRule="exact"/>
        <w:ind w:firstLine="360"/>
        <w:rPr>
          <w:rStyle w:val="NormalCharacter"/>
          <w:rFonts w:hAnsi="宋体"/>
        </w:rPr>
      </w:pPr>
      <w:r>
        <w:rPr>
          <w:rStyle w:val="NormalCharacter"/>
          <w:rFonts w:hAnsi="宋体"/>
        </w:rPr>
        <w:t>14.5 本合同正本一式两份，具有同等法律效力，甲乙双方各执一份；副本两份，马山县公共资源交易中心存副本一份，并报马山县政府采购监督管理部门备案副本一份。</w:t>
      </w:r>
    </w:p>
    <w:p w:rsidR="0059700B" w:rsidRDefault="0059700B">
      <w:pPr>
        <w:pStyle w:val="PlainText"/>
        <w:spacing w:line="360" w:lineRule="auto"/>
        <w:rPr>
          <w:rStyle w:val="NormalCharacter"/>
          <w:rFonts w:hAnsi="宋体"/>
        </w:rPr>
      </w:pPr>
    </w:p>
    <w:p w:rsidR="0059700B" w:rsidRDefault="00B12E08">
      <w:pPr>
        <w:pStyle w:val="PlainText"/>
        <w:spacing w:line="360" w:lineRule="auto"/>
        <w:rPr>
          <w:rStyle w:val="NormalCharacter"/>
          <w:rFonts w:hAnsi="宋体"/>
          <w:u w:val="single"/>
        </w:rPr>
      </w:pPr>
      <w:r>
        <w:rPr>
          <w:rStyle w:val="NormalCharacter"/>
          <w:rFonts w:hAnsi="宋体"/>
        </w:rPr>
        <w:t>采购人（甲方）：    中标供应商（乙方）：</w:t>
      </w:r>
    </w:p>
    <w:p w:rsidR="0059700B" w:rsidRDefault="00B12E08">
      <w:pPr>
        <w:pStyle w:val="PlainText"/>
        <w:spacing w:line="360" w:lineRule="auto"/>
        <w:rPr>
          <w:rStyle w:val="NormalCharacter"/>
          <w:rFonts w:hAnsi="宋体"/>
        </w:rPr>
      </w:pPr>
      <w:r>
        <w:rPr>
          <w:rStyle w:val="NormalCharacter"/>
          <w:rFonts w:hAnsi="宋体"/>
        </w:rPr>
        <w:t>地址：    地址：</w:t>
      </w:r>
    </w:p>
    <w:p w:rsidR="0059700B" w:rsidRDefault="00B12E08">
      <w:pPr>
        <w:pStyle w:val="PlainText"/>
        <w:spacing w:line="360" w:lineRule="auto"/>
        <w:rPr>
          <w:rStyle w:val="NormalCharacter"/>
          <w:rFonts w:hAnsi="宋体"/>
        </w:rPr>
      </w:pPr>
      <w:r>
        <w:rPr>
          <w:rStyle w:val="NormalCharacter"/>
          <w:rFonts w:hAnsi="宋体"/>
        </w:rPr>
        <w:t>法定代表人：    法定代表人：</w:t>
      </w:r>
    </w:p>
    <w:p w:rsidR="0059700B" w:rsidRDefault="00B12E08">
      <w:pPr>
        <w:pStyle w:val="PlainText"/>
        <w:spacing w:line="360" w:lineRule="auto"/>
        <w:rPr>
          <w:rStyle w:val="NormalCharacter"/>
          <w:rFonts w:hAnsi="宋体"/>
        </w:rPr>
      </w:pPr>
      <w:r>
        <w:rPr>
          <w:rStyle w:val="NormalCharacter"/>
          <w:rFonts w:hAnsi="宋体"/>
        </w:rPr>
        <w:t>委托代理人：    委托代理人：</w:t>
      </w:r>
    </w:p>
    <w:p w:rsidR="0059700B" w:rsidRDefault="00B12E08">
      <w:pPr>
        <w:pStyle w:val="PlainText"/>
        <w:spacing w:line="360" w:lineRule="auto"/>
        <w:rPr>
          <w:rStyle w:val="NormalCharacter"/>
          <w:rFonts w:hAnsi="宋体"/>
        </w:rPr>
      </w:pPr>
      <w:r>
        <w:rPr>
          <w:rStyle w:val="NormalCharacter"/>
          <w:rFonts w:hAnsi="宋体"/>
        </w:rPr>
        <w:t>电话：    电话：</w:t>
      </w:r>
    </w:p>
    <w:p w:rsidR="0059700B" w:rsidRDefault="00B12E08">
      <w:pPr>
        <w:pStyle w:val="PlainText"/>
        <w:spacing w:line="360" w:lineRule="auto"/>
        <w:rPr>
          <w:rStyle w:val="NormalCharacter"/>
          <w:rFonts w:hAnsi="宋体"/>
        </w:rPr>
      </w:pPr>
      <w:r>
        <w:rPr>
          <w:rStyle w:val="NormalCharacter"/>
          <w:rFonts w:hAnsi="宋体"/>
        </w:rPr>
        <w:t>传真：    传真：</w:t>
      </w:r>
    </w:p>
    <w:p w:rsidR="0059700B" w:rsidRDefault="00B12E08">
      <w:pPr>
        <w:pStyle w:val="PlainText"/>
        <w:spacing w:line="360" w:lineRule="auto"/>
        <w:rPr>
          <w:rStyle w:val="NormalCharacter"/>
          <w:rFonts w:hAnsi="宋体"/>
          <w:u w:val="single"/>
        </w:rPr>
      </w:pPr>
      <w:r>
        <w:rPr>
          <w:rStyle w:val="NormalCharacter"/>
          <w:rFonts w:hAnsi="宋体"/>
        </w:rPr>
        <w:t>邮政编码：    邮政编码：</w:t>
      </w:r>
    </w:p>
    <w:p w:rsidR="0059700B" w:rsidRDefault="00B12E08">
      <w:pPr>
        <w:pStyle w:val="PlainText"/>
        <w:spacing w:line="360" w:lineRule="auto"/>
        <w:rPr>
          <w:rStyle w:val="NormalCharacter"/>
          <w:rFonts w:hAnsi="宋体"/>
        </w:rPr>
      </w:pPr>
      <w:r>
        <w:rPr>
          <w:rStyle w:val="NormalCharacter"/>
          <w:rFonts w:hAnsi="宋体"/>
        </w:rPr>
        <w:t>统一社会代码：</w:t>
      </w:r>
    </w:p>
    <w:p w:rsidR="0059700B" w:rsidRDefault="00B12E08">
      <w:pPr>
        <w:pStyle w:val="PlainText"/>
        <w:spacing w:line="360" w:lineRule="auto"/>
        <w:rPr>
          <w:rStyle w:val="NormalCharacter"/>
          <w:rFonts w:hAnsi="宋体"/>
          <w:u w:val="single"/>
        </w:rPr>
      </w:pPr>
      <w:r>
        <w:rPr>
          <w:rStyle w:val="NormalCharacter"/>
          <w:rFonts w:hAnsi="宋体"/>
        </w:rPr>
        <w:t xml:space="preserve">                                              开户银行：</w:t>
      </w:r>
    </w:p>
    <w:p w:rsidR="0059700B" w:rsidRDefault="00B12E08">
      <w:pPr>
        <w:pStyle w:val="PlainText"/>
        <w:spacing w:line="360" w:lineRule="auto"/>
        <w:rPr>
          <w:rStyle w:val="NormalCharacter"/>
          <w:rFonts w:hAnsi="宋体"/>
          <w:u w:val="single"/>
        </w:rPr>
      </w:pPr>
      <w:r>
        <w:rPr>
          <w:rStyle w:val="NormalCharacter"/>
          <w:rFonts w:hAnsi="宋体"/>
        </w:rPr>
        <w:t xml:space="preserve">                                              开户名称：</w:t>
      </w:r>
    </w:p>
    <w:p w:rsidR="0059700B" w:rsidRDefault="00B12E08">
      <w:pPr>
        <w:pStyle w:val="PlainText"/>
        <w:spacing w:line="360" w:lineRule="auto"/>
        <w:rPr>
          <w:rStyle w:val="NormalCharacter"/>
          <w:rFonts w:hAnsi="宋体"/>
          <w:u w:val="single"/>
        </w:rPr>
      </w:pPr>
      <w:r>
        <w:rPr>
          <w:rStyle w:val="NormalCharacter"/>
          <w:rFonts w:hAnsi="宋体"/>
        </w:rPr>
        <w:t xml:space="preserve">                                              银行账号：</w:t>
      </w:r>
    </w:p>
    <w:p w:rsidR="0059700B" w:rsidRDefault="00B12E08">
      <w:pPr>
        <w:pStyle w:val="PlainText"/>
        <w:spacing w:line="360" w:lineRule="auto"/>
        <w:ind w:leftChars="85" w:left="178"/>
        <w:rPr>
          <w:rStyle w:val="NormalCharacter"/>
          <w:rFonts w:eastAsia="华康简魏碑"/>
          <w:b/>
          <w:bCs/>
          <w:spacing w:val="80"/>
          <w:sz w:val="30"/>
        </w:rPr>
      </w:pPr>
      <w:r>
        <w:rPr>
          <w:rStyle w:val="NormalCharacter"/>
          <w:rFonts w:hAnsi="宋体"/>
        </w:rPr>
        <w:t xml:space="preserve">合同签订日期：年月日         合同签订地点：广西南宁市马山县            </w:t>
      </w:r>
    </w:p>
    <w:p w:rsidR="0059700B" w:rsidRDefault="0059700B">
      <w:pPr>
        <w:pStyle w:val="PlainText"/>
        <w:rPr>
          <w:rStyle w:val="NormalCharacter"/>
        </w:rPr>
      </w:pPr>
    </w:p>
    <w:p w:rsidR="0059700B" w:rsidRDefault="0059700B">
      <w:pPr>
        <w:pStyle w:val="a7"/>
        <w:rPr>
          <w:rStyle w:val="a9"/>
          <w:rFonts w:hAnsi="宋体"/>
          <w:bCs w:val="0"/>
          <w:caps/>
          <w:sz w:val="36"/>
          <w:szCs w:val="36"/>
        </w:rPr>
      </w:pPr>
    </w:p>
    <w:p w:rsidR="0059700B" w:rsidRDefault="0059700B">
      <w:pPr>
        <w:pStyle w:val="a7"/>
        <w:rPr>
          <w:rStyle w:val="a9"/>
          <w:rFonts w:hAnsi="宋体"/>
          <w:bCs w:val="0"/>
          <w:caps/>
          <w:sz w:val="36"/>
          <w:szCs w:val="36"/>
        </w:rPr>
      </w:pPr>
    </w:p>
    <w:p w:rsidR="0059700B" w:rsidRDefault="0059700B">
      <w:pPr>
        <w:pStyle w:val="a7"/>
        <w:rPr>
          <w:rStyle w:val="a9"/>
          <w:rFonts w:hAnsi="宋体"/>
          <w:bCs w:val="0"/>
          <w:caps/>
          <w:sz w:val="36"/>
          <w:szCs w:val="36"/>
        </w:rPr>
      </w:pPr>
    </w:p>
    <w:p w:rsidR="0059700B" w:rsidRDefault="00B12E08">
      <w:pPr>
        <w:pStyle w:val="a7"/>
        <w:rPr>
          <w:rStyle w:val="NormalCharacter"/>
          <w:sz w:val="36"/>
          <w:szCs w:val="36"/>
        </w:rPr>
      </w:pPr>
      <w:r>
        <w:rPr>
          <w:rStyle w:val="a9"/>
          <w:rFonts w:hAnsi="宋体"/>
          <w:bCs w:val="0"/>
          <w:caps/>
          <w:sz w:val="36"/>
          <w:szCs w:val="36"/>
        </w:rPr>
        <w:t>第六章</w:t>
      </w:r>
      <w:r>
        <w:rPr>
          <w:rStyle w:val="a9"/>
          <w:rFonts w:hAnsi="宋体"/>
          <w:bCs w:val="0"/>
          <w:caps/>
          <w:sz w:val="36"/>
          <w:szCs w:val="36"/>
        </w:rPr>
        <w:t xml:space="preserve">  </w:t>
      </w:r>
      <w:r>
        <w:rPr>
          <w:rStyle w:val="a9"/>
          <w:rFonts w:hAnsi="宋体"/>
          <w:bCs w:val="0"/>
          <w:caps/>
          <w:sz w:val="36"/>
          <w:szCs w:val="36"/>
        </w:rPr>
        <w:t>质疑材料格式</w:t>
      </w:r>
    </w:p>
    <w:p w:rsidR="0059700B" w:rsidRDefault="00B12E08">
      <w:pPr>
        <w:pStyle w:val="a7"/>
        <w:rPr>
          <w:rStyle w:val="NormalCharacter"/>
          <w:color w:val="333333"/>
          <w:sz w:val="30"/>
          <w:szCs w:val="30"/>
        </w:rPr>
      </w:pPr>
      <w:r>
        <w:rPr>
          <w:rStyle w:val="NormalCharacter"/>
          <w:b w:val="0"/>
          <w:sz w:val="30"/>
          <w:szCs w:val="30"/>
        </w:rPr>
        <w:t>一</w:t>
      </w:r>
      <w:r>
        <w:rPr>
          <w:rStyle w:val="NormalCharacter"/>
          <w:b w:val="0"/>
          <w:sz w:val="30"/>
          <w:szCs w:val="30"/>
        </w:rPr>
        <w:t xml:space="preserve">  </w:t>
      </w:r>
      <w:r>
        <w:rPr>
          <w:rStyle w:val="NormalCharacter"/>
          <w:sz w:val="30"/>
          <w:szCs w:val="30"/>
        </w:rPr>
        <w:t>质疑函（格式）</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一、被质疑人：</w:t>
      </w:r>
      <w:r>
        <w:rPr>
          <w:rStyle w:val="NormalCharacter"/>
          <w:rFonts w:ascii="ˎ̥" w:hAnsi="ˎ̥"/>
          <w:color w:val="000000"/>
          <w:kern w:val="0"/>
          <w:szCs w:val="21"/>
        </w:rPr>
        <w:t xml:space="preserve">                           </w:t>
      </w:r>
      <w:r>
        <w:rPr>
          <w:rStyle w:val="NormalCharacter"/>
          <w:rFonts w:ascii="ˎ̥" w:hAnsi="ˎ̥"/>
          <w:color w:val="000000"/>
          <w:kern w:val="0"/>
          <w:szCs w:val="21"/>
        </w:rPr>
        <w:t>（采购人、采购代理机构</w:t>
      </w:r>
      <w:r>
        <w:rPr>
          <w:rStyle w:val="NormalCharacter"/>
          <w:rFonts w:ascii="ˎ̥" w:hAnsi="ˎ̥"/>
          <w:color w:val="000000"/>
          <w:kern w:val="0"/>
          <w:szCs w:val="21"/>
        </w:rPr>
        <w:t>2</w:t>
      </w:r>
      <w:r>
        <w:rPr>
          <w:rStyle w:val="NormalCharacter"/>
          <w:rFonts w:ascii="ˎ̥" w:hAnsi="ˎ̥"/>
          <w:color w:val="000000"/>
          <w:kern w:val="0"/>
          <w:szCs w:val="21"/>
        </w:rPr>
        <w:t>选</w:t>
      </w:r>
      <w:r>
        <w:rPr>
          <w:rStyle w:val="NormalCharacter"/>
          <w:rFonts w:ascii="ˎ̥" w:hAnsi="ˎ̥"/>
          <w:color w:val="000000"/>
          <w:kern w:val="0"/>
          <w:szCs w:val="21"/>
        </w:rPr>
        <w:t>1</w:t>
      </w:r>
      <w:r>
        <w:rPr>
          <w:rStyle w:val="NormalCharacter"/>
          <w:rFonts w:ascii="ˎ̥" w:hAnsi="ˎ̥"/>
          <w:color w:val="000000"/>
          <w:kern w:val="0"/>
          <w:szCs w:val="21"/>
        </w:rPr>
        <w:t>）</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二、质疑环节：</w:t>
      </w:r>
      <w:r>
        <w:rPr>
          <w:rStyle w:val="NormalCharacter"/>
          <w:rFonts w:ascii="ˎ̥" w:hAnsi="ˎ̥"/>
          <w:color w:val="000000"/>
          <w:kern w:val="0"/>
          <w:szCs w:val="21"/>
        </w:rPr>
        <w:t xml:space="preserve">                  </w:t>
      </w:r>
      <w:r>
        <w:rPr>
          <w:rStyle w:val="NormalCharacter"/>
          <w:rFonts w:ascii="ˎ̥" w:hAnsi="ˎ̥"/>
          <w:color w:val="000000"/>
          <w:kern w:val="0"/>
          <w:szCs w:val="21"/>
        </w:rPr>
        <w:t>（采购需求、资格审查、中标或者成交结果、采购执行程序</w:t>
      </w:r>
      <w:r>
        <w:rPr>
          <w:rStyle w:val="NormalCharacter"/>
          <w:rFonts w:ascii="ˎ̥" w:hAnsi="ˎ̥"/>
          <w:color w:val="000000"/>
          <w:kern w:val="0"/>
          <w:szCs w:val="21"/>
        </w:rPr>
        <w:t>4</w:t>
      </w:r>
      <w:r>
        <w:rPr>
          <w:rStyle w:val="NormalCharacter"/>
          <w:rFonts w:ascii="ˎ̥" w:hAnsi="ˎ̥"/>
          <w:color w:val="000000"/>
          <w:kern w:val="0"/>
          <w:szCs w:val="21"/>
        </w:rPr>
        <w:t>选</w:t>
      </w:r>
      <w:r>
        <w:rPr>
          <w:rStyle w:val="NormalCharacter"/>
          <w:rFonts w:ascii="ˎ̥" w:hAnsi="ˎ̥"/>
          <w:color w:val="000000"/>
          <w:kern w:val="0"/>
          <w:szCs w:val="21"/>
        </w:rPr>
        <w:t xml:space="preserve"> 1</w:t>
      </w:r>
      <w:r>
        <w:rPr>
          <w:rStyle w:val="NormalCharacter"/>
          <w:rFonts w:ascii="ˎ̥" w:hAnsi="ˎ̥"/>
          <w:color w:val="000000"/>
          <w:kern w:val="0"/>
          <w:szCs w:val="21"/>
        </w:rPr>
        <w:t>）</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三、</w:t>
      </w:r>
      <w:r>
        <w:rPr>
          <w:rStyle w:val="NormalCharacter"/>
          <w:rFonts w:ascii="ˎ̥" w:hAnsi="ˎ̥"/>
          <w:color w:val="000000"/>
          <w:szCs w:val="21"/>
        </w:rPr>
        <w:t>质疑供应商基本信息</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s="宋体"/>
          <w:bCs/>
          <w:color w:val="000000"/>
          <w:kern w:val="0"/>
          <w:szCs w:val="21"/>
        </w:rPr>
        <w:t>1.</w:t>
      </w:r>
      <w:r>
        <w:rPr>
          <w:rStyle w:val="NormalCharacter"/>
          <w:rFonts w:ascii="ˎ̥" w:hAnsi="ˎ̥" w:cs="宋体"/>
          <w:bCs/>
          <w:color w:val="000000"/>
          <w:kern w:val="0"/>
          <w:szCs w:val="21"/>
        </w:rPr>
        <w:t>质疑供应商名称：</w:t>
      </w:r>
      <w:r>
        <w:rPr>
          <w:rStyle w:val="NormalCharacter"/>
          <w:rFonts w:ascii="ˎ̥" w:hAnsi="ˎ̥" w:cs="宋体"/>
          <w:bCs/>
          <w:color w:val="000000"/>
          <w:kern w:val="0"/>
          <w:szCs w:val="21"/>
          <w:u w:val="single"/>
        </w:rPr>
        <w:t>                                </w:t>
      </w:r>
    </w:p>
    <w:p w:rsidR="0059700B" w:rsidRDefault="00B12E08">
      <w:pPr>
        <w:shd w:val="clear" w:color="auto" w:fill="FFFFFF"/>
        <w:spacing w:line="260" w:lineRule="exact"/>
        <w:jc w:val="left"/>
        <w:rPr>
          <w:rStyle w:val="NormalCharacter"/>
          <w:rFonts w:ascii="ˎ̥" w:hAnsi="ˎ̥"/>
          <w:color w:val="000000"/>
          <w:kern w:val="0"/>
          <w:szCs w:val="21"/>
          <w:u w:val="single"/>
        </w:rPr>
      </w:pPr>
      <w:r>
        <w:rPr>
          <w:rStyle w:val="NormalCharacter"/>
          <w:rFonts w:ascii="ˎ̥" w:hAnsi="ˎ̥"/>
          <w:color w:val="000000"/>
          <w:kern w:val="0"/>
          <w:szCs w:val="21"/>
        </w:rPr>
        <w:t>地址：</w:t>
      </w:r>
      <w:r>
        <w:rPr>
          <w:rStyle w:val="NormalCharacter"/>
          <w:rFonts w:ascii="ˎ̥" w:hAnsi="ˎ̥"/>
          <w:color w:val="000000"/>
          <w:kern w:val="0"/>
          <w:szCs w:val="21"/>
          <w:u w:val="single"/>
        </w:rPr>
        <w:t>                                     </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邮政编码：</w:t>
      </w:r>
      <w:r>
        <w:rPr>
          <w:rStyle w:val="NormalCharacter"/>
          <w:rFonts w:ascii="ˎ̥" w:hAnsi="ˎ̥"/>
          <w:color w:val="000000"/>
          <w:kern w:val="0"/>
          <w:szCs w:val="21"/>
          <w:u w:val="single"/>
        </w:rPr>
        <w:t>                 </w:t>
      </w:r>
      <w:r>
        <w:rPr>
          <w:rStyle w:val="NormalCharacter"/>
          <w:rFonts w:ascii="ˎ̥" w:hAnsi="ˎ̥"/>
          <w:color w:val="333333"/>
          <w:kern w:val="0"/>
          <w:szCs w:val="21"/>
        </w:rPr>
        <w:t> </w:t>
      </w:r>
    </w:p>
    <w:p w:rsidR="0059700B" w:rsidRDefault="00B12E08">
      <w:pPr>
        <w:shd w:val="clear" w:color="auto" w:fill="FFFFFF"/>
        <w:spacing w:line="260" w:lineRule="exact"/>
        <w:jc w:val="left"/>
        <w:rPr>
          <w:rStyle w:val="NormalCharacter"/>
          <w:rFonts w:ascii="ˎ̥" w:hAnsi="ˎ̥" w:cs="宋体"/>
          <w:bCs/>
          <w:color w:val="000000"/>
          <w:kern w:val="0"/>
          <w:szCs w:val="21"/>
        </w:rPr>
      </w:pPr>
      <w:r>
        <w:rPr>
          <w:rStyle w:val="NormalCharacter"/>
          <w:rFonts w:ascii="ˎ̥" w:hAnsi="ˎ̥" w:cs="宋体"/>
          <w:bCs/>
          <w:color w:val="000000"/>
          <w:kern w:val="0"/>
          <w:szCs w:val="21"/>
        </w:rPr>
        <w:t>联系人：</w:t>
      </w:r>
      <w:r>
        <w:rPr>
          <w:rStyle w:val="NormalCharacter"/>
          <w:rFonts w:ascii="ˎ̥" w:hAnsi="ˎ̥"/>
          <w:color w:val="000000"/>
          <w:kern w:val="0"/>
          <w:szCs w:val="21"/>
          <w:u w:val="single"/>
        </w:rPr>
        <w:t>               </w:t>
      </w:r>
    </w:p>
    <w:p w:rsidR="0059700B" w:rsidRDefault="00B12E08">
      <w:pPr>
        <w:shd w:val="clear" w:color="auto" w:fill="FFFFFF"/>
        <w:spacing w:line="260" w:lineRule="exact"/>
        <w:jc w:val="left"/>
        <w:rPr>
          <w:rStyle w:val="NormalCharacter"/>
          <w:rFonts w:ascii="ˎ̥" w:hAnsi="ˎ̥"/>
          <w:color w:val="000000"/>
          <w:kern w:val="0"/>
          <w:szCs w:val="21"/>
          <w:u w:val="single"/>
        </w:rPr>
      </w:pPr>
      <w:r>
        <w:rPr>
          <w:rStyle w:val="NormalCharacter"/>
          <w:rFonts w:ascii="ˎ̥" w:hAnsi="ˎ̥"/>
          <w:color w:val="000000"/>
          <w:kern w:val="0"/>
          <w:szCs w:val="21"/>
        </w:rPr>
        <w:t>联系电话：</w:t>
      </w:r>
      <w:r>
        <w:rPr>
          <w:rStyle w:val="NormalCharacter"/>
          <w:rFonts w:ascii="ˎ̥" w:hAnsi="ˎ̥"/>
          <w:color w:val="000000"/>
          <w:kern w:val="0"/>
          <w:szCs w:val="21"/>
          <w:u w:val="single"/>
        </w:rPr>
        <w:t>                      </w:t>
      </w:r>
    </w:p>
    <w:p w:rsidR="0059700B" w:rsidRDefault="0059700B">
      <w:pPr>
        <w:shd w:val="clear" w:color="auto" w:fill="FFFFFF"/>
        <w:spacing w:line="260" w:lineRule="exact"/>
        <w:jc w:val="left"/>
        <w:rPr>
          <w:rStyle w:val="NormalCharacter"/>
          <w:rFonts w:ascii="ˎ̥" w:hAnsi="ˎ̥"/>
          <w:color w:val="000000"/>
          <w:kern w:val="0"/>
          <w:szCs w:val="21"/>
        </w:rPr>
      </w:pPr>
    </w:p>
    <w:p w:rsidR="0059700B" w:rsidRDefault="00B12E08">
      <w:pPr>
        <w:shd w:val="clear" w:color="auto" w:fill="FFFFFF"/>
        <w:spacing w:line="260" w:lineRule="exact"/>
        <w:jc w:val="left"/>
        <w:rPr>
          <w:rStyle w:val="NormalCharacter"/>
          <w:rFonts w:ascii="黑体" w:eastAsia="黑体" w:hAnsi="黑体"/>
          <w:sz w:val="32"/>
          <w:szCs w:val="32"/>
        </w:rPr>
      </w:pPr>
      <w:r>
        <w:rPr>
          <w:rStyle w:val="NormalCharacter"/>
          <w:rFonts w:ascii="ˎ̥" w:hAnsi="ˎ̥"/>
          <w:color w:val="000000"/>
          <w:kern w:val="0"/>
          <w:szCs w:val="21"/>
        </w:rPr>
        <w:t>四、质疑项目基本情况</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1.</w:t>
      </w:r>
      <w:r>
        <w:rPr>
          <w:rStyle w:val="NormalCharacter"/>
          <w:rFonts w:ascii="ˎ̥" w:hAnsi="ˎ̥"/>
          <w:color w:val="000000"/>
          <w:kern w:val="0"/>
          <w:szCs w:val="21"/>
        </w:rPr>
        <w:t>质疑项目的名称</w:t>
      </w:r>
      <w:r>
        <w:rPr>
          <w:rStyle w:val="NormalCharacter"/>
          <w:rFonts w:ascii="ˎ̥" w:hAnsi="ˎ̥" w:cs="宋体"/>
          <w:b/>
          <w:bCs/>
          <w:color w:val="000000"/>
          <w:kern w:val="0"/>
          <w:szCs w:val="21"/>
          <w:u w:val="single"/>
        </w:rPr>
        <w:t> </w:t>
      </w:r>
      <w:r>
        <w:rPr>
          <w:rStyle w:val="NormalCharacter"/>
          <w:rFonts w:ascii="ˎ̥" w:hAnsi="ˎ̥" w:cs="宋体"/>
          <w:b/>
          <w:bCs/>
          <w:color w:val="000000"/>
          <w:kern w:val="0"/>
          <w:szCs w:val="21"/>
          <w:u w:val="single"/>
        </w:rPr>
        <w:t>：</w:t>
      </w:r>
      <w:r>
        <w:rPr>
          <w:rStyle w:val="NormalCharacter"/>
          <w:rFonts w:ascii="ˎ̥" w:hAnsi="ˎ̥" w:cs="宋体"/>
          <w:b/>
          <w:bCs/>
          <w:color w:val="000000"/>
          <w:kern w:val="0"/>
          <w:szCs w:val="21"/>
          <w:u w:val="single"/>
        </w:rPr>
        <w:t>                               </w:t>
      </w:r>
    </w:p>
    <w:p w:rsidR="0059700B" w:rsidRDefault="00B12E08">
      <w:pPr>
        <w:shd w:val="clear" w:color="auto" w:fill="FFFFFF"/>
        <w:spacing w:line="260" w:lineRule="exact"/>
        <w:jc w:val="left"/>
        <w:rPr>
          <w:rStyle w:val="NormalCharacter"/>
          <w:rFonts w:ascii="ˎ̥" w:hAnsi="ˎ̥" w:cs="宋体"/>
          <w:b/>
          <w:bCs/>
          <w:color w:val="000000"/>
          <w:kern w:val="0"/>
          <w:szCs w:val="21"/>
          <w:u w:val="single"/>
        </w:rPr>
      </w:pPr>
      <w:r>
        <w:rPr>
          <w:rStyle w:val="NormalCharacter"/>
          <w:rFonts w:ascii="ˎ̥" w:hAnsi="ˎ̥"/>
          <w:color w:val="000000"/>
          <w:kern w:val="0"/>
          <w:szCs w:val="21"/>
        </w:rPr>
        <w:t>2.</w:t>
      </w:r>
      <w:r>
        <w:rPr>
          <w:rStyle w:val="NormalCharacter"/>
          <w:rFonts w:ascii="ˎ̥" w:hAnsi="ˎ̥"/>
          <w:color w:val="000000"/>
          <w:kern w:val="0"/>
          <w:szCs w:val="21"/>
        </w:rPr>
        <w:t>质疑项目的编号：</w:t>
      </w:r>
      <w:r>
        <w:rPr>
          <w:rStyle w:val="NormalCharacter"/>
          <w:rFonts w:ascii="ˎ̥" w:hAnsi="ˎ̥" w:cs="宋体"/>
          <w:b/>
          <w:bCs/>
          <w:color w:val="000000"/>
          <w:kern w:val="0"/>
          <w:szCs w:val="21"/>
          <w:u w:val="single"/>
        </w:rPr>
        <w:t>                                </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s="宋体"/>
          <w:bCs/>
          <w:color w:val="000000"/>
          <w:kern w:val="0"/>
          <w:szCs w:val="21"/>
        </w:rPr>
        <w:t>3.</w:t>
      </w:r>
      <w:r>
        <w:rPr>
          <w:rStyle w:val="NormalCharacter"/>
          <w:rFonts w:ascii="ˎ̥" w:hAnsi="ˎ̥"/>
          <w:color w:val="000000"/>
          <w:kern w:val="0"/>
          <w:szCs w:val="21"/>
        </w:rPr>
        <w:t>质疑项目的分标号：</w:t>
      </w:r>
      <w:r>
        <w:rPr>
          <w:rStyle w:val="NormalCharacter"/>
          <w:rFonts w:ascii="ˎ̥" w:hAnsi="ˎ̥" w:cs="宋体"/>
          <w:b/>
          <w:bCs/>
          <w:color w:val="000000"/>
          <w:kern w:val="0"/>
          <w:szCs w:val="21"/>
          <w:u w:val="single"/>
        </w:rPr>
        <w:t>                               </w:t>
      </w:r>
    </w:p>
    <w:p w:rsidR="0059700B" w:rsidRDefault="0059700B">
      <w:pPr>
        <w:snapToGrid w:val="0"/>
        <w:spacing w:line="260" w:lineRule="exact"/>
        <w:rPr>
          <w:rStyle w:val="NormalCharacter"/>
          <w:rFonts w:ascii="ˎ̥" w:hAnsi="ˎ̥"/>
          <w:color w:val="000000"/>
          <w:kern w:val="0"/>
          <w:szCs w:val="21"/>
        </w:rPr>
      </w:pPr>
    </w:p>
    <w:p w:rsidR="0059700B" w:rsidRDefault="00B12E08">
      <w:pPr>
        <w:rPr>
          <w:rStyle w:val="NormalCharacter"/>
        </w:rPr>
      </w:pPr>
      <w:r>
        <w:rPr>
          <w:rStyle w:val="NormalCharacter"/>
        </w:rPr>
        <w:t>五、质疑事项具体内容</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质疑事项</w:t>
      </w:r>
      <w:r>
        <w:rPr>
          <w:rStyle w:val="NormalCharacter"/>
          <w:rFonts w:ascii="ˎ̥" w:hAnsi="ˎ̥"/>
          <w:color w:val="000000"/>
          <w:kern w:val="0"/>
          <w:szCs w:val="21"/>
        </w:rPr>
        <w:t>1</w:t>
      </w:r>
      <w:r>
        <w:rPr>
          <w:rStyle w:val="NormalCharacter"/>
          <w:rFonts w:ascii="ˎ̥" w:hAnsi="ˎ̥"/>
          <w:color w:val="000000"/>
          <w:kern w:val="0"/>
          <w:szCs w:val="21"/>
        </w:rPr>
        <w:t>：</w:t>
      </w:r>
      <w:r>
        <w:rPr>
          <w:rStyle w:val="NormalCharacter"/>
          <w:rFonts w:ascii="ˎ̥" w:hAnsi="ˎ̥" w:cs="宋体"/>
          <w:bCs/>
          <w:color w:val="000000"/>
          <w:kern w:val="0"/>
          <w:szCs w:val="21"/>
          <w:u w:val="single"/>
        </w:rPr>
        <w:t>                                                                                    </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质疑事项</w:t>
      </w:r>
      <w:r>
        <w:rPr>
          <w:rStyle w:val="NormalCharacter"/>
          <w:rFonts w:ascii="ˎ̥" w:hAnsi="ˎ̥"/>
          <w:color w:val="000000"/>
          <w:kern w:val="0"/>
          <w:szCs w:val="21"/>
        </w:rPr>
        <w:t>1</w:t>
      </w:r>
      <w:r>
        <w:rPr>
          <w:rStyle w:val="NormalCharacter"/>
          <w:rFonts w:ascii="ˎ̥" w:hAnsi="ˎ̥"/>
          <w:color w:val="000000"/>
          <w:kern w:val="0"/>
          <w:szCs w:val="21"/>
        </w:rPr>
        <w:t>的事实依据：</w:t>
      </w:r>
      <w:r>
        <w:rPr>
          <w:rStyle w:val="NormalCharacter"/>
          <w:rFonts w:ascii="ˎ̥" w:hAnsi="ˎ̥" w:cs="宋体"/>
          <w:bCs/>
          <w:color w:val="000000"/>
          <w:kern w:val="0"/>
          <w:szCs w:val="21"/>
          <w:u w:val="single"/>
        </w:rPr>
        <w:t xml:space="preserve">                                                                  </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质疑事项</w:t>
      </w:r>
      <w:r>
        <w:rPr>
          <w:rStyle w:val="NormalCharacter"/>
          <w:rFonts w:ascii="ˎ̥" w:hAnsi="ˎ̥"/>
          <w:color w:val="000000"/>
          <w:kern w:val="0"/>
          <w:szCs w:val="21"/>
        </w:rPr>
        <w:t>1</w:t>
      </w:r>
      <w:r>
        <w:rPr>
          <w:rStyle w:val="NormalCharacter"/>
          <w:rFonts w:ascii="ˎ̥" w:hAnsi="ˎ̥"/>
          <w:color w:val="000000"/>
          <w:kern w:val="0"/>
          <w:szCs w:val="21"/>
        </w:rPr>
        <w:t>的法律依据：</w:t>
      </w:r>
      <w:r>
        <w:rPr>
          <w:rStyle w:val="NormalCharacter"/>
          <w:rFonts w:ascii="ˎ̥" w:hAnsi="ˎ̥" w:cs="宋体"/>
          <w:bCs/>
          <w:color w:val="000000"/>
          <w:kern w:val="0"/>
          <w:szCs w:val="21"/>
          <w:u w:val="single"/>
        </w:rPr>
        <w:t xml:space="preserve">                                                               </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质疑事项</w:t>
      </w:r>
      <w:r>
        <w:rPr>
          <w:rStyle w:val="NormalCharacter"/>
          <w:rFonts w:ascii="ˎ̥" w:hAnsi="ˎ̥"/>
          <w:color w:val="000000"/>
          <w:kern w:val="0"/>
          <w:szCs w:val="21"/>
        </w:rPr>
        <w:t>1</w:t>
      </w:r>
      <w:r>
        <w:rPr>
          <w:rStyle w:val="NormalCharacter"/>
          <w:rFonts w:ascii="ˎ̥" w:hAnsi="ˎ̥"/>
          <w:color w:val="000000"/>
          <w:kern w:val="0"/>
          <w:szCs w:val="21"/>
        </w:rPr>
        <w:t>的相关请求：</w:t>
      </w:r>
      <w:r>
        <w:rPr>
          <w:rStyle w:val="NormalCharacter"/>
          <w:rFonts w:ascii="ˎ̥" w:hAnsi="ˎ̥" w:cs="宋体"/>
          <w:bCs/>
          <w:color w:val="000000"/>
          <w:kern w:val="0"/>
          <w:szCs w:val="21"/>
          <w:u w:val="single"/>
        </w:rPr>
        <w:t xml:space="preserve">                                                                  </w:t>
      </w:r>
    </w:p>
    <w:p w:rsidR="0059700B" w:rsidRDefault="0059700B">
      <w:pPr>
        <w:shd w:val="clear" w:color="auto" w:fill="FFFFFF"/>
        <w:spacing w:line="260" w:lineRule="exact"/>
        <w:jc w:val="left"/>
        <w:rPr>
          <w:rStyle w:val="NormalCharacter"/>
          <w:rFonts w:ascii="ˎ̥" w:hAnsi="ˎ̥"/>
          <w:color w:val="000000"/>
          <w:kern w:val="0"/>
          <w:szCs w:val="21"/>
        </w:rPr>
      </w:pP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质疑事项</w:t>
      </w:r>
      <w:r>
        <w:rPr>
          <w:rStyle w:val="NormalCharacter"/>
          <w:rFonts w:ascii="ˎ̥" w:hAnsi="ˎ̥"/>
          <w:color w:val="000000"/>
          <w:kern w:val="0"/>
          <w:szCs w:val="21"/>
        </w:rPr>
        <w:t>2</w:t>
      </w:r>
      <w:r>
        <w:rPr>
          <w:rStyle w:val="NormalCharacter"/>
          <w:rFonts w:ascii="ˎ̥" w:hAnsi="ˎ̥"/>
          <w:color w:val="000000"/>
          <w:kern w:val="0"/>
          <w:szCs w:val="21"/>
        </w:rPr>
        <w:t>：</w:t>
      </w:r>
      <w:r>
        <w:rPr>
          <w:rStyle w:val="NormalCharacter"/>
          <w:rFonts w:ascii="ˎ̥" w:hAnsi="ˎ̥" w:cs="宋体"/>
          <w:bCs/>
          <w:color w:val="000000"/>
          <w:kern w:val="0"/>
          <w:szCs w:val="21"/>
          <w:u w:val="single"/>
        </w:rPr>
        <w:t>                                                                                    </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质疑事项</w:t>
      </w:r>
      <w:r>
        <w:rPr>
          <w:rStyle w:val="NormalCharacter"/>
          <w:rFonts w:ascii="ˎ̥" w:hAnsi="ˎ̥"/>
          <w:color w:val="000000"/>
          <w:kern w:val="0"/>
          <w:szCs w:val="21"/>
        </w:rPr>
        <w:t>2</w:t>
      </w:r>
      <w:r>
        <w:rPr>
          <w:rStyle w:val="NormalCharacter"/>
          <w:rFonts w:ascii="ˎ̥" w:hAnsi="ˎ̥"/>
          <w:color w:val="000000"/>
          <w:kern w:val="0"/>
          <w:szCs w:val="21"/>
        </w:rPr>
        <w:t>的事实依据：</w:t>
      </w:r>
      <w:r>
        <w:rPr>
          <w:rStyle w:val="NormalCharacter"/>
          <w:rFonts w:ascii="ˎ̥" w:hAnsi="ˎ̥" w:cs="宋体"/>
          <w:bCs/>
          <w:color w:val="000000"/>
          <w:kern w:val="0"/>
          <w:szCs w:val="21"/>
          <w:u w:val="single"/>
        </w:rPr>
        <w:t xml:space="preserve">                                                                  </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质疑事项</w:t>
      </w:r>
      <w:r>
        <w:rPr>
          <w:rStyle w:val="NormalCharacter"/>
          <w:rFonts w:ascii="ˎ̥" w:hAnsi="ˎ̥"/>
          <w:color w:val="000000"/>
          <w:kern w:val="0"/>
          <w:szCs w:val="21"/>
        </w:rPr>
        <w:t>2</w:t>
      </w:r>
      <w:r>
        <w:rPr>
          <w:rStyle w:val="NormalCharacter"/>
          <w:rFonts w:ascii="ˎ̥" w:hAnsi="ˎ̥"/>
          <w:color w:val="000000"/>
          <w:kern w:val="0"/>
          <w:szCs w:val="21"/>
        </w:rPr>
        <w:t>的法律依据：</w:t>
      </w:r>
      <w:r>
        <w:rPr>
          <w:rStyle w:val="NormalCharacter"/>
          <w:rFonts w:ascii="ˎ̥" w:hAnsi="ˎ̥" w:cs="宋体"/>
          <w:bCs/>
          <w:color w:val="000000"/>
          <w:kern w:val="0"/>
          <w:szCs w:val="21"/>
          <w:u w:val="single"/>
        </w:rPr>
        <w:t xml:space="preserve">                                                               </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质疑事项</w:t>
      </w:r>
      <w:r>
        <w:rPr>
          <w:rStyle w:val="NormalCharacter"/>
          <w:rFonts w:ascii="ˎ̥" w:hAnsi="ˎ̥"/>
          <w:color w:val="000000"/>
          <w:kern w:val="0"/>
          <w:szCs w:val="21"/>
        </w:rPr>
        <w:t>2</w:t>
      </w:r>
      <w:r>
        <w:rPr>
          <w:rStyle w:val="NormalCharacter"/>
          <w:rFonts w:ascii="ˎ̥" w:hAnsi="ˎ̥"/>
          <w:color w:val="000000"/>
          <w:kern w:val="0"/>
          <w:szCs w:val="21"/>
        </w:rPr>
        <w:t>的相关请求：</w:t>
      </w:r>
      <w:r>
        <w:rPr>
          <w:rStyle w:val="NormalCharacter"/>
          <w:rFonts w:ascii="ˎ̥" w:hAnsi="ˎ̥" w:cs="宋体"/>
          <w:bCs/>
          <w:color w:val="000000"/>
          <w:kern w:val="0"/>
          <w:szCs w:val="21"/>
          <w:u w:val="single"/>
        </w:rPr>
        <w:t xml:space="preserve">                                                                  </w:t>
      </w:r>
    </w:p>
    <w:p w:rsidR="0059700B" w:rsidRDefault="00B12E08">
      <w:pPr>
        <w:shd w:val="clear" w:color="auto" w:fill="FFFFFF"/>
        <w:spacing w:line="260" w:lineRule="exact"/>
        <w:rPr>
          <w:rStyle w:val="NormalCharacter"/>
          <w:rFonts w:ascii="ˎ̥" w:hAnsi="ˎ̥"/>
          <w:color w:val="000000"/>
          <w:kern w:val="0"/>
          <w:szCs w:val="21"/>
        </w:rPr>
      </w:pPr>
      <w:r>
        <w:rPr>
          <w:rStyle w:val="NormalCharacter"/>
          <w:rFonts w:ascii="ˎ̥" w:hAnsi="ˎ̥"/>
          <w:color w:val="000000"/>
          <w:kern w:val="0"/>
          <w:szCs w:val="21"/>
        </w:rPr>
        <w:t>……</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六、附件材料目录（材料附后）</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1.</w:t>
      </w:r>
      <w:r>
        <w:rPr>
          <w:rStyle w:val="NormalCharacter"/>
          <w:rFonts w:ascii="ˎ̥" w:hAnsi="ˎ̥"/>
          <w:color w:val="000000"/>
          <w:kern w:val="0"/>
          <w:szCs w:val="21"/>
        </w:rPr>
        <w:t>营业执照副本内页复印件（要求证件有效并清晰反映企业法人经营范围）</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2.</w:t>
      </w:r>
      <w:r>
        <w:rPr>
          <w:rStyle w:val="NormalCharacter"/>
          <w:rFonts w:ascii="ˎ̥" w:hAnsi="ˎ̥"/>
          <w:color w:val="000000"/>
          <w:kern w:val="0"/>
          <w:szCs w:val="21"/>
        </w:rPr>
        <w:t>近期连续三个月依法缴纳税收证明材料（复印件，原件备查）</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3.</w:t>
      </w:r>
      <w:r>
        <w:rPr>
          <w:rStyle w:val="NormalCharacter"/>
          <w:rFonts w:ascii="ˎ̥" w:hAnsi="ˎ̥"/>
          <w:color w:val="000000"/>
          <w:kern w:val="0"/>
          <w:szCs w:val="21"/>
        </w:rPr>
        <w:t>近期连续三个月在职职工依法缴纳社会保障资金证明材料（复印件，原件备查）</w:t>
      </w:r>
    </w:p>
    <w:p w:rsidR="0059700B" w:rsidRDefault="0059700B">
      <w:pPr>
        <w:shd w:val="clear" w:color="auto" w:fill="FFFFFF"/>
        <w:spacing w:line="260" w:lineRule="exact"/>
        <w:jc w:val="left"/>
        <w:rPr>
          <w:rStyle w:val="NormalCharacter"/>
          <w:rFonts w:ascii="ˎ̥" w:hAnsi="ˎ̥"/>
          <w:color w:val="000000"/>
          <w:kern w:val="0"/>
          <w:szCs w:val="21"/>
        </w:rPr>
      </w:pP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七、委托代理时还应提交的材料目录（材料附后）</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1.</w:t>
      </w:r>
      <w:r>
        <w:rPr>
          <w:rStyle w:val="NormalCharacter"/>
          <w:rFonts w:ascii="ˎ̥" w:hAnsi="ˎ̥"/>
          <w:color w:val="000000"/>
          <w:kern w:val="0"/>
          <w:szCs w:val="21"/>
        </w:rPr>
        <w:t>质疑供应商的授权委托书原件</w:t>
      </w:r>
      <w:r>
        <w:rPr>
          <w:rStyle w:val="NormalCharacter"/>
          <w:rFonts w:ascii="ˎ̥" w:hAnsi="ˎ̥"/>
          <w:color w:val="000000"/>
          <w:kern w:val="0"/>
          <w:szCs w:val="21"/>
        </w:rPr>
        <w:t>1</w:t>
      </w:r>
      <w:r>
        <w:rPr>
          <w:rStyle w:val="NormalCharacter"/>
          <w:rFonts w:ascii="ˎ̥" w:hAnsi="ˎ̥"/>
          <w:color w:val="000000"/>
          <w:kern w:val="0"/>
          <w:szCs w:val="21"/>
        </w:rPr>
        <w:t>份</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2.</w:t>
      </w:r>
      <w:r>
        <w:rPr>
          <w:rStyle w:val="NormalCharacter"/>
          <w:rFonts w:ascii="ˎ̥" w:hAnsi="ˎ̥"/>
          <w:color w:val="000000"/>
          <w:kern w:val="0"/>
          <w:szCs w:val="21"/>
        </w:rPr>
        <w:t>委托代理人身份证明复印件</w:t>
      </w:r>
      <w:r>
        <w:rPr>
          <w:rStyle w:val="NormalCharacter"/>
          <w:rFonts w:ascii="ˎ̥" w:hAnsi="ˎ̥"/>
          <w:color w:val="000000"/>
          <w:kern w:val="0"/>
          <w:szCs w:val="21"/>
        </w:rPr>
        <w:t>1</w:t>
      </w:r>
      <w:r>
        <w:rPr>
          <w:rStyle w:val="NormalCharacter"/>
          <w:rFonts w:ascii="ˎ̥" w:hAnsi="ˎ̥"/>
          <w:color w:val="000000"/>
          <w:kern w:val="0"/>
          <w:szCs w:val="21"/>
        </w:rPr>
        <w:t>份</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3.</w:t>
      </w:r>
      <w:r>
        <w:rPr>
          <w:rStyle w:val="NormalCharacter"/>
          <w:rFonts w:ascii="ˎ̥" w:hAnsi="ˎ̥"/>
          <w:color w:val="000000"/>
          <w:kern w:val="0"/>
          <w:szCs w:val="21"/>
        </w:rPr>
        <w:t>委托代理人近期三个月社保缴费证明复印件</w:t>
      </w:r>
      <w:r>
        <w:rPr>
          <w:rStyle w:val="NormalCharacter"/>
          <w:rFonts w:ascii="ˎ̥" w:hAnsi="ˎ̥"/>
          <w:color w:val="000000"/>
          <w:kern w:val="0"/>
          <w:szCs w:val="21"/>
        </w:rPr>
        <w:t>1</w:t>
      </w:r>
      <w:r>
        <w:rPr>
          <w:rStyle w:val="NormalCharacter"/>
          <w:rFonts w:ascii="ˎ̥" w:hAnsi="ˎ̥"/>
          <w:color w:val="000000"/>
          <w:kern w:val="0"/>
          <w:szCs w:val="21"/>
        </w:rPr>
        <w:t>份</w:t>
      </w:r>
    </w:p>
    <w:p w:rsidR="0059700B" w:rsidRDefault="0059700B">
      <w:pPr>
        <w:shd w:val="clear" w:color="auto" w:fill="FFFFFF"/>
        <w:spacing w:line="260" w:lineRule="exact"/>
        <w:jc w:val="center"/>
        <w:rPr>
          <w:rStyle w:val="NormalCharacter"/>
          <w:rFonts w:ascii="ˎ̥" w:hAnsi="ˎ̥"/>
          <w:color w:val="000000"/>
          <w:kern w:val="0"/>
          <w:szCs w:val="21"/>
        </w:rPr>
      </w:pPr>
    </w:p>
    <w:p w:rsidR="0059700B" w:rsidRDefault="00B12E08">
      <w:pPr>
        <w:shd w:val="clear" w:color="auto" w:fill="FFFFFF"/>
        <w:spacing w:line="260" w:lineRule="exact"/>
        <w:jc w:val="center"/>
        <w:rPr>
          <w:rStyle w:val="NormalCharacter"/>
          <w:rFonts w:ascii="ˎ̥" w:hAnsi="ˎ̥"/>
          <w:color w:val="000000"/>
          <w:kern w:val="0"/>
          <w:szCs w:val="21"/>
        </w:rPr>
      </w:pPr>
      <w:r>
        <w:rPr>
          <w:rStyle w:val="NormalCharacter"/>
          <w:rFonts w:ascii="ˎ̥" w:hAnsi="ˎ̥"/>
          <w:color w:val="000000"/>
          <w:kern w:val="0"/>
          <w:szCs w:val="21"/>
        </w:rPr>
        <w:t>质疑供应商（公章）：</w:t>
      </w:r>
      <w:r>
        <w:rPr>
          <w:rStyle w:val="NormalCharacter"/>
          <w:rFonts w:ascii="ˎ̥" w:hAnsi="ˎ̥"/>
          <w:color w:val="000000"/>
          <w:kern w:val="0"/>
          <w:szCs w:val="21"/>
        </w:rPr>
        <w:t>          </w:t>
      </w:r>
    </w:p>
    <w:p w:rsidR="0059700B" w:rsidRDefault="00B12E08">
      <w:pPr>
        <w:shd w:val="clear" w:color="auto" w:fill="FFFFFF"/>
        <w:spacing w:line="260" w:lineRule="exact"/>
        <w:jc w:val="center"/>
        <w:rPr>
          <w:rStyle w:val="NormalCharacter"/>
          <w:rFonts w:ascii="ˎ̥" w:hAnsi="ˎ̥"/>
          <w:color w:val="333333"/>
          <w:kern w:val="0"/>
          <w:szCs w:val="21"/>
        </w:rPr>
      </w:pPr>
      <w:r>
        <w:rPr>
          <w:rStyle w:val="NormalCharacter"/>
          <w:rFonts w:ascii="ˎ̥" w:hAnsi="ˎ̥"/>
          <w:color w:val="000000"/>
          <w:kern w:val="0"/>
          <w:szCs w:val="21"/>
        </w:rPr>
        <w:t> </w:t>
      </w:r>
    </w:p>
    <w:p w:rsidR="0059700B" w:rsidRDefault="00B12E08">
      <w:pPr>
        <w:shd w:val="clear" w:color="auto" w:fill="FFFFFF"/>
        <w:spacing w:line="260" w:lineRule="exact"/>
        <w:jc w:val="center"/>
        <w:rPr>
          <w:rStyle w:val="NormalCharacter"/>
          <w:rFonts w:ascii="ˎ̥" w:hAnsi="ˎ̥"/>
          <w:color w:val="000000"/>
          <w:kern w:val="0"/>
          <w:szCs w:val="21"/>
        </w:rPr>
      </w:pPr>
      <w:r>
        <w:rPr>
          <w:rStyle w:val="NormalCharacter"/>
          <w:rFonts w:ascii="ˎ̥" w:hAnsi="ˎ̥"/>
          <w:color w:val="000000"/>
          <w:kern w:val="0"/>
          <w:szCs w:val="21"/>
        </w:rPr>
        <w:t>法定代表人或其委托代理人签字：</w:t>
      </w:r>
    </w:p>
    <w:p w:rsidR="0059700B" w:rsidRDefault="0059700B">
      <w:pPr>
        <w:shd w:val="clear" w:color="auto" w:fill="FFFFFF"/>
        <w:spacing w:line="260" w:lineRule="exact"/>
        <w:jc w:val="center"/>
        <w:rPr>
          <w:rStyle w:val="NormalCharacter"/>
          <w:rFonts w:ascii="ˎ̥" w:hAnsi="ˎ̥"/>
          <w:color w:val="333333"/>
          <w:kern w:val="0"/>
          <w:szCs w:val="21"/>
        </w:rPr>
      </w:pPr>
    </w:p>
    <w:p w:rsidR="0059700B" w:rsidRDefault="00B12E08">
      <w:pPr>
        <w:shd w:val="clear" w:color="auto" w:fill="FFFFFF"/>
        <w:spacing w:line="260" w:lineRule="exact"/>
        <w:ind w:firstLineChars="1850" w:firstLine="3885"/>
        <w:jc w:val="left"/>
        <w:rPr>
          <w:rStyle w:val="NormalCharacter"/>
          <w:rFonts w:ascii="ˎ̥" w:hAnsi="ˎ̥"/>
          <w:color w:val="000000"/>
          <w:kern w:val="0"/>
          <w:szCs w:val="21"/>
        </w:rPr>
      </w:pPr>
      <w:r>
        <w:rPr>
          <w:rStyle w:val="NormalCharacter"/>
          <w:rFonts w:ascii="ˎ̥" w:hAnsi="ˎ̥"/>
          <w:color w:val="000000"/>
          <w:kern w:val="0"/>
          <w:szCs w:val="21"/>
        </w:rPr>
        <w:t>提起质疑的日期：</w:t>
      </w:r>
      <w:r>
        <w:rPr>
          <w:rStyle w:val="NormalCharacter"/>
          <w:rFonts w:ascii="ˎ̥" w:hAnsi="ˎ̥"/>
          <w:color w:val="000000"/>
          <w:kern w:val="0"/>
          <w:szCs w:val="21"/>
        </w:rPr>
        <w:t xml:space="preserve">     </w:t>
      </w:r>
      <w:r>
        <w:rPr>
          <w:rStyle w:val="NormalCharacter"/>
          <w:rFonts w:ascii="ˎ̥" w:hAnsi="ˎ̥"/>
          <w:color w:val="000000"/>
          <w:kern w:val="0"/>
          <w:szCs w:val="21"/>
        </w:rPr>
        <w:t>年</w:t>
      </w:r>
      <w:r>
        <w:rPr>
          <w:rStyle w:val="NormalCharacter"/>
          <w:rFonts w:ascii="ˎ̥" w:hAnsi="ˎ̥"/>
          <w:color w:val="000000"/>
          <w:kern w:val="0"/>
          <w:szCs w:val="21"/>
        </w:rPr>
        <w:t xml:space="preserve">   </w:t>
      </w:r>
      <w:r>
        <w:rPr>
          <w:rStyle w:val="NormalCharacter"/>
          <w:rFonts w:ascii="ˎ̥" w:hAnsi="ˎ̥"/>
          <w:color w:val="000000"/>
          <w:kern w:val="0"/>
          <w:szCs w:val="21"/>
        </w:rPr>
        <w:t>月</w:t>
      </w:r>
      <w:r>
        <w:rPr>
          <w:rStyle w:val="NormalCharacter"/>
          <w:rFonts w:ascii="ˎ̥" w:hAnsi="ˎ̥"/>
          <w:color w:val="000000"/>
          <w:kern w:val="0"/>
          <w:szCs w:val="21"/>
        </w:rPr>
        <w:t xml:space="preserve">   </w:t>
      </w:r>
      <w:r>
        <w:rPr>
          <w:rStyle w:val="NormalCharacter"/>
          <w:rFonts w:ascii="ˎ̥" w:hAnsi="ˎ̥"/>
          <w:color w:val="000000"/>
          <w:kern w:val="0"/>
          <w:szCs w:val="21"/>
        </w:rPr>
        <w:t>日</w:t>
      </w:r>
    </w:p>
    <w:p w:rsidR="0059700B" w:rsidRDefault="0059700B">
      <w:pPr>
        <w:shd w:val="clear" w:color="auto" w:fill="FFFFFF"/>
        <w:spacing w:line="260" w:lineRule="exact"/>
        <w:rPr>
          <w:rStyle w:val="NormalCharacter"/>
          <w:rFonts w:ascii="ˎ̥" w:hAnsi="ˎ̥"/>
          <w:color w:val="000000"/>
          <w:kern w:val="0"/>
          <w:szCs w:val="21"/>
        </w:rPr>
      </w:pPr>
    </w:p>
    <w:p w:rsidR="0059700B" w:rsidRDefault="00B12E08">
      <w:pPr>
        <w:shd w:val="clear" w:color="auto" w:fill="FFFFFF"/>
        <w:spacing w:line="260" w:lineRule="exact"/>
        <w:ind w:left="630" w:hangingChars="300" w:hanging="630"/>
        <w:rPr>
          <w:rStyle w:val="NormalCharacter"/>
          <w:rFonts w:ascii="ˎ̥" w:hAnsi="ˎ̥"/>
          <w:color w:val="000000"/>
          <w:kern w:val="0"/>
          <w:szCs w:val="21"/>
        </w:rPr>
      </w:pPr>
      <w:r>
        <w:rPr>
          <w:rStyle w:val="NormalCharacter"/>
          <w:rFonts w:ascii="ˎ̥" w:hAnsi="ˎ̥"/>
          <w:color w:val="000000"/>
          <w:kern w:val="0"/>
          <w:szCs w:val="21"/>
        </w:rPr>
        <w:t>说明：</w:t>
      </w:r>
      <w:r>
        <w:rPr>
          <w:rStyle w:val="NormalCharacter"/>
          <w:rFonts w:ascii="ˎ̥" w:hAnsi="ˎ̥"/>
          <w:color w:val="000000"/>
          <w:kern w:val="0"/>
          <w:szCs w:val="21"/>
        </w:rPr>
        <w:t>1.</w:t>
      </w:r>
      <w:r>
        <w:rPr>
          <w:rStyle w:val="NormalCharacter"/>
          <w:rFonts w:ascii="ˎ̥" w:hAnsi="ˎ̥"/>
          <w:color w:val="000000"/>
          <w:kern w:val="0"/>
          <w:szCs w:val="21"/>
        </w:rPr>
        <w:t>根据质疑环节填写</w:t>
      </w:r>
      <w:r>
        <w:rPr>
          <w:rStyle w:val="NormalCharacter"/>
          <w:rFonts w:ascii="ˎ̥" w:hAnsi="ˎ̥"/>
          <w:color w:val="000000"/>
          <w:kern w:val="0"/>
          <w:szCs w:val="21"/>
        </w:rPr>
        <w:t>“</w:t>
      </w:r>
      <w:r>
        <w:rPr>
          <w:rStyle w:val="NormalCharacter"/>
          <w:rFonts w:ascii="ˎ̥" w:hAnsi="ˎ̥"/>
          <w:color w:val="000000"/>
          <w:kern w:val="0"/>
          <w:szCs w:val="21"/>
        </w:rPr>
        <w:t>被质疑人：</w:t>
      </w:r>
      <w:r>
        <w:rPr>
          <w:rStyle w:val="NormalCharacter"/>
          <w:rFonts w:ascii="ˎ̥" w:hAnsi="ˎ̥"/>
          <w:color w:val="000000"/>
          <w:kern w:val="0"/>
          <w:szCs w:val="21"/>
        </w:rPr>
        <w:t>”</w:t>
      </w:r>
      <w:r>
        <w:rPr>
          <w:rStyle w:val="NormalCharacter"/>
          <w:rFonts w:ascii="ˎ̥" w:hAnsi="ˎ̥"/>
          <w:color w:val="000000"/>
          <w:kern w:val="0"/>
          <w:szCs w:val="21"/>
        </w:rPr>
        <w:t>。对采购文件中的采购需求（含资格要求、采购预算和评分办法）、采购过程中的资格审查，以及中标或者成交结果的质疑，</w:t>
      </w:r>
      <w:r>
        <w:rPr>
          <w:rStyle w:val="NormalCharacter"/>
          <w:rFonts w:ascii="ˎ̥" w:hAnsi="ˎ̥"/>
          <w:color w:val="000000"/>
          <w:kern w:val="0"/>
          <w:szCs w:val="21"/>
        </w:rPr>
        <w:t>“</w:t>
      </w:r>
      <w:r>
        <w:rPr>
          <w:rStyle w:val="NormalCharacter"/>
          <w:rFonts w:ascii="ˎ̥" w:hAnsi="ˎ̥"/>
          <w:color w:val="000000"/>
          <w:kern w:val="0"/>
          <w:szCs w:val="21"/>
        </w:rPr>
        <w:t>被质疑人：</w:t>
      </w:r>
      <w:r>
        <w:rPr>
          <w:rStyle w:val="NormalCharacter"/>
          <w:rFonts w:ascii="ˎ̥" w:hAnsi="ˎ̥"/>
          <w:color w:val="000000"/>
          <w:kern w:val="0"/>
          <w:szCs w:val="21"/>
        </w:rPr>
        <w:t>”</w:t>
      </w:r>
      <w:r>
        <w:rPr>
          <w:rStyle w:val="NormalCharacter"/>
          <w:rFonts w:ascii="ˎ̥" w:hAnsi="ˎ̥"/>
          <w:color w:val="000000"/>
          <w:kern w:val="0"/>
          <w:szCs w:val="21"/>
        </w:rPr>
        <w:t>处填写采购人名称；对采购文件中的采购执行程序、采购过程中的采购执行程序的质疑，</w:t>
      </w:r>
      <w:r>
        <w:rPr>
          <w:rStyle w:val="NormalCharacter"/>
          <w:rFonts w:ascii="ˎ̥" w:hAnsi="ˎ̥"/>
          <w:color w:val="000000"/>
          <w:kern w:val="0"/>
          <w:szCs w:val="21"/>
        </w:rPr>
        <w:t>“</w:t>
      </w:r>
      <w:r>
        <w:rPr>
          <w:rStyle w:val="NormalCharacter"/>
          <w:rFonts w:ascii="ˎ̥" w:hAnsi="ˎ̥"/>
          <w:color w:val="000000"/>
          <w:kern w:val="0"/>
          <w:szCs w:val="21"/>
        </w:rPr>
        <w:t>被质疑人：</w:t>
      </w:r>
      <w:r>
        <w:rPr>
          <w:rStyle w:val="NormalCharacter"/>
          <w:rFonts w:ascii="ˎ̥" w:hAnsi="ˎ̥"/>
          <w:color w:val="000000"/>
          <w:kern w:val="0"/>
          <w:szCs w:val="21"/>
        </w:rPr>
        <w:t>”</w:t>
      </w:r>
      <w:r>
        <w:rPr>
          <w:rStyle w:val="NormalCharacter"/>
          <w:rFonts w:ascii="ˎ̥" w:hAnsi="ˎ̥"/>
          <w:color w:val="000000"/>
          <w:kern w:val="0"/>
          <w:szCs w:val="21"/>
        </w:rPr>
        <w:t>处填写采购代理机构名称。</w:t>
      </w:r>
    </w:p>
    <w:p w:rsidR="0059700B" w:rsidRDefault="00B12E08">
      <w:pPr>
        <w:shd w:val="clear" w:color="auto" w:fill="FFFFFF"/>
        <w:spacing w:line="260" w:lineRule="exact"/>
        <w:ind w:firstLineChars="300" w:firstLine="630"/>
        <w:rPr>
          <w:rStyle w:val="NormalCharacter"/>
          <w:rFonts w:ascii="ˎ̥" w:hAnsi="ˎ̥"/>
          <w:color w:val="000000"/>
          <w:szCs w:val="21"/>
        </w:rPr>
      </w:pPr>
      <w:r>
        <w:rPr>
          <w:rStyle w:val="NormalCharacter"/>
          <w:rFonts w:ascii="ˎ̥" w:hAnsi="ˎ̥"/>
          <w:color w:val="000000"/>
          <w:kern w:val="0"/>
          <w:szCs w:val="21"/>
        </w:rPr>
        <w:lastRenderedPageBreak/>
        <w:t>2.</w:t>
      </w:r>
      <w:r>
        <w:rPr>
          <w:rStyle w:val="NormalCharacter"/>
          <w:rFonts w:ascii="ˎ̥" w:hAnsi="ˎ̥"/>
          <w:color w:val="000000"/>
          <w:kern w:val="0"/>
          <w:szCs w:val="21"/>
        </w:rPr>
        <w:t>质疑事项的事实依据应</w:t>
      </w:r>
      <w:r>
        <w:rPr>
          <w:rStyle w:val="NormalCharacter"/>
          <w:rFonts w:ascii="ˎ̥" w:hAnsi="ˎ̥"/>
          <w:color w:val="000000"/>
          <w:szCs w:val="21"/>
        </w:rPr>
        <w:t>列明权益受到损害的事实和理由；</w:t>
      </w:r>
    </w:p>
    <w:p w:rsidR="0059700B" w:rsidRDefault="00B12E08">
      <w:pPr>
        <w:shd w:val="clear" w:color="auto" w:fill="FFFFFF"/>
        <w:spacing w:line="260" w:lineRule="exact"/>
        <w:ind w:firstLineChars="300" w:firstLine="630"/>
        <w:rPr>
          <w:rStyle w:val="NormalCharacter"/>
          <w:rFonts w:ascii="ˎ̥" w:hAnsi="ˎ̥" w:cs="宋体"/>
          <w:b/>
          <w:bCs/>
          <w:color w:val="000000"/>
          <w:kern w:val="0"/>
          <w:szCs w:val="21"/>
        </w:rPr>
      </w:pPr>
      <w:r>
        <w:rPr>
          <w:rStyle w:val="NormalCharacter"/>
          <w:rFonts w:ascii="ˎ̥" w:hAnsi="ˎ̥"/>
          <w:color w:val="000000"/>
          <w:szCs w:val="21"/>
        </w:rPr>
        <w:t>3.</w:t>
      </w:r>
      <w:r>
        <w:rPr>
          <w:rStyle w:val="NormalCharacter"/>
          <w:rFonts w:ascii="ˎ̥" w:hAnsi="ˎ̥"/>
          <w:color w:val="000000"/>
          <w:kern w:val="0"/>
          <w:szCs w:val="21"/>
        </w:rPr>
        <w:t>质疑事项的法律依据应列明质疑事项违反法律法规的具体条款及内容。</w:t>
      </w:r>
    </w:p>
    <w:p w:rsidR="0059700B" w:rsidRDefault="0059700B">
      <w:pPr>
        <w:pStyle w:val="PlainText"/>
        <w:jc w:val="center"/>
        <w:rPr>
          <w:rStyle w:val="NormalCharacter"/>
        </w:rPr>
      </w:pPr>
    </w:p>
    <w:p w:rsidR="0059700B" w:rsidRDefault="0059700B">
      <w:pPr>
        <w:pStyle w:val="PlainText"/>
        <w:jc w:val="center"/>
        <w:rPr>
          <w:rStyle w:val="NormalCharacter"/>
        </w:rPr>
      </w:pPr>
    </w:p>
    <w:p w:rsidR="0059700B" w:rsidRDefault="0059700B">
      <w:pPr>
        <w:pStyle w:val="PlainText"/>
        <w:rPr>
          <w:rStyle w:val="NormalCharacter"/>
        </w:rPr>
      </w:pPr>
    </w:p>
    <w:p w:rsidR="0059700B" w:rsidRDefault="00B12E08">
      <w:pPr>
        <w:pStyle w:val="a7"/>
        <w:rPr>
          <w:rStyle w:val="NormalCharacter"/>
          <w:sz w:val="30"/>
          <w:szCs w:val="30"/>
        </w:rPr>
      </w:pPr>
      <w:r>
        <w:rPr>
          <w:rStyle w:val="NormalCharacter"/>
          <w:sz w:val="30"/>
          <w:szCs w:val="30"/>
        </w:rPr>
        <w:t>二</w:t>
      </w:r>
      <w:r>
        <w:rPr>
          <w:rStyle w:val="NormalCharacter"/>
          <w:sz w:val="30"/>
          <w:szCs w:val="30"/>
        </w:rPr>
        <w:t xml:space="preserve">  </w:t>
      </w:r>
      <w:r>
        <w:rPr>
          <w:rStyle w:val="NormalCharacter"/>
          <w:sz w:val="30"/>
          <w:szCs w:val="30"/>
        </w:rPr>
        <w:t>质疑证明材料（格式）</w:t>
      </w:r>
    </w:p>
    <w:p w:rsidR="0059700B" w:rsidRDefault="0059700B">
      <w:pPr>
        <w:shd w:val="clear" w:color="auto" w:fill="FFFFFF"/>
        <w:spacing w:line="260" w:lineRule="exact"/>
        <w:jc w:val="left"/>
        <w:rPr>
          <w:rStyle w:val="NormalCharacter"/>
          <w:rFonts w:ascii="ˎ̥" w:hAnsi="ˎ̥"/>
          <w:color w:val="000000"/>
          <w:kern w:val="0"/>
          <w:szCs w:val="21"/>
        </w:rPr>
      </w:pP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质疑项目的名称</w:t>
      </w:r>
      <w:r>
        <w:rPr>
          <w:rStyle w:val="NormalCharacter"/>
          <w:rFonts w:ascii="ˎ̥" w:hAnsi="ˎ̥" w:cs="宋体"/>
          <w:b/>
          <w:bCs/>
          <w:color w:val="000000"/>
          <w:kern w:val="0"/>
          <w:szCs w:val="21"/>
          <w:u w:val="single"/>
        </w:rPr>
        <w:t>：</w:t>
      </w:r>
      <w:r>
        <w:rPr>
          <w:rStyle w:val="NormalCharacter"/>
          <w:rFonts w:ascii="ˎ̥" w:hAnsi="ˎ̥" w:cs="宋体"/>
          <w:b/>
          <w:bCs/>
          <w:color w:val="000000"/>
          <w:kern w:val="0"/>
          <w:szCs w:val="21"/>
          <w:u w:val="single"/>
        </w:rPr>
        <w:t>                               </w:t>
      </w: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项目编号：</w:t>
      </w:r>
      <w:r>
        <w:rPr>
          <w:rStyle w:val="NormalCharacter"/>
          <w:rFonts w:ascii="ˎ̥" w:hAnsi="ˎ̥" w:cs="宋体"/>
          <w:b/>
          <w:bCs/>
          <w:color w:val="000000"/>
          <w:kern w:val="0"/>
          <w:szCs w:val="21"/>
          <w:u w:val="single"/>
        </w:rPr>
        <w:t>                                </w:t>
      </w:r>
    </w:p>
    <w:p w:rsidR="0059700B" w:rsidRDefault="0059700B">
      <w:pPr>
        <w:shd w:val="clear" w:color="auto" w:fill="FFFFFF"/>
        <w:spacing w:line="260" w:lineRule="exact"/>
        <w:jc w:val="left"/>
        <w:rPr>
          <w:rStyle w:val="NormalCharacter"/>
          <w:rFonts w:ascii="ˎ̥" w:hAnsi="ˎ̥"/>
          <w:color w:val="000000"/>
          <w:kern w:val="0"/>
          <w:szCs w:val="21"/>
        </w:rPr>
      </w:pP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一、质疑事项</w:t>
      </w:r>
      <w:r>
        <w:rPr>
          <w:rStyle w:val="NormalCharacter"/>
          <w:rFonts w:ascii="ˎ̥" w:hAnsi="ˎ̥"/>
          <w:color w:val="000000"/>
          <w:kern w:val="0"/>
          <w:szCs w:val="21"/>
        </w:rPr>
        <w:t>1</w:t>
      </w:r>
      <w:r>
        <w:rPr>
          <w:rStyle w:val="NormalCharacter"/>
          <w:rFonts w:ascii="ˎ̥" w:hAnsi="ˎ̥"/>
          <w:color w:val="000000"/>
          <w:kern w:val="0"/>
          <w:szCs w:val="21"/>
        </w:rPr>
        <w:t>证明材料目录（证明材料附后，共</w:t>
      </w:r>
      <w:r>
        <w:rPr>
          <w:rStyle w:val="NormalCharacter"/>
          <w:rFonts w:ascii="ˎ̥" w:hAnsi="ˎ̥" w:cs="宋体"/>
          <w:b/>
          <w:bCs/>
          <w:color w:val="000000"/>
          <w:kern w:val="0"/>
          <w:szCs w:val="21"/>
          <w:u w:val="single"/>
        </w:rPr>
        <w:t>     </w:t>
      </w:r>
      <w:r>
        <w:rPr>
          <w:rStyle w:val="NormalCharacter"/>
          <w:rFonts w:ascii="ˎ̥" w:hAnsi="ˎ̥"/>
          <w:color w:val="000000"/>
          <w:kern w:val="0"/>
          <w:szCs w:val="21"/>
        </w:rPr>
        <w:t>页）</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1.</w:t>
      </w:r>
      <w:r>
        <w:rPr>
          <w:rStyle w:val="NormalCharacter"/>
          <w:rFonts w:ascii="ˎ̥" w:hAnsi="ˎ̥" w:cs="宋体"/>
          <w:b/>
          <w:bCs/>
          <w:color w:val="000000"/>
          <w:kern w:val="0"/>
          <w:szCs w:val="21"/>
        </w:rPr>
        <w:t>……</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2.</w:t>
      </w:r>
      <w:r>
        <w:rPr>
          <w:rStyle w:val="NormalCharacter"/>
          <w:rFonts w:ascii="ˎ̥" w:hAnsi="ˎ̥" w:cs="宋体"/>
          <w:b/>
          <w:bCs/>
          <w:color w:val="000000"/>
          <w:kern w:val="0"/>
          <w:szCs w:val="21"/>
        </w:rPr>
        <w:t>……</w:t>
      </w:r>
    </w:p>
    <w:p w:rsidR="0059700B" w:rsidRDefault="00B12E08">
      <w:pPr>
        <w:shd w:val="clear" w:color="auto" w:fill="FFFFFF"/>
        <w:spacing w:line="260" w:lineRule="exact"/>
        <w:jc w:val="left"/>
        <w:rPr>
          <w:rStyle w:val="NormalCharacter"/>
          <w:rFonts w:ascii="ˎ̥" w:hAnsi="ˎ̥" w:cs="宋体"/>
          <w:b/>
          <w:bCs/>
          <w:color w:val="000000"/>
          <w:kern w:val="0"/>
          <w:szCs w:val="21"/>
        </w:rPr>
      </w:pPr>
      <w:r>
        <w:rPr>
          <w:rStyle w:val="NormalCharacter"/>
          <w:rFonts w:ascii="ˎ̥" w:hAnsi="ˎ̥" w:cs="宋体"/>
          <w:b/>
          <w:bCs/>
          <w:color w:val="000000"/>
          <w:kern w:val="0"/>
          <w:szCs w:val="21"/>
        </w:rPr>
        <w:t>……</w:t>
      </w:r>
    </w:p>
    <w:p w:rsidR="0059700B" w:rsidRDefault="0059700B">
      <w:pPr>
        <w:shd w:val="clear" w:color="auto" w:fill="FFFFFF"/>
        <w:spacing w:line="260" w:lineRule="exact"/>
        <w:jc w:val="left"/>
        <w:rPr>
          <w:rStyle w:val="NormalCharacter"/>
          <w:rFonts w:ascii="ˎ̥" w:hAnsi="ˎ̥"/>
          <w:color w:val="000000"/>
          <w:kern w:val="0"/>
          <w:szCs w:val="21"/>
        </w:rPr>
      </w:pPr>
    </w:p>
    <w:p w:rsidR="0059700B" w:rsidRDefault="00B12E08">
      <w:pPr>
        <w:shd w:val="clear" w:color="auto" w:fill="FFFFFF"/>
        <w:spacing w:line="260" w:lineRule="exact"/>
        <w:jc w:val="left"/>
        <w:rPr>
          <w:rStyle w:val="NormalCharacter"/>
          <w:rFonts w:ascii="ˎ̥" w:hAnsi="ˎ̥"/>
          <w:color w:val="000000"/>
          <w:kern w:val="0"/>
          <w:szCs w:val="21"/>
        </w:rPr>
      </w:pPr>
      <w:r>
        <w:rPr>
          <w:rStyle w:val="NormalCharacter"/>
          <w:rFonts w:ascii="ˎ̥" w:hAnsi="ˎ̥"/>
          <w:color w:val="000000"/>
          <w:kern w:val="0"/>
          <w:szCs w:val="21"/>
        </w:rPr>
        <w:t>二、质疑事项</w:t>
      </w:r>
      <w:r>
        <w:rPr>
          <w:rStyle w:val="NormalCharacter"/>
          <w:rFonts w:ascii="ˎ̥" w:hAnsi="ˎ̥"/>
          <w:color w:val="000000"/>
          <w:kern w:val="0"/>
          <w:szCs w:val="21"/>
        </w:rPr>
        <w:t>2</w:t>
      </w:r>
      <w:r>
        <w:rPr>
          <w:rStyle w:val="NormalCharacter"/>
          <w:rFonts w:ascii="ˎ̥" w:hAnsi="ˎ̥"/>
          <w:color w:val="000000"/>
          <w:kern w:val="0"/>
          <w:szCs w:val="21"/>
        </w:rPr>
        <w:t>证明材料目录（证明材料附后，共</w:t>
      </w:r>
      <w:r>
        <w:rPr>
          <w:rStyle w:val="NormalCharacter"/>
          <w:rFonts w:ascii="ˎ̥" w:hAnsi="ˎ̥" w:cs="宋体"/>
          <w:b/>
          <w:bCs/>
          <w:color w:val="000000"/>
          <w:kern w:val="0"/>
          <w:szCs w:val="21"/>
          <w:u w:val="single"/>
        </w:rPr>
        <w:t>     </w:t>
      </w:r>
      <w:r>
        <w:rPr>
          <w:rStyle w:val="NormalCharacter"/>
          <w:rFonts w:ascii="ˎ̥" w:hAnsi="ˎ̥"/>
          <w:color w:val="000000"/>
          <w:kern w:val="0"/>
          <w:szCs w:val="21"/>
        </w:rPr>
        <w:t>页）</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1.</w:t>
      </w:r>
      <w:r>
        <w:rPr>
          <w:rStyle w:val="NormalCharacter"/>
          <w:rFonts w:ascii="ˎ̥" w:hAnsi="ˎ̥" w:cs="宋体"/>
          <w:b/>
          <w:bCs/>
          <w:color w:val="000000"/>
          <w:kern w:val="0"/>
          <w:szCs w:val="21"/>
        </w:rPr>
        <w:t>……</w:t>
      </w:r>
    </w:p>
    <w:p w:rsidR="0059700B" w:rsidRDefault="00B12E08">
      <w:pPr>
        <w:shd w:val="clear" w:color="auto" w:fill="FFFFFF"/>
        <w:spacing w:line="260" w:lineRule="exact"/>
        <w:jc w:val="left"/>
        <w:rPr>
          <w:rStyle w:val="NormalCharacter"/>
          <w:rFonts w:ascii="ˎ̥" w:hAnsi="ˎ̥"/>
          <w:color w:val="333333"/>
          <w:kern w:val="0"/>
          <w:szCs w:val="21"/>
        </w:rPr>
      </w:pPr>
      <w:r>
        <w:rPr>
          <w:rStyle w:val="NormalCharacter"/>
          <w:rFonts w:ascii="ˎ̥" w:hAnsi="ˎ̥"/>
          <w:color w:val="000000"/>
          <w:kern w:val="0"/>
          <w:szCs w:val="21"/>
        </w:rPr>
        <w:t>2.</w:t>
      </w:r>
      <w:r>
        <w:rPr>
          <w:rStyle w:val="NormalCharacter"/>
          <w:rFonts w:ascii="ˎ̥" w:hAnsi="ˎ̥" w:cs="宋体"/>
          <w:b/>
          <w:bCs/>
          <w:color w:val="000000"/>
          <w:kern w:val="0"/>
          <w:szCs w:val="21"/>
        </w:rPr>
        <w:t>……</w:t>
      </w:r>
    </w:p>
    <w:p w:rsidR="0059700B" w:rsidRDefault="00B12E08">
      <w:pPr>
        <w:shd w:val="clear" w:color="auto" w:fill="FFFFFF"/>
        <w:spacing w:line="260" w:lineRule="exact"/>
        <w:rPr>
          <w:rStyle w:val="NormalCharacter"/>
          <w:rFonts w:ascii="ˎ̥" w:hAnsi="ˎ̥"/>
          <w:color w:val="000000"/>
          <w:kern w:val="0"/>
          <w:szCs w:val="21"/>
        </w:rPr>
      </w:pPr>
      <w:r>
        <w:rPr>
          <w:rStyle w:val="NormalCharacter"/>
          <w:rFonts w:ascii="ˎ̥" w:hAnsi="ˎ̥" w:cs="宋体"/>
          <w:b/>
          <w:bCs/>
          <w:color w:val="000000"/>
          <w:kern w:val="0"/>
          <w:szCs w:val="21"/>
        </w:rPr>
        <w:t>……</w:t>
      </w:r>
    </w:p>
    <w:p w:rsidR="0059700B" w:rsidRDefault="00B12E08">
      <w:pPr>
        <w:shd w:val="clear" w:color="auto" w:fill="FFFFFF"/>
        <w:spacing w:line="260" w:lineRule="exact"/>
        <w:jc w:val="left"/>
        <w:rPr>
          <w:rStyle w:val="NormalCharacter"/>
          <w:szCs w:val="24"/>
        </w:rPr>
      </w:pPr>
      <w:r>
        <w:rPr>
          <w:rStyle w:val="NormalCharacter"/>
        </w:rPr>
        <w:t>三、</w:t>
      </w:r>
      <w:r>
        <w:rPr>
          <w:rStyle w:val="NormalCharacter"/>
        </w:rPr>
        <w:t>……</w:t>
      </w:r>
    </w:p>
    <w:p w:rsidR="0059700B" w:rsidRDefault="0059700B">
      <w:pPr>
        <w:shd w:val="clear" w:color="auto" w:fill="FFFFFF"/>
        <w:spacing w:line="260" w:lineRule="exact"/>
        <w:rPr>
          <w:rStyle w:val="NormalCharacter"/>
          <w:rFonts w:ascii="ˎ̥" w:hAnsi="ˎ̥"/>
          <w:color w:val="000000"/>
          <w:kern w:val="0"/>
          <w:szCs w:val="21"/>
        </w:rPr>
      </w:pPr>
    </w:p>
    <w:p w:rsidR="0059700B" w:rsidRDefault="00B12E08" w:rsidP="00185175">
      <w:pPr>
        <w:shd w:val="clear" w:color="auto" w:fill="FFFFFF"/>
        <w:spacing w:line="260" w:lineRule="exact"/>
        <w:ind w:firstLineChars="1628" w:firstLine="3419"/>
        <w:rPr>
          <w:rStyle w:val="NormalCharacter"/>
          <w:rFonts w:ascii="ˎ̥" w:hAnsi="ˎ̥"/>
          <w:color w:val="000000"/>
          <w:kern w:val="0"/>
          <w:szCs w:val="21"/>
        </w:rPr>
      </w:pPr>
      <w:r>
        <w:rPr>
          <w:rStyle w:val="NormalCharacter"/>
          <w:rFonts w:ascii="ˎ̥" w:hAnsi="ˎ̥"/>
          <w:color w:val="000000"/>
          <w:kern w:val="0"/>
          <w:szCs w:val="21"/>
        </w:rPr>
        <w:t>质疑供应商（公章）：</w:t>
      </w:r>
      <w:r>
        <w:rPr>
          <w:rStyle w:val="NormalCharacter"/>
          <w:rFonts w:ascii="ˎ̥" w:hAnsi="ˎ̥"/>
          <w:color w:val="000000"/>
          <w:kern w:val="0"/>
          <w:szCs w:val="21"/>
        </w:rPr>
        <w:t>           </w:t>
      </w:r>
    </w:p>
    <w:p w:rsidR="0059700B" w:rsidRDefault="0059700B" w:rsidP="00185175">
      <w:pPr>
        <w:shd w:val="clear" w:color="auto" w:fill="FFFFFF"/>
        <w:spacing w:line="260" w:lineRule="exact"/>
        <w:ind w:firstLineChars="1628" w:firstLine="3419"/>
        <w:rPr>
          <w:rStyle w:val="NormalCharacter"/>
          <w:rFonts w:ascii="ˎ̥" w:hAnsi="ˎ̥"/>
          <w:color w:val="000000"/>
          <w:kern w:val="0"/>
          <w:szCs w:val="21"/>
        </w:rPr>
      </w:pPr>
    </w:p>
    <w:p w:rsidR="0059700B" w:rsidRDefault="00B12E08" w:rsidP="00185175">
      <w:pPr>
        <w:shd w:val="clear" w:color="auto" w:fill="FFFFFF"/>
        <w:spacing w:line="260" w:lineRule="exact"/>
        <w:ind w:firstLineChars="1628" w:firstLine="3419"/>
        <w:rPr>
          <w:rStyle w:val="NormalCharacter"/>
          <w:rFonts w:ascii="ˎ̥" w:hAnsi="ˎ̥"/>
          <w:color w:val="000000"/>
          <w:kern w:val="0"/>
          <w:szCs w:val="21"/>
        </w:rPr>
      </w:pPr>
      <w:r>
        <w:rPr>
          <w:rStyle w:val="NormalCharacter"/>
          <w:rFonts w:ascii="ˎ̥" w:hAnsi="ˎ̥"/>
          <w:color w:val="000000"/>
          <w:kern w:val="0"/>
          <w:szCs w:val="21"/>
        </w:rPr>
        <w:t>提起质疑的日期：</w:t>
      </w:r>
      <w:r>
        <w:rPr>
          <w:rStyle w:val="NormalCharacter"/>
          <w:rFonts w:ascii="ˎ̥" w:hAnsi="ˎ̥"/>
          <w:color w:val="000000"/>
          <w:kern w:val="0"/>
          <w:szCs w:val="21"/>
        </w:rPr>
        <w:t xml:space="preserve">     </w:t>
      </w:r>
      <w:r>
        <w:rPr>
          <w:rStyle w:val="NormalCharacter"/>
          <w:rFonts w:ascii="ˎ̥" w:hAnsi="ˎ̥"/>
          <w:color w:val="000000"/>
          <w:kern w:val="0"/>
          <w:szCs w:val="21"/>
        </w:rPr>
        <w:t>年</w:t>
      </w:r>
      <w:r>
        <w:rPr>
          <w:rStyle w:val="NormalCharacter"/>
          <w:rFonts w:ascii="ˎ̥" w:hAnsi="ˎ̥"/>
          <w:color w:val="000000"/>
          <w:kern w:val="0"/>
          <w:szCs w:val="21"/>
        </w:rPr>
        <w:t xml:space="preserve">   </w:t>
      </w:r>
      <w:r>
        <w:rPr>
          <w:rStyle w:val="NormalCharacter"/>
          <w:rFonts w:ascii="ˎ̥" w:hAnsi="ˎ̥"/>
          <w:color w:val="000000"/>
          <w:kern w:val="0"/>
          <w:szCs w:val="21"/>
        </w:rPr>
        <w:t>月</w:t>
      </w:r>
      <w:r>
        <w:rPr>
          <w:rStyle w:val="NormalCharacter"/>
          <w:rFonts w:ascii="ˎ̥" w:hAnsi="ˎ̥"/>
          <w:color w:val="000000"/>
          <w:kern w:val="0"/>
          <w:szCs w:val="21"/>
        </w:rPr>
        <w:t xml:space="preserve">   </w:t>
      </w:r>
      <w:r>
        <w:rPr>
          <w:rStyle w:val="NormalCharacter"/>
          <w:rFonts w:ascii="ˎ̥" w:hAnsi="ˎ̥"/>
          <w:color w:val="000000"/>
          <w:kern w:val="0"/>
          <w:szCs w:val="21"/>
        </w:rPr>
        <w:t>日</w:t>
      </w:r>
    </w:p>
    <w:p w:rsidR="0059700B" w:rsidRDefault="0059700B">
      <w:pPr>
        <w:shd w:val="clear" w:color="auto" w:fill="FFFFFF"/>
        <w:spacing w:line="260" w:lineRule="exact"/>
        <w:jc w:val="left"/>
        <w:rPr>
          <w:rStyle w:val="NormalCharacter"/>
          <w:szCs w:val="24"/>
        </w:rPr>
      </w:pPr>
    </w:p>
    <w:p w:rsidR="0059700B" w:rsidRDefault="00B12E08">
      <w:pPr>
        <w:shd w:val="clear" w:color="auto" w:fill="FFFFFF"/>
        <w:spacing w:line="260" w:lineRule="exact"/>
        <w:jc w:val="left"/>
        <w:rPr>
          <w:rStyle w:val="NormalCharacter"/>
        </w:rPr>
      </w:pPr>
      <w:r>
        <w:rPr>
          <w:rStyle w:val="NormalCharacter"/>
        </w:rPr>
        <w:t>（后附</w:t>
      </w:r>
      <w:r>
        <w:rPr>
          <w:rStyle w:val="NormalCharacter"/>
          <w:rFonts w:ascii="ˎ̥" w:hAnsi="ˎ̥"/>
          <w:color w:val="000000"/>
          <w:kern w:val="0"/>
          <w:szCs w:val="21"/>
        </w:rPr>
        <w:t>质疑事项</w:t>
      </w:r>
      <w:r>
        <w:rPr>
          <w:rStyle w:val="NormalCharacter"/>
        </w:rPr>
        <w:t>证明材料的具体文件）</w:t>
      </w:r>
    </w:p>
    <w:p w:rsidR="0059700B" w:rsidRDefault="0059700B">
      <w:pPr>
        <w:pStyle w:val="PlainText"/>
        <w:jc w:val="center"/>
        <w:rPr>
          <w:rStyle w:val="NormalCharacter"/>
        </w:rPr>
      </w:pPr>
    </w:p>
    <w:sectPr w:rsidR="0059700B" w:rsidSect="0059700B">
      <w:headerReference w:type="default" r:id="rId9"/>
      <w:footerReference w:type="default" r:id="rId10"/>
      <w:pgSz w:w="11906" w:h="16838"/>
      <w:pgMar w:top="1134" w:right="1134" w:bottom="1134" w:left="1134" w:header="720" w:footer="72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F3A" w:rsidRDefault="00AA5F3A" w:rsidP="0059700B">
      <w:r>
        <w:separator/>
      </w:r>
    </w:p>
  </w:endnote>
  <w:endnote w:type="continuationSeparator" w:id="1">
    <w:p w:rsidR="00AA5F3A" w:rsidRDefault="00AA5F3A" w:rsidP="0059700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_GB2312">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华康简魏碑">
    <w:altName w:val="宋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文鼎CS楷体">
    <w:altName w:val="宋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0B" w:rsidRDefault="0059700B">
    <w:pPr>
      <w:pStyle w:val="a4"/>
      <w:jc w:val="center"/>
      <w:rPr>
        <w:rStyle w:val="NormalCharacter"/>
      </w:rPr>
    </w:pPr>
  </w:p>
  <w:p w:rsidR="0059700B" w:rsidRDefault="0059700B">
    <w:pPr>
      <w:pStyle w:val="a4"/>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0B" w:rsidRDefault="00C746E6">
    <w:pPr>
      <w:pStyle w:val="a4"/>
      <w:jc w:val="center"/>
      <w:rPr>
        <w:rStyle w:val="NormalCharacter"/>
      </w:rP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v:textbox style="mso-fit-shape-to-text:t" inset="0,0,0,0">
            <w:txbxContent>
              <w:p w:rsidR="0059700B" w:rsidRDefault="00C746E6">
                <w:pPr>
                  <w:pStyle w:val="a4"/>
                </w:pPr>
                <w:r>
                  <w:rPr>
                    <w:rFonts w:hint="eastAsia"/>
                  </w:rPr>
                  <w:fldChar w:fldCharType="begin"/>
                </w:r>
                <w:r w:rsidR="00B12E08">
                  <w:rPr>
                    <w:rFonts w:hint="eastAsia"/>
                  </w:rPr>
                  <w:instrText xml:space="preserve"> PAGE  \* MERGEFORMAT </w:instrText>
                </w:r>
                <w:r>
                  <w:rPr>
                    <w:rFonts w:hint="eastAsia"/>
                  </w:rPr>
                  <w:fldChar w:fldCharType="separate"/>
                </w:r>
                <w:r w:rsidR="006D0A72">
                  <w:rPr>
                    <w:noProof/>
                  </w:rPr>
                  <w:t>15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F3A" w:rsidRDefault="00AA5F3A" w:rsidP="0059700B">
      <w:r>
        <w:separator/>
      </w:r>
    </w:p>
  </w:footnote>
  <w:footnote w:type="continuationSeparator" w:id="1">
    <w:p w:rsidR="00AA5F3A" w:rsidRDefault="00AA5F3A" w:rsidP="00597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0B" w:rsidRDefault="0059700B">
    <w:pPr>
      <w:pStyle w:val="a5"/>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446E01"/>
    <w:multiLevelType w:val="singleLevel"/>
    <w:tmpl w:val="88446E01"/>
    <w:lvl w:ilvl="0">
      <w:start w:val="1"/>
      <w:numFmt w:val="chineseCounting"/>
      <w:suff w:val="nothing"/>
      <w:lvlText w:val="%1、"/>
      <w:lvlJc w:val="left"/>
      <w:pPr>
        <w:textAlignment w:val="baseline"/>
      </w:pPr>
    </w:lvl>
  </w:abstractNum>
  <w:abstractNum w:abstractNumId="1">
    <w:nsid w:val="00000003"/>
    <w:multiLevelType w:val="multilevel"/>
    <w:tmpl w:val="00000003"/>
    <w:lvl w:ilvl="0">
      <w:start w:val="1"/>
      <w:numFmt w:val="decimal"/>
      <w:lvlText w:val="（%1）"/>
      <w:lvlJc w:val="left"/>
      <w:pPr>
        <w:tabs>
          <w:tab w:val="left" w:pos="1140"/>
        </w:tabs>
        <w:ind w:left="1140" w:hanging="720"/>
        <w:textAlignment w:val="baseline"/>
      </w:pPr>
    </w:lvl>
    <w:lvl w:ilvl="1">
      <w:start w:val="1"/>
      <w:numFmt w:val="lowerLetter"/>
      <w:lvlText w:val="%1)"/>
      <w:lvlJc w:val="left"/>
      <w:pPr>
        <w:tabs>
          <w:tab w:val="left" w:pos="1260"/>
        </w:tabs>
        <w:ind w:left="1260" w:hanging="420"/>
        <w:textAlignment w:val="baseline"/>
      </w:pPr>
    </w:lvl>
    <w:lvl w:ilvl="2">
      <w:start w:val="1"/>
      <w:numFmt w:val="lowerRoman"/>
      <w:lvlText w:val="%1."/>
      <w:lvlJc w:val="right"/>
      <w:pPr>
        <w:tabs>
          <w:tab w:val="left" w:pos="1680"/>
        </w:tabs>
        <w:ind w:left="1680" w:hanging="420"/>
        <w:textAlignment w:val="baseline"/>
      </w:pPr>
    </w:lvl>
    <w:lvl w:ilvl="3">
      <w:start w:val="1"/>
      <w:numFmt w:val="decimal"/>
      <w:lvlText w:val="%1."/>
      <w:lvlJc w:val="left"/>
      <w:pPr>
        <w:tabs>
          <w:tab w:val="left" w:pos="2100"/>
        </w:tabs>
        <w:ind w:left="2100" w:hanging="420"/>
        <w:textAlignment w:val="baseline"/>
      </w:pPr>
    </w:lvl>
    <w:lvl w:ilvl="4">
      <w:start w:val="1"/>
      <w:numFmt w:val="lowerLetter"/>
      <w:lvlText w:val="%1)"/>
      <w:lvlJc w:val="left"/>
      <w:pPr>
        <w:tabs>
          <w:tab w:val="left" w:pos="2520"/>
        </w:tabs>
        <w:ind w:left="2520" w:hanging="420"/>
        <w:textAlignment w:val="baseline"/>
      </w:pPr>
    </w:lvl>
    <w:lvl w:ilvl="5">
      <w:start w:val="1"/>
      <w:numFmt w:val="lowerRoman"/>
      <w:lvlText w:val="%1."/>
      <w:lvlJc w:val="right"/>
      <w:pPr>
        <w:tabs>
          <w:tab w:val="left" w:pos="2940"/>
        </w:tabs>
        <w:ind w:left="2940" w:hanging="420"/>
        <w:textAlignment w:val="baseline"/>
      </w:pPr>
    </w:lvl>
    <w:lvl w:ilvl="6">
      <w:start w:val="1"/>
      <w:numFmt w:val="decimal"/>
      <w:lvlText w:val="%1."/>
      <w:lvlJc w:val="left"/>
      <w:pPr>
        <w:tabs>
          <w:tab w:val="left" w:pos="3360"/>
        </w:tabs>
        <w:ind w:left="3360" w:hanging="420"/>
        <w:textAlignment w:val="baseline"/>
      </w:pPr>
    </w:lvl>
    <w:lvl w:ilvl="7">
      <w:start w:val="1"/>
      <w:numFmt w:val="lowerLetter"/>
      <w:lvlText w:val="%1)"/>
      <w:lvlJc w:val="left"/>
      <w:pPr>
        <w:tabs>
          <w:tab w:val="left" w:pos="3780"/>
        </w:tabs>
        <w:ind w:left="3780" w:hanging="420"/>
        <w:textAlignment w:val="baseline"/>
      </w:pPr>
    </w:lvl>
    <w:lvl w:ilvl="8">
      <w:start w:val="1"/>
      <w:numFmt w:val="lowerRoman"/>
      <w:lvlText w:val="%1."/>
      <w:lvlJc w:val="right"/>
      <w:pPr>
        <w:tabs>
          <w:tab w:val="left" w:pos="4200"/>
        </w:tabs>
        <w:ind w:left="4200" w:hanging="420"/>
        <w:textAlignment w:val="baseline"/>
      </w:pPr>
    </w:lvl>
  </w:abstractNum>
  <w:abstractNum w:abstractNumId="2">
    <w:nsid w:val="0000000B"/>
    <w:multiLevelType w:val="multilevel"/>
    <w:tmpl w:val="0000000B"/>
    <w:lvl w:ilvl="0">
      <w:start w:val="1"/>
      <w:numFmt w:val="decimal"/>
      <w:lvlText w:val="（%1）"/>
      <w:lvlJc w:val="left"/>
      <w:pPr>
        <w:tabs>
          <w:tab w:val="left" w:pos="1140"/>
        </w:tabs>
        <w:ind w:left="1140" w:hanging="720"/>
        <w:textAlignment w:val="baseline"/>
      </w:pPr>
      <w:rPr>
        <w:rFonts w:ascii="宋体" w:eastAsia="宋体" w:hAnsi="宋体"/>
      </w:rPr>
    </w:lvl>
    <w:lvl w:ilvl="1">
      <w:start w:val="1"/>
      <w:numFmt w:val="lowerLetter"/>
      <w:lvlText w:val="%1)"/>
      <w:lvlJc w:val="left"/>
      <w:pPr>
        <w:tabs>
          <w:tab w:val="left" w:pos="1260"/>
        </w:tabs>
        <w:ind w:left="1260" w:hanging="420"/>
        <w:textAlignment w:val="baseline"/>
      </w:pPr>
    </w:lvl>
    <w:lvl w:ilvl="2">
      <w:start w:val="1"/>
      <w:numFmt w:val="lowerRoman"/>
      <w:lvlText w:val="%1."/>
      <w:lvlJc w:val="right"/>
      <w:pPr>
        <w:tabs>
          <w:tab w:val="left" w:pos="1680"/>
        </w:tabs>
        <w:ind w:left="1680" w:hanging="420"/>
        <w:textAlignment w:val="baseline"/>
      </w:pPr>
    </w:lvl>
    <w:lvl w:ilvl="3">
      <w:start w:val="1"/>
      <w:numFmt w:val="decimal"/>
      <w:lvlText w:val="%1."/>
      <w:lvlJc w:val="left"/>
      <w:pPr>
        <w:tabs>
          <w:tab w:val="left" w:pos="2100"/>
        </w:tabs>
        <w:ind w:left="2100" w:hanging="420"/>
        <w:textAlignment w:val="baseline"/>
      </w:pPr>
    </w:lvl>
    <w:lvl w:ilvl="4">
      <w:start w:val="1"/>
      <w:numFmt w:val="lowerLetter"/>
      <w:lvlText w:val="%1)"/>
      <w:lvlJc w:val="left"/>
      <w:pPr>
        <w:tabs>
          <w:tab w:val="left" w:pos="2520"/>
        </w:tabs>
        <w:ind w:left="2520" w:hanging="420"/>
        <w:textAlignment w:val="baseline"/>
      </w:pPr>
    </w:lvl>
    <w:lvl w:ilvl="5">
      <w:start w:val="1"/>
      <w:numFmt w:val="lowerRoman"/>
      <w:lvlText w:val="%1."/>
      <w:lvlJc w:val="right"/>
      <w:pPr>
        <w:tabs>
          <w:tab w:val="left" w:pos="2940"/>
        </w:tabs>
        <w:ind w:left="2940" w:hanging="420"/>
        <w:textAlignment w:val="baseline"/>
      </w:pPr>
    </w:lvl>
    <w:lvl w:ilvl="6">
      <w:start w:val="1"/>
      <w:numFmt w:val="decimal"/>
      <w:lvlText w:val="%1."/>
      <w:lvlJc w:val="left"/>
      <w:pPr>
        <w:tabs>
          <w:tab w:val="left" w:pos="3360"/>
        </w:tabs>
        <w:ind w:left="3360" w:hanging="420"/>
        <w:textAlignment w:val="baseline"/>
      </w:pPr>
    </w:lvl>
    <w:lvl w:ilvl="7">
      <w:start w:val="1"/>
      <w:numFmt w:val="lowerLetter"/>
      <w:lvlText w:val="%1)"/>
      <w:lvlJc w:val="left"/>
      <w:pPr>
        <w:tabs>
          <w:tab w:val="left" w:pos="3780"/>
        </w:tabs>
        <w:ind w:left="3780" w:hanging="420"/>
        <w:textAlignment w:val="baseline"/>
      </w:pPr>
    </w:lvl>
    <w:lvl w:ilvl="8">
      <w:start w:val="1"/>
      <w:numFmt w:val="lowerRoman"/>
      <w:lvlText w:val="%1."/>
      <w:lvlJc w:val="right"/>
      <w:pPr>
        <w:tabs>
          <w:tab w:val="left" w:pos="4200"/>
        </w:tabs>
        <w:ind w:left="4200" w:hanging="420"/>
        <w:textAlignment w:val="baseline"/>
      </w:pPr>
    </w:lvl>
  </w:abstractNum>
  <w:abstractNum w:abstractNumId="3">
    <w:nsid w:val="0315620E"/>
    <w:multiLevelType w:val="multilevel"/>
    <w:tmpl w:val="0315620E"/>
    <w:lvl w:ilvl="0">
      <w:start w:val="1"/>
      <w:numFmt w:val="decimal"/>
      <w:pStyle w:val="Heading1"/>
      <w:lvlText w:val="%1"/>
      <w:lvlJc w:val="left"/>
      <w:pPr>
        <w:tabs>
          <w:tab w:val="left" w:pos="360"/>
        </w:tabs>
        <w:ind w:left="284" w:hanging="284"/>
        <w:textAlignment w:val="baseline"/>
      </w:pPr>
      <w:rPr>
        <w:rFonts w:ascii="Times New Roman" w:hAnsi="Times New Roman"/>
        <w:b/>
        <w:i w:val="0"/>
        <w:sz w:val="28"/>
      </w:rPr>
    </w:lvl>
    <w:lvl w:ilvl="1">
      <w:start w:val="1"/>
      <w:numFmt w:val="decimal"/>
      <w:pStyle w:val="Heading2"/>
      <w:lvlText w:val="%1.%2"/>
      <w:lvlJc w:val="left"/>
      <w:pPr>
        <w:tabs>
          <w:tab w:val="left" w:pos="1021"/>
        </w:tabs>
        <w:ind w:left="1021" w:hanging="596"/>
        <w:textAlignment w:val="baseline"/>
      </w:pPr>
      <w:rPr>
        <w:rFonts w:ascii="Times New Roman" w:hAnsi="Times New Roman"/>
        <w:b/>
        <w:i w:val="0"/>
        <w:sz w:val="28"/>
      </w:rPr>
    </w:lvl>
    <w:lvl w:ilvl="2">
      <w:start w:val="1"/>
      <w:numFmt w:val="decimal"/>
      <w:pStyle w:val="Heading3"/>
      <w:lvlText w:val="%1.%2.%3"/>
      <w:lvlJc w:val="left"/>
      <w:pPr>
        <w:tabs>
          <w:tab w:val="left" w:pos="1588"/>
        </w:tabs>
        <w:ind w:left="1588" w:hanging="737"/>
        <w:textAlignment w:val="baseline"/>
      </w:pPr>
      <w:rPr>
        <w:rFonts w:ascii="Times New Roman" w:hAnsi="Times New Roman"/>
        <w:b/>
        <w:i w:val="0"/>
        <w:sz w:val="24"/>
      </w:rPr>
    </w:lvl>
    <w:lvl w:ilvl="3">
      <w:start w:val="1"/>
      <w:numFmt w:val="decimal"/>
      <w:pStyle w:val="Heading4"/>
      <w:lvlText w:val="%1.%2.%3.%4"/>
      <w:lvlJc w:val="left"/>
      <w:pPr>
        <w:tabs>
          <w:tab w:val="left" w:pos="2155"/>
        </w:tabs>
        <w:ind w:left="2155" w:hanging="1078"/>
        <w:textAlignment w:val="baseline"/>
      </w:pPr>
      <w:rPr>
        <w:rFonts w:ascii="Arial" w:hAnsi="Arial"/>
        <w:b w:val="0"/>
        <w:i w:val="0"/>
        <w:sz w:val="24"/>
      </w:rPr>
    </w:lvl>
    <w:lvl w:ilvl="4">
      <w:start w:val="1"/>
      <w:numFmt w:val="decimal"/>
      <w:lvlText w:val="%1.%2.%3.%4.%5"/>
      <w:lvlJc w:val="left"/>
      <w:pPr>
        <w:tabs>
          <w:tab w:val="left" w:pos="3141"/>
        </w:tabs>
        <w:ind w:left="2551" w:hanging="850"/>
        <w:textAlignment w:val="baseline"/>
      </w:pPr>
    </w:lvl>
    <w:lvl w:ilvl="5">
      <w:start w:val="1"/>
      <w:numFmt w:val="decimal"/>
      <w:lvlText w:val="%1.%2.%3.%4.%5.%6"/>
      <w:lvlJc w:val="left"/>
      <w:pPr>
        <w:tabs>
          <w:tab w:val="left" w:pos="3566"/>
        </w:tabs>
        <w:ind w:left="3260" w:hanging="1134"/>
        <w:textAlignment w:val="baseline"/>
      </w:pPr>
    </w:lvl>
    <w:lvl w:ilvl="6">
      <w:start w:val="1"/>
      <w:numFmt w:val="decimal"/>
      <w:lvlText w:val="%1.%2.%3.%4.%5.%6.%7"/>
      <w:lvlJc w:val="left"/>
      <w:pPr>
        <w:tabs>
          <w:tab w:val="left" w:pos="4351"/>
        </w:tabs>
        <w:ind w:left="3827" w:hanging="1276"/>
        <w:textAlignment w:val="baseline"/>
      </w:pPr>
    </w:lvl>
    <w:lvl w:ilvl="7">
      <w:start w:val="1"/>
      <w:numFmt w:val="decimal"/>
      <w:lvlText w:val="%1.%2.%3.%4.%5.%6.%7.%8"/>
      <w:lvlJc w:val="left"/>
      <w:pPr>
        <w:tabs>
          <w:tab w:val="left" w:pos="5136"/>
        </w:tabs>
        <w:ind w:left="4394" w:hanging="1418"/>
        <w:textAlignment w:val="baseline"/>
      </w:pPr>
    </w:lvl>
    <w:lvl w:ilvl="8">
      <w:start w:val="1"/>
      <w:numFmt w:val="decimal"/>
      <w:lvlText w:val="%1.%2.%3.%4.%5.%6.%7.%8.%9"/>
      <w:lvlJc w:val="left"/>
      <w:pPr>
        <w:tabs>
          <w:tab w:val="left" w:pos="5562"/>
        </w:tabs>
        <w:ind w:left="5102" w:hanging="1700"/>
        <w:textAlignment w:val="baseline"/>
      </w:pPr>
    </w:lvl>
  </w:abstractNum>
  <w:abstractNum w:abstractNumId="4">
    <w:nsid w:val="11D8EB5D"/>
    <w:multiLevelType w:val="singleLevel"/>
    <w:tmpl w:val="11D8EB5D"/>
    <w:lvl w:ilvl="0">
      <w:start w:val="1"/>
      <w:numFmt w:val="decimal"/>
      <w:suff w:val="nothing"/>
      <w:lvlText w:val="%1、"/>
      <w:lvlJc w:val="left"/>
      <w:pPr>
        <w:textAlignment w:val="baseline"/>
      </w:pPr>
    </w:lvl>
  </w:abstractNum>
  <w:num w:numId="1">
    <w:abstractNumId w:val="3"/>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UseMarginsForDrawingGridOrigin/>
  <w:drawingGridHorizontalOrigin w:val="1800"/>
  <w:drawingGridVerticalOrigin w:val="1440"/>
  <w:characterSpacingControl w:val="doNotCompress"/>
  <w:hdrShapeDefaults>
    <o:shapedefaults v:ext="edit" spidmax="14338"/>
    <o:shapelayout v:ext="edit">
      <o:idmap v:ext="edit" data="3,4"/>
    </o:shapelayout>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59700B"/>
    <w:rsid w:val="00056A84"/>
    <w:rsid w:val="00185175"/>
    <w:rsid w:val="001C4FA6"/>
    <w:rsid w:val="001C6F52"/>
    <w:rsid w:val="00313272"/>
    <w:rsid w:val="004E1DC7"/>
    <w:rsid w:val="00592376"/>
    <w:rsid w:val="0059700B"/>
    <w:rsid w:val="00661791"/>
    <w:rsid w:val="006D0A72"/>
    <w:rsid w:val="00737CBC"/>
    <w:rsid w:val="00857A39"/>
    <w:rsid w:val="0096639A"/>
    <w:rsid w:val="00A9014F"/>
    <w:rsid w:val="00AA5F3A"/>
    <w:rsid w:val="00B12E08"/>
    <w:rsid w:val="00B1596B"/>
    <w:rsid w:val="00C746E6"/>
    <w:rsid w:val="00DC75AC"/>
    <w:rsid w:val="07B30A0A"/>
    <w:rsid w:val="11694B61"/>
    <w:rsid w:val="2A6E6555"/>
    <w:rsid w:val="2E931587"/>
    <w:rsid w:val="36E36E6F"/>
    <w:rsid w:val="3975273F"/>
    <w:rsid w:val="41C56E33"/>
    <w:rsid w:val="47F43369"/>
    <w:rsid w:val="536B4171"/>
    <w:rsid w:val="5C035907"/>
    <w:rsid w:val="7B9D0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UserStyle29"/>
    <w:qFormat/>
    <w:rsid w:val="0059700B"/>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9700B"/>
    <w:rPr>
      <w:szCs w:val="24"/>
    </w:rPr>
  </w:style>
  <w:style w:type="paragraph" w:styleId="a4">
    <w:name w:val="footer"/>
    <w:basedOn w:val="a"/>
    <w:link w:val="Char0"/>
    <w:qFormat/>
    <w:rsid w:val="0059700B"/>
    <w:pPr>
      <w:tabs>
        <w:tab w:val="center" w:pos="4153"/>
        <w:tab w:val="right" w:pos="8306"/>
      </w:tabs>
      <w:snapToGrid w:val="0"/>
      <w:jc w:val="left"/>
    </w:pPr>
    <w:rPr>
      <w:kern w:val="0"/>
      <w:sz w:val="18"/>
      <w:szCs w:val="18"/>
    </w:rPr>
  </w:style>
  <w:style w:type="paragraph" w:styleId="a5">
    <w:name w:val="header"/>
    <w:basedOn w:val="a"/>
    <w:link w:val="Char1"/>
    <w:qFormat/>
    <w:rsid w:val="0059700B"/>
    <w:pPr>
      <w:pBdr>
        <w:bottom w:val="single" w:sz="6" w:space="1" w:color="000000"/>
      </w:pBdr>
      <w:tabs>
        <w:tab w:val="center" w:pos="4153"/>
        <w:tab w:val="right" w:pos="8306"/>
      </w:tabs>
      <w:snapToGrid w:val="0"/>
      <w:jc w:val="center"/>
    </w:pPr>
    <w:rPr>
      <w:kern w:val="0"/>
      <w:sz w:val="18"/>
      <w:szCs w:val="18"/>
    </w:rPr>
  </w:style>
  <w:style w:type="paragraph" w:styleId="a6">
    <w:name w:val="Subtitle"/>
    <w:basedOn w:val="a"/>
    <w:next w:val="a"/>
    <w:link w:val="Char2"/>
    <w:qFormat/>
    <w:rsid w:val="0059700B"/>
    <w:pPr>
      <w:spacing w:before="240" w:after="60" w:line="312" w:lineRule="auto"/>
      <w:jc w:val="center"/>
    </w:pPr>
    <w:rPr>
      <w:rFonts w:ascii="Cambria" w:hAnsi="Cambria"/>
      <w:b/>
      <w:bCs/>
      <w:kern w:val="28"/>
      <w:sz w:val="32"/>
      <w:szCs w:val="32"/>
    </w:rPr>
  </w:style>
  <w:style w:type="paragraph" w:styleId="a7">
    <w:name w:val="Title"/>
    <w:basedOn w:val="a"/>
    <w:next w:val="a"/>
    <w:link w:val="Char3"/>
    <w:qFormat/>
    <w:rsid w:val="0059700B"/>
    <w:pPr>
      <w:spacing w:before="240" w:after="60"/>
      <w:jc w:val="center"/>
    </w:pPr>
    <w:rPr>
      <w:rFonts w:ascii="Cambria" w:hAnsi="Cambria"/>
      <w:b/>
      <w:bCs/>
      <w:sz w:val="32"/>
      <w:szCs w:val="32"/>
    </w:rPr>
  </w:style>
  <w:style w:type="character" w:styleId="a8">
    <w:name w:val="FollowedHyperlink"/>
    <w:qFormat/>
    <w:rsid w:val="0059700B"/>
    <w:rPr>
      <w:color w:val="800080"/>
      <w:u w:val="single"/>
    </w:rPr>
  </w:style>
  <w:style w:type="character" w:styleId="a9">
    <w:name w:val="Hyperlink"/>
    <w:qFormat/>
    <w:rsid w:val="0059700B"/>
    <w:rPr>
      <w:color w:val="0000FF"/>
      <w:u w:val="single"/>
    </w:rPr>
  </w:style>
  <w:style w:type="paragraph" w:customStyle="1" w:styleId="Heading1">
    <w:name w:val="Heading1"/>
    <w:basedOn w:val="a"/>
    <w:next w:val="a"/>
    <w:link w:val="UserStyle0"/>
    <w:qFormat/>
    <w:rsid w:val="0059700B"/>
    <w:pPr>
      <w:keepNext/>
      <w:keepLines/>
      <w:numPr>
        <w:numId w:val="1"/>
      </w:numPr>
      <w:spacing w:before="120" w:line="360" w:lineRule="auto"/>
    </w:pPr>
    <w:rPr>
      <w:rFonts w:eastAsia="黑体"/>
      <w:b/>
      <w:kern w:val="44"/>
      <w:sz w:val="28"/>
      <w:szCs w:val="20"/>
    </w:rPr>
  </w:style>
  <w:style w:type="paragraph" w:customStyle="1" w:styleId="Heading2">
    <w:name w:val="Heading2"/>
    <w:basedOn w:val="a"/>
    <w:next w:val="a"/>
    <w:link w:val="UserStyle20"/>
    <w:qFormat/>
    <w:rsid w:val="0059700B"/>
    <w:pPr>
      <w:keepNext/>
      <w:numPr>
        <w:ilvl w:val="1"/>
        <w:numId w:val="1"/>
      </w:numPr>
      <w:spacing w:before="120" w:line="360" w:lineRule="auto"/>
    </w:pPr>
    <w:rPr>
      <w:rFonts w:eastAsia="黑体"/>
      <w:b/>
      <w:kern w:val="0"/>
      <w:sz w:val="28"/>
      <w:szCs w:val="20"/>
    </w:rPr>
  </w:style>
  <w:style w:type="paragraph" w:customStyle="1" w:styleId="Heading3">
    <w:name w:val="Heading3"/>
    <w:basedOn w:val="a"/>
    <w:next w:val="a"/>
    <w:link w:val="UserStyle30"/>
    <w:qFormat/>
    <w:rsid w:val="0059700B"/>
    <w:pPr>
      <w:numPr>
        <w:ilvl w:val="2"/>
        <w:numId w:val="1"/>
      </w:numPr>
      <w:tabs>
        <w:tab w:val="left" w:pos="900"/>
      </w:tabs>
      <w:spacing w:before="120" w:line="360" w:lineRule="auto"/>
    </w:pPr>
    <w:rPr>
      <w:rFonts w:eastAsia="黑体"/>
      <w:b/>
      <w:kern w:val="0"/>
      <w:sz w:val="28"/>
      <w:szCs w:val="20"/>
    </w:rPr>
  </w:style>
  <w:style w:type="paragraph" w:customStyle="1" w:styleId="Heading4">
    <w:name w:val="Heading4"/>
    <w:basedOn w:val="a"/>
    <w:next w:val="a"/>
    <w:link w:val="UserStyle9"/>
    <w:qFormat/>
    <w:rsid w:val="0059700B"/>
    <w:pPr>
      <w:numPr>
        <w:ilvl w:val="3"/>
        <w:numId w:val="1"/>
      </w:numPr>
      <w:spacing w:before="120" w:line="360" w:lineRule="auto"/>
    </w:pPr>
    <w:rPr>
      <w:rFonts w:ascii="Arial" w:eastAsia="黑体"/>
      <w:kern w:val="0"/>
      <w:sz w:val="28"/>
      <w:szCs w:val="20"/>
    </w:rPr>
  </w:style>
  <w:style w:type="paragraph" w:customStyle="1" w:styleId="Heading6">
    <w:name w:val="Heading6"/>
    <w:basedOn w:val="a"/>
    <w:next w:val="a"/>
    <w:link w:val="UserStyle7"/>
    <w:qFormat/>
    <w:rsid w:val="0059700B"/>
    <w:pPr>
      <w:spacing w:after="160"/>
      <w:ind w:left="2000" w:hanging="400"/>
    </w:pPr>
    <w:rPr>
      <w:b/>
      <w:szCs w:val="24"/>
    </w:rPr>
  </w:style>
  <w:style w:type="paragraph" w:customStyle="1" w:styleId="Heading7">
    <w:name w:val="Heading7"/>
    <w:basedOn w:val="a"/>
    <w:next w:val="a"/>
    <w:link w:val="UserStyle15"/>
    <w:qFormat/>
    <w:rsid w:val="0059700B"/>
    <w:pPr>
      <w:ind w:left="1415"/>
    </w:pPr>
    <w:rPr>
      <w:rFonts w:ascii="宋体" w:hAnsi="宋体" w:cs="宋体"/>
      <w:b/>
      <w:bCs/>
      <w:szCs w:val="21"/>
      <w:lang w:val="zh-CN" w:bidi="zh-CN"/>
    </w:rPr>
  </w:style>
  <w:style w:type="character" w:customStyle="1" w:styleId="NormalCharacter">
    <w:name w:val="NormalCharacter"/>
    <w:qFormat/>
    <w:rsid w:val="0059700B"/>
  </w:style>
  <w:style w:type="table" w:customStyle="1" w:styleId="TableNormal">
    <w:name w:val="TableNormal"/>
    <w:qFormat/>
    <w:rsid w:val="0059700B"/>
    <w:tblPr>
      <w:tblCellMar>
        <w:top w:w="0" w:type="dxa"/>
        <w:left w:w="0" w:type="dxa"/>
        <w:bottom w:w="0" w:type="dxa"/>
        <w:right w:w="0" w:type="dxa"/>
      </w:tblCellMar>
    </w:tblPr>
  </w:style>
  <w:style w:type="character" w:customStyle="1" w:styleId="AnnotationReference">
    <w:name w:val="AnnotationReference"/>
    <w:qFormat/>
    <w:rsid w:val="0059700B"/>
    <w:rPr>
      <w:sz w:val="21"/>
      <w:szCs w:val="21"/>
    </w:rPr>
  </w:style>
  <w:style w:type="character" w:customStyle="1" w:styleId="UserStyle0">
    <w:name w:val="UserStyle_0"/>
    <w:link w:val="Heading1"/>
    <w:qFormat/>
    <w:rsid w:val="0059700B"/>
    <w:rPr>
      <w:rFonts w:ascii="Times New Roman" w:eastAsia="黑体" w:hAnsi="Times New Roman"/>
      <w:b/>
      <w:kern w:val="44"/>
      <w:sz w:val="28"/>
    </w:rPr>
  </w:style>
  <w:style w:type="character" w:customStyle="1" w:styleId="UserStyle1">
    <w:name w:val="UserStyle_1"/>
    <w:semiHidden/>
    <w:qFormat/>
    <w:locked/>
    <w:rsid w:val="0059700B"/>
    <w:rPr>
      <w:rFonts w:ascii="宋体" w:eastAsia="宋体" w:hAnsi="宋体"/>
      <w:kern w:val="2"/>
      <w:sz w:val="21"/>
      <w:szCs w:val="24"/>
      <w:lang w:val="en-US" w:eastAsia="zh-CN" w:bidi="ar-SA"/>
    </w:rPr>
  </w:style>
  <w:style w:type="character" w:customStyle="1" w:styleId="UserStyle2">
    <w:name w:val="UserStyle_2"/>
    <w:link w:val="PlainText"/>
    <w:qFormat/>
    <w:locked/>
    <w:rsid w:val="0059700B"/>
    <w:rPr>
      <w:rFonts w:ascii="宋体" w:hAnsi="Courier New"/>
      <w:kern w:val="2"/>
      <w:sz w:val="21"/>
    </w:rPr>
  </w:style>
  <w:style w:type="paragraph" w:customStyle="1" w:styleId="PlainText">
    <w:name w:val="PlainText"/>
    <w:basedOn w:val="a"/>
    <w:link w:val="UserStyle2"/>
    <w:qFormat/>
    <w:rsid w:val="0059700B"/>
    <w:rPr>
      <w:rFonts w:ascii="宋体" w:hAnsi="Courier New"/>
      <w:szCs w:val="20"/>
    </w:rPr>
  </w:style>
  <w:style w:type="character" w:customStyle="1" w:styleId="UserStyle3">
    <w:name w:val="UserStyle_3"/>
    <w:basedOn w:val="NormalCharacter"/>
    <w:qFormat/>
    <w:rsid w:val="0059700B"/>
    <w:rPr>
      <w:rFonts w:ascii="宋体" w:eastAsia="宋体" w:hAnsi="宋体"/>
      <w:color w:val="FF0000"/>
      <w:sz w:val="22"/>
      <w:szCs w:val="22"/>
    </w:rPr>
  </w:style>
  <w:style w:type="character" w:customStyle="1" w:styleId="UserStyle4">
    <w:name w:val="UserStyle_4"/>
    <w:basedOn w:val="NormalCharacter"/>
    <w:qFormat/>
    <w:rsid w:val="0059700B"/>
    <w:rPr>
      <w:rFonts w:ascii="宋体" w:eastAsia="宋体" w:hAnsi="宋体"/>
      <w:color w:val="FF0000"/>
      <w:sz w:val="21"/>
      <w:szCs w:val="21"/>
    </w:rPr>
  </w:style>
  <w:style w:type="character" w:customStyle="1" w:styleId="UserStyle5">
    <w:name w:val="UserStyle_5"/>
    <w:qFormat/>
    <w:locked/>
    <w:rsid w:val="0059700B"/>
    <w:rPr>
      <w:rFonts w:ascii="宋体" w:eastAsia="宋体" w:hAnsi="Courier New"/>
      <w:kern w:val="2"/>
      <w:sz w:val="21"/>
      <w:lang w:val="en-US" w:eastAsia="zh-CN" w:bidi="ar-SA"/>
    </w:rPr>
  </w:style>
  <w:style w:type="character" w:customStyle="1" w:styleId="UserStyle6">
    <w:name w:val="UserStyle_6"/>
    <w:link w:val="Acetate"/>
    <w:semiHidden/>
    <w:qFormat/>
    <w:rsid w:val="0059700B"/>
    <w:rPr>
      <w:rFonts w:ascii="Times New Roman" w:hAnsi="Times New Roman"/>
      <w:kern w:val="2"/>
      <w:sz w:val="18"/>
      <w:szCs w:val="18"/>
    </w:rPr>
  </w:style>
  <w:style w:type="paragraph" w:customStyle="1" w:styleId="Acetate">
    <w:name w:val="Acetate"/>
    <w:basedOn w:val="a"/>
    <w:link w:val="UserStyle6"/>
    <w:qFormat/>
    <w:rsid w:val="0059700B"/>
    <w:rPr>
      <w:sz w:val="18"/>
      <w:szCs w:val="18"/>
    </w:rPr>
  </w:style>
  <w:style w:type="character" w:customStyle="1" w:styleId="UserStyle7">
    <w:name w:val="UserStyle_7"/>
    <w:basedOn w:val="NormalCharacter"/>
    <w:link w:val="Heading6"/>
    <w:qFormat/>
    <w:rsid w:val="0059700B"/>
    <w:rPr>
      <w:b/>
      <w:kern w:val="2"/>
      <w:sz w:val="21"/>
      <w:szCs w:val="24"/>
    </w:rPr>
  </w:style>
  <w:style w:type="character" w:customStyle="1" w:styleId="Char0">
    <w:name w:val="页脚 Char"/>
    <w:link w:val="a4"/>
    <w:qFormat/>
    <w:rsid w:val="0059700B"/>
    <w:rPr>
      <w:sz w:val="18"/>
      <w:szCs w:val="18"/>
    </w:rPr>
  </w:style>
  <w:style w:type="character" w:customStyle="1" w:styleId="UserStyle9">
    <w:name w:val="UserStyle_9"/>
    <w:link w:val="Heading4"/>
    <w:semiHidden/>
    <w:qFormat/>
    <w:rsid w:val="0059700B"/>
    <w:rPr>
      <w:rFonts w:ascii="Arial" w:eastAsia="黑体" w:hAnsi="Times New Roman"/>
      <w:sz w:val="28"/>
    </w:rPr>
  </w:style>
  <w:style w:type="character" w:customStyle="1" w:styleId="UserStyle10">
    <w:name w:val="UserStyle_10"/>
    <w:link w:val="179"/>
    <w:qFormat/>
    <w:rsid w:val="0059700B"/>
    <w:rPr>
      <w:rFonts w:ascii="黑体" w:eastAsia="楷体_GB2312" w:hAnsi="黑体"/>
    </w:rPr>
  </w:style>
  <w:style w:type="paragraph" w:customStyle="1" w:styleId="179">
    <w:name w:val="179"/>
    <w:basedOn w:val="a"/>
    <w:link w:val="UserStyle10"/>
    <w:qFormat/>
    <w:rsid w:val="0059700B"/>
    <w:pPr>
      <w:ind w:firstLineChars="200" w:firstLine="420"/>
    </w:pPr>
    <w:rPr>
      <w:rFonts w:ascii="黑体" w:eastAsia="楷体_GB2312" w:hAnsi="黑体"/>
      <w:kern w:val="0"/>
      <w:sz w:val="20"/>
      <w:szCs w:val="20"/>
    </w:rPr>
  </w:style>
  <w:style w:type="character" w:customStyle="1" w:styleId="UserStyle11">
    <w:name w:val="UserStyle_11"/>
    <w:link w:val="AnnotationSubject"/>
    <w:semiHidden/>
    <w:qFormat/>
    <w:rsid w:val="0059700B"/>
    <w:rPr>
      <w:rFonts w:ascii="Times New Roman" w:hAnsi="Times New Roman" w:cs="Times New Roman"/>
      <w:b/>
      <w:bCs/>
      <w:kern w:val="2"/>
      <w:sz w:val="21"/>
      <w:szCs w:val="24"/>
    </w:rPr>
  </w:style>
  <w:style w:type="paragraph" w:customStyle="1" w:styleId="AnnotationSubject">
    <w:name w:val="AnnotationSubject"/>
    <w:basedOn w:val="AnnotationText"/>
    <w:next w:val="AnnotationText"/>
    <w:link w:val="UserStyle11"/>
    <w:qFormat/>
    <w:rsid w:val="0059700B"/>
    <w:rPr>
      <w:b/>
      <w:bCs/>
    </w:rPr>
  </w:style>
  <w:style w:type="paragraph" w:customStyle="1" w:styleId="AnnotationText">
    <w:name w:val="AnnotationText"/>
    <w:basedOn w:val="a"/>
    <w:link w:val="UserStyle23"/>
    <w:qFormat/>
    <w:rsid w:val="0059700B"/>
    <w:pPr>
      <w:jc w:val="left"/>
    </w:pPr>
    <w:rPr>
      <w:szCs w:val="24"/>
    </w:rPr>
  </w:style>
  <w:style w:type="character" w:customStyle="1" w:styleId="UserStyle12">
    <w:name w:val="UserStyle_12"/>
    <w:link w:val="BodyText"/>
    <w:semiHidden/>
    <w:qFormat/>
    <w:rsid w:val="0059700B"/>
    <w:rPr>
      <w:rFonts w:ascii="Times New Roman" w:hAnsi="Times New Roman"/>
      <w:kern w:val="2"/>
      <w:sz w:val="21"/>
      <w:szCs w:val="24"/>
    </w:rPr>
  </w:style>
  <w:style w:type="paragraph" w:customStyle="1" w:styleId="BodyText">
    <w:name w:val="BodyText"/>
    <w:basedOn w:val="a"/>
    <w:link w:val="UserStyle12"/>
    <w:qFormat/>
    <w:rsid w:val="0059700B"/>
    <w:pPr>
      <w:spacing w:after="120"/>
    </w:pPr>
    <w:rPr>
      <w:szCs w:val="24"/>
    </w:rPr>
  </w:style>
  <w:style w:type="character" w:customStyle="1" w:styleId="Char1">
    <w:name w:val="页眉 Char"/>
    <w:link w:val="a5"/>
    <w:qFormat/>
    <w:rsid w:val="0059700B"/>
    <w:rPr>
      <w:sz w:val="18"/>
      <w:szCs w:val="18"/>
    </w:rPr>
  </w:style>
  <w:style w:type="character" w:customStyle="1" w:styleId="UserStyle14">
    <w:name w:val="UserStyle_14"/>
    <w:basedOn w:val="NormalCharacter"/>
    <w:qFormat/>
    <w:rsid w:val="0059700B"/>
    <w:rPr>
      <w:rFonts w:ascii="宋体" w:eastAsia="宋体" w:hAnsi="宋体"/>
      <w:color w:val="000000"/>
      <w:sz w:val="22"/>
      <w:szCs w:val="22"/>
    </w:rPr>
  </w:style>
  <w:style w:type="character" w:customStyle="1" w:styleId="UserStyle15">
    <w:name w:val="UserStyle_15"/>
    <w:basedOn w:val="NormalCharacter"/>
    <w:link w:val="Heading7"/>
    <w:qFormat/>
    <w:rsid w:val="0059700B"/>
    <w:rPr>
      <w:rFonts w:ascii="宋体" w:hAnsi="宋体" w:cs="宋体"/>
      <w:b/>
      <w:bCs/>
      <w:kern w:val="2"/>
      <w:sz w:val="21"/>
      <w:szCs w:val="21"/>
      <w:lang w:val="zh-CN" w:bidi="zh-CN"/>
    </w:rPr>
  </w:style>
  <w:style w:type="character" w:customStyle="1" w:styleId="UserStyle16">
    <w:name w:val="UserStyle_16"/>
    <w:semiHidden/>
    <w:qFormat/>
    <w:locked/>
    <w:rsid w:val="0059700B"/>
    <w:rPr>
      <w:rFonts w:ascii="宋体" w:eastAsia="宋体" w:hAnsi="Courier New"/>
      <w:spacing w:val="-4"/>
      <w:kern w:val="2"/>
      <w:sz w:val="18"/>
      <w:lang w:bidi="ar-SA"/>
    </w:rPr>
  </w:style>
  <w:style w:type="character" w:customStyle="1" w:styleId="Char">
    <w:name w:val="日期 Char"/>
    <w:link w:val="a3"/>
    <w:semiHidden/>
    <w:qFormat/>
    <w:rsid w:val="0059700B"/>
    <w:rPr>
      <w:rFonts w:ascii="Times New Roman" w:hAnsi="Times New Roman"/>
      <w:kern w:val="2"/>
      <w:sz w:val="21"/>
      <w:szCs w:val="24"/>
    </w:rPr>
  </w:style>
  <w:style w:type="character" w:customStyle="1" w:styleId="UserStyle18">
    <w:name w:val="UserStyle_18"/>
    <w:semiHidden/>
    <w:qFormat/>
    <w:rsid w:val="0059700B"/>
    <w:rPr>
      <w:rFonts w:ascii="宋体" w:hAnsi="Courier New"/>
      <w:kern w:val="2"/>
      <w:sz w:val="21"/>
      <w:szCs w:val="21"/>
    </w:rPr>
  </w:style>
  <w:style w:type="character" w:customStyle="1" w:styleId="UserStyle19">
    <w:name w:val="UserStyle_19"/>
    <w:basedOn w:val="NormalCharacter"/>
    <w:qFormat/>
    <w:rsid w:val="0059700B"/>
    <w:rPr>
      <w:rFonts w:ascii="宋体" w:eastAsia="宋体" w:hAnsi="宋体"/>
      <w:color w:val="000000"/>
      <w:sz w:val="24"/>
      <w:szCs w:val="24"/>
    </w:rPr>
  </w:style>
  <w:style w:type="character" w:customStyle="1" w:styleId="UserStyle20">
    <w:name w:val="UserStyle_20"/>
    <w:link w:val="Heading2"/>
    <w:semiHidden/>
    <w:qFormat/>
    <w:rsid w:val="0059700B"/>
    <w:rPr>
      <w:rFonts w:ascii="Times New Roman" w:eastAsia="黑体" w:hAnsi="Times New Roman"/>
      <w:b/>
      <w:sz w:val="28"/>
    </w:rPr>
  </w:style>
  <w:style w:type="character" w:customStyle="1" w:styleId="UserStyle21">
    <w:name w:val="UserStyle_21"/>
    <w:basedOn w:val="NormalCharacter"/>
    <w:qFormat/>
    <w:rsid w:val="0059700B"/>
    <w:rPr>
      <w:rFonts w:ascii="仿宋_GB2312" w:eastAsia="仿宋_GB2312"/>
      <w:color w:val="000000"/>
      <w:sz w:val="18"/>
      <w:szCs w:val="18"/>
    </w:rPr>
  </w:style>
  <w:style w:type="character" w:customStyle="1" w:styleId="UserStyle22">
    <w:name w:val="UserStyle_22"/>
    <w:link w:val="BodyTextIndent"/>
    <w:semiHidden/>
    <w:qFormat/>
    <w:rsid w:val="0059700B"/>
    <w:rPr>
      <w:rFonts w:ascii="宋体" w:hAnsi="Courier New"/>
      <w:spacing w:val="-4"/>
      <w:kern w:val="2"/>
      <w:sz w:val="18"/>
    </w:rPr>
  </w:style>
  <w:style w:type="paragraph" w:customStyle="1" w:styleId="BodyTextIndent">
    <w:name w:val="BodyTextIndent"/>
    <w:basedOn w:val="a"/>
    <w:link w:val="UserStyle22"/>
    <w:qFormat/>
    <w:rsid w:val="0059700B"/>
    <w:pPr>
      <w:spacing w:line="200" w:lineRule="exact"/>
      <w:ind w:firstLine="301"/>
    </w:pPr>
    <w:rPr>
      <w:rFonts w:ascii="宋体" w:hAnsi="Courier New"/>
      <w:spacing w:val="-4"/>
      <w:sz w:val="18"/>
      <w:szCs w:val="20"/>
    </w:rPr>
  </w:style>
  <w:style w:type="character" w:customStyle="1" w:styleId="UserStyle23">
    <w:name w:val="UserStyle_23"/>
    <w:link w:val="AnnotationText"/>
    <w:rsid w:val="0059700B"/>
    <w:rPr>
      <w:rFonts w:ascii="Times New Roman" w:hAnsi="Times New Roman"/>
      <w:kern w:val="2"/>
      <w:sz w:val="21"/>
      <w:szCs w:val="24"/>
    </w:rPr>
  </w:style>
  <w:style w:type="character" w:customStyle="1" w:styleId="UserStyle24">
    <w:name w:val="UserStyle_24"/>
    <w:link w:val="BodyTextIndent2"/>
    <w:semiHidden/>
    <w:qFormat/>
    <w:rsid w:val="0059700B"/>
    <w:rPr>
      <w:rFonts w:ascii="Times New Roman" w:hAnsi="Times New Roman"/>
      <w:kern w:val="2"/>
      <w:sz w:val="21"/>
      <w:szCs w:val="24"/>
    </w:rPr>
  </w:style>
  <w:style w:type="paragraph" w:customStyle="1" w:styleId="BodyTextIndent2">
    <w:name w:val="BodyTextIndent2"/>
    <w:basedOn w:val="a"/>
    <w:link w:val="UserStyle24"/>
    <w:qFormat/>
    <w:rsid w:val="0059700B"/>
    <w:pPr>
      <w:spacing w:after="120" w:line="480" w:lineRule="auto"/>
      <w:ind w:leftChars="200" w:left="420"/>
    </w:pPr>
    <w:rPr>
      <w:szCs w:val="24"/>
    </w:rPr>
  </w:style>
  <w:style w:type="character" w:customStyle="1" w:styleId="UserStyle25">
    <w:name w:val="UserStyle_25"/>
    <w:basedOn w:val="NormalCharacter"/>
    <w:qFormat/>
    <w:rsid w:val="0059700B"/>
    <w:rPr>
      <w:rFonts w:ascii="宋体" w:eastAsia="宋体" w:hAnsi="宋体"/>
      <w:color w:val="000000"/>
      <w:sz w:val="21"/>
      <w:szCs w:val="21"/>
    </w:rPr>
  </w:style>
  <w:style w:type="character" w:customStyle="1" w:styleId="Char3">
    <w:name w:val="标题 Char"/>
    <w:link w:val="a7"/>
    <w:qFormat/>
    <w:rsid w:val="0059700B"/>
    <w:rPr>
      <w:rFonts w:ascii="Cambria" w:hAnsi="Cambria" w:cs="Times New Roman"/>
      <w:b/>
      <w:bCs/>
      <w:kern w:val="2"/>
      <w:sz w:val="32"/>
      <w:szCs w:val="32"/>
    </w:rPr>
  </w:style>
  <w:style w:type="character" w:customStyle="1" w:styleId="Char2">
    <w:name w:val="副标题 Char"/>
    <w:link w:val="a6"/>
    <w:qFormat/>
    <w:rsid w:val="0059700B"/>
    <w:rPr>
      <w:rFonts w:ascii="Cambria" w:hAnsi="Cambria" w:cs="Times New Roman"/>
      <w:b/>
      <w:bCs/>
      <w:kern w:val="28"/>
      <w:sz w:val="32"/>
      <w:szCs w:val="32"/>
    </w:rPr>
  </w:style>
  <w:style w:type="character" w:customStyle="1" w:styleId="UserStyle28">
    <w:name w:val="UserStyle_28"/>
    <w:link w:val="NavPane"/>
    <w:semiHidden/>
    <w:rsid w:val="0059700B"/>
    <w:rPr>
      <w:rFonts w:ascii="Times New Roman" w:hAnsi="Times New Roman"/>
      <w:kern w:val="2"/>
      <w:sz w:val="21"/>
      <w:szCs w:val="24"/>
      <w:shd w:val="clear" w:color="auto" w:fill="000080"/>
    </w:rPr>
  </w:style>
  <w:style w:type="paragraph" w:customStyle="1" w:styleId="NavPane">
    <w:name w:val="NavPane"/>
    <w:basedOn w:val="a"/>
    <w:link w:val="UserStyle28"/>
    <w:qFormat/>
    <w:rsid w:val="0059700B"/>
    <w:pPr>
      <w:shd w:val="clear" w:color="auto" w:fill="000080"/>
    </w:pPr>
    <w:rPr>
      <w:szCs w:val="24"/>
    </w:rPr>
  </w:style>
  <w:style w:type="character" w:customStyle="1" w:styleId="UserStyle29">
    <w:name w:val="UserStyle_29"/>
    <w:basedOn w:val="NormalCharacter"/>
    <w:qFormat/>
    <w:rsid w:val="0059700B"/>
    <w:rPr>
      <w:rFonts w:ascii="Times New Roman" w:hAnsi="Times New Roman"/>
      <w:color w:val="000000"/>
      <w:sz w:val="21"/>
      <w:szCs w:val="21"/>
    </w:rPr>
  </w:style>
  <w:style w:type="character" w:customStyle="1" w:styleId="UserStyle30">
    <w:name w:val="UserStyle_30"/>
    <w:link w:val="Heading3"/>
    <w:semiHidden/>
    <w:qFormat/>
    <w:rsid w:val="0059700B"/>
    <w:rPr>
      <w:rFonts w:ascii="Times New Roman" w:eastAsia="黑体" w:hAnsi="Times New Roman"/>
      <w:b/>
      <w:sz w:val="28"/>
    </w:rPr>
  </w:style>
  <w:style w:type="paragraph" w:customStyle="1" w:styleId="HtmlNormal">
    <w:name w:val="HtmlNormal"/>
    <w:basedOn w:val="a"/>
    <w:qFormat/>
    <w:rsid w:val="0059700B"/>
    <w:pPr>
      <w:spacing w:before="100" w:beforeAutospacing="1" w:after="100" w:afterAutospacing="1"/>
      <w:jc w:val="left"/>
    </w:pPr>
    <w:rPr>
      <w:rFonts w:ascii="宋体" w:hAnsi="宋体"/>
      <w:kern w:val="0"/>
      <w:sz w:val="24"/>
      <w:szCs w:val="24"/>
    </w:rPr>
  </w:style>
  <w:style w:type="paragraph" w:customStyle="1" w:styleId="TOC2">
    <w:name w:val="TOC2"/>
    <w:basedOn w:val="a"/>
    <w:next w:val="a"/>
    <w:qFormat/>
    <w:rsid w:val="0059700B"/>
    <w:pPr>
      <w:tabs>
        <w:tab w:val="right" w:leader="dot" w:pos="9628"/>
      </w:tabs>
      <w:ind w:left="420" w:firstLine="120"/>
      <w:jc w:val="left"/>
    </w:pPr>
    <w:rPr>
      <w:smallCaps/>
      <w:sz w:val="20"/>
      <w:szCs w:val="20"/>
    </w:rPr>
  </w:style>
  <w:style w:type="paragraph" w:customStyle="1" w:styleId="TOC1">
    <w:name w:val="TOC1"/>
    <w:basedOn w:val="a"/>
    <w:next w:val="a"/>
    <w:qFormat/>
    <w:rsid w:val="0059700B"/>
    <w:pPr>
      <w:spacing w:before="120" w:after="120"/>
      <w:jc w:val="left"/>
    </w:pPr>
    <w:rPr>
      <w:b/>
      <w:bCs/>
      <w:caps/>
      <w:sz w:val="20"/>
      <w:szCs w:val="20"/>
    </w:rPr>
  </w:style>
  <w:style w:type="paragraph" w:customStyle="1" w:styleId="UserStyle31">
    <w:name w:val="UserStyle_31"/>
    <w:basedOn w:val="a"/>
    <w:qFormat/>
    <w:rsid w:val="0059700B"/>
    <w:rPr>
      <w:szCs w:val="24"/>
    </w:rPr>
  </w:style>
  <w:style w:type="paragraph" w:customStyle="1" w:styleId="UserStyle32">
    <w:name w:val="UserStyle_32"/>
    <w:basedOn w:val="a"/>
    <w:qFormat/>
    <w:rsid w:val="0059700B"/>
    <w:rPr>
      <w:szCs w:val="21"/>
    </w:rPr>
  </w:style>
  <w:style w:type="paragraph" w:customStyle="1" w:styleId="UserStyle33">
    <w:name w:val="UserStyle_33"/>
    <w:basedOn w:val="a"/>
    <w:rsid w:val="0059700B"/>
    <w:pPr>
      <w:spacing w:after="160" w:line="240" w:lineRule="exact"/>
      <w:jc w:val="left"/>
    </w:pPr>
    <w:rPr>
      <w:rFonts w:ascii="Verdana" w:hAnsi="Verdana"/>
      <w:kern w:val="0"/>
      <w:sz w:val="20"/>
      <w:szCs w:val="20"/>
      <w:lang w:eastAsia="en-US"/>
    </w:rPr>
  </w:style>
  <w:style w:type="paragraph" w:customStyle="1" w:styleId="UserStyle34">
    <w:name w:val="UserStyle_34"/>
    <w:basedOn w:val="a"/>
    <w:qFormat/>
    <w:rsid w:val="0059700B"/>
    <w:pPr>
      <w:spacing w:after="160" w:line="240" w:lineRule="exact"/>
      <w:jc w:val="left"/>
    </w:pPr>
    <w:rPr>
      <w:rFonts w:ascii="Verdana" w:hAnsi="Verdana"/>
      <w:kern w:val="0"/>
      <w:sz w:val="20"/>
      <w:szCs w:val="20"/>
      <w:lang w:eastAsia="en-US"/>
    </w:rPr>
  </w:style>
  <w:style w:type="paragraph" w:customStyle="1" w:styleId="UserStyle35">
    <w:name w:val="UserStyle_35"/>
    <w:basedOn w:val="a"/>
    <w:qFormat/>
    <w:rsid w:val="0059700B"/>
    <w:pPr>
      <w:jc w:val="left"/>
    </w:pPr>
    <w:rPr>
      <w:rFonts w:ascii="Calibri" w:hAnsi="Calibri"/>
      <w:kern w:val="0"/>
      <w:sz w:val="22"/>
      <w:lang w:eastAsia="en-US"/>
    </w:rPr>
  </w:style>
  <w:style w:type="paragraph" w:customStyle="1" w:styleId="UserStyle36">
    <w:name w:val="UserStyle_36"/>
    <w:basedOn w:val="a"/>
    <w:qFormat/>
    <w:rsid w:val="0059700B"/>
    <w:pPr>
      <w:ind w:firstLineChars="200" w:firstLine="420"/>
    </w:pPr>
  </w:style>
  <w:style w:type="paragraph" w:customStyle="1" w:styleId="UserStyle37">
    <w:name w:val="UserStyle_37"/>
    <w:basedOn w:val="a"/>
    <w:qFormat/>
    <w:rsid w:val="0059700B"/>
    <w:pPr>
      <w:jc w:val="left"/>
    </w:pPr>
    <w:rPr>
      <w:kern w:val="0"/>
      <w:szCs w:val="21"/>
    </w:rPr>
  </w:style>
  <w:style w:type="paragraph" w:customStyle="1" w:styleId="UserStyle38">
    <w:name w:val="UserStyle_38"/>
    <w:basedOn w:val="a"/>
    <w:qFormat/>
    <w:rsid w:val="0059700B"/>
    <w:rPr>
      <w:szCs w:val="21"/>
    </w:rPr>
  </w:style>
  <w:style w:type="paragraph" w:customStyle="1" w:styleId="178">
    <w:name w:val="178"/>
    <w:semiHidden/>
    <w:rsid w:val="0059700B"/>
    <w:pPr>
      <w:textAlignment w:val="baseline"/>
    </w:pPr>
    <w:rPr>
      <w:kern w:val="2"/>
      <w:sz w:val="21"/>
      <w:szCs w:val="22"/>
    </w:rPr>
  </w:style>
  <w:style w:type="paragraph" w:customStyle="1" w:styleId="UserStyle39">
    <w:name w:val="UserStyle_39"/>
    <w:basedOn w:val="a"/>
    <w:rsid w:val="0059700B"/>
    <w:rPr>
      <w:szCs w:val="21"/>
    </w:rPr>
  </w:style>
  <w:style w:type="paragraph" w:customStyle="1" w:styleId="UserStyle40">
    <w:name w:val="UserStyle_40"/>
    <w:basedOn w:val="a"/>
    <w:rsid w:val="0059700B"/>
    <w:pPr>
      <w:spacing w:line="480" w:lineRule="auto"/>
      <w:jc w:val="left"/>
    </w:pPr>
    <w:rPr>
      <w:rFonts w:ascii="宋体" w:hAnsi="宋体"/>
      <w:kern w:val="0"/>
      <w:sz w:val="24"/>
      <w:szCs w:val="24"/>
    </w:rPr>
  </w:style>
  <w:style w:type="paragraph" w:customStyle="1" w:styleId="UserStyle41">
    <w:name w:val="UserStyle_41"/>
    <w:basedOn w:val="a"/>
    <w:rsid w:val="0059700B"/>
    <w:pPr>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17172</Words>
  <Characters>23698</Characters>
  <Application>Microsoft Office Word</Application>
  <DocSecurity>0</DocSecurity>
  <Lines>1822</Lines>
  <Paragraphs>908</Paragraphs>
  <ScaleCrop>false</ScaleCrop>
  <Company>微软中国</Company>
  <LinksUpToDate>false</LinksUpToDate>
  <CharactersWithSpaces>39962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cp:revision>
  <dcterms:created xsi:type="dcterms:W3CDTF">2020-10-07T09:53:00Z</dcterms:created>
  <dcterms:modified xsi:type="dcterms:W3CDTF">2020-10-22T03:05:00Z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