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924E8" w:rsidRDefault="000924E8">
      <w:pPr>
        <w:pStyle w:val="a7"/>
        <w:ind w:firstLine="105"/>
        <w:jc w:val="center"/>
        <w:rPr>
          <w:rFonts w:ascii="仿宋" w:eastAsia="仿宋" w:hAnsi="仿宋" w:cs="仿宋"/>
        </w:rPr>
      </w:pPr>
    </w:p>
    <w:p w:rsidR="000924E8" w:rsidRDefault="00116C46">
      <w:pPr>
        <w:pStyle w:val="a7"/>
        <w:ind w:firstLine="105"/>
        <w:jc w:val="center"/>
        <w:rPr>
          <w:rFonts w:ascii="仿宋" w:eastAsia="仿宋" w:hAnsi="仿宋" w:cs="仿宋"/>
        </w:rPr>
      </w:pPr>
      <w:r>
        <w:rPr>
          <w:rFonts w:ascii="仿宋" w:eastAsia="仿宋" w:hAnsi="仿宋" w:cs="仿宋" w:hint="eastAsia"/>
          <w:b/>
          <w:noProof/>
          <w:sz w:val="72"/>
          <w:szCs w:val="72"/>
        </w:rPr>
        <w:drawing>
          <wp:anchor distT="0" distB="0" distL="114300" distR="114300" simplePos="0" relativeHeight="251646976" behindDoc="0" locked="0" layoutInCell="1" allowOverlap="1">
            <wp:simplePos x="0" y="0"/>
            <wp:positionH relativeFrom="column">
              <wp:posOffset>-338455</wp:posOffset>
            </wp:positionH>
            <wp:positionV relativeFrom="paragraph">
              <wp:posOffset>29845</wp:posOffset>
            </wp:positionV>
            <wp:extent cx="952500" cy="857250"/>
            <wp:effectExtent l="0" t="0" r="7620" b="11430"/>
            <wp:wrapNone/>
            <wp:docPr id="2" name="图片 5" descr="天柱（标）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天柱（标）c"/>
                    <pic:cNvPicPr>
                      <a:picLocks noChangeAspect="1"/>
                    </pic:cNvPicPr>
                  </pic:nvPicPr>
                  <pic:blipFill>
                    <a:blip r:embed="rId8" cstate="print"/>
                    <a:stretch>
                      <a:fillRect/>
                    </a:stretch>
                  </pic:blipFill>
                  <pic:spPr>
                    <a:xfrm>
                      <a:off x="0" y="0"/>
                      <a:ext cx="952500" cy="857250"/>
                    </a:xfrm>
                    <a:prstGeom prst="rect">
                      <a:avLst/>
                    </a:prstGeom>
                    <a:noFill/>
                    <a:ln>
                      <a:noFill/>
                    </a:ln>
                  </pic:spPr>
                </pic:pic>
              </a:graphicData>
            </a:graphic>
          </wp:anchor>
        </w:drawing>
      </w:r>
      <w:r w:rsidR="00FC1E2F">
        <w:rPr>
          <w:rFonts w:ascii="仿宋" w:eastAsia="仿宋" w:hAnsi="仿宋" w:cs="仿宋"/>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20" type="#_x0000_t136" style="position:absolute;left:0;text-align:left;margin-left:52.85pt;margin-top:-1.95pt;width:416.4pt;height:30.75pt;z-index:251665408;mso-position-horizontal-relative:text;mso-position-vertical-relative:text" strokecolor="#9cf" strokeweight="1.5pt">
            <v:shadow on="t" color="#900"/>
            <v:textpath style="font-family:&quot;宋体&quot;;font-size:20pt;v-text-spacing:78650f" trim="t" fitpath="t" string="广西天柱建设管理有限公司"/>
          </v:shape>
        </w:pict>
      </w:r>
    </w:p>
    <w:p w:rsidR="000924E8" w:rsidRDefault="000924E8">
      <w:pPr>
        <w:pStyle w:val="a7"/>
        <w:ind w:firstLine="105"/>
        <w:jc w:val="center"/>
        <w:rPr>
          <w:rFonts w:ascii="仿宋" w:eastAsia="仿宋" w:hAnsi="仿宋" w:cs="仿宋"/>
        </w:rPr>
      </w:pPr>
    </w:p>
    <w:p w:rsidR="000924E8" w:rsidRDefault="00FC1E2F">
      <w:pPr>
        <w:pStyle w:val="a7"/>
        <w:ind w:firstLine="105"/>
        <w:jc w:val="center"/>
        <w:rPr>
          <w:rFonts w:ascii="仿宋" w:eastAsia="仿宋" w:hAnsi="仿宋" w:cs="仿宋"/>
        </w:rPr>
      </w:pPr>
      <w:r>
        <w:rPr>
          <w:rFonts w:ascii="仿宋" w:eastAsia="仿宋" w:hAnsi="仿宋" w:cs="仿宋"/>
        </w:rPr>
        <w:pict>
          <v:line id="直线 98" o:spid="_x0000_s1026" style="position:absolute;left:0;text-align:left;z-index:251667456" from="55.55pt,11.85pt" to="473.5pt,11.85pt" o:gfxdata="UEsDBAoAAAAAAIdO4kAAAAAAAAAAAAAAAAAEAAAAZHJzL1BLAwQUAAAACACHTuJAkcFARNgAAAAJ&#10;AQAADwAAAGRycy9kb3ducmV2LnhtbE2PQU/CQBCF7yb8h82QeCGyBQzU2i0HohcPJoAHvS3dsW3s&#10;zpbdhVZ/vWM4yNzezMub7+XrwbbijD40jhTMpgkIpNKZhioFb/vnuxREiJqMbh2hgm8MsC5GN7nO&#10;jOtpi+ddrASHUMi0gjrGLpMylDVaHaauQ+Lbp/NWR5a+ksbrnsNtK+dJspRWN8Qfat3hpsbya3ey&#10;Csw2hKfNkP4sXv3L8fieTj76/USp2/EseQQRcYj/ZvjDZ3QomOngTmSCaFnzsFXBfLECwYaH+xWX&#10;O1wWssjldYPiF1BLAwQUAAAACACHTuJANDXI7/MBAADxAwAADgAAAGRycy9lMm9Eb2MueG1srVNL&#10;btswEN0X6B0I7mvZKZyPYDmLuOmmaA00OcCYHFlE+QNJW/ZZeo2uuulxco0OKcVN040X1YIacoZv&#10;5r0ZLm4PRrM9hqicbfhsMuUMrXBS2W3DHx/u311zFhNYCdpZbPgRI79dvn2z6H2NF65zWmJgBGJj&#10;3fuGdyn5uqqi6NBAnDiPlpytCwYSbcO2kgF6Qje6uphOL6veBemDExgjna4GJx8RwzmArm2VwJUT&#10;O4M2DagBNSSiFDvlI1+WatsWRfrSthET0w0npqmslITsTV6r5QLqbQDfKTGWAOeU8IqTAWUp6Qlq&#10;BQnYLqh/oIwSwUXXpolwphqIFEWIxWz6SpuvHXgsXEjq6E+ix/8HKz7v14EpSZPAmQVDDX/6/uPp&#10;5y92c53F6X2sKebOrsO4i34dMtNDG0z+Ewd2KIIeT4LiITFBh/P306ubyzln4tlX/bnoQ0wf0RmW&#10;jYZrZTNXqGH/KSZKRqHPIflYW9YT4tVsTr0TQJPXUsfJNJ6qT52yD9TDbwUiOq3kvdI6X4xhu7nT&#10;ge0hz0D5MjOC/yss51pB7Ia44hqmo0OQH6xk6ehJHUuPgudKDErONNIbyhYBQp1A6XMiKbW2+QKW&#10;CR3pZqkHcbO1cfJIndn5oLYdyTMrNWcPTUKpfpzaPGov92S/fKn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HBQETYAAAACQEAAA8AAAAAAAAAAQAgAAAAIgAAAGRycy9kb3ducmV2LnhtbFBLAQIU&#10;ABQAAAAIAIdO4kA0Ncjv8wEAAPEDAAAOAAAAAAAAAAEAIAAAACcBAABkcnMvZTJvRG9jLnhtbFBL&#10;BQYAAAAABgAGAFkBAACMBQAAAAA=&#10;" o:allowincell="f" strokeweight="4.5pt">
            <v:stroke linestyle="thinThick"/>
          </v:line>
        </w:pict>
      </w:r>
    </w:p>
    <w:p w:rsidR="000924E8" w:rsidRDefault="00FC1E2F">
      <w:pPr>
        <w:pStyle w:val="a7"/>
        <w:ind w:firstLine="105"/>
        <w:jc w:val="center"/>
        <w:rPr>
          <w:rFonts w:ascii="仿宋" w:eastAsia="仿宋" w:hAnsi="仿宋" w:cs="仿宋"/>
        </w:rPr>
      </w:pPr>
      <w:r>
        <w:rPr>
          <w:rFonts w:ascii="仿宋" w:eastAsia="仿宋" w:hAnsi="仿宋" w:cs="仿宋"/>
        </w:rPr>
        <w:pict>
          <v:shape id="_x0000_s1121" type="#_x0000_t136" style="position:absolute;left:0;text-align:left;margin-left:55.55pt;margin-top:5.35pt;width:410.15pt;height:17.7pt;z-index:251666432" fillcolor="black" strokecolor="#9cf" strokeweight="1.5pt">
            <v:shadow on="t" color="#900"/>
            <v:textpath style="font-family:&quot;宋体&quot;;font-size:14pt" trim="t" fitpath="t" string="GuangXi TianZhu Engineering Construction Supervision Co.,Ltd"/>
          </v:shape>
        </w:pict>
      </w:r>
    </w:p>
    <w:p w:rsidR="000924E8" w:rsidRDefault="00116C46">
      <w:pPr>
        <w:spacing w:line="1000" w:lineRule="exact"/>
        <w:jc w:val="center"/>
        <w:rPr>
          <w:rFonts w:ascii="仿宋" w:eastAsia="仿宋" w:hAnsi="仿宋" w:cs="仿宋"/>
          <w:b/>
          <w:sz w:val="72"/>
          <w:szCs w:val="72"/>
        </w:rPr>
      </w:pPr>
      <w:r>
        <w:rPr>
          <w:rFonts w:ascii="仿宋" w:eastAsia="仿宋" w:hAnsi="仿宋" w:cs="仿宋" w:hint="eastAsia"/>
          <w:b/>
          <w:sz w:val="72"/>
          <w:szCs w:val="72"/>
        </w:rPr>
        <w:cr/>
      </w:r>
    </w:p>
    <w:p w:rsidR="000924E8" w:rsidRDefault="00116C46">
      <w:pPr>
        <w:spacing w:line="1000" w:lineRule="exact"/>
        <w:jc w:val="center"/>
        <w:rPr>
          <w:rFonts w:ascii="仿宋" w:eastAsia="仿宋" w:hAnsi="仿宋" w:cs="仿宋"/>
          <w:b/>
          <w:sz w:val="84"/>
          <w:szCs w:val="84"/>
        </w:rPr>
      </w:pPr>
      <w:r>
        <w:rPr>
          <w:rFonts w:ascii="仿宋" w:eastAsia="仿宋" w:hAnsi="仿宋" w:cs="仿宋" w:hint="eastAsia"/>
          <w:b/>
          <w:spacing w:val="60"/>
          <w:sz w:val="84"/>
          <w:szCs w:val="84"/>
        </w:rPr>
        <w:t>竞争性谈判文件</w:t>
      </w:r>
      <w:r>
        <w:rPr>
          <w:rFonts w:ascii="仿宋" w:eastAsia="仿宋" w:hAnsi="仿宋" w:cs="仿宋" w:hint="eastAsia"/>
          <w:b/>
          <w:sz w:val="84"/>
          <w:szCs w:val="84"/>
        </w:rPr>
        <w:cr/>
      </w:r>
    </w:p>
    <w:p w:rsidR="000924E8" w:rsidRDefault="000924E8">
      <w:pPr>
        <w:spacing w:line="360" w:lineRule="auto"/>
        <w:rPr>
          <w:rFonts w:ascii="仿宋" w:eastAsia="仿宋" w:hAnsi="仿宋" w:cs="仿宋"/>
          <w:b/>
          <w:sz w:val="32"/>
          <w:szCs w:val="32"/>
        </w:rPr>
      </w:pPr>
    </w:p>
    <w:p w:rsidR="000924E8" w:rsidRDefault="00116C46">
      <w:pPr>
        <w:spacing w:line="360" w:lineRule="auto"/>
        <w:ind w:firstLineChars="100" w:firstLine="321"/>
        <w:rPr>
          <w:rFonts w:ascii="仿宋" w:eastAsia="仿宋" w:hAnsi="仿宋" w:cs="仿宋"/>
          <w:b/>
          <w:sz w:val="32"/>
          <w:szCs w:val="32"/>
        </w:rPr>
      </w:pPr>
      <w:r>
        <w:rPr>
          <w:rFonts w:ascii="仿宋" w:eastAsia="仿宋" w:hAnsi="仿宋" w:cs="仿宋" w:hint="eastAsia"/>
          <w:b/>
          <w:sz w:val="32"/>
          <w:szCs w:val="32"/>
        </w:rPr>
        <w:t>项目名称：贺州市</w:t>
      </w:r>
      <w:proofErr w:type="gramStart"/>
      <w:r>
        <w:rPr>
          <w:rFonts w:ascii="仿宋" w:eastAsia="仿宋" w:hAnsi="仿宋" w:cs="仿宋" w:hint="eastAsia"/>
          <w:b/>
          <w:sz w:val="32"/>
          <w:szCs w:val="32"/>
        </w:rPr>
        <w:t>平桂区</w:t>
      </w:r>
      <w:proofErr w:type="gramEnd"/>
      <w:r>
        <w:rPr>
          <w:rFonts w:ascii="仿宋" w:eastAsia="仿宋" w:hAnsi="仿宋" w:cs="仿宋" w:hint="eastAsia"/>
          <w:b/>
          <w:sz w:val="32"/>
          <w:szCs w:val="32"/>
        </w:rPr>
        <w:t>应急管理局2020年应急救援装备物资采购</w:t>
      </w:r>
    </w:p>
    <w:p w:rsidR="000924E8" w:rsidRDefault="000924E8">
      <w:pPr>
        <w:spacing w:line="360" w:lineRule="auto"/>
        <w:ind w:leftChars="200" w:left="420"/>
        <w:rPr>
          <w:rFonts w:ascii="仿宋" w:eastAsia="仿宋" w:hAnsi="仿宋" w:cs="仿宋"/>
          <w:b/>
          <w:sz w:val="32"/>
          <w:szCs w:val="32"/>
        </w:rPr>
      </w:pPr>
    </w:p>
    <w:p w:rsidR="000924E8" w:rsidRDefault="00116C46">
      <w:pPr>
        <w:spacing w:line="360" w:lineRule="auto"/>
        <w:ind w:leftChars="200" w:left="420"/>
        <w:rPr>
          <w:rFonts w:ascii="仿宋" w:eastAsia="仿宋" w:hAnsi="仿宋" w:cs="仿宋"/>
          <w:b/>
          <w:sz w:val="32"/>
          <w:szCs w:val="32"/>
          <w:u w:val="double"/>
        </w:rPr>
      </w:pPr>
      <w:r>
        <w:rPr>
          <w:rFonts w:ascii="仿宋" w:eastAsia="仿宋" w:hAnsi="仿宋" w:cs="仿宋" w:hint="eastAsia"/>
          <w:b/>
          <w:sz w:val="32"/>
          <w:szCs w:val="32"/>
        </w:rPr>
        <w:t>项目编号：HZZC2020-J1-030180-GXTZ</w:t>
      </w:r>
    </w:p>
    <w:p w:rsidR="000924E8" w:rsidRDefault="00FC1E2F">
      <w:pPr>
        <w:spacing w:before="240" w:line="360" w:lineRule="auto"/>
        <w:ind w:left="412" w:firstLineChars="300" w:firstLine="843"/>
        <w:jc w:val="left"/>
        <w:rPr>
          <w:rFonts w:ascii="仿宋" w:eastAsia="仿宋" w:hAnsi="仿宋" w:cs="仿宋"/>
          <w:b/>
          <w:sz w:val="28"/>
          <w:szCs w:val="28"/>
        </w:rPr>
      </w:pPr>
      <w:r>
        <w:rPr>
          <w:rFonts w:ascii="仿宋" w:eastAsia="仿宋" w:hAnsi="仿宋" w:cs="仿宋"/>
          <w:b/>
          <w:sz w:val="28"/>
          <w:szCs w:val="28"/>
        </w:rPr>
        <w:pict>
          <v:line id="直线 40" o:spid="_x0000_s1124" style="position:absolute;left:0;text-align:left;z-index:251668480" from="-34.6pt,22.1pt" to="479.25pt,22.1pt" o:gfxdata="UEsDBAoAAAAAAIdO4kAAAAAAAAAAAAAAAAAEAAAAZHJzL1BLAwQUAAAACACHTuJAJbAUbtoAAAAJ&#10;AQAADwAAAGRycy9kb3ducmV2LnhtbE2PwW7CMAyG75P2DpEn7YIghQEqpSkHtF12mATssN1CY9pq&#10;jVOSQLs9/TztsJ0s259+f843g23FFX1oHCmYThIQSKUzDVUKXg9P4xREiJqMbh2hgk8MsClub3Kd&#10;GdfTDq/7WAkOoZBpBXWMXSZlKGu0Okxch8S7k/NWR259JY3XPYfbVs6SZCmtbogv1LrDbY3lx/5i&#10;FZhdCI/bIf16ePHP5/NbOnrvDyOl7u+myRpExCH+wfCjz+pQsNPRXcgE0SoYL1czRhXM51wZWC3S&#10;BYjj70AWufz/QfENUEsDBBQAAAAIAIdO4kATeyk78gEAAPEDAAAOAAAAZHJzL2Uyb0RvYy54bWyt&#10;U0tyEzEQ3VPFHVTa47FdOIQpj7OICRsKXEU4gCz1zKjQr9Syxz4L12DFhuPkGrQ0jhPCxgtmoWmp&#10;W6/7vW4tbw7WsD1E1N41fDaZcgZOeqVd1/Bv93dvrjnDJJwSxjto+BGQ36xev1oOoYa5771REBmB&#10;OKyH0PA+pVBXFcoerMCJD+DI2fpoRaJt7CoVxUDo1lTz6fSqGnxUIXoJiHS6Hp38hBgvAfRtqyWs&#10;vdxZcGlEjWBEIkrY64B8VaptW5DpS9siJGYaTkxTWSkJ2du8VqulqLsoQq/lqQRxSQkvOFmhHSU9&#10;Q61FEmwX9T9QVsvo0bdpIr2tRiJFEWIxm77Q5msvAhQuJDWGs+j4/2Dl5/0mMq0avuDMCUsNf/jx&#10;8+HXb/a2iDMErCnm1m0iSZV3GDYxMz200eY/cWCHIujxLCgcEpN0eLWYL67fE7J89FVPF0PE9BG8&#10;ZdlouNEucxW12H/CRMko9DEkHxvHBqry3WxBvZOCJq+ljpNpA1Wfeu3uqYffCwR6o9WdNiZfxNht&#10;b01ke5FnoHy57QT/V1jOtRbYj3HFNU5HD0J9cIqlYyB1HD0KniuxoDgzQG8oW2WOktDmkkhKbVwu&#10;DcqEnug+iZutrVdH6swuRN31JM+s1Jw9NAml+tPU5lF7vif7+Utd/Q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lsBRu2gAAAAkBAAAPAAAAAAAAAAEAIAAAACIAAABkcnMvZG93bnJldi54bWxQSwEC&#10;FAAUAAAACACHTuJAE3spO/IBAADxAwAADgAAAAAAAAABACAAAAApAQAAZHJzL2Uyb0RvYy54bWxQ&#10;SwUGAAAAAAYABgBZAQAAjQUAAAAA&#10;" o:allowincell="f" strokeweight="4.5pt">
            <v:stroke linestyle="thinThick"/>
          </v:line>
        </w:pict>
      </w:r>
    </w:p>
    <w:p w:rsidR="000924E8" w:rsidRDefault="000924E8">
      <w:pPr>
        <w:rPr>
          <w:rFonts w:ascii="仿宋" w:eastAsia="仿宋" w:hAnsi="仿宋" w:cs="仿宋"/>
          <w:b/>
          <w:sz w:val="32"/>
          <w:szCs w:val="32"/>
        </w:rPr>
      </w:pPr>
    </w:p>
    <w:p w:rsidR="000924E8" w:rsidRDefault="00116C46">
      <w:pPr>
        <w:spacing w:line="600" w:lineRule="auto"/>
        <w:ind w:leftChars="200" w:left="420"/>
        <w:rPr>
          <w:rFonts w:ascii="仿宋" w:eastAsia="仿宋" w:hAnsi="仿宋" w:cs="仿宋"/>
          <w:b/>
          <w:sz w:val="32"/>
          <w:szCs w:val="32"/>
        </w:rPr>
      </w:pPr>
      <w:r>
        <w:rPr>
          <w:rFonts w:ascii="仿宋" w:eastAsia="仿宋" w:hAnsi="仿宋" w:cs="仿宋" w:hint="eastAsia"/>
          <w:b/>
          <w:sz w:val="32"/>
          <w:szCs w:val="32"/>
        </w:rPr>
        <w:t>采购单位: 贺州市</w:t>
      </w:r>
      <w:proofErr w:type="gramStart"/>
      <w:r>
        <w:rPr>
          <w:rFonts w:ascii="仿宋" w:eastAsia="仿宋" w:hAnsi="仿宋" w:cs="仿宋" w:hint="eastAsia"/>
          <w:b/>
          <w:sz w:val="32"/>
          <w:szCs w:val="32"/>
        </w:rPr>
        <w:t>平桂区</w:t>
      </w:r>
      <w:proofErr w:type="gramEnd"/>
      <w:r>
        <w:rPr>
          <w:rFonts w:ascii="仿宋" w:eastAsia="仿宋" w:hAnsi="仿宋" w:cs="仿宋" w:hint="eastAsia"/>
          <w:b/>
          <w:sz w:val="32"/>
          <w:szCs w:val="32"/>
        </w:rPr>
        <w:t>应急管理局</w:t>
      </w:r>
    </w:p>
    <w:p w:rsidR="000924E8" w:rsidRDefault="00116C46">
      <w:pPr>
        <w:spacing w:line="600" w:lineRule="auto"/>
        <w:ind w:leftChars="200" w:left="420"/>
        <w:rPr>
          <w:rFonts w:ascii="仿宋" w:eastAsia="仿宋" w:hAnsi="仿宋" w:cs="仿宋"/>
          <w:b/>
          <w:sz w:val="32"/>
          <w:szCs w:val="32"/>
        </w:rPr>
      </w:pPr>
      <w:r>
        <w:rPr>
          <w:rFonts w:ascii="仿宋" w:eastAsia="仿宋" w:hAnsi="仿宋" w:cs="仿宋" w:hint="eastAsia"/>
          <w:b/>
          <w:sz w:val="32"/>
          <w:szCs w:val="32"/>
        </w:rPr>
        <w:t>采购代理单位: 广西天柱建设管理有限公司</w:t>
      </w:r>
    </w:p>
    <w:p w:rsidR="000924E8" w:rsidRDefault="00116C46">
      <w:pPr>
        <w:spacing w:line="600" w:lineRule="auto"/>
        <w:ind w:leftChars="200" w:left="420"/>
        <w:rPr>
          <w:rFonts w:ascii="仿宋" w:eastAsia="仿宋" w:hAnsi="仿宋" w:cs="仿宋"/>
          <w:b/>
          <w:sz w:val="32"/>
          <w:szCs w:val="32"/>
        </w:rPr>
      </w:pPr>
      <w:r>
        <w:rPr>
          <w:rFonts w:ascii="仿宋" w:eastAsia="仿宋" w:hAnsi="仿宋" w:cs="仿宋" w:hint="eastAsia"/>
          <w:b/>
          <w:sz w:val="32"/>
          <w:szCs w:val="32"/>
        </w:rPr>
        <w:t>发布日期：2020年11月</w:t>
      </w:r>
    </w:p>
    <w:p w:rsidR="000924E8" w:rsidRDefault="000924E8">
      <w:pPr>
        <w:pStyle w:val="10"/>
        <w:rPr>
          <w:rFonts w:ascii="仿宋" w:eastAsia="仿宋" w:hAnsi="仿宋" w:cs="仿宋"/>
        </w:rPr>
      </w:pPr>
    </w:p>
    <w:p w:rsidR="000924E8" w:rsidRDefault="00116C46">
      <w:pPr>
        <w:pStyle w:val="a7"/>
        <w:snapToGrid w:val="0"/>
        <w:spacing w:line="360" w:lineRule="auto"/>
        <w:jc w:val="center"/>
        <w:rPr>
          <w:rFonts w:ascii="仿宋" w:eastAsia="仿宋" w:hAnsi="仿宋" w:cs="仿宋"/>
          <w:b/>
          <w:bCs/>
          <w:sz w:val="44"/>
        </w:rPr>
      </w:pPr>
      <w:r>
        <w:rPr>
          <w:rFonts w:ascii="仿宋" w:eastAsia="仿宋" w:hAnsi="仿宋" w:cs="仿宋" w:hint="eastAsia"/>
          <w:b/>
          <w:bCs/>
          <w:sz w:val="44"/>
        </w:rPr>
        <w:lastRenderedPageBreak/>
        <w:t>目  录</w:t>
      </w:r>
    </w:p>
    <w:p w:rsidR="000924E8" w:rsidRDefault="000924E8">
      <w:pPr>
        <w:pStyle w:val="a7"/>
        <w:snapToGrid w:val="0"/>
        <w:spacing w:line="360" w:lineRule="auto"/>
        <w:jc w:val="center"/>
        <w:rPr>
          <w:rFonts w:ascii="仿宋" w:eastAsia="仿宋" w:hAnsi="仿宋" w:cs="仿宋"/>
          <w:sz w:val="44"/>
        </w:rPr>
      </w:pPr>
    </w:p>
    <w:p w:rsidR="000924E8" w:rsidRDefault="00116C46" w:rsidP="00F15E62">
      <w:pPr>
        <w:pStyle w:val="a7"/>
        <w:tabs>
          <w:tab w:val="left" w:leader="dot" w:pos="8400"/>
          <w:tab w:val="right" w:leader="dot" w:pos="8460"/>
        </w:tabs>
        <w:snapToGrid w:val="0"/>
        <w:spacing w:beforeLines="150" w:afterLines="150"/>
        <w:jc w:val="left"/>
        <w:rPr>
          <w:rFonts w:ascii="仿宋" w:eastAsia="仿宋" w:hAnsi="仿宋" w:cs="仿宋"/>
          <w:sz w:val="28"/>
          <w:szCs w:val="28"/>
        </w:rPr>
      </w:pPr>
      <w:r>
        <w:rPr>
          <w:rFonts w:ascii="仿宋" w:eastAsia="仿宋" w:hAnsi="仿宋" w:cs="仿宋" w:hint="eastAsia"/>
          <w:b/>
          <w:sz w:val="28"/>
          <w:szCs w:val="28"/>
        </w:rPr>
        <w:t>第一章</w:t>
      </w:r>
      <w:r>
        <w:rPr>
          <w:rFonts w:ascii="仿宋" w:eastAsia="仿宋" w:hAnsi="仿宋" w:cs="仿宋" w:hint="eastAsia"/>
          <w:sz w:val="28"/>
          <w:szCs w:val="28"/>
        </w:rPr>
        <w:t>竞争性谈判公告</w:t>
      </w:r>
      <w:r>
        <w:rPr>
          <w:rFonts w:ascii="仿宋" w:eastAsia="仿宋" w:hAnsi="仿宋" w:cs="仿宋" w:hint="eastAsia"/>
          <w:sz w:val="28"/>
          <w:szCs w:val="28"/>
        </w:rPr>
        <w:tab/>
        <w:t>1</w:t>
      </w:r>
    </w:p>
    <w:p w:rsidR="000924E8" w:rsidRDefault="00116C46" w:rsidP="00F15E62">
      <w:pPr>
        <w:pStyle w:val="a7"/>
        <w:tabs>
          <w:tab w:val="left" w:leader="dot" w:pos="8400"/>
          <w:tab w:val="right" w:leader="dot" w:pos="8460"/>
        </w:tabs>
        <w:snapToGrid w:val="0"/>
        <w:spacing w:beforeLines="150" w:afterLines="150"/>
        <w:jc w:val="left"/>
        <w:rPr>
          <w:rFonts w:ascii="仿宋" w:eastAsia="仿宋" w:hAnsi="仿宋" w:cs="仿宋"/>
          <w:sz w:val="28"/>
          <w:szCs w:val="28"/>
        </w:rPr>
      </w:pPr>
      <w:r>
        <w:rPr>
          <w:rFonts w:ascii="仿宋" w:eastAsia="仿宋" w:hAnsi="仿宋" w:cs="仿宋" w:hint="eastAsia"/>
          <w:b/>
          <w:sz w:val="28"/>
          <w:szCs w:val="28"/>
        </w:rPr>
        <w:t xml:space="preserve">第二章 </w:t>
      </w:r>
      <w:r>
        <w:rPr>
          <w:rFonts w:ascii="仿宋" w:eastAsia="仿宋" w:hAnsi="仿宋" w:cs="仿宋" w:hint="eastAsia"/>
          <w:sz w:val="28"/>
          <w:szCs w:val="28"/>
        </w:rPr>
        <w:t>竞标人须知及前附表</w:t>
      </w:r>
      <w:r>
        <w:rPr>
          <w:rFonts w:ascii="仿宋" w:eastAsia="仿宋" w:hAnsi="仿宋" w:cs="仿宋" w:hint="eastAsia"/>
          <w:sz w:val="28"/>
          <w:szCs w:val="28"/>
        </w:rPr>
        <w:tab/>
        <w:t>4</w:t>
      </w:r>
    </w:p>
    <w:p w:rsidR="000924E8" w:rsidRDefault="00116C46" w:rsidP="00F15E62">
      <w:pPr>
        <w:pStyle w:val="a7"/>
        <w:tabs>
          <w:tab w:val="left" w:leader="dot" w:pos="8400"/>
          <w:tab w:val="right" w:leader="dot" w:pos="8460"/>
        </w:tabs>
        <w:snapToGrid w:val="0"/>
        <w:spacing w:beforeLines="150" w:afterLines="150"/>
        <w:jc w:val="left"/>
        <w:rPr>
          <w:rFonts w:ascii="仿宋" w:eastAsia="仿宋" w:hAnsi="仿宋" w:cs="仿宋"/>
          <w:b/>
          <w:sz w:val="28"/>
          <w:szCs w:val="28"/>
        </w:rPr>
      </w:pPr>
      <w:r>
        <w:rPr>
          <w:rFonts w:ascii="仿宋" w:eastAsia="仿宋" w:hAnsi="仿宋" w:cs="仿宋" w:hint="eastAsia"/>
          <w:b/>
          <w:sz w:val="28"/>
          <w:szCs w:val="28"/>
        </w:rPr>
        <w:t xml:space="preserve">第三章 </w:t>
      </w:r>
      <w:r>
        <w:rPr>
          <w:rFonts w:ascii="仿宋" w:eastAsia="仿宋" w:hAnsi="仿宋" w:cs="仿宋" w:hint="eastAsia"/>
          <w:sz w:val="28"/>
          <w:szCs w:val="28"/>
        </w:rPr>
        <w:t>货物需求一览表</w:t>
      </w:r>
      <w:r>
        <w:rPr>
          <w:rFonts w:ascii="仿宋" w:eastAsia="仿宋" w:hAnsi="仿宋" w:cs="仿宋" w:hint="eastAsia"/>
          <w:sz w:val="28"/>
          <w:szCs w:val="28"/>
        </w:rPr>
        <w:tab/>
        <w:t>17</w:t>
      </w:r>
    </w:p>
    <w:p w:rsidR="000924E8" w:rsidRDefault="00116C46" w:rsidP="00F15E62">
      <w:pPr>
        <w:pStyle w:val="a7"/>
        <w:tabs>
          <w:tab w:val="left" w:leader="dot" w:pos="8400"/>
          <w:tab w:val="right" w:leader="dot" w:pos="8460"/>
        </w:tabs>
        <w:snapToGrid w:val="0"/>
        <w:spacing w:beforeLines="150" w:afterLines="150"/>
        <w:jc w:val="left"/>
        <w:rPr>
          <w:rFonts w:ascii="仿宋" w:eastAsia="仿宋" w:hAnsi="仿宋" w:cs="仿宋"/>
          <w:b/>
          <w:sz w:val="28"/>
          <w:szCs w:val="28"/>
        </w:rPr>
      </w:pPr>
      <w:r>
        <w:rPr>
          <w:rFonts w:ascii="仿宋" w:eastAsia="仿宋" w:hAnsi="仿宋" w:cs="仿宋" w:hint="eastAsia"/>
          <w:b/>
          <w:sz w:val="28"/>
          <w:szCs w:val="28"/>
        </w:rPr>
        <w:t xml:space="preserve">第四章 </w:t>
      </w:r>
      <w:r>
        <w:rPr>
          <w:rFonts w:ascii="仿宋" w:eastAsia="仿宋" w:hAnsi="仿宋" w:cs="仿宋" w:hint="eastAsia"/>
          <w:sz w:val="28"/>
          <w:szCs w:val="28"/>
        </w:rPr>
        <w:t>采购合同书</w:t>
      </w:r>
      <w:r>
        <w:rPr>
          <w:rFonts w:ascii="仿宋" w:eastAsia="仿宋" w:hAnsi="仿宋" w:cs="仿宋" w:hint="eastAsia"/>
          <w:sz w:val="28"/>
          <w:szCs w:val="28"/>
        </w:rPr>
        <w:tab/>
      </w:r>
      <w:r w:rsidR="00861435">
        <w:rPr>
          <w:rFonts w:ascii="仿宋" w:eastAsia="仿宋" w:hAnsi="仿宋" w:cs="仿宋" w:hint="eastAsia"/>
          <w:sz w:val="28"/>
          <w:szCs w:val="28"/>
        </w:rPr>
        <w:t>20</w:t>
      </w:r>
    </w:p>
    <w:p w:rsidR="000924E8" w:rsidRDefault="00116C46" w:rsidP="00F15E62">
      <w:pPr>
        <w:pStyle w:val="a7"/>
        <w:tabs>
          <w:tab w:val="left" w:leader="dot" w:pos="8400"/>
          <w:tab w:val="right" w:leader="dot" w:pos="8460"/>
        </w:tabs>
        <w:snapToGrid w:val="0"/>
        <w:spacing w:beforeLines="150" w:afterLines="150"/>
        <w:jc w:val="left"/>
        <w:rPr>
          <w:rFonts w:ascii="仿宋" w:eastAsia="仿宋" w:hAnsi="仿宋" w:cs="仿宋"/>
          <w:b/>
          <w:sz w:val="28"/>
          <w:szCs w:val="28"/>
        </w:rPr>
      </w:pPr>
      <w:r>
        <w:rPr>
          <w:rFonts w:ascii="仿宋" w:eastAsia="仿宋" w:hAnsi="仿宋" w:cs="仿宋" w:hint="eastAsia"/>
          <w:b/>
          <w:sz w:val="28"/>
          <w:szCs w:val="28"/>
        </w:rPr>
        <w:t xml:space="preserve">第五章 </w:t>
      </w:r>
      <w:r>
        <w:rPr>
          <w:rFonts w:ascii="仿宋" w:eastAsia="仿宋" w:hAnsi="仿宋" w:cs="仿宋" w:hint="eastAsia"/>
          <w:sz w:val="28"/>
          <w:szCs w:val="28"/>
        </w:rPr>
        <w:t>响应文件格式</w:t>
      </w:r>
      <w:r>
        <w:rPr>
          <w:rFonts w:ascii="仿宋" w:eastAsia="仿宋" w:hAnsi="仿宋" w:cs="仿宋" w:hint="eastAsia"/>
          <w:sz w:val="28"/>
          <w:szCs w:val="28"/>
        </w:rPr>
        <w:tab/>
      </w:r>
      <w:r w:rsidR="00861435">
        <w:rPr>
          <w:rFonts w:ascii="仿宋" w:eastAsia="仿宋" w:hAnsi="仿宋" w:cs="仿宋" w:hint="eastAsia"/>
          <w:sz w:val="28"/>
          <w:szCs w:val="28"/>
        </w:rPr>
        <w:t>29</w:t>
      </w:r>
    </w:p>
    <w:p w:rsidR="000924E8" w:rsidRDefault="00116C46" w:rsidP="00F15E62">
      <w:pPr>
        <w:pStyle w:val="a7"/>
        <w:tabs>
          <w:tab w:val="left" w:leader="dot" w:pos="8400"/>
          <w:tab w:val="right" w:leader="dot" w:pos="8460"/>
        </w:tabs>
        <w:snapToGrid w:val="0"/>
        <w:spacing w:beforeLines="150" w:afterLines="150"/>
        <w:jc w:val="left"/>
        <w:rPr>
          <w:rFonts w:ascii="仿宋" w:eastAsia="仿宋" w:hAnsi="仿宋" w:cs="仿宋"/>
          <w:b/>
          <w:sz w:val="28"/>
          <w:szCs w:val="28"/>
        </w:rPr>
      </w:pPr>
      <w:r>
        <w:rPr>
          <w:rFonts w:ascii="仿宋" w:eastAsia="仿宋" w:hAnsi="仿宋" w:cs="仿宋" w:hint="eastAsia"/>
          <w:b/>
          <w:sz w:val="28"/>
          <w:szCs w:val="28"/>
        </w:rPr>
        <w:t xml:space="preserve">第六章 </w:t>
      </w:r>
      <w:r w:rsidR="00861435">
        <w:rPr>
          <w:rFonts w:ascii="仿宋" w:eastAsia="仿宋" w:hAnsi="仿宋" w:cs="仿宋" w:hint="eastAsia"/>
          <w:sz w:val="28"/>
          <w:szCs w:val="28"/>
        </w:rPr>
        <w:t>评标办法</w:t>
      </w:r>
      <w:r>
        <w:rPr>
          <w:rFonts w:ascii="仿宋" w:eastAsia="仿宋" w:hAnsi="仿宋" w:cs="仿宋" w:hint="eastAsia"/>
          <w:sz w:val="28"/>
          <w:szCs w:val="28"/>
        </w:rPr>
        <w:tab/>
      </w:r>
      <w:r w:rsidR="00861435">
        <w:rPr>
          <w:rFonts w:ascii="仿宋" w:eastAsia="仿宋" w:hAnsi="仿宋" w:cs="仿宋" w:hint="eastAsia"/>
          <w:sz w:val="28"/>
          <w:szCs w:val="28"/>
        </w:rPr>
        <w:t>51</w:t>
      </w:r>
    </w:p>
    <w:p w:rsidR="000924E8" w:rsidRDefault="000924E8">
      <w:pPr>
        <w:pStyle w:val="a7"/>
        <w:tabs>
          <w:tab w:val="right" w:leader="dot" w:pos="8460"/>
        </w:tabs>
        <w:snapToGrid w:val="0"/>
        <w:spacing w:line="360" w:lineRule="auto"/>
        <w:jc w:val="left"/>
        <w:rPr>
          <w:rFonts w:ascii="仿宋" w:eastAsia="仿宋" w:hAnsi="仿宋" w:cs="仿宋"/>
          <w:sz w:val="30"/>
          <w:szCs w:val="30"/>
        </w:rPr>
      </w:pPr>
    </w:p>
    <w:p w:rsidR="000924E8" w:rsidRDefault="000924E8">
      <w:pPr>
        <w:pStyle w:val="a7"/>
        <w:tabs>
          <w:tab w:val="right" w:leader="dot" w:pos="8460"/>
        </w:tabs>
        <w:snapToGrid w:val="0"/>
        <w:spacing w:line="360" w:lineRule="auto"/>
        <w:jc w:val="left"/>
        <w:rPr>
          <w:rFonts w:ascii="仿宋" w:eastAsia="仿宋" w:hAnsi="仿宋" w:cs="仿宋"/>
          <w:sz w:val="30"/>
          <w:szCs w:val="30"/>
        </w:rPr>
      </w:pPr>
    </w:p>
    <w:p w:rsidR="000924E8" w:rsidRDefault="000924E8">
      <w:pPr>
        <w:pStyle w:val="a7"/>
        <w:tabs>
          <w:tab w:val="right" w:leader="dot" w:pos="8460"/>
        </w:tabs>
        <w:snapToGrid w:val="0"/>
        <w:spacing w:line="360" w:lineRule="auto"/>
        <w:jc w:val="left"/>
        <w:rPr>
          <w:rFonts w:ascii="仿宋" w:eastAsia="仿宋" w:hAnsi="仿宋" w:cs="仿宋"/>
          <w:sz w:val="30"/>
          <w:szCs w:val="30"/>
        </w:rPr>
      </w:pPr>
    </w:p>
    <w:p w:rsidR="000924E8" w:rsidRDefault="000924E8">
      <w:pPr>
        <w:pStyle w:val="a7"/>
        <w:tabs>
          <w:tab w:val="right" w:leader="dot" w:pos="8460"/>
        </w:tabs>
        <w:snapToGrid w:val="0"/>
        <w:spacing w:line="360" w:lineRule="auto"/>
        <w:jc w:val="left"/>
        <w:rPr>
          <w:rFonts w:ascii="仿宋" w:eastAsia="仿宋" w:hAnsi="仿宋" w:cs="仿宋"/>
          <w:sz w:val="30"/>
          <w:szCs w:val="30"/>
        </w:rPr>
      </w:pPr>
    </w:p>
    <w:p w:rsidR="000924E8" w:rsidRDefault="000924E8">
      <w:pPr>
        <w:pStyle w:val="a7"/>
        <w:tabs>
          <w:tab w:val="right" w:leader="dot" w:pos="8460"/>
        </w:tabs>
        <w:snapToGrid w:val="0"/>
        <w:spacing w:line="360" w:lineRule="auto"/>
        <w:jc w:val="left"/>
        <w:rPr>
          <w:rFonts w:ascii="仿宋" w:eastAsia="仿宋" w:hAnsi="仿宋" w:cs="仿宋"/>
          <w:sz w:val="30"/>
          <w:szCs w:val="30"/>
        </w:rPr>
      </w:pPr>
    </w:p>
    <w:p w:rsidR="000924E8" w:rsidRDefault="000924E8">
      <w:pPr>
        <w:pStyle w:val="a7"/>
        <w:tabs>
          <w:tab w:val="right" w:leader="dot" w:pos="8460"/>
        </w:tabs>
        <w:snapToGrid w:val="0"/>
        <w:spacing w:line="360" w:lineRule="auto"/>
        <w:jc w:val="left"/>
        <w:rPr>
          <w:rFonts w:ascii="仿宋" w:eastAsia="仿宋" w:hAnsi="仿宋" w:cs="仿宋"/>
          <w:sz w:val="30"/>
          <w:szCs w:val="30"/>
        </w:rPr>
      </w:pPr>
    </w:p>
    <w:p w:rsidR="000924E8" w:rsidRDefault="000924E8">
      <w:pPr>
        <w:pStyle w:val="a7"/>
        <w:tabs>
          <w:tab w:val="right" w:leader="dot" w:pos="8460"/>
        </w:tabs>
        <w:snapToGrid w:val="0"/>
        <w:spacing w:line="360" w:lineRule="auto"/>
        <w:jc w:val="left"/>
        <w:rPr>
          <w:rFonts w:ascii="仿宋" w:eastAsia="仿宋" w:hAnsi="仿宋" w:cs="仿宋"/>
          <w:sz w:val="30"/>
          <w:szCs w:val="30"/>
        </w:rPr>
      </w:pPr>
    </w:p>
    <w:p w:rsidR="000924E8" w:rsidRDefault="000924E8">
      <w:pPr>
        <w:pStyle w:val="a7"/>
        <w:tabs>
          <w:tab w:val="right" w:leader="dot" w:pos="8460"/>
        </w:tabs>
        <w:snapToGrid w:val="0"/>
        <w:spacing w:line="360" w:lineRule="auto"/>
        <w:jc w:val="left"/>
        <w:rPr>
          <w:rFonts w:ascii="仿宋" w:eastAsia="仿宋" w:hAnsi="仿宋" w:cs="仿宋"/>
          <w:sz w:val="30"/>
          <w:szCs w:val="30"/>
        </w:rPr>
      </w:pPr>
    </w:p>
    <w:p w:rsidR="000924E8" w:rsidRDefault="000924E8">
      <w:pPr>
        <w:numPr>
          <w:ilvl w:val="0"/>
          <w:numId w:val="1"/>
        </w:numPr>
        <w:jc w:val="center"/>
        <w:rPr>
          <w:rFonts w:ascii="仿宋" w:eastAsia="仿宋" w:hAnsi="仿宋" w:cs="仿宋"/>
          <w:b/>
          <w:sz w:val="52"/>
          <w:szCs w:val="52"/>
        </w:rPr>
        <w:sectPr w:rsidR="000924E8">
          <w:headerReference w:type="default" r:id="rId9"/>
          <w:footerReference w:type="default" r:id="rId10"/>
          <w:headerReference w:type="first" r:id="rId11"/>
          <w:pgSz w:w="11906" w:h="16838"/>
          <w:pgMar w:top="1134" w:right="1134" w:bottom="1134" w:left="1134" w:header="850" w:footer="680" w:gutter="0"/>
          <w:pgNumType w:start="1"/>
          <w:cols w:space="0"/>
          <w:titlePg/>
          <w:docGrid w:type="lines" w:linePitch="312"/>
        </w:sectPr>
      </w:pPr>
    </w:p>
    <w:p w:rsidR="000924E8" w:rsidRDefault="00116C46">
      <w:pPr>
        <w:numPr>
          <w:ilvl w:val="0"/>
          <w:numId w:val="1"/>
        </w:numPr>
        <w:jc w:val="center"/>
        <w:rPr>
          <w:rFonts w:ascii="仿宋" w:eastAsia="仿宋" w:hAnsi="仿宋" w:cs="仿宋"/>
          <w:b/>
          <w:sz w:val="52"/>
          <w:szCs w:val="52"/>
        </w:rPr>
      </w:pPr>
      <w:r>
        <w:rPr>
          <w:rFonts w:ascii="仿宋" w:eastAsia="仿宋" w:hAnsi="仿宋" w:cs="仿宋" w:hint="eastAsia"/>
          <w:b/>
          <w:sz w:val="52"/>
          <w:szCs w:val="52"/>
        </w:rPr>
        <w:t xml:space="preserve">  竞争性谈判公告</w:t>
      </w:r>
    </w:p>
    <w:p w:rsidR="000924E8" w:rsidRDefault="00116C46">
      <w:pPr>
        <w:jc w:val="center"/>
        <w:rPr>
          <w:rFonts w:ascii="仿宋" w:eastAsia="仿宋" w:hAnsi="仿宋" w:cs="仿宋"/>
          <w:b/>
          <w:sz w:val="28"/>
          <w:szCs w:val="28"/>
        </w:rPr>
      </w:pPr>
      <w:r>
        <w:rPr>
          <w:rFonts w:ascii="仿宋" w:eastAsia="仿宋" w:hAnsi="仿宋" w:cs="仿宋" w:hint="eastAsia"/>
          <w:b/>
          <w:sz w:val="28"/>
          <w:szCs w:val="28"/>
        </w:rPr>
        <w:t>广西天柱建设管理有限公司关于贺州市</w:t>
      </w:r>
      <w:proofErr w:type="gramStart"/>
      <w:r>
        <w:rPr>
          <w:rFonts w:ascii="仿宋" w:eastAsia="仿宋" w:hAnsi="仿宋" w:cs="仿宋" w:hint="eastAsia"/>
          <w:b/>
          <w:sz w:val="28"/>
          <w:szCs w:val="28"/>
        </w:rPr>
        <w:t>平桂区</w:t>
      </w:r>
      <w:proofErr w:type="gramEnd"/>
      <w:r>
        <w:rPr>
          <w:rFonts w:ascii="仿宋" w:eastAsia="仿宋" w:hAnsi="仿宋" w:cs="仿宋" w:hint="eastAsia"/>
          <w:b/>
          <w:sz w:val="28"/>
          <w:szCs w:val="28"/>
        </w:rPr>
        <w:t>应急管理局2020年应急救援装备物资采购（项目编号：HZZC2020-J1-030180-GXTZ）竞争性谈判公告</w:t>
      </w:r>
    </w:p>
    <w:p w:rsidR="000924E8" w:rsidRDefault="000924E8">
      <w:pPr>
        <w:pStyle w:val="20"/>
        <w:spacing w:before="0" w:after="0" w:line="240" w:lineRule="auto"/>
        <w:rPr>
          <w:rFonts w:ascii="仿宋" w:eastAsia="仿宋" w:hAnsi="仿宋" w:cs="仿宋"/>
          <w:sz w:val="21"/>
          <w:szCs w:val="21"/>
        </w:rPr>
      </w:pPr>
    </w:p>
    <w:p w:rsidR="00F15E62" w:rsidRPr="00F15E62" w:rsidRDefault="00F15E62" w:rsidP="00F15E62">
      <w:pPr>
        <w:pBdr>
          <w:top w:val="single" w:sz="4" w:space="1" w:color="auto"/>
          <w:left w:val="single" w:sz="4" w:space="4" w:color="auto"/>
          <w:bottom w:val="single" w:sz="4" w:space="1" w:color="auto"/>
          <w:right w:val="single" w:sz="4" w:space="1" w:color="auto"/>
        </w:pBdr>
        <w:spacing w:line="360" w:lineRule="auto"/>
        <w:rPr>
          <w:rFonts w:ascii="仿宋" w:eastAsia="仿宋" w:hAnsi="仿宋" w:cs="宋体"/>
        </w:rPr>
      </w:pPr>
      <w:r w:rsidRPr="00F15E62">
        <w:rPr>
          <w:rFonts w:ascii="仿宋" w:eastAsia="仿宋" w:hAnsi="仿宋" w:cs="宋体" w:hint="eastAsia"/>
        </w:rPr>
        <w:t>项目概况</w:t>
      </w:r>
    </w:p>
    <w:p w:rsidR="00F15E62" w:rsidRPr="00F15E62" w:rsidRDefault="00F15E62" w:rsidP="00F15E62">
      <w:pPr>
        <w:pBdr>
          <w:top w:val="single" w:sz="4" w:space="1" w:color="auto"/>
          <w:left w:val="single" w:sz="4" w:space="4" w:color="auto"/>
          <w:bottom w:val="single" w:sz="4" w:space="1" w:color="auto"/>
          <w:right w:val="single" w:sz="4" w:space="1" w:color="auto"/>
        </w:pBdr>
        <w:spacing w:line="360" w:lineRule="auto"/>
        <w:ind w:firstLineChars="200" w:firstLine="420"/>
        <w:rPr>
          <w:rFonts w:ascii="仿宋" w:eastAsia="仿宋" w:hAnsi="仿宋" w:cs="宋体"/>
        </w:rPr>
      </w:pPr>
      <w:r w:rsidRPr="00F15E62">
        <w:rPr>
          <w:rFonts w:ascii="仿宋" w:eastAsia="仿宋" w:hAnsi="仿宋" w:cs="宋体" w:hint="eastAsia"/>
          <w:u w:val="single"/>
        </w:rPr>
        <w:t>贺州市平桂区应急管理局2020年应急救援装备物资采购</w:t>
      </w:r>
      <w:r w:rsidRPr="00F15E62">
        <w:rPr>
          <w:rFonts w:ascii="仿宋" w:eastAsia="仿宋" w:hAnsi="仿宋" w:cs="宋体" w:hint="eastAsia"/>
        </w:rPr>
        <w:t>的潜在竞标人应在</w:t>
      </w:r>
      <w:r w:rsidRPr="00F15E62">
        <w:rPr>
          <w:rFonts w:ascii="仿宋" w:eastAsia="仿宋" w:hAnsi="仿宋" w:cs="宋体" w:hint="eastAsia"/>
          <w:u w:val="single"/>
        </w:rPr>
        <w:t>贺州市公共资源交易中心服务窗口（贺州市鞍山西路83-1号4楼）</w:t>
      </w:r>
      <w:r w:rsidRPr="00F15E62">
        <w:rPr>
          <w:rFonts w:ascii="仿宋" w:eastAsia="仿宋" w:hAnsi="仿宋" w:cs="宋体" w:hint="eastAsia"/>
        </w:rPr>
        <w:t>获取采购文件，并于</w:t>
      </w:r>
      <w:r w:rsidRPr="00F15E62">
        <w:rPr>
          <w:rFonts w:ascii="仿宋" w:eastAsia="仿宋" w:hAnsi="仿宋" w:cs="仿宋" w:hint="eastAsia"/>
          <w:szCs w:val="21"/>
        </w:rPr>
        <w:t>2020年11月27日10</w:t>
      </w:r>
      <w:r w:rsidRPr="00F15E62">
        <w:rPr>
          <w:rFonts w:ascii="仿宋" w:eastAsia="仿宋" w:hAnsi="仿宋" w:cs="仿宋" w:hint="eastAsia"/>
          <w:bCs/>
          <w:kern w:val="0"/>
          <w:szCs w:val="21"/>
        </w:rPr>
        <w:t>时</w:t>
      </w:r>
      <w:r w:rsidRPr="00F15E62">
        <w:rPr>
          <w:rFonts w:ascii="仿宋" w:eastAsia="仿宋" w:hAnsi="仿宋" w:cs="仿宋" w:hint="eastAsia"/>
          <w:szCs w:val="21"/>
        </w:rPr>
        <w:t>30分</w:t>
      </w:r>
      <w:r w:rsidRPr="00F15E62">
        <w:rPr>
          <w:rFonts w:ascii="仿宋" w:eastAsia="仿宋" w:hAnsi="仿宋" w:cs="宋体" w:hint="eastAsia"/>
        </w:rPr>
        <w:t>（北京时间）前递交竞标</w:t>
      </w:r>
      <w:r w:rsidRPr="00F15E62">
        <w:rPr>
          <w:rFonts w:ascii="仿宋" w:eastAsia="仿宋" w:hAnsi="仿宋" w:cs="宋体"/>
        </w:rPr>
        <w:t>文件</w:t>
      </w:r>
      <w:r w:rsidRPr="00F15E62">
        <w:rPr>
          <w:rFonts w:ascii="仿宋" w:eastAsia="仿宋" w:hAnsi="仿宋" w:cs="宋体" w:hint="eastAsia"/>
        </w:rPr>
        <w:t>。</w:t>
      </w:r>
    </w:p>
    <w:p w:rsidR="000924E8" w:rsidRDefault="00116C46">
      <w:pPr>
        <w:spacing w:line="360" w:lineRule="auto"/>
        <w:ind w:firstLineChars="200" w:firstLine="422"/>
        <w:rPr>
          <w:rFonts w:ascii="仿宋" w:eastAsia="仿宋" w:hAnsi="仿宋" w:cs="仿宋"/>
          <w:b/>
          <w:szCs w:val="21"/>
        </w:rPr>
      </w:pPr>
      <w:r>
        <w:rPr>
          <w:rFonts w:ascii="仿宋" w:eastAsia="仿宋" w:hAnsi="仿宋" w:cs="仿宋" w:hint="eastAsia"/>
          <w:b/>
          <w:szCs w:val="21"/>
        </w:rPr>
        <w:t>一、项目基本情况</w:t>
      </w:r>
    </w:p>
    <w:p w:rsidR="000924E8" w:rsidRDefault="00116C46">
      <w:pPr>
        <w:spacing w:line="360" w:lineRule="auto"/>
        <w:ind w:firstLineChars="200" w:firstLine="420"/>
        <w:jc w:val="left"/>
        <w:rPr>
          <w:rFonts w:ascii="仿宋" w:eastAsia="仿宋" w:hAnsi="仿宋" w:cs="仿宋"/>
          <w:b/>
          <w:kern w:val="0"/>
          <w:szCs w:val="21"/>
        </w:rPr>
      </w:pPr>
      <w:r>
        <w:rPr>
          <w:rFonts w:ascii="仿宋" w:eastAsia="仿宋" w:hAnsi="仿宋" w:cs="仿宋" w:hint="eastAsia"/>
          <w:bCs/>
          <w:kern w:val="0"/>
          <w:szCs w:val="21"/>
        </w:rPr>
        <w:t>项目编号</w:t>
      </w:r>
      <w:r>
        <w:rPr>
          <w:rFonts w:ascii="仿宋" w:eastAsia="仿宋" w:hAnsi="仿宋" w:cs="仿宋" w:hint="eastAsia"/>
          <w:szCs w:val="21"/>
        </w:rPr>
        <w:t>： HZZC2020-J1-030180-GXTZ</w:t>
      </w:r>
    </w:p>
    <w:p w:rsidR="000924E8" w:rsidRDefault="00116C46">
      <w:pPr>
        <w:pStyle w:val="10"/>
        <w:tabs>
          <w:tab w:val="right" w:leader="dot" w:pos="9628"/>
        </w:tabs>
        <w:spacing w:line="360" w:lineRule="auto"/>
        <w:ind w:firstLineChars="200" w:firstLine="420"/>
        <w:jc w:val="left"/>
        <w:rPr>
          <w:rFonts w:ascii="仿宋" w:eastAsia="仿宋" w:hAnsi="仿宋" w:cs="仿宋"/>
          <w:bCs/>
          <w:kern w:val="0"/>
          <w:szCs w:val="21"/>
        </w:rPr>
      </w:pPr>
      <w:r>
        <w:rPr>
          <w:rFonts w:ascii="仿宋" w:eastAsia="仿宋" w:hAnsi="仿宋" w:cs="仿宋" w:hint="eastAsia"/>
          <w:bCs/>
          <w:kern w:val="0"/>
          <w:szCs w:val="21"/>
        </w:rPr>
        <w:t>项目名称：</w:t>
      </w:r>
      <w:r>
        <w:rPr>
          <w:rFonts w:ascii="仿宋" w:eastAsia="仿宋" w:hAnsi="仿宋" w:cs="仿宋" w:hint="eastAsia"/>
          <w:szCs w:val="21"/>
        </w:rPr>
        <w:t>贺州市</w:t>
      </w:r>
      <w:proofErr w:type="gramStart"/>
      <w:r>
        <w:rPr>
          <w:rFonts w:ascii="仿宋" w:eastAsia="仿宋" w:hAnsi="仿宋" w:cs="仿宋" w:hint="eastAsia"/>
          <w:szCs w:val="21"/>
        </w:rPr>
        <w:t>平桂区</w:t>
      </w:r>
      <w:proofErr w:type="gramEnd"/>
      <w:r>
        <w:rPr>
          <w:rFonts w:ascii="仿宋" w:eastAsia="仿宋" w:hAnsi="仿宋" w:cs="仿宋" w:hint="eastAsia"/>
          <w:szCs w:val="21"/>
        </w:rPr>
        <w:t>应急管理局2020年应急救援装备物资采购</w:t>
      </w:r>
    </w:p>
    <w:p w:rsidR="000924E8" w:rsidRDefault="00116C46">
      <w:pPr>
        <w:spacing w:line="360" w:lineRule="auto"/>
        <w:jc w:val="left"/>
        <w:rPr>
          <w:rFonts w:ascii="仿宋" w:eastAsia="仿宋" w:hAnsi="仿宋" w:cs="仿宋"/>
          <w:bCs/>
          <w:szCs w:val="21"/>
        </w:rPr>
      </w:pPr>
      <w:r>
        <w:rPr>
          <w:rFonts w:ascii="仿宋" w:eastAsia="仿宋" w:hAnsi="仿宋" w:cs="仿宋" w:hint="eastAsia"/>
          <w:bCs/>
          <w:kern w:val="0"/>
          <w:szCs w:val="21"/>
        </w:rPr>
        <w:t xml:space="preserve">    采购方式：竞争性谈判</w:t>
      </w:r>
    </w:p>
    <w:p w:rsidR="000924E8" w:rsidRDefault="00116C46">
      <w:pPr>
        <w:spacing w:line="360" w:lineRule="auto"/>
        <w:ind w:firstLineChars="200" w:firstLine="420"/>
        <w:jc w:val="left"/>
        <w:rPr>
          <w:rFonts w:ascii="仿宋" w:eastAsia="仿宋" w:hAnsi="仿宋" w:cs="仿宋"/>
          <w:bCs/>
          <w:kern w:val="0"/>
          <w:szCs w:val="21"/>
        </w:rPr>
      </w:pPr>
      <w:r>
        <w:rPr>
          <w:rFonts w:ascii="仿宋" w:eastAsia="仿宋" w:hAnsi="仿宋" w:cs="仿宋" w:hint="eastAsia"/>
          <w:bCs/>
          <w:kern w:val="0"/>
          <w:szCs w:val="21"/>
        </w:rPr>
        <w:t>预算金额： 682432.00元。</w:t>
      </w:r>
    </w:p>
    <w:p w:rsidR="000924E8" w:rsidRDefault="00116C46">
      <w:pPr>
        <w:pStyle w:val="10"/>
        <w:tabs>
          <w:tab w:val="right" w:leader="dot" w:pos="9628"/>
        </w:tabs>
        <w:spacing w:line="360" w:lineRule="auto"/>
        <w:ind w:firstLineChars="200" w:firstLine="420"/>
        <w:jc w:val="left"/>
        <w:rPr>
          <w:rFonts w:ascii="仿宋" w:eastAsia="仿宋" w:hAnsi="仿宋" w:cs="仿宋"/>
          <w:bCs/>
          <w:kern w:val="0"/>
          <w:szCs w:val="21"/>
        </w:rPr>
      </w:pPr>
      <w:r>
        <w:rPr>
          <w:rFonts w:ascii="仿宋" w:eastAsia="仿宋" w:hAnsi="仿宋" w:cs="仿宋" w:hint="eastAsia"/>
          <w:bCs/>
          <w:kern w:val="0"/>
          <w:szCs w:val="21"/>
        </w:rPr>
        <w:t>采购需求：</w:t>
      </w:r>
      <w:r>
        <w:rPr>
          <w:rFonts w:ascii="仿宋" w:eastAsia="仿宋" w:hAnsi="仿宋" w:cs="仿宋" w:hint="eastAsia"/>
          <w:szCs w:val="21"/>
        </w:rPr>
        <w:t>贺州市</w:t>
      </w:r>
      <w:proofErr w:type="gramStart"/>
      <w:r>
        <w:rPr>
          <w:rFonts w:ascii="仿宋" w:eastAsia="仿宋" w:hAnsi="仿宋" w:cs="仿宋" w:hint="eastAsia"/>
          <w:szCs w:val="21"/>
        </w:rPr>
        <w:t>平桂区</w:t>
      </w:r>
      <w:proofErr w:type="gramEnd"/>
      <w:r>
        <w:rPr>
          <w:rFonts w:ascii="仿宋" w:eastAsia="仿宋" w:hAnsi="仿宋" w:cs="仿宋" w:hint="eastAsia"/>
          <w:szCs w:val="21"/>
        </w:rPr>
        <w:t>应急管理局2020年应急救援装备物资采购</w:t>
      </w:r>
      <w:r>
        <w:rPr>
          <w:rFonts w:ascii="仿宋" w:eastAsia="仿宋" w:hAnsi="仿宋" w:cs="仿宋" w:hint="eastAsia"/>
          <w:bCs/>
          <w:kern w:val="0"/>
          <w:szCs w:val="21"/>
        </w:rPr>
        <w:t xml:space="preserve">，具体内容详见采购文件。 </w:t>
      </w:r>
    </w:p>
    <w:p w:rsidR="000924E8" w:rsidRDefault="00116C46">
      <w:pPr>
        <w:pStyle w:val="10"/>
        <w:tabs>
          <w:tab w:val="right" w:leader="dot" w:pos="9628"/>
        </w:tabs>
        <w:spacing w:line="360" w:lineRule="auto"/>
        <w:ind w:firstLineChars="200" w:firstLine="420"/>
        <w:jc w:val="left"/>
        <w:rPr>
          <w:rFonts w:ascii="仿宋" w:eastAsia="仿宋" w:hAnsi="仿宋" w:cs="仿宋"/>
          <w:bCs/>
          <w:kern w:val="0"/>
          <w:szCs w:val="21"/>
        </w:rPr>
      </w:pPr>
      <w:r>
        <w:rPr>
          <w:rFonts w:ascii="仿宋" w:eastAsia="仿宋" w:hAnsi="仿宋" w:cs="仿宋" w:hint="eastAsia"/>
          <w:bCs/>
          <w:kern w:val="0"/>
          <w:szCs w:val="21"/>
        </w:rPr>
        <w:t>交付使用期：</w:t>
      </w:r>
      <w:r>
        <w:rPr>
          <w:rFonts w:ascii="仿宋" w:eastAsia="仿宋" w:hAnsi="仿宋" w:cs="仿宋" w:hint="eastAsia"/>
          <w:bCs/>
          <w:color w:val="FF0000"/>
          <w:kern w:val="0"/>
          <w:szCs w:val="21"/>
        </w:rPr>
        <w:t>自合同签订之日起20个工作日。</w:t>
      </w:r>
    </w:p>
    <w:p w:rsidR="000924E8" w:rsidRDefault="00116C46">
      <w:pPr>
        <w:pStyle w:val="10"/>
        <w:tabs>
          <w:tab w:val="right" w:leader="dot" w:pos="9628"/>
        </w:tabs>
        <w:spacing w:line="360" w:lineRule="auto"/>
        <w:ind w:firstLineChars="200" w:firstLine="420"/>
        <w:jc w:val="left"/>
        <w:rPr>
          <w:rFonts w:ascii="仿宋" w:eastAsia="仿宋" w:hAnsi="仿宋" w:cs="仿宋"/>
          <w:szCs w:val="21"/>
        </w:rPr>
      </w:pPr>
      <w:r>
        <w:rPr>
          <w:rFonts w:ascii="仿宋" w:eastAsia="仿宋" w:hAnsi="仿宋" w:cs="仿宋" w:hint="eastAsia"/>
          <w:bCs/>
          <w:kern w:val="0"/>
          <w:szCs w:val="21"/>
        </w:rPr>
        <w:t>本项目不接受联合体。</w:t>
      </w:r>
    </w:p>
    <w:p w:rsidR="000924E8" w:rsidRDefault="00116C46">
      <w:pPr>
        <w:spacing w:line="360" w:lineRule="auto"/>
        <w:ind w:firstLineChars="200" w:firstLine="422"/>
        <w:rPr>
          <w:rFonts w:ascii="仿宋" w:eastAsia="仿宋" w:hAnsi="仿宋" w:cs="仿宋"/>
          <w:b/>
          <w:szCs w:val="21"/>
        </w:rPr>
      </w:pPr>
      <w:r>
        <w:rPr>
          <w:rFonts w:ascii="仿宋" w:eastAsia="仿宋" w:hAnsi="仿宋" w:cs="仿宋" w:hint="eastAsia"/>
          <w:b/>
          <w:szCs w:val="21"/>
        </w:rPr>
        <w:t xml:space="preserve">二、 </w:t>
      </w:r>
      <w:r>
        <w:rPr>
          <w:rFonts w:ascii="仿宋" w:eastAsia="仿宋" w:hAnsi="仿宋" w:cs="仿宋" w:hint="eastAsia"/>
          <w:b/>
          <w:kern w:val="0"/>
          <w:szCs w:val="21"/>
        </w:rPr>
        <w:t>申请人的资格要求</w:t>
      </w:r>
      <w:r>
        <w:rPr>
          <w:rFonts w:ascii="仿宋" w:eastAsia="仿宋" w:hAnsi="仿宋" w:cs="仿宋" w:hint="eastAsia"/>
          <w:b/>
          <w:szCs w:val="21"/>
        </w:rPr>
        <w:t>：</w:t>
      </w:r>
    </w:p>
    <w:p w:rsidR="000924E8" w:rsidRDefault="00116C46">
      <w:pPr>
        <w:pStyle w:val="ab"/>
        <w:widowControl/>
        <w:shd w:val="clear" w:color="auto" w:fill="FFFFFF"/>
        <w:spacing w:before="0" w:beforeAutospacing="0" w:after="0" w:afterAutospacing="0" w:line="360" w:lineRule="auto"/>
        <w:ind w:firstLine="420"/>
        <w:rPr>
          <w:rFonts w:ascii="仿宋" w:eastAsia="仿宋" w:hAnsi="仿宋" w:cs="仿宋"/>
          <w:bCs/>
          <w:sz w:val="21"/>
          <w:szCs w:val="21"/>
        </w:rPr>
      </w:pPr>
      <w:r>
        <w:rPr>
          <w:rFonts w:ascii="仿宋" w:eastAsia="仿宋" w:hAnsi="仿宋" w:cs="仿宋" w:hint="eastAsia"/>
          <w:bCs/>
          <w:sz w:val="21"/>
          <w:szCs w:val="21"/>
        </w:rPr>
        <w:t>1.满足《中华人民共和国政府采购法》第二十二条规定，具备独立法人资格的企业或事业单位；</w:t>
      </w:r>
    </w:p>
    <w:p w:rsidR="000924E8" w:rsidRDefault="00116C46">
      <w:pPr>
        <w:pStyle w:val="ab"/>
        <w:widowControl/>
        <w:shd w:val="clear" w:color="auto" w:fill="FFFFFF"/>
        <w:spacing w:before="0" w:beforeAutospacing="0" w:after="0" w:afterAutospacing="0" w:line="360" w:lineRule="auto"/>
        <w:ind w:firstLine="420"/>
        <w:rPr>
          <w:rFonts w:ascii="仿宋" w:eastAsia="仿宋" w:hAnsi="仿宋" w:cs="仿宋"/>
          <w:bCs/>
          <w:sz w:val="21"/>
          <w:szCs w:val="21"/>
        </w:rPr>
      </w:pPr>
      <w:r>
        <w:rPr>
          <w:rFonts w:ascii="仿宋" w:eastAsia="仿宋" w:hAnsi="仿宋" w:cs="仿宋" w:hint="eastAsia"/>
          <w:bCs/>
          <w:sz w:val="21"/>
          <w:szCs w:val="21"/>
        </w:rPr>
        <w:t>2.落实政府采购政策需满足的资格要求：无；</w:t>
      </w:r>
    </w:p>
    <w:p w:rsidR="000924E8" w:rsidRDefault="00116C46">
      <w:pPr>
        <w:pStyle w:val="ab"/>
        <w:widowControl/>
        <w:shd w:val="clear" w:color="auto" w:fill="FFFFFF"/>
        <w:spacing w:before="0" w:beforeAutospacing="0" w:after="0" w:afterAutospacing="0" w:line="360" w:lineRule="auto"/>
        <w:ind w:firstLine="420"/>
        <w:rPr>
          <w:rFonts w:ascii="仿宋" w:eastAsia="仿宋" w:hAnsi="仿宋" w:cs="仿宋"/>
          <w:bCs/>
          <w:sz w:val="21"/>
          <w:szCs w:val="21"/>
        </w:rPr>
      </w:pPr>
      <w:r>
        <w:rPr>
          <w:rFonts w:ascii="仿宋" w:eastAsia="仿宋" w:hAnsi="仿宋" w:cs="仿宋" w:hint="eastAsia"/>
          <w:bCs/>
          <w:sz w:val="21"/>
          <w:szCs w:val="21"/>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0924E8" w:rsidRDefault="00116C46">
      <w:pPr>
        <w:pStyle w:val="ab"/>
        <w:widowControl/>
        <w:shd w:val="clear" w:color="auto" w:fill="FFFFFF"/>
        <w:spacing w:before="0" w:beforeAutospacing="0" w:after="0" w:afterAutospacing="0" w:line="360" w:lineRule="auto"/>
        <w:ind w:firstLine="420"/>
        <w:rPr>
          <w:rFonts w:ascii="仿宋" w:eastAsia="仿宋" w:hAnsi="仿宋" w:cs="仿宋"/>
          <w:bCs/>
          <w:sz w:val="21"/>
          <w:szCs w:val="21"/>
        </w:rPr>
      </w:pPr>
      <w:r>
        <w:rPr>
          <w:rFonts w:ascii="仿宋" w:eastAsia="仿宋" w:hAnsi="仿宋" w:cs="仿宋" w:hint="eastAsia"/>
          <w:bCs/>
          <w:sz w:val="21"/>
          <w:szCs w:val="21"/>
        </w:rPr>
        <w:t>4.被列入失信被执行人、重大税收违法案件当事人名单、政府采购严重违法失信行为记录名单及其他不符合《中华人民共和国政府采购法》第二十二条规定条件的供应商，将被拒绝其参与本次政府采购活动（以评标阶段在“信用中国”网站（www.creditchina.gov.cn）或中国政府采购网（www.ccgp.gov.cn）的信用记录查询结果为准）。</w:t>
      </w:r>
    </w:p>
    <w:p w:rsidR="000924E8" w:rsidRDefault="00116C46">
      <w:pPr>
        <w:pStyle w:val="ab"/>
        <w:widowControl/>
        <w:shd w:val="clear" w:color="auto" w:fill="FFFFFF"/>
        <w:spacing w:before="0" w:beforeAutospacing="0" w:after="0" w:afterAutospacing="0" w:line="360" w:lineRule="auto"/>
        <w:ind w:firstLine="420"/>
        <w:rPr>
          <w:rFonts w:ascii="仿宋" w:eastAsia="仿宋" w:hAnsi="仿宋" w:cs="仿宋"/>
          <w:bCs/>
          <w:sz w:val="21"/>
          <w:szCs w:val="21"/>
        </w:rPr>
      </w:pPr>
      <w:r>
        <w:rPr>
          <w:rFonts w:ascii="仿宋" w:eastAsia="仿宋" w:hAnsi="仿宋" w:cs="仿宋" w:hint="eastAsia"/>
          <w:bCs/>
          <w:sz w:val="21"/>
          <w:szCs w:val="21"/>
        </w:rPr>
        <w:t>5.不接受联合体竞标，不接受未购买本竞争性谈判文件的供应商竞标。</w:t>
      </w:r>
    </w:p>
    <w:p w:rsidR="000924E8" w:rsidRDefault="00116C46">
      <w:pPr>
        <w:spacing w:line="360" w:lineRule="auto"/>
        <w:ind w:firstLineChars="200" w:firstLine="422"/>
        <w:rPr>
          <w:rFonts w:ascii="仿宋" w:eastAsia="仿宋" w:hAnsi="仿宋" w:cs="仿宋"/>
          <w:b/>
          <w:szCs w:val="21"/>
        </w:rPr>
      </w:pPr>
      <w:r>
        <w:rPr>
          <w:rFonts w:ascii="仿宋" w:eastAsia="仿宋" w:hAnsi="仿宋" w:cs="仿宋" w:hint="eastAsia"/>
          <w:b/>
          <w:szCs w:val="21"/>
        </w:rPr>
        <w:t>三、报名及购买竞争性谈判采购文件时间及地点：</w:t>
      </w:r>
    </w:p>
    <w:p w:rsidR="000924E8" w:rsidRDefault="00116C46">
      <w:pPr>
        <w:spacing w:line="360" w:lineRule="auto"/>
        <w:ind w:firstLineChars="200" w:firstLine="420"/>
        <w:jc w:val="left"/>
        <w:rPr>
          <w:rFonts w:ascii="仿宋" w:eastAsia="仿宋" w:hAnsi="仿宋" w:cs="仿宋"/>
          <w:bCs/>
          <w:kern w:val="0"/>
          <w:szCs w:val="21"/>
        </w:rPr>
      </w:pPr>
      <w:bookmarkStart w:id="0" w:name="_Toc389065127"/>
      <w:r>
        <w:rPr>
          <w:rFonts w:ascii="仿宋" w:eastAsia="仿宋" w:hAnsi="仿宋" w:cs="仿宋" w:hint="eastAsia"/>
          <w:bCs/>
          <w:kern w:val="0"/>
          <w:szCs w:val="21"/>
        </w:rPr>
        <w:t>时间：2020年11月2</w:t>
      </w:r>
      <w:r w:rsidR="00F15E62">
        <w:rPr>
          <w:rFonts w:ascii="仿宋" w:eastAsia="仿宋" w:hAnsi="仿宋" w:cs="仿宋" w:hint="eastAsia"/>
          <w:bCs/>
          <w:kern w:val="0"/>
          <w:szCs w:val="21"/>
        </w:rPr>
        <w:t>3</w:t>
      </w:r>
      <w:r>
        <w:rPr>
          <w:rFonts w:ascii="仿宋" w:eastAsia="仿宋" w:hAnsi="仿宋" w:cs="仿宋" w:hint="eastAsia"/>
          <w:bCs/>
          <w:kern w:val="0"/>
          <w:szCs w:val="21"/>
        </w:rPr>
        <w:t>日</w:t>
      </w:r>
      <w:r>
        <w:rPr>
          <w:rFonts w:ascii="仿宋" w:eastAsia="仿宋" w:hAnsi="仿宋" w:cs="仿宋" w:hint="eastAsia"/>
          <w:szCs w:val="21"/>
        </w:rPr>
        <w:t>公告发布之时</w:t>
      </w:r>
      <w:r>
        <w:rPr>
          <w:rFonts w:ascii="仿宋" w:eastAsia="仿宋" w:hAnsi="仿宋" w:cs="仿宋" w:hint="eastAsia"/>
          <w:bCs/>
          <w:kern w:val="0"/>
          <w:szCs w:val="21"/>
        </w:rPr>
        <w:t>至2020年11月2</w:t>
      </w:r>
      <w:r w:rsidR="00F15E62">
        <w:rPr>
          <w:rFonts w:ascii="仿宋" w:eastAsia="仿宋" w:hAnsi="仿宋" w:cs="仿宋" w:hint="eastAsia"/>
          <w:bCs/>
          <w:kern w:val="0"/>
          <w:szCs w:val="21"/>
        </w:rPr>
        <w:t>6</w:t>
      </w:r>
      <w:r>
        <w:rPr>
          <w:rFonts w:ascii="仿宋" w:eastAsia="仿宋" w:hAnsi="仿宋" w:cs="仿宋" w:hint="eastAsia"/>
          <w:bCs/>
          <w:kern w:val="0"/>
          <w:szCs w:val="21"/>
        </w:rPr>
        <w:t>日，每天上午8:30至12:00，下午3:00至5:30（北京时间，法定节假日除外 ）。</w:t>
      </w:r>
    </w:p>
    <w:p w:rsidR="000924E8" w:rsidRDefault="00116C46">
      <w:pPr>
        <w:spacing w:line="360" w:lineRule="auto"/>
        <w:ind w:firstLineChars="200" w:firstLine="420"/>
        <w:jc w:val="left"/>
        <w:rPr>
          <w:rFonts w:ascii="仿宋" w:eastAsia="仿宋" w:hAnsi="仿宋" w:cs="仿宋"/>
          <w:bCs/>
          <w:kern w:val="0"/>
          <w:szCs w:val="21"/>
        </w:rPr>
      </w:pPr>
      <w:r>
        <w:rPr>
          <w:rFonts w:ascii="仿宋" w:eastAsia="仿宋" w:hAnsi="仿宋" w:cs="仿宋" w:hint="eastAsia"/>
          <w:bCs/>
          <w:kern w:val="0"/>
          <w:szCs w:val="21"/>
        </w:rPr>
        <w:t>地点：</w:t>
      </w:r>
      <w:r>
        <w:rPr>
          <w:rFonts w:ascii="仿宋" w:eastAsia="仿宋" w:hAnsi="仿宋" w:cs="仿宋" w:hint="eastAsia"/>
          <w:szCs w:val="21"/>
          <w:shd w:val="clear" w:color="auto" w:fill="FFFFFF"/>
        </w:rPr>
        <w:t>贺州市公共资源交易中心服务窗口【地址：广西贺州市鞍山西路83-1号4楼，联系电话：0774-5268001】。</w:t>
      </w:r>
    </w:p>
    <w:p w:rsidR="000924E8" w:rsidRDefault="00116C46">
      <w:pPr>
        <w:spacing w:line="360" w:lineRule="auto"/>
        <w:ind w:firstLineChars="200" w:firstLine="420"/>
        <w:jc w:val="left"/>
        <w:rPr>
          <w:rFonts w:ascii="仿宋" w:eastAsia="仿宋" w:hAnsi="仿宋" w:cs="仿宋"/>
          <w:bCs/>
          <w:kern w:val="0"/>
          <w:szCs w:val="21"/>
        </w:rPr>
      </w:pPr>
      <w:r>
        <w:rPr>
          <w:rFonts w:ascii="仿宋" w:eastAsia="仿宋" w:hAnsi="仿宋" w:cs="仿宋" w:hint="eastAsia"/>
          <w:bCs/>
          <w:kern w:val="0"/>
          <w:szCs w:val="21"/>
        </w:rPr>
        <w:t>方式：由潜在供应商的法定代表人（</w:t>
      </w:r>
      <w:proofErr w:type="gramStart"/>
      <w:r>
        <w:rPr>
          <w:rFonts w:ascii="仿宋" w:eastAsia="仿宋" w:hAnsi="仿宋" w:cs="仿宋" w:hint="eastAsia"/>
          <w:bCs/>
          <w:kern w:val="0"/>
          <w:szCs w:val="21"/>
        </w:rPr>
        <w:t>持法定</w:t>
      </w:r>
      <w:proofErr w:type="gramEnd"/>
      <w:r>
        <w:rPr>
          <w:rFonts w:ascii="仿宋" w:eastAsia="仿宋" w:hAnsi="仿宋" w:cs="仿宋" w:hint="eastAsia"/>
          <w:bCs/>
          <w:kern w:val="0"/>
          <w:szCs w:val="21"/>
        </w:rPr>
        <w:t>代表人身份证明书原件、本人二代身份证原件）或其授权委托人（</w:t>
      </w:r>
      <w:proofErr w:type="gramStart"/>
      <w:r>
        <w:rPr>
          <w:rFonts w:ascii="仿宋" w:eastAsia="仿宋" w:hAnsi="仿宋" w:cs="仿宋" w:hint="eastAsia"/>
          <w:bCs/>
          <w:kern w:val="0"/>
          <w:szCs w:val="21"/>
        </w:rPr>
        <w:t>持法定</w:t>
      </w:r>
      <w:proofErr w:type="gramEnd"/>
      <w:r>
        <w:rPr>
          <w:rFonts w:ascii="仿宋" w:eastAsia="仿宋" w:hAnsi="仿宋" w:cs="仿宋" w:hint="eastAsia"/>
          <w:bCs/>
          <w:kern w:val="0"/>
          <w:szCs w:val="21"/>
        </w:rPr>
        <w:t>代表人授权委托书原件、本人二代身份证原件）携带营业执照副本复印件（须加盖竞标单位公章）现场报名并获取采购文件</w:t>
      </w:r>
      <w:r>
        <w:rPr>
          <w:rFonts w:ascii="仿宋" w:eastAsia="仿宋" w:hAnsi="仿宋" w:cs="仿宋" w:hint="eastAsia"/>
          <w:szCs w:val="21"/>
          <w:shd w:val="clear" w:color="auto" w:fill="FFFFFF"/>
        </w:rPr>
        <w:t>。</w:t>
      </w:r>
    </w:p>
    <w:p w:rsidR="000924E8" w:rsidRDefault="00116C46">
      <w:pPr>
        <w:spacing w:line="360" w:lineRule="auto"/>
        <w:ind w:firstLineChars="200" w:firstLine="420"/>
        <w:jc w:val="left"/>
        <w:rPr>
          <w:rFonts w:ascii="仿宋" w:eastAsia="仿宋" w:hAnsi="仿宋" w:cs="仿宋"/>
          <w:b/>
          <w:kern w:val="0"/>
          <w:szCs w:val="21"/>
        </w:rPr>
      </w:pPr>
      <w:r>
        <w:rPr>
          <w:rFonts w:ascii="仿宋" w:eastAsia="仿宋" w:hAnsi="仿宋" w:cs="仿宋" w:hint="eastAsia"/>
          <w:bCs/>
          <w:kern w:val="0"/>
          <w:szCs w:val="21"/>
        </w:rPr>
        <w:t>售价：每本250元，售后不退。</w:t>
      </w:r>
    </w:p>
    <w:p w:rsidR="000924E8" w:rsidRDefault="00116C46">
      <w:pPr>
        <w:spacing w:line="360" w:lineRule="auto"/>
        <w:ind w:firstLineChars="200" w:firstLine="422"/>
        <w:rPr>
          <w:rFonts w:ascii="仿宋" w:eastAsia="仿宋" w:hAnsi="仿宋" w:cs="仿宋"/>
          <w:b/>
          <w:szCs w:val="21"/>
        </w:rPr>
      </w:pPr>
      <w:r>
        <w:rPr>
          <w:rFonts w:ascii="仿宋" w:eastAsia="仿宋" w:hAnsi="仿宋" w:cs="仿宋" w:hint="eastAsia"/>
          <w:b/>
          <w:szCs w:val="21"/>
        </w:rPr>
        <w:t>四、竞标响应文件的递交</w:t>
      </w:r>
      <w:bookmarkEnd w:id="0"/>
    </w:p>
    <w:p w:rsidR="000924E8" w:rsidRDefault="00116C46">
      <w:pPr>
        <w:pStyle w:val="10"/>
        <w:tabs>
          <w:tab w:val="right" w:leader="dot" w:pos="9628"/>
        </w:tabs>
        <w:spacing w:line="360" w:lineRule="auto"/>
        <w:ind w:firstLineChars="200" w:firstLine="420"/>
        <w:rPr>
          <w:rFonts w:ascii="仿宋" w:eastAsia="仿宋" w:hAnsi="仿宋" w:cs="仿宋"/>
          <w:szCs w:val="21"/>
        </w:rPr>
      </w:pPr>
      <w:r>
        <w:rPr>
          <w:rFonts w:ascii="仿宋" w:eastAsia="仿宋" w:hAnsi="仿宋" w:cs="仿宋" w:hint="eastAsia"/>
          <w:szCs w:val="21"/>
        </w:rPr>
        <w:t>截止时间：</w:t>
      </w:r>
      <w:r w:rsidR="00F15E62">
        <w:rPr>
          <w:rFonts w:ascii="仿宋" w:eastAsia="仿宋" w:hAnsi="仿宋" w:cs="仿宋" w:hint="eastAsia"/>
          <w:szCs w:val="21"/>
        </w:rPr>
        <w:t>2020年11月27日10时30分</w:t>
      </w:r>
      <w:r>
        <w:rPr>
          <w:rFonts w:ascii="仿宋" w:eastAsia="仿宋" w:hAnsi="仿宋" w:cs="仿宋" w:hint="eastAsia"/>
          <w:szCs w:val="21"/>
        </w:rPr>
        <w:t>（北京时间）</w:t>
      </w:r>
    </w:p>
    <w:p w:rsidR="000924E8" w:rsidRDefault="00116C46">
      <w:pPr>
        <w:pStyle w:val="10"/>
        <w:tabs>
          <w:tab w:val="right" w:leader="dot" w:pos="9628"/>
        </w:tabs>
        <w:spacing w:line="360" w:lineRule="auto"/>
        <w:ind w:firstLineChars="200" w:firstLine="420"/>
        <w:rPr>
          <w:rFonts w:ascii="仿宋" w:eastAsia="仿宋" w:hAnsi="仿宋" w:cs="仿宋"/>
          <w:bCs/>
          <w:kern w:val="0"/>
          <w:szCs w:val="21"/>
        </w:rPr>
      </w:pPr>
      <w:r>
        <w:rPr>
          <w:rFonts w:ascii="仿宋" w:eastAsia="仿宋" w:hAnsi="仿宋" w:cs="仿宋" w:hint="eastAsia"/>
          <w:szCs w:val="21"/>
        </w:rPr>
        <w:t>地点：贺州市公共资源交易中心（</w:t>
      </w:r>
      <w:r>
        <w:rPr>
          <w:rFonts w:ascii="仿宋" w:eastAsia="仿宋" w:hAnsi="仿宋" w:cs="仿宋" w:hint="eastAsia"/>
          <w:bCs/>
          <w:kern w:val="0"/>
          <w:szCs w:val="21"/>
        </w:rPr>
        <w:t>贺州市鞍山西路83-1号（城投大厦）4楼</w:t>
      </w:r>
      <w:r>
        <w:rPr>
          <w:rFonts w:ascii="仿宋" w:eastAsia="仿宋" w:hAnsi="仿宋" w:cs="仿宋" w:hint="eastAsia"/>
          <w:szCs w:val="21"/>
        </w:rPr>
        <w:t>）交易大厅（具体安排见当天交易中心电子显示屏）</w:t>
      </w:r>
    </w:p>
    <w:p w:rsidR="000924E8" w:rsidRDefault="00116C46">
      <w:pPr>
        <w:spacing w:line="360" w:lineRule="auto"/>
        <w:ind w:firstLineChars="200" w:firstLine="422"/>
        <w:jc w:val="left"/>
        <w:rPr>
          <w:rFonts w:ascii="仿宋" w:eastAsia="仿宋" w:hAnsi="仿宋" w:cs="仿宋"/>
          <w:b/>
          <w:kern w:val="0"/>
          <w:szCs w:val="21"/>
        </w:rPr>
      </w:pPr>
      <w:r>
        <w:rPr>
          <w:rFonts w:ascii="仿宋" w:eastAsia="仿宋" w:hAnsi="仿宋" w:cs="仿宋" w:hint="eastAsia"/>
          <w:b/>
          <w:kern w:val="0"/>
          <w:szCs w:val="21"/>
        </w:rPr>
        <w:t>五、开启</w:t>
      </w:r>
    </w:p>
    <w:p w:rsidR="000924E8" w:rsidRDefault="00116C46">
      <w:pPr>
        <w:pStyle w:val="10"/>
        <w:tabs>
          <w:tab w:val="left" w:pos="2040"/>
          <w:tab w:val="right" w:leader="dot" w:pos="9628"/>
        </w:tabs>
        <w:spacing w:line="360" w:lineRule="auto"/>
        <w:ind w:firstLineChars="200" w:firstLine="420"/>
        <w:rPr>
          <w:rFonts w:ascii="仿宋" w:eastAsia="仿宋" w:hAnsi="仿宋" w:cs="仿宋"/>
          <w:szCs w:val="21"/>
        </w:rPr>
      </w:pPr>
      <w:r>
        <w:rPr>
          <w:rFonts w:ascii="仿宋" w:eastAsia="仿宋" w:hAnsi="仿宋" w:cs="仿宋" w:hint="eastAsia"/>
          <w:szCs w:val="21"/>
        </w:rPr>
        <w:t>时间：</w:t>
      </w:r>
      <w:r w:rsidR="00F15E62">
        <w:rPr>
          <w:rFonts w:ascii="仿宋" w:eastAsia="仿宋" w:hAnsi="仿宋" w:cs="仿宋" w:hint="eastAsia"/>
          <w:szCs w:val="21"/>
        </w:rPr>
        <w:t>2020年11月27日10时30分</w:t>
      </w:r>
      <w:r>
        <w:rPr>
          <w:rFonts w:ascii="仿宋" w:eastAsia="仿宋" w:hAnsi="仿宋" w:cs="仿宋" w:hint="eastAsia"/>
          <w:szCs w:val="21"/>
        </w:rPr>
        <w:t>（北京时间）</w:t>
      </w:r>
    </w:p>
    <w:p w:rsidR="000924E8" w:rsidRDefault="00116C46">
      <w:pPr>
        <w:pStyle w:val="10"/>
        <w:tabs>
          <w:tab w:val="left" w:pos="2040"/>
          <w:tab w:val="right" w:leader="dot" w:pos="9628"/>
        </w:tabs>
        <w:spacing w:line="360" w:lineRule="auto"/>
        <w:ind w:firstLineChars="200" w:firstLine="420"/>
        <w:rPr>
          <w:rFonts w:ascii="仿宋" w:eastAsia="仿宋" w:hAnsi="仿宋" w:cs="仿宋"/>
          <w:szCs w:val="21"/>
        </w:rPr>
      </w:pPr>
      <w:r>
        <w:rPr>
          <w:rFonts w:ascii="仿宋" w:eastAsia="仿宋" w:hAnsi="仿宋" w:cs="仿宋" w:hint="eastAsia"/>
          <w:szCs w:val="21"/>
        </w:rPr>
        <w:t>地点：同响应文件提交地点</w:t>
      </w:r>
    </w:p>
    <w:p w:rsidR="000924E8" w:rsidRDefault="00116C46">
      <w:pPr>
        <w:pStyle w:val="a7"/>
        <w:spacing w:line="360" w:lineRule="auto"/>
        <w:ind w:firstLineChars="200" w:firstLine="422"/>
        <w:rPr>
          <w:rFonts w:ascii="仿宋" w:eastAsia="仿宋" w:hAnsi="仿宋" w:cs="仿宋"/>
          <w:szCs w:val="21"/>
        </w:rPr>
      </w:pPr>
      <w:r>
        <w:rPr>
          <w:rFonts w:ascii="仿宋" w:eastAsia="仿宋" w:hAnsi="仿宋" w:cs="仿宋" w:hint="eastAsia"/>
          <w:b/>
          <w:bCs/>
          <w:szCs w:val="21"/>
        </w:rPr>
        <w:t>六、公告期限</w:t>
      </w:r>
    </w:p>
    <w:p w:rsidR="000924E8" w:rsidRDefault="00116C46">
      <w:pPr>
        <w:tabs>
          <w:tab w:val="left" w:pos="412"/>
        </w:tabs>
        <w:spacing w:line="360" w:lineRule="auto"/>
        <w:ind w:firstLineChars="200" w:firstLine="420"/>
        <w:rPr>
          <w:rFonts w:ascii="仿宋" w:eastAsia="仿宋" w:hAnsi="仿宋" w:cs="仿宋"/>
          <w:szCs w:val="21"/>
        </w:rPr>
      </w:pPr>
      <w:r>
        <w:rPr>
          <w:rFonts w:ascii="仿宋" w:eastAsia="仿宋" w:hAnsi="仿宋" w:cs="仿宋" w:hint="eastAsia"/>
          <w:szCs w:val="21"/>
        </w:rPr>
        <w:t>自本公告发布之日起3个工作日。</w:t>
      </w:r>
    </w:p>
    <w:p w:rsidR="000924E8" w:rsidRDefault="00116C46">
      <w:pPr>
        <w:pStyle w:val="a7"/>
        <w:spacing w:line="360" w:lineRule="auto"/>
        <w:rPr>
          <w:rFonts w:ascii="仿宋" w:eastAsia="仿宋" w:hAnsi="仿宋" w:cs="仿宋"/>
          <w:szCs w:val="21"/>
        </w:rPr>
      </w:pPr>
      <w:bookmarkStart w:id="1" w:name="_Toc389065131"/>
      <w:r>
        <w:rPr>
          <w:rFonts w:ascii="仿宋" w:eastAsia="仿宋" w:hAnsi="仿宋" w:cs="仿宋" w:hint="eastAsia"/>
          <w:b/>
          <w:bCs/>
          <w:szCs w:val="21"/>
        </w:rPr>
        <w:t>七、其他补充事宜</w:t>
      </w:r>
    </w:p>
    <w:p w:rsidR="000924E8" w:rsidRDefault="00116C46">
      <w:pPr>
        <w:spacing w:line="360" w:lineRule="auto"/>
        <w:ind w:firstLineChars="200" w:firstLine="422"/>
        <w:jc w:val="left"/>
        <w:rPr>
          <w:rFonts w:ascii="仿宋" w:eastAsia="仿宋" w:hAnsi="仿宋" w:cs="仿宋"/>
          <w:b/>
          <w:kern w:val="0"/>
          <w:szCs w:val="21"/>
        </w:rPr>
      </w:pPr>
      <w:r>
        <w:rPr>
          <w:rFonts w:ascii="仿宋" w:eastAsia="仿宋" w:hAnsi="仿宋" w:cs="仿宋" w:hint="eastAsia"/>
          <w:b/>
          <w:kern w:val="0"/>
          <w:szCs w:val="21"/>
        </w:rPr>
        <w:t>1.落实的政府采购政策</w:t>
      </w:r>
    </w:p>
    <w:p w:rsidR="000924E8" w:rsidRDefault="00116C46">
      <w:pPr>
        <w:spacing w:line="360" w:lineRule="auto"/>
        <w:ind w:firstLineChars="200" w:firstLine="420"/>
        <w:jc w:val="left"/>
        <w:rPr>
          <w:rFonts w:ascii="仿宋" w:eastAsia="仿宋" w:hAnsi="仿宋" w:cs="仿宋"/>
          <w:bCs/>
          <w:kern w:val="0"/>
          <w:szCs w:val="21"/>
        </w:rPr>
      </w:pPr>
      <w:r>
        <w:rPr>
          <w:rFonts w:ascii="仿宋" w:eastAsia="仿宋" w:hAnsi="仿宋" w:cs="仿宋" w:hint="eastAsia"/>
          <w:szCs w:val="21"/>
          <w:lang w:val="zh-CN"/>
        </w:rPr>
        <w:t>扶持中小企业政策：评审时小型、微型企业（</w:t>
      </w:r>
      <w:r>
        <w:rPr>
          <w:rFonts w:ascii="仿宋" w:eastAsia="仿宋" w:hAnsi="仿宋" w:cs="仿宋" w:hint="eastAsia"/>
          <w:szCs w:val="21"/>
        </w:rPr>
        <w:t>提供本企业服务</w:t>
      </w:r>
      <w:r>
        <w:rPr>
          <w:rFonts w:ascii="仿宋" w:eastAsia="仿宋" w:hAnsi="仿宋" w:cs="仿宋" w:hint="eastAsia"/>
          <w:szCs w:val="21"/>
          <w:lang w:val="zh-CN"/>
        </w:rPr>
        <w:t>）的价格给予</w:t>
      </w:r>
      <w:r>
        <w:rPr>
          <w:rFonts w:ascii="仿宋" w:eastAsia="仿宋" w:hAnsi="仿宋" w:cs="仿宋" w:hint="eastAsia"/>
          <w:szCs w:val="21"/>
        </w:rPr>
        <w:t>10%</w:t>
      </w:r>
      <w:r>
        <w:rPr>
          <w:rFonts w:ascii="仿宋" w:eastAsia="仿宋" w:hAnsi="仿宋" w:cs="仿宋" w:hint="eastAsia"/>
          <w:szCs w:val="21"/>
          <w:lang w:val="zh-CN"/>
        </w:rPr>
        <w:t>的扣除。监狱企业、残疾人福利性单位视同小型、微型企业，其价格在评审时给予相同的扣除。</w:t>
      </w:r>
    </w:p>
    <w:p w:rsidR="000924E8" w:rsidRDefault="00116C46">
      <w:pPr>
        <w:pStyle w:val="13"/>
        <w:spacing w:line="360" w:lineRule="auto"/>
        <w:ind w:firstLineChars="200" w:firstLine="420"/>
        <w:rPr>
          <w:rFonts w:ascii="仿宋" w:eastAsia="仿宋" w:hAnsi="仿宋" w:cs="仿宋"/>
          <w:szCs w:val="21"/>
        </w:rPr>
      </w:pPr>
      <w:r>
        <w:rPr>
          <w:rFonts w:ascii="仿宋" w:eastAsia="仿宋" w:hAnsi="仿宋" w:cs="仿宋" w:hint="eastAsia"/>
          <w:szCs w:val="21"/>
        </w:rPr>
        <w:t>2.竞标保证金：人民币柒仟元整（￥7,000.00）。</w:t>
      </w:r>
    </w:p>
    <w:p w:rsidR="000924E8" w:rsidRDefault="00116C46">
      <w:pPr>
        <w:pStyle w:val="13"/>
        <w:spacing w:line="360" w:lineRule="auto"/>
        <w:ind w:firstLineChars="200" w:firstLine="420"/>
        <w:rPr>
          <w:rFonts w:ascii="仿宋" w:eastAsia="仿宋" w:hAnsi="仿宋" w:cs="仿宋"/>
          <w:bCs/>
          <w:kern w:val="0"/>
          <w:szCs w:val="21"/>
        </w:rPr>
      </w:pPr>
      <w:r>
        <w:rPr>
          <w:rFonts w:ascii="仿宋" w:eastAsia="仿宋" w:hAnsi="仿宋" w:cs="仿宋" w:hint="eastAsia"/>
          <w:szCs w:val="21"/>
        </w:rPr>
        <w:t>竞标保证金的形式：</w:t>
      </w:r>
      <w:r>
        <w:rPr>
          <w:rFonts w:ascii="仿宋" w:eastAsia="仿宋" w:hAnsi="仿宋" w:cs="仿宋" w:hint="eastAsia"/>
          <w:bCs/>
          <w:szCs w:val="21"/>
        </w:rPr>
        <w:t>竞标供应商应将竞标保证金以支票、汇票、本票、转账、电汇、保函、保险等非现金形式提交</w:t>
      </w:r>
      <w:proofErr w:type="gramStart"/>
      <w:r>
        <w:rPr>
          <w:rFonts w:ascii="仿宋" w:eastAsia="仿宋" w:hAnsi="仿宋" w:cs="仿宋" w:hint="eastAsia"/>
          <w:bCs/>
          <w:szCs w:val="21"/>
        </w:rPr>
        <w:t>至以下</w:t>
      </w:r>
      <w:proofErr w:type="gramEnd"/>
      <w:r>
        <w:rPr>
          <w:rFonts w:ascii="仿宋" w:eastAsia="仿宋" w:hAnsi="仿宋" w:cs="仿宋" w:hint="eastAsia"/>
          <w:bCs/>
          <w:szCs w:val="21"/>
        </w:rPr>
        <w:t>账户，并于响应文件提交截止时间前到账，到账时间以银行确认的到账时间为准</w:t>
      </w:r>
      <w:r>
        <w:rPr>
          <w:rFonts w:ascii="仿宋" w:eastAsia="仿宋" w:hAnsi="仿宋" w:cs="仿宋" w:hint="eastAsia"/>
          <w:b/>
          <w:bCs/>
          <w:szCs w:val="21"/>
        </w:rPr>
        <w:t>(注：若采用保函、保险，有效期不得低于竞标有效期，否则视为无效竞标；若以支票、汇票、本票方式提交的，交款人必须是竞标单位；若以转账、电汇方式提交的，必须从竞标供应商基本账户转出；若以现金方式交纳或者没有足额交纳的视为无效竞标。办理竞标保证金手续时，需在交纳凭据上注明项目名称或项目编号)</w:t>
      </w:r>
      <w:r>
        <w:rPr>
          <w:rFonts w:ascii="仿宋" w:eastAsia="仿宋" w:hAnsi="仿宋" w:cs="仿宋" w:hint="eastAsia"/>
          <w:szCs w:val="21"/>
        </w:rPr>
        <w:t>。</w:t>
      </w:r>
    </w:p>
    <w:p w:rsidR="000924E8" w:rsidRDefault="00116C46">
      <w:pPr>
        <w:widowControl/>
        <w:spacing w:line="360" w:lineRule="auto"/>
        <w:ind w:firstLineChars="200" w:firstLine="420"/>
        <w:jc w:val="left"/>
        <w:rPr>
          <w:rFonts w:ascii="仿宋" w:eastAsia="仿宋" w:hAnsi="仿宋" w:cs="仿宋"/>
          <w:szCs w:val="21"/>
        </w:rPr>
      </w:pPr>
      <w:r>
        <w:rPr>
          <w:rFonts w:ascii="仿宋" w:eastAsia="仿宋" w:hAnsi="仿宋" w:cs="仿宋" w:hint="eastAsia"/>
          <w:szCs w:val="21"/>
        </w:rPr>
        <w:t>开户名称：贺州市公共资源交易中心</w:t>
      </w:r>
    </w:p>
    <w:p w:rsidR="000924E8" w:rsidRDefault="00116C46">
      <w:pPr>
        <w:widowControl/>
        <w:spacing w:line="360" w:lineRule="auto"/>
        <w:ind w:firstLineChars="200" w:firstLine="420"/>
        <w:jc w:val="left"/>
        <w:rPr>
          <w:rFonts w:ascii="仿宋" w:eastAsia="仿宋" w:hAnsi="仿宋" w:cs="仿宋"/>
          <w:szCs w:val="21"/>
        </w:rPr>
      </w:pPr>
      <w:r>
        <w:rPr>
          <w:rFonts w:ascii="仿宋" w:eastAsia="仿宋" w:hAnsi="仿宋" w:cs="仿宋" w:hint="eastAsia"/>
          <w:szCs w:val="21"/>
        </w:rPr>
        <w:t>开户银行：邮政储蓄银行贺州市分行营业部</w:t>
      </w:r>
    </w:p>
    <w:p w:rsidR="000924E8" w:rsidRDefault="00116C46">
      <w:pPr>
        <w:widowControl/>
        <w:spacing w:line="360" w:lineRule="auto"/>
        <w:ind w:firstLineChars="200" w:firstLine="420"/>
        <w:jc w:val="left"/>
        <w:rPr>
          <w:rFonts w:ascii="仿宋" w:eastAsia="仿宋" w:hAnsi="仿宋" w:cs="仿宋"/>
          <w:szCs w:val="21"/>
        </w:rPr>
      </w:pPr>
      <w:r>
        <w:rPr>
          <w:rFonts w:ascii="仿宋" w:eastAsia="仿宋" w:hAnsi="仿宋" w:cs="仿宋" w:hint="eastAsia"/>
          <w:szCs w:val="21"/>
        </w:rPr>
        <w:t>银行账号：945009010008838888</w:t>
      </w:r>
    </w:p>
    <w:p w:rsidR="000924E8" w:rsidRDefault="00116C46">
      <w:pPr>
        <w:widowControl/>
        <w:spacing w:line="360" w:lineRule="auto"/>
        <w:ind w:firstLineChars="200" w:firstLine="422"/>
        <w:jc w:val="left"/>
        <w:rPr>
          <w:rFonts w:ascii="仿宋" w:eastAsia="仿宋" w:hAnsi="仿宋" w:cs="仿宋"/>
          <w:b/>
          <w:bCs/>
          <w:szCs w:val="21"/>
        </w:rPr>
      </w:pPr>
      <w:r>
        <w:rPr>
          <w:rFonts w:ascii="仿宋" w:eastAsia="仿宋" w:hAnsi="仿宋" w:cs="仿宋" w:hint="eastAsia"/>
          <w:b/>
          <w:bCs/>
          <w:szCs w:val="21"/>
        </w:rPr>
        <w:t>备注：对风险较低、规模较小的采购项目，受疫情影响的中小微企业（在提供真实可信证明材料的前提下），不</w:t>
      </w:r>
      <w:proofErr w:type="gramStart"/>
      <w:r>
        <w:rPr>
          <w:rFonts w:ascii="仿宋" w:eastAsia="仿宋" w:hAnsi="仿宋" w:cs="仿宋" w:hint="eastAsia"/>
          <w:b/>
          <w:bCs/>
          <w:szCs w:val="21"/>
        </w:rPr>
        <w:t>收取磋商</w:t>
      </w:r>
      <w:proofErr w:type="gramEnd"/>
      <w:r>
        <w:rPr>
          <w:rFonts w:ascii="仿宋" w:eastAsia="仿宋" w:hAnsi="仿宋" w:cs="仿宋" w:hint="eastAsia"/>
          <w:b/>
          <w:bCs/>
          <w:szCs w:val="21"/>
        </w:rPr>
        <w:t>保证金。</w:t>
      </w:r>
    </w:p>
    <w:p w:rsidR="000924E8" w:rsidRDefault="00116C46">
      <w:pPr>
        <w:spacing w:line="360" w:lineRule="auto"/>
        <w:ind w:firstLineChars="200" w:firstLine="420"/>
        <w:rPr>
          <w:rFonts w:ascii="仿宋" w:eastAsia="仿宋" w:hAnsi="仿宋" w:cs="仿宋"/>
          <w:kern w:val="0"/>
          <w:szCs w:val="21"/>
        </w:rPr>
      </w:pPr>
      <w:bookmarkStart w:id="2" w:name="_Toc395382364"/>
      <w:bookmarkEnd w:id="1"/>
      <w:r>
        <w:rPr>
          <w:rFonts w:ascii="仿宋" w:eastAsia="仿宋" w:hAnsi="仿宋" w:cs="仿宋" w:hint="eastAsia"/>
          <w:szCs w:val="21"/>
        </w:rPr>
        <w:t>3.</w:t>
      </w:r>
      <w:r>
        <w:rPr>
          <w:rFonts w:ascii="仿宋" w:eastAsia="仿宋" w:hAnsi="仿宋" w:cs="仿宋" w:hint="eastAsia"/>
          <w:kern w:val="0"/>
          <w:szCs w:val="21"/>
        </w:rPr>
        <w:t>监督部门及联系电话：贺</w:t>
      </w:r>
      <w:r>
        <w:rPr>
          <w:rFonts w:ascii="仿宋" w:eastAsia="仿宋" w:hAnsi="仿宋" w:cs="仿宋" w:hint="eastAsia"/>
          <w:szCs w:val="21"/>
        </w:rPr>
        <w:t>州市</w:t>
      </w:r>
      <w:proofErr w:type="gramStart"/>
      <w:r>
        <w:rPr>
          <w:rFonts w:ascii="仿宋" w:eastAsia="仿宋" w:hAnsi="仿宋" w:cs="仿宋" w:hint="eastAsia"/>
          <w:szCs w:val="21"/>
        </w:rPr>
        <w:t>平桂区</w:t>
      </w:r>
      <w:proofErr w:type="gramEnd"/>
      <w:r>
        <w:rPr>
          <w:rFonts w:ascii="仿宋" w:eastAsia="仿宋" w:hAnsi="仿宋" w:cs="仿宋" w:hint="eastAsia"/>
          <w:szCs w:val="21"/>
        </w:rPr>
        <w:t>政府采购管理办公室/0774-8832896</w:t>
      </w:r>
    </w:p>
    <w:p w:rsidR="000924E8" w:rsidRDefault="00116C46">
      <w:pPr>
        <w:spacing w:line="360" w:lineRule="auto"/>
        <w:ind w:firstLineChars="200" w:firstLine="420"/>
        <w:rPr>
          <w:rFonts w:ascii="仿宋" w:eastAsia="仿宋" w:hAnsi="仿宋" w:cs="仿宋"/>
          <w:szCs w:val="21"/>
        </w:rPr>
      </w:pPr>
      <w:r>
        <w:rPr>
          <w:rFonts w:ascii="仿宋" w:eastAsia="仿宋" w:hAnsi="仿宋" w:cs="仿宋" w:hint="eastAsia"/>
          <w:kern w:val="0"/>
          <w:szCs w:val="21"/>
        </w:rPr>
        <w:t>4.发布媒体：</w:t>
      </w:r>
      <w:r>
        <w:rPr>
          <w:rFonts w:ascii="仿宋" w:eastAsia="仿宋" w:hAnsi="仿宋" w:cs="仿宋" w:hint="eastAsia"/>
          <w:szCs w:val="21"/>
        </w:rPr>
        <w:t>中国采购与招标网、广西壮族自治区政府采购网、贺州市公共资源交易中心网。</w:t>
      </w:r>
    </w:p>
    <w:p w:rsidR="000924E8" w:rsidRDefault="00116C46">
      <w:pPr>
        <w:spacing w:line="360" w:lineRule="auto"/>
        <w:ind w:firstLineChars="200" w:firstLine="422"/>
        <w:rPr>
          <w:rFonts w:ascii="仿宋" w:eastAsia="仿宋" w:hAnsi="仿宋" w:cs="仿宋"/>
          <w:b/>
          <w:szCs w:val="21"/>
        </w:rPr>
      </w:pPr>
      <w:r>
        <w:rPr>
          <w:rFonts w:ascii="仿宋" w:eastAsia="仿宋" w:hAnsi="仿宋" w:cs="仿宋" w:hint="eastAsia"/>
          <w:b/>
          <w:szCs w:val="21"/>
        </w:rPr>
        <w:t>八、联系方式</w:t>
      </w:r>
      <w:bookmarkEnd w:id="2"/>
    </w:p>
    <w:p w:rsidR="000924E8" w:rsidRDefault="00116C46">
      <w:pPr>
        <w:spacing w:line="360" w:lineRule="auto"/>
        <w:ind w:firstLineChars="200" w:firstLine="420"/>
        <w:jc w:val="left"/>
        <w:rPr>
          <w:rFonts w:ascii="仿宋" w:eastAsia="仿宋" w:hAnsi="仿宋" w:cs="仿宋"/>
          <w:bCs/>
          <w:kern w:val="0"/>
          <w:szCs w:val="21"/>
        </w:rPr>
      </w:pPr>
      <w:r>
        <w:rPr>
          <w:rFonts w:ascii="仿宋" w:eastAsia="仿宋" w:hAnsi="仿宋" w:cs="仿宋" w:hint="eastAsia"/>
          <w:bCs/>
          <w:kern w:val="0"/>
          <w:szCs w:val="21"/>
        </w:rPr>
        <w:t>1.采购人信息</w:t>
      </w:r>
    </w:p>
    <w:p w:rsidR="000924E8" w:rsidRDefault="00116C46">
      <w:pPr>
        <w:spacing w:line="360" w:lineRule="auto"/>
        <w:ind w:firstLineChars="200" w:firstLine="420"/>
        <w:jc w:val="left"/>
        <w:rPr>
          <w:rFonts w:ascii="仿宋" w:eastAsia="仿宋" w:hAnsi="仿宋" w:cs="仿宋"/>
          <w:bCs/>
          <w:kern w:val="0"/>
          <w:szCs w:val="21"/>
        </w:rPr>
      </w:pPr>
      <w:r>
        <w:rPr>
          <w:rFonts w:ascii="仿宋" w:eastAsia="仿宋" w:hAnsi="仿宋" w:cs="仿宋" w:hint="eastAsia"/>
          <w:bCs/>
          <w:kern w:val="0"/>
          <w:szCs w:val="21"/>
        </w:rPr>
        <w:t>名    称： 贺州市</w:t>
      </w:r>
      <w:proofErr w:type="gramStart"/>
      <w:r>
        <w:rPr>
          <w:rFonts w:ascii="仿宋" w:eastAsia="仿宋" w:hAnsi="仿宋" w:cs="仿宋" w:hint="eastAsia"/>
          <w:bCs/>
          <w:kern w:val="0"/>
          <w:szCs w:val="21"/>
        </w:rPr>
        <w:t>平桂区</w:t>
      </w:r>
      <w:proofErr w:type="gramEnd"/>
      <w:r>
        <w:rPr>
          <w:rFonts w:ascii="仿宋" w:eastAsia="仿宋" w:hAnsi="仿宋" w:cs="仿宋" w:hint="eastAsia"/>
          <w:bCs/>
          <w:kern w:val="0"/>
          <w:szCs w:val="21"/>
        </w:rPr>
        <w:t>应急管理局</w:t>
      </w:r>
    </w:p>
    <w:p w:rsidR="000924E8" w:rsidRDefault="00116C46">
      <w:pPr>
        <w:spacing w:line="360" w:lineRule="auto"/>
        <w:ind w:firstLineChars="200" w:firstLine="420"/>
        <w:jc w:val="left"/>
        <w:rPr>
          <w:rFonts w:ascii="仿宋" w:eastAsia="仿宋" w:hAnsi="仿宋" w:cs="仿宋"/>
          <w:bCs/>
          <w:kern w:val="0"/>
          <w:szCs w:val="21"/>
        </w:rPr>
      </w:pPr>
      <w:r>
        <w:rPr>
          <w:rFonts w:ascii="仿宋" w:eastAsia="仿宋" w:hAnsi="仿宋" w:cs="仿宋" w:hint="eastAsia"/>
          <w:bCs/>
          <w:kern w:val="0"/>
          <w:szCs w:val="21"/>
        </w:rPr>
        <w:t>地址：贺州市</w:t>
      </w:r>
      <w:proofErr w:type="gramStart"/>
      <w:r>
        <w:rPr>
          <w:rFonts w:ascii="仿宋" w:eastAsia="仿宋" w:hAnsi="仿宋" w:cs="仿宋" w:hint="eastAsia"/>
          <w:bCs/>
          <w:kern w:val="0"/>
          <w:szCs w:val="21"/>
        </w:rPr>
        <w:t>平桂区平桂</w:t>
      </w:r>
      <w:proofErr w:type="gramEnd"/>
      <w:r>
        <w:rPr>
          <w:rFonts w:ascii="仿宋" w:eastAsia="仿宋" w:hAnsi="仿宋" w:cs="仿宋" w:hint="eastAsia"/>
          <w:bCs/>
          <w:kern w:val="0"/>
          <w:szCs w:val="21"/>
        </w:rPr>
        <w:t>大道1号</w:t>
      </w:r>
      <w:proofErr w:type="gramStart"/>
      <w:r>
        <w:rPr>
          <w:rFonts w:ascii="仿宋" w:eastAsia="仿宋" w:hAnsi="仿宋" w:cs="仿宋" w:hint="eastAsia"/>
          <w:bCs/>
          <w:kern w:val="0"/>
          <w:szCs w:val="21"/>
        </w:rPr>
        <w:t>桂隆贸易</w:t>
      </w:r>
      <w:proofErr w:type="gramEnd"/>
      <w:r>
        <w:rPr>
          <w:rFonts w:ascii="仿宋" w:eastAsia="仿宋" w:hAnsi="仿宋" w:cs="仿宋" w:hint="eastAsia"/>
          <w:bCs/>
          <w:kern w:val="0"/>
          <w:szCs w:val="21"/>
        </w:rPr>
        <w:t>大厦E座7楼</w:t>
      </w:r>
    </w:p>
    <w:p w:rsidR="000924E8" w:rsidRDefault="00116C46">
      <w:pPr>
        <w:spacing w:line="360" w:lineRule="auto"/>
        <w:ind w:firstLineChars="200" w:firstLine="420"/>
        <w:jc w:val="left"/>
        <w:rPr>
          <w:rFonts w:ascii="仿宋" w:eastAsia="仿宋" w:hAnsi="仿宋" w:cs="仿宋"/>
          <w:bCs/>
          <w:kern w:val="0"/>
          <w:szCs w:val="21"/>
        </w:rPr>
      </w:pPr>
      <w:r>
        <w:rPr>
          <w:rFonts w:ascii="仿宋" w:eastAsia="仿宋" w:hAnsi="仿宋" w:cs="仿宋" w:hint="eastAsia"/>
          <w:bCs/>
          <w:kern w:val="0"/>
          <w:szCs w:val="21"/>
        </w:rPr>
        <w:t>联系方式：0774-8832911</w:t>
      </w:r>
    </w:p>
    <w:p w:rsidR="000924E8" w:rsidRDefault="00116C46">
      <w:pPr>
        <w:spacing w:line="360" w:lineRule="auto"/>
        <w:ind w:firstLineChars="200" w:firstLine="420"/>
        <w:jc w:val="left"/>
        <w:rPr>
          <w:rFonts w:ascii="仿宋" w:eastAsia="仿宋" w:hAnsi="仿宋" w:cs="仿宋"/>
          <w:bCs/>
          <w:kern w:val="0"/>
          <w:szCs w:val="21"/>
        </w:rPr>
      </w:pPr>
      <w:r>
        <w:rPr>
          <w:rFonts w:ascii="仿宋" w:eastAsia="仿宋" w:hAnsi="仿宋" w:cs="仿宋" w:hint="eastAsia"/>
          <w:bCs/>
          <w:kern w:val="0"/>
          <w:szCs w:val="21"/>
        </w:rPr>
        <w:t>2.采购代理机构信息</w:t>
      </w:r>
    </w:p>
    <w:p w:rsidR="000924E8" w:rsidRDefault="00116C46">
      <w:pPr>
        <w:spacing w:line="360" w:lineRule="auto"/>
        <w:ind w:firstLineChars="200" w:firstLine="420"/>
        <w:jc w:val="left"/>
        <w:rPr>
          <w:rFonts w:ascii="仿宋" w:eastAsia="仿宋" w:hAnsi="仿宋" w:cs="仿宋"/>
          <w:bCs/>
          <w:kern w:val="0"/>
          <w:szCs w:val="21"/>
        </w:rPr>
      </w:pPr>
      <w:r>
        <w:rPr>
          <w:rFonts w:ascii="仿宋" w:eastAsia="仿宋" w:hAnsi="仿宋" w:cs="仿宋" w:hint="eastAsia"/>
          <w:bCs/>
          <w:kern w:val="0"/>
          <w:szCs w:val="21"/>
        </w:rPr>
        <w:t>名    称：</w:t>
      </w:r>
      <w:r>
        <w:rPr>
          <w:rFonts w:ascii="仿宋" w:eastAsia="仿宋" w:hAnsi="仿宋" w:cs="仿宋" w:hint="eastAsia"/>
          <w:szCs w:val="21"/>
        </w:rPr>
        <w:t>广西天柱建设管理有限公司</w:t>
      </w:r>
    </w:p>
    <w:p w:rsidR="000924E8" w:rsidRDefault="00116C46">
      <w:pPr>
        <w:spacing w:line="360" w:lineRule="auto"/>
        <w:ind w:firstLineChars="200" w:firstLine="420"/>
        <w:jc w:val="left"/>
        <w:rPr>
          <w:rFonts w:ascii="仿宋" w:eastAsia="仿宋" w:hAnsi="仿宋" w:cs="仿宋"/>
          <w:bCs/>
          <w:kern w:val="0"/>
          <w:szCs w:val="21"/>
        </w:rPr>
      </w:pPr>
      <w:r>
        <w:rPr>
          <w:rFonts w:ascii="仿宋" w:eastAsia="仿宋" w:hAnsi="仿宋" w:cs="仿宋" w:hint="eastAsia"/>
          <w:bCs/>
          <w:kern w:val="0"/>
          <w:szCs w:val="21"/>
        </w:rPr>
        <w:t>地址：</w:t>
      </w:r>
      <w:r>
        <w:rPr>
          <w:rFonts w:ascii="仿宋" w:eastAsia="仿宋" w:hAnsi="仿宋" w:cs="仿宋" w:hint="eastAsia"/>
          <w:szCs w:val="21"/>
        </w:rPr>
        <w:t xml:space="preserve">贺州市建设东路党校临街5号（贺州分公司办事处）   </w:t>
      </w:r>
    </w:p>
    <w:p w:rsidR="000924E8" w:rsidRDefault="00116C46">
      <w:pPr>
        <w:spacing w:line="360" w:lineRule="auto"/>
        <w:ind w:firstLineChars="200" w:firstLine="420"/>
        <w:jc w:val="left"/>
        <w:rPr>
          <w:rFonts w:ascii="仿宋" w:eastAsia="仿宋" w:hAnsi="仿宋" w:cs="仿宋"/>
          <w:bCs/>
          <w:kern w:val="0"/>
          <w:szCs w:val="21"/>
        </w:rPr>
      </w:pPr>
      <w:r>
        <w:rPr>
          <w:rFonts w:ascii="仿宋" w:eastAsia="仿宋" w:hAnsi="仿宋" w:cs="仿宋" w:hint="eastAsia"/>
          <w:bCs/>
          <w:kern w:val="0"/>
          <w:szCs w:val="21"/>
        </w:rPr>
        <w:t>联系方式：</w:t>
      </w:r>
      <w:r>
        <w:rPr>
          <w:rFonts w:ascii="仿宋" w:eastAsia="仿宋" w:hAnsi="仿宋" w:cs="仿宋" w:hint="eastAsia"/>
          <w:szCs w:val="21"/>
        </w:rPr>
        <w:t xml:space="preserve">0774-5122336 </w:t>
      </w:r>
    </w:p>
    <w:p w:rsidR="000924E8" w:rsidRDefault="00116C46">
      <w:pPr>
        <w:spacing w:line="360" w:lineRule="auto"/>
        <w:ind w:firstLineChars="200" w:firstLine="420"/>
        <w:jc w:val="left"/>
        <w:rPr>
          <w:rFonts w:ascii="仿宋" w:eastAsia="仿宋" w:hAnsi="仿宋" w:cs="仿宋"/>
          <w:bCs/>
          <w:kern w:val="0"/>
          <w:szCs w:val="21"/>
        </w:rPr>
      </w:pPr>
      <w:r>
        <w:rPr>
          <w:rFonts w:ascii="仿宋" w:eastAsia="仿宋" w:hAnsi="仿宋" w:cs="仿宋" w:hint="eastAsia"/>
          <w:bCs/>
          <w:kern w:val="0"/>
          <w:szCs w:val="21"/>
        </w:rPr>
        <w:t>3.项目联系方式</w:t>
      </w:r>
    </w:p>
    <w:p w:rsidR="000924E8" w:rsidRDefault="00116C46">
      <w:pPr>
        <w:spacing w:line="360" w:lineRule="auto"/>
        <w:ind w:firstLineChars="200" w:firstLine="420"/>
        <w:jc w:val="left"/>
        <w:rPr>
          <w:rFonts w:ascii="仿宋" w:eastAsia="仿宋" w:hAnsi="仿宋" w:cs="仿宋"/>
          <w:kern w:val="0"/>
          <w:szCs w:val="21"/>
        </w:rPr>
      </w:pPr>
      <w:r>
        <w:rPr>
          <w:rFonts w:ascii="仿宋" w:eastAsia="仿宋" w:hAnsi="仿宋" w:cs="仿宋" w:hint="eastAsia"/>
          <w:bCs/>
          <w:kern w:val="0"/>
          <w:szCs w:val="21"/>
        </w:rPr>
        <w:t>项目联系人：</w:t>
      </w:r>
      <w:r>
        <w:rPr>
          <w:rFonts w:ascii="仿宋" w:eastAsia="仿宋" w:hAnsi="仿宋" w:cs="仿宋" w:hint="eastAsia"/>
          <w:kern w:val="0"/>
          <w:szCs w:val="21"/>
        </w:rPr>
        <w:t>何东凌</w:t>
      </w:r>
    </w:p>
    <w:p w:rsidR="000924E8" w:rsidRDefault="00116C46">
      <w:pPr>
        <w:spacing w:line="360" w:lineRule="auto"/>
        <w:ind w:firstLineChars="200" w:firstLine="420"/>
        <w:jc w:val="left"/>
        <w:rPr>
          <w:rFonts w:ascii="仿宋" w:eastAsia="仿宋" w:hAnsi="仿宋" w:cs="仿宋"/>
          <w:szCs w:val="21"/>
        </w:rPr>
      </w:pPr>
      <w:r>
        <w:rPr>
          <w:rFonts w:ascii="仿宋" w:eastAsia="仿宋" w:hAnsi="仿宋" w:cs="仿宋" w:hint="eastAsia"/>
          <w:bCs/>
          <w:kern w:val="0"/>
          <w:szCs w:val="21"/>
        </w:rPr>
        <w:t>电话：</w:t>
      </w:r>
      <w:r>
        <w:rPr>
          <w:rFonts w:ascii="仿宋" w:eastAsia="仿宋" w:hAnsi="仿宋" w:cs="仿宋" w:hint="eastAsia"/>
          <w:szCs w:val="21"/>
        </w:rPr>
        <w:t xml:space="preserve">0774-5122336 </w:t>
      </w:r>
    </w:p>
    <w:p w:rsidR="000924E8" w:rsidRDefault="000924E8">
      <w:pPr>
        <w:widowControl/>
        <w:tabs>
          <w:tab w:val="left" w:pos="5355"/>
        </w:tabs>
        <w:spacing w:line="360" w:lineRule="auto"/>
        <w:ind w:firstLineChars="200" w:firstLine="420"/>
        <w:rPr>
          <w:rFonts w:ascii="仿宋" w:eastAsia="仿宋" w:hAnsi="仿宋" w:cs="仿宋"/>
          <w:kern w:val="48"/>
          <w:szCs w:val="21"/>
        </w:rPr>
      </w:pPr>
    </w:p>
    <w:p w:rsidR="000924E8" w:rsidRDefault="000924E8">
      <w:pPr>
        <w:pStyle w:val="p0"/>
        <w:spacing w:line="360" w:lineRule="auto"/>
        <w:ind w:right="-55"/>
        <w:rPr>
          <w:rFonts w:ascii="仿宋" w:eastAsia="仿宋" w:hAnsi="仿宋" w:cs="仿宋" w:hint="default"/>
          <w:szCs w:val="21"/>
          <w:u w:val="single"/>
        </w:rPr>
      </w:pPr>
    </w:p>
    <w:p w:rsidR="000924E8" w:rsidRDefault="000924E8" w:rsidP="00BB2273">
      <w:pPr>
        <w:autoSpaceDE w:val="0"/>
        <w:autoSpaceDN w:val="0"/>
        <w:adjustRightInd w:val="0"/>
        <w:spacing w:line="360" w:lineRule="auto"/>
        <w:ind w:leftChars="-257" w:left="-540" w:firstLineChars="149" w:firstLine="313"/>
        <w:jc w:val="right"/>
        <w:rPr>
          <w:rFonts w:ascii="仿宋" w:eastAsia="仿宋" w:hAnsi="仿宋" w:cs="仿宋"/>
          <w:kern w:val="0"/>
          <w:szCs w:val="21"/>
        </w:rPr>
      </w:pPr>
    </w:p>
    <w:p w:rsidR="000924E8" w:rsidRDefault="00116C46" w:rsidP="00BB2273">
      <w:pPr>
        <w:autoSpaceDE w:val="0"/>
        <w:autoSpaceDN w:val="0"/>
        <w:adjustRightInd w:val="0"/>
        <w:spacing w:line="360" w:lineRule="auto"/>
        <w:ind w:leftChars="-257" w:left="-540" w:firstLineChars="149" w:firstLine="313"/>
        <w:jc w:val="right"/>
        <w:rPr>
          <w:rFonts w:ascii="仿宋" w:eastAsia="仿宋" w:hAnsi="仿宋" w:cs="仿宋"/>
          <w:b/>
          <w:kern w:val="0"/>
          <w:szCs w:val="21"/>
        </w:rPr>
      </w:pPr>
      <w:r>
        <w:rPr>
          <w:rFonts w:ascii="仿宋" w:eastAsia="仿宋" w:hAnsi="仿宋" w:cs="仿宋" w:hint="eastAsia"/>
          <w:kern w:val="0"/>
          <w:szCs w:val="21"/>
        </w:rPr>
        <w:t>招标代理机构：广西天柱建设管理有限公司</w:t>
      </w:r>
    </w:p>
    <w:p w:rsidR="000924E8" w:rsidRDefault="00116C46">
      <w:pPr>
        <w:autoSpaceDE w:val="0"/>
        <w:autoSpaceDN w:val="0"/>
        <w:adjustRightInd w:val="0"/>
        <w:spacing w:line="360" w:lineRule="auto"/>
        <w:jc w:val="right"/>
        <w:rPr>
          <w:rFonts w:ascii="仿宋" w:eastAsia="仿宋" w:hAnsi="仿宋" w:cs="仿宋"/>
          <w:kern w:val="0"/>
          <w:szCs w:val="21"/>
        </w:rPr>
      </w:pPr>
      <w:r>
        <w:rPr>
          <w:rFonts w:ascii="仿宋" w:eastAsia="仿宋" w:hAnsi="仿宋" w:cs="仿宋" w:hint="eastAsia"/>
          <w:kern w:val="0"/>
          <w:szCs w:val="21"/>
        </w:rPr>
        <w:t>2020年11月2</w:t>
      </w:r>
      <w:r w:rsidR="00F15E62">
        <w:rPr>
          <w:rFonts w:ascii="仿宋" w:eastAsia="仿宋" w:hAnsi="仿宋" w:cs="仿宋" w:hint="eastAsia"/>
          <w:kern w:val="0"/>
          <w:szCs w:val="21"/>
        </w:rPr>
        <w:t>3</w:t>
      </w:r>
      <w:r>
        <w:rPr>
          <w:rFonts w:ascii="仿宋" w:eastAsia="仿宋" w:hAnsi="仿宋" w:cs="仿宋" w:hint="eastAsia"/>
          <w:kern w:val="0"/>
          <w:szCs w:val="21"/>
        </w:rPr>
        <w:t>日</w:t>
      </w:r>
      <w:bookmarkStart w:id="3" w:name="_Toc446927398"/>
    </w:p>
    <w:p w:rsidR="000924E8" w:rsidRDefault="000924E8">
      <w:pPr>
        <w:pStyle w:val="10"/>
        <w:rPr>
          <w:rFonts w:ascii="仿宋" w:eastAsia="仿宋" w:hAnsi="仿宋" w:cs="仿宋"/>
        </w:rPr>
      </w:pPr>
    </w:p>
    <w:p w:rsidR="000924E8" w:rsidRDefault="000924E8">
      <w:pPr>
        <w:rPr>
          <w:rFonts w:ascii="仿宋" w:eastAsia="仿宋" w:hAnsi="仿宋" w:cs="仿宋"/>
        </w:rPr>
      </w:pPr>
    </w:p>
    <w:p w:rsidR="000924E8" w:rsidRDefault="000924E8">
      <w:pPr>
        <w:pStyle w:val="20"/>
        <w:rPr>
          <w:rFonts w:ascii="仿宋" w:eastAsia="仿宋" w:hAnsi="仿宋" w:cs="仿宋"/>
        </w:rPr>
      </w:pPr>
    </w:p>
    <w:p w:rsidR="000924E8" w:rsidRDefault="000924E8"/>
    <w:p w:rsidR="000924E8" w:rsidRDefault="000924E8">
      <w:pPr>
        <w:rPr>
          <w:rFonts w:ascii="仿宋" w:eastAsia="仿宋" w:hAnsi="仿宋" w:cs="仿宋"/>
        </w:rPr>
      </w:pPr>
    </w:p>
    <w:p w:rsidR="000924E8" w:rsidRDefault="000924E8">
      <w:pPr>
        <w:rPr>
          <w:rFonts w:ascii="仿宋" w:eastAsia="仿宋" w:hAnsi="仿宋" w:cs="仿宋"/>
        </w:rPr>
      </w:pPr>
    </w:p>
    <w:p w:rsidR="000924E8" w:rsidRDefault="000924E8">
      <w:pPr>
        <w:pStyle w:val="a6"/>
        <w:rPr>
          <w:rFonts w:ascii="仿宋" w:eastAsia="仿宋" w:hAnsi="仿宋" w:cs="仿宋"/>
        </w:rPr>
      </w:pPr>
    </w:p>
    <w:p w:rsidR="000924E8" w:rsidRDefault="000924E8">
      <w:pPr>
        <w:pStyle w:val="a6"/>
        <w:rPr>
          <w:rFonts w:ascii="仿宋" w:eastAsia="仿宋" w:hAnsi="仿宋" w:cs="仿宋"/>
        </w:rPr>
      </w:pPr>
    </w:p>
    <w:p w:rsidR="000924E8" w:rsidRDefault="00116C46" w:rsidP="00F15E62">
      <w:pPr>
        <w:spacing w:beforeLines="50" w:afterLines="50"/>
        <w:jc w:val="center"/>
        <w:outlineLvl w:val="0"/>
        <w:rPr>
          <w:rFonts w:ascii="仿宋" w:eastAsia="仿宋" w:hAnsi="仿宋" w:cs="仿宋"/>
          <w:b/>
          <w:sz w:val="52"/>
          <w:szCs w:val="52"/>
        </w:rPr>
      </w:pPr>
      <w:r>
        <w:rPr>
          <w:rFonts w:ascii="仿宋" w:eastAsia="仿宋" w:hAnsi="仿宋" w:cs="仿宋" w:hint="eastAsia"/>
          <w:b/>
          <w:sz w:val="52"/>
          <w:szCs w:val="52"/>
        </w:rPr>
        <w:t>第二章  竞标人须知及前附表</w:t>
      </w:r>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1"/>
        <w:gridCol w:w="892"/>
        <w:gridCol w:w="8407"/>
      </w:tblGrid>
      <w:tr w:rsidR="000924E8">
        <w:trPr>
          <w:trHeight w:val="20"/>
          <w:jc w:val="center"/>
        </w:trPr>
        <w:tc>
          <w:tcPr>
            <w:tcW w:w="791" w:type="dxa"/>
            <w:noWrap/>
            <w:vAlign w:val="center"/>
          </w:tcPr>
          <w:p w:rsidR="000924E8" w:rsidRDefault="00116C46">
            <w:pPr>
              <w:pStyle w:val="13"/>
              <w:spacing w:line="360" w:lineRule="auto"/>
              <w:jc w:val="center"/>
              <w:rPr>
                <w:rFonts w:ascii="仿宋" w:eastAsia="仿宋" w:hAnsi="仿宋" w:cs="仿宋"/>
                <w:b/>
                <w:szCs w:val="21"/>
              </w:rPr>
            </w:pPr>
            <w:r>
              <w:rPr>
                <w:rFonts w:ascii="仿宋" w:eastAsia="仿宋" w:hAnsi="仿宋" w:cs="仿宋" w:hint="eastAsia"/>
                <w:b/>
                <w:szCs w:val="21"/>
              </w:rPr>
              <w:t>序号</w:t>
            </w:r>
          </w:p>
        </w:tc>
        <w:tc>
          <w:tcPr>
            <w:tcW w:w="892" w:type="dxa"/>
            <w:noWrap/>
            <w:vAlign w:val="center"/>
          </w:tcPr>
          <w:p w:rsidR="000924E8" w:rsidRDefault="00116C46">
            <w:pPr>
              <w:pStyle w:val="13"/>
              <w:spacing w:line="360" w:lineRule="auto"/>
              <w:jc w:val="center"/>
              <w:rPr>
                <w:rFonts w:ascii="仿宋" w:eastAsia="仿宋" w:hAnsi="仿宋" w:cs="仿宋"/>
                <w:b/>
                <w:szCs w:val="21"/>
              </w:rPr>
            </w:pPr>
            <w:r>
              <w:rPr>
                <w:rFonts w:ascii="仿宋" w:eastAsia="仿宋" w:hAnsi="仿宋" w:cs="仿宋" w:hint="eastAsia"/>
                <w:b/>
                <w:szCs w:val="21"/>
              </w:rPr>
              <w:t>条款号</w:t>
            </w:r>
          </w:p>
        </w:tc>
        <w:tc>
          <w:tcPr>
            <w:tcW w:w="8407" w:type="dxa"/>
            <w:noWrap/>
            <w:vAlign w:val="center"/>
          </w:tcPr>
          <w:p w:rsidR="000924E8" w:rsidRDefault="00116C46">
            <w:pPr>
              <w:pStyle w:val="13"/>
              <w:spacing w:line="360" w:lineRule="auto"/>
              <w:jc w:val="center"/>
              <w:rPr>
                <w:rFonts w:ascii="仿宋" w:eastAsia="仿宋" w:hAnsi="仿宋" w:cs="仿宋"/>
                <w:b/>
                <w:szCs w:val="21"/>
              </w:rPr>
            </w:pPr>
            <w:r>
              <w:rPr>
                <w:rFonts w:ascii="仿宋" w:eastAsia="仿宋" w:hAnsi="仿宋" w:cs="仿宋" w:hint="eastAsia"/>
                <w:b/>
                <w:szCs w:val="21"/>
              </w:rPr>
              <w:t>内   容</w:t>
            </w:r>
          </w:p>
        </w:tc>
      </w:tr>
      <w:tr w:rsidR="000924E8">
        <w:trPr>
          <w:trHeight w:val="20"/>
          <w:jc w:val="center"/>
        </w:trPr>
        <w:tc>
          <w:tcPr>
            <w:tcW w:w="791" w:type="dxa"/>
            <w:noWrap/>
            <w:vAlign w:val="center"/>
          </w:tcPr>
          <w:p w:rsidR="000924E8" w:rsidRDefault="00116C46">
            <w:pPr>
              <w:pStyle w:val="13"/>
              <w:spacing w:line="360" w:lineRule="auto"/>
              <w:jc w:val="center"/>
              <w:rPr>
                <w:rFonts w:ascii="仿宋" w:eastAsia="仿宋" w:hAnsi="仿宋" w:cs="仿宋"/>
                <w:szCs w:val="21"/>
              </w:rPr>
            </w:pPr>
            <w:r>
              <w:rPr>
                <w:rFonts w:ascii="仿宋" w:eastAsia="仿宋" w:hAnsi="仿宋" w:cs="仿宋" w:hint="eastAsia"/>
                <w:szCs w:val="21"/>
              </w:rPr>
              <w:t>1</w:t>
            </w:r>
          </w:p>
        </w:tc>
        <w:tc>
          <w:tcPr>
            <w:tcW w:w="892" w:type="dxa"/>
            <w:noWrap/>
            <w:vAlign w:val="center"/>
          </w:tcPr>
          <w:p w:rsidR="000924E8" w:rsidRDefault="00116C46">
            <w:pPr>
              <w:pStyle w:val="13"/>
              <w:spacing w:line="360" w:lineRule="auto"/>
              <w:jc w:val="center"/>
              <w:rPr>
                <w:rFonts w:ascii="仿宋" w:eastAsia="仿宋" w:hAnsi="仿宋" w:cs="仿宋"/>
              </w:rPr>
            </w:pPr>
            <w:r>
              <w:rPr>
                <w:rFonts w:ascii="仿宋" w:eastAsia="仿宋" w:hAnsi="仿宋" w:cs="仿宋" w:hint="eastAsia"/>
              </w:rPr>
              <w:t>1.1</w:t>
            </w:r>
          </w:p>
          <w:p w:rsidR="000924E8" w:rsidRDefault="00116C46">
            <w:pPr>
              <w:pStyle w:val="a7"/>
              <w:spacing w:line="360" w:lineRule="auto"/>
              <w:jc w:val="center"/>
              <w:rPr>
                <w:rFonts w:ascii="仿宋" w:eastAsia="仿宋" w:hAnsi="仿宋" w:cs="仿宋"/>
              </w:rPr>
            </w:pPr>
            <w:r>
              <w:rPr>
                <w:rFonts w:ascii="仿宋" w:eastAsia="仿宋" w:hAnsi="仿宋" w:cs="仿宋" w:hint="eastAsia"/>
                <w:szCs w:val="21"/>
              </w:rPr>
              <w:t>1.2</w:t>
            </w:r>
          </w:p>
        </w:tc>
        <w:tc>
          <w:tcPr>
            <w:tcW w:w="8407" w:type="dxa"/>
            <w:noWrap/>
            <w:vAlign w:val="center"/>
          </w:tcPr>
          <w:p w:rsidR="000924E8" w:rsidRDefault="00116C46">
            <w:pPr>
              <w:pStyle w:val="a4"/>
              <w:spacing w:line="430" w:lineRule="exact"/>
              <w:ind w:firstLineChars="200"/>
              <w:jc w:val="left"/>
              <w:rPr>
                <w:rFonts w:ascii="仿宋" w:eastAsia="仿宋" w:hAnsi="仿宋" w:cs="仿宋"/>
                <w:szCs w:val="21"/>
              </w:rPr>
            </w:pPr>
            <w:r>
              <w:rPr>
                <w:rFonts w:ascii="仿宋" w:eastAsia="仿宋" w:hAnsi="仿宋" w:cs="仿宋" w:hint="eastAsia"/>
                <w:szCs w:val="21"/>
              </w:rPr>
              <w:t>采购项目名称：贺州市</w:t>
            </w:r>
            <w:proofErr w:type="gramStart"/>
            <w:r>
              <w:rPr>
                <w:rFonts w:ascii="仿宋" w:eastAsia="仿宋" w:hAnsi="仿宋" w:cs="仿宋" w:hint="eastAsia"/>
                <w:szCs w:val="21"/>
              </w:rPr>
              <w:t>平桂区</w:t>
            </w:r>
            <w:proofErr w:type="gramEnd"/>
            <w:r>
              <w:rPr>
                <w:rFonts w:ascii="仿宋" w:eastAsia="仿宋" w:hAnsi="仿宋" w:cs="仿宋" w:hint="eastAsia"/>
                <w:szCs w:val="21"/>
              </w:rPr>
              <w:t>应急管理局2020年应急救援装备物资采购</w:t>
            </w:r>
          </w:p>
          <w:p w:rsidR="000924E8" w:rsidRDefault="00116C46">
            <w:pPr>
              <w:pStyle w:val="a4"/>
              <w:spacing w:line="430" w:lineRule="exact"/>
              <w:ind w:firstLineChars="200"/>
              <w:jc w:val="left"/>
              <w:rPr>
                <w:rFonts w:ascii="仿宋" w:eastAsia="仿宋" w:hAnsi="仿宋" w:cs="仿宋"/>
                <w:szCs w:val="21"/>
                <w:u w:val="single"/>
              </w:rPr>
            </w:pPr>
            <w:r>
              <w:rPr>
                <w:rFonts w:ascii="仿宋" w:eastAsia="仿宋" w:hAnsi="仿宋" w:cs="仿宋" w:hint="eastAsia"/>
                <w:szCs w:val="21"/>
              </w:rPr>
              <w:t>采购项目编号： HZZC2020-J1-030180-GXTZ</w:t>
            </w:r>
          </w:p>
        </w:tc>
      </w:tr>
      <w:tr w:rsidR="000924E8">
        <w:trPr>
          <w:trHeight w:val="2405"/>
          <w:jc w:val="center"/>
        </w:trPr>
        <w:tc>
          <w:tcPr>
            <w:tcW w:w="791" w:type="dxa"/>
            <w:noWrap/>
            <w:vAlign w:val="center"/>
          </w:tcPr>
          <w:p w:rsidR="000924E8" w:rsidRDefault="00116C46">
            <w:pPr>
              <w:pStyle w:val="13"/>
              <w:spacing w:line="360" w:lineRule="auto"/>
              <w:jc w:val="center"/>
              <w:rPr>
                <w:rFonts w:ascii="仿宋" w:eastAsia="仿宋" w:hAnsi="仿宋" w:cs="仿宋"/>
                <w:szCs w:val="21"/>
              </w:rPr>
            </w:pPr>
            <w:r>
              <w:rPr>
                <w:rFonts w:ascii="仿宋" w:eastAsia="仿宋" w:hAnsi="仿宋" w:cs="仿宋" w:hint="eastAsia"/>
                <w:szCs w:val="21"/>
              </w:rPr>
              <w:t>2</w:t>
            </w:r>
          </w:p>
        </w:tc>
        <w:tc>
          <w:tcPr>
            <w:tcW w:w="892" w:type="dxa"/>
            <w:noWrap/>
            <w:vAlign w:val="center"/>
          </w:tcPr>
          <w:p w:rsidR="000924E8" w:rsidRDefault="00116C46">
            <w:pPr>
              <w:pStyle w:val="13"/>
              <w:spacing w:line="360" w:lineRule="auto"/>
              <w:jc w:val="center"/>
              <w:rPr>
                <w:rFonts w:ascii="仿宋" w:eastAsia="仿宋" w:hAnsi="仿宋" w:cs="仿宋"/>
                <w:szCs w:val="21"/>
              </w:rPr>
            </w:pPr>
            <w:r>
              <w:rPr>
                <w:rFonts w:ascii="仿宋" w:eastAsia="仿宋" w:hAnsi="仿宋" w:cs="仿宋" w:hint="eastAsia"/>
                <w:szCs w:val="21"/>
              </w:rPr>
              <w:t>2.1</w:t>
            </w:r>
          </w:p>
        </w:tc>
        <w:tc>
          <w:tcPr>
            <w:tcW w:w="8407" w:type="dxa"/>
            <w:noWrap/>
            <w:vAlign w:val="center"/>
          </w:tcPr>
          <w:p w:rsidR="000924E8" w:rsidRDefault="00116C46">
            <w:pPr>
              <w:spacing w:line="430" w:lineRule="exact"/>
              <w:ind w:firstLineChars="200" w:firstLine="422"/>
              <w:rPr>
                <w:rFonts w:ascii="仿宋" w:eastAsia="仿宋" w:hAnsi="仿宋" w:cs="仿宋"/>
                <w:b/>
                <w:szCs w:val="21"/>
              </w:rPr>
            </w:pPr>
            <w:r>
              <w:rPr>
                <w:rFonts w:ascii="仿宋" w:eastAsia="仿宋" w:hAnsi="仿宋" w:cs="仿宋" w:hint="eastAsia"/>
                <w:b/>
                <w:kern w:val="0"/>
                <w:szCs w:val="21"/>
              </w:rPr>
              <w:t>申请人的资格要求</w:t>
            </w:r>
            <w:r>
              <w:rPr>
                <w:rFonts w:ascii="仿宋" w:eastAsia="仿宋" w:hAnsi="仿宋" w:cs="仿宋" w:hint="eastAsia"/>
                <w:b/>
                <w:szCs w:val="21"/>
              </w:rPr>
              <w:t>：</w:t>
            </w:r>
          </w:p>
          <w:p w:rsidR="000924E8" w:rsidRDefault="00116C46">
            <w:pPr>
              <w:pStyle w:val="ab"/>
              <w:widowControl/>
              <w:shd w:val="clear" w:color="auto" w:fill="FFFFFF"/>
              <w:spacing w:before="0" w:beforeAutospacing="0" w:after="0" w:afterAutospacing="0" w:line="430" w:lineRule="exact"/>
              <w:ind w:firstLine="420"/>
              <w:rPr>
                <w:rFonts w:ascii="仿宋" w:eastAsia="仿宋" w:hAnsi="仿宋" w:cs="仿宋"/>
                <w:bCs/>
                <w:sz w:val="21"/>
                <w:szCs w:val="21"/>
              </w:rPr>
            </w:pPr>
            <w:r>
              <w:rPr>
                <w:rFonts w:ascii="仿宋" w:eastAsia="仿宋" w:hAnsi="仿宋" w:cs="仿宋" w:hint="eastAsia"/>
                <w:bCs/>
                <w:sz w:val="21"/>
                <w:szCs w:val="21"/>
              </w:rPr>
              <w:t>1.满足《中华人民共和国政府采购法》第二十二条规定，具备独立法人资格的企业或事业单位；</w:t>
            </w:r>
          </w:p>
          <w:p w:rsidR="000924E8" w:rsidRDefault="00116C46">
            <w:pPr>
              <w:pStyle w:val="ab"/>
              <w:widowControl/>
              <w:shd w:val="clear" w:color="auto" w:fill="FFFFFF"/>
              <w:spacing w:before="0" w:beforeAutospacing="0" w:after="0" w:afterAutospacing="0" w:line="430" w:lineRule="exact"/>
              <w:ind w:firstLine="420"/>
              <w:rPr>
                <w:rFonts w:ascii="仿宋" w:eastAsia="仿宋" w:hAnsi="仿宋" w:cs="仿宋"/>
                <w:bCs/>
                <w:sz w:val="21"/>
                <w:szCs w:val="21"/>
              </w:rPr>
            </w:pPr>
            <w:r>
              <w:rPr>
                <w:rFonts w:ascii="仿宋" w:eastAsia="仿宋" w:hAnsi="仿宋" w:cs="仿宋" w:hint="eastAsia"/>
                <w:bCs/>
                <w:sz w:val="21"/>
                <w:szCs w:val="21"/>
              </w:rPr>
              <w:t>2.落实政府采购政策需满足的资格要求：无；</w:t>
            </w:r>
          </w:p>
          <w:p w:rsidR="000924E8" w:rsidRDefault="00116C46">
            <w:pPr>
              <w:pStyle w:val="ab"/>
              <w:widowControl/>
              <w:shd w:val="clear" w:color="auto" w:fill="FFFFFF"/>
              <w:spacing w:before="0" w:beforeAutospacing="0" w:after="0" w:afterAutospacing="0" w:line="430" w:lineRule="exact"/>
              <w:ind w:firstLine="420"/>
              <w:rPr>
                <w:rFonts w:ascii="仿宋" w:eastAsia="仿宋" w:hAnsi="仿宋" w:cs="仿宋"/>
                <w:bCs/>
                <w:sz w:val="21"/>
                <w:szCs w:val="21"/>
              </w:rPr>
            </w:pPr>
            <w:r>
              <w:rPr>
                <w:rFonts w:ascii="仿宋" w:eastAsia="仿宋" w:hAnsi="仿宋" w:cs="仿宋" w:hint="eastAsia"/>
                <w:bCs/>
                <w:sz w:val="21"/>
                <w:szCs w:val="21"/>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0924E8" w:rsidRDefault="00116C46">
            <w:pPr>
              <w:pStyle w:val="ab"/>
              <w:widowControl/>
              <w:shd w:val="clear" w:color="auto" w:fill="FFFFFF"/>
              <w:spacing w:before="0" w:beforeAutospacing="0" w:after="0" w:afterAutospacing="0" w:line="430" w:lineRule="exact"/>
              <w:ind w:firstLine="420"/>
              <w:rPr>
                <w:rFonts w:ascii="仿宋" w:eastAsia="仿宋" w:hAnsi="仿宋" w:cs="仿宋"/>
                <w:bCs/>
                <w:sz w:val="21"/>
                <w:szCs w:val="21"/>
              </w:rPr>
            </w:pPr>
            <w:r>
              <w:rPr>
                <w:rFonts w:ascii="仿宋" w:eastAsia="仿宋" w:hAnsi="仿宋" w:cs="仿宋" w:hint="eastAsia"/>
                <w:bCs/>
                <w:sz w:val="21"/>
                <w:szCs w:val="21"/>
              </w:rPr>
              <w:t>4.被列入失信被执行人、重大税收违法案件当事人名单、政府采购严重违法失信行为记录名单及其他不符合《中华人民共和国政府采购法》第二十二条规定条件的供应商，将被拒绝其参与本次政府采购活动（以评标阶段在“信用中国”网站（www.creditchina.gov.cn）或中国政府采购网（www.ccgp.gov.cn）的信用记录查询结果为准）。</w:t>
            </w:r>
          </w:p>
          <w:p w:rsidR="000924E8" w:rsidRDefault="00116C46">
            <w:pPr>
              <w:pStyle w:val="ab"/>
              <w:widowControl/>
              <w:shd w:val="clear" w:color="auto" w:fill="FFFFFF"/>
              <w:spacing w:before="0" w:beforeAutospacing="0" w:after="0" w:afterAutospacing="0" w:line="430" w:lineRule="exact"/>
              <w:ind w:firstLine="420"/>
              <w:rPr>
                <w:rFonts w:ascii="仿宋" w:eastAsia="仿宋" w:hAnsi="仿宋" w:cs="仿宋"/>
                <w:szCs w:val="21"/>
              </w:rPr>
            </w:pPr>
            <w:r>
              <w:rPr>
                <w:rFonts w:ascii="仿宋" w:eastAsia="仿宋" w:hAnsi="仿宋" w:cs="仿宋" w:hint="eastAsia"/>
                <w:bCs/>
                <w:sz w:val="21"/>
                <w:szCs w:val="21"/>
              </w:rPr>
              <w:t>5.不接受联合体竞标，不接受未购买本竞争性谈判文件的供应商竞标。</w:t>
            </w:r>
          </w:p>
        </w:tc>
      </w:tr>
      <w:tr w:rsidR="000924E8">
        <w:trPr>
          <w:trHeight w:val="1469"/>
          <w:jc w:val="center"/>
        </w:trPr>
        <w:tc>
          <w:tcPr>
            <w:tcW w:w="791" w:type="dxa"/>
            <w:noWrap/>
            <w:vAlign w:val="center"/>
          </w:tcPr>
          <w:p w:rsidR="000924E8" w:rsidRDefault="00116C46">
            <w:pPr>
              <w:pStyle w:val="13"/>
              <w:spacing w:line="360" w:lineRule="auto"/>
              <w:jc w:val="center"/>
              <w:rPr>
                <w:rFonts w:ascii="仿宋" w:eastAsia="仿宋" w:hAnsi="仿宋" w:cs="仿宋"/>
                <w:szCs w:val="21"/>
              </w:rPr>
            </w:pPr>
            <w:r>
              <w:rPr>
                <w:rFonts w:ascii="仿宋" w:eastAsia="仿宋" w:hAnsi="仿宋" w:cs="仿宋" w:hint="eastAsia"/>
                <w:szCs w:val="21"/>
              </w:rPr>
              <w:t>3</w:t>
            </w:r>
          </w:p>
        </w:tc>
        <w:tc>
          <w:tcPr>
            <w:tcW w:w="892" w:type="dxa"/>
            <w:noWrap/>
            <w:vAlign w:val="center"/>
          </w:tcPr>
          <w:p w:rsidR="000924E8" w:rsidRDefault="00116C46">
            <w:pPr>
              <w:pStyle w:val="13"/>
              <w:spacing w:line="360" w:lineRule="auto"/>
              <w:jc w:val="center"/>
              <w:rPr>
                <w:rFonts w:ascii="仿宋" w:eastAsia="仿宋" w:hAnsi="仿宋" w:cs="仿宋"/>
                <w:szCs w:val="21"/>
              </w:rPr>
            </w:pPr>
            <w:r>
              <w:rPr>
                <w:rFonts w:ascii="仿宋" w:eastAsia="仿宋" w:hAnsi="仿宋" w:cs="仿宋" w:hint="eastAsia"/>
                <w:szCs w:val="21"/>
              </w:rPr>
              <w:t>8.1</w:t>
            </w:r>
          </w:p>
        </w:tc>
        <w:tc>
          <w:tcPr>
            <w:tcW w:w="8407" w:type="dxa"/>
            <w:noWrap/>
            <w:vAlign w:val="center"/>
          </w:tcPr>
          <w:p w:rsidR="000924E8" w:rsidRDefault="00116C46">
            <w:pPr>
              <w:pStyle w:val="13"/>
              <w:spacing w:line="430" w:lineRule="exact"/>
              <w:ind w:firstLineChars="200" w:firstLine="420"/>
              <w:rPr>
                <w:rFonts w:ascii="仿宋" w:eastAsia="仿宋" w:hAnsi="仿宋" w:cs="仿宋"/>
                <w:szCs w:val="21"/>
              </w:rPr>
            </w:pPr>
            <w:r>
              <w:rPr>
                <w:rFonts w:ascii="仿宋" w:eastAsia="仿宋" w:hAnsi="仿宋" w:cs="仿宋" w:hint="eastAsia"/>
                <w:szCs w:val="21"/>
              </w:rPr>
              <w:t>竞标供应商必须按竞争性谈判采购文件第五章《响应文件格式》要求自编目录及标注页码装订成册，且竞标响应文件装订位置必须封边，不允许使用活页夹、拉杆夹、夹条等可能导致竞标响应文件散落或脱页的装订方式，否则将被视为无效竞标。</w:t>
            </w:r>
          </w:p>
        </w:tc>
      </w:tr>
      <w:tr w:rsidR="000924E8">
        <w:trPr>
          <w:trHeight w:val="518"/>
          <w:jc w:val="center"/>
        </w:trPr>
        <w:tc>
          <w:tcPr>
            <w:tcW w:w="791" w:type="dxa"/>
            <w:noWrap/>
            <w:vAlign w:val="center"/>
          </w:tcPr>
          <w:p w:rsidR="000924E8" w:rsidRDefault="00116C46">
            <w:pPr>
              <w:pStyle w:val="13"/>
              <w:spacing w:line="360" w:lineRule="auto"/>
              <w:jc w:val="center"/>
              <w:rPr>
                <w:rFonts w:ascii="仿宋" w:eastAsia="仿宋" w:hAnsi="仿宋" w:cs="仿宋"/>
                <w:szCs w:val="21"/>
              </w:rPr>
            </w:pPr>
            <w:r>
              <w:rPr>
                <w:rFonts w:ascii="仿宋" w:eastAsia="仿宋" w:hAnsi="仿宋" w:cs="仿宋" w:hint="eastAsia"/>
                <w:szCs w:val="21"/>
              </w:rPr>
              <w:t>4</w:t>
            </w:r>
          </w:p>
        </w:tc>
        <w:tc>
          <w:tcPr>
            <w:tcW w:w="892" w:type="dxa"/>
            <w:noWrap/>
            <w:vAlign w:val="center"/>
          </w:tcPr>
          <w:p w:rsidR="000924E8" w:rsidRDefault="00116C46">
            <w:pPr>
              <w:pStyle w:val="13"/>
              <w:spacing w:line="360" w:lineRule="auto"/>
              <w:jc w:val="center"/>
              <w:rPr>
                <w:rFonts w:ascii="仿宋" w:eastAsia="仿宋" w:hAnsi="仿宋" w:cs="仿宋"/>
                <w:szCs w:val="21"/>
              </w:rPr>
            </w:pPr>
            <w:r>
              <w:rPr>
                <w:rFonts w:ascii="仿宋" w:eastAsia="仿宋" w:hAnsi="仿宋" w:cs="仿宋" w:hint="eastAsia"/>
                <w:szCs w:val="21"/>
              </w:rPr>
              <w:t>8.2</w:t>
            </w:r>
          </w:p>
        </w:tc>
        <w:tc>
          <w:tcPr>
            <w:tcW w:w="8407" w:type="dxa"/>
            <w:noWrap/>
            <w:vAlign w:val="center"/>
          </w:tcPr>
          <w:p w:rsidR="000924E8" w:rsidRDefault="00116C46">
            <w:pPr>
              <w:pStyle w:val="a7"/>
              <w:spacing w:line="430" w:lineRule="exact"/>
              <w:ind w:firstLineChars="200" w:firstLine="420"/>
              <w:rPr>
                <w:rFonts w:ascii="仿宋" w:eastAsia="仿宋" w:hAnsi="仿宋" w:cs="仿宋"/>
                <w:szCs w:val="21"/>
              </w:rPr>
            </w:pPr>
            <w:r>
              <w:rPr>
                <w:rFonts w:ascii="仿宋" w:eastAsia="仿宋" w:hAnsi="仿宋" w:cs="仿宋" w:hint="eastAsia"/>
                <w:szCs w:val="21"/>
              </w:rPr>
              <w:t>竞标响应文件：正本壹份，副本叁份，共肆份。（副本可用正本复印件，封面除外）</w:t>
            </w:r>
          </w:p>
        </w:tc>
      </w:tr>
      <w:tr w:rsidR="000924E8">
        <w:trPr>
          <w:trHeight w:val="1046"/>
          <w:jc w:val="center"/>
        </w:trPr>
        <w:tc>
          <w:tcPr>
            <w:tcW w:w="791" w:type="dxa"/>
            <w:noWrap/>
            <w:vAlign w:val="center"/>
          </w:tcPr>
          <w:p w:rsidR="000924E8" w:rsidRDefault="00116C46">
            <w:pPr>
              <w:pStyle w:val="13"/>
              <w:spacing w:line="360" w:lineRule="auto"/>
              <w:jc w:val="center"/>
              <w:rPr>
                <w:rFonts w:ascii="仿宋" w:eastAsia="仿宋" w:hAnsi="仿宋" w:cs="仿宋"/>
                <w:szCs w:val="21"/>
              </w:rPr>
            </w:pPr>
            <w:r>
              <w:rPr>
                <w:rFonts w:ascii="仿宋" w:eastAsia="仿宋" w:hAnsi="仿宋" w:cs="仿宋" w:hint="eastAsia"/>
                <w:szCs w:val="21"/>
              </w:rPr>
              <w:t>5</w:t>
            </w:r>
          </w:p>
        </w:tc>
        <w:tc>
          <w:tcPr>
            <w:tcW w:w="892" w:type="dxa"/>
            <w:noWrap/>
            <w:vAlign w:val="center"/>
          </w:tcPr>
          <w:p w:rsidR="000924E8" w:rsidRDefault="00116C46">
            <w:pPr>
              <w:pStyle w:val="13"/>
              <w:spacing w:line="360" w:lineRule="auto"/>
              <w:jc w:val="center"/>
              <w:rPr>
                <w:rFonts w:ascii="仿宋" w:eastAsia="仿宋" w:hAnsi="仿宋" w:cs="仿宋"/>
                <w:szCs w:val="21"/>
              </w:rPr>
            </w:pPr>
            <w:r>
              <w:rPr>
                <w:rFonts w:ascii="仿宋" w:eastAsia="仿宋" w:hAnsi="仿宋" w:cs="仿宋" w:hint="eastAsia"/>
                <w:szCs w:val="21"/>
              </w:rPr>
              <w:t>10.2</w:t>
            </w:r>
          </w:p>
        </w:tc>
        <w:tc>
          <w:tcPr>
            <w:tcW w:w="8407" w:type="dxa"/>
            <w:noWrap/>
            <w:vAlign w:val="center"/>
          </w:tcPr>
          <w:p w:rsidR="000924E8" w:rsidRDefault="00116C46">
            <w:pPr>
              <w:pStyle w:val="13"/>
              <w:spacing w:line="430" w:lineRule="exact"/>
              <w:ind w:firstLineChars="200" w:firstLine="420"/>
              <w:rPr>
                <w:rFonts w:ascii="仿宋" w:eastAsia="仿宋" w:hAnsi="仿宋" w:cs="仿宋"/>
                <w:szCs w:val="21"/>
              </w:rPr>
            </w:pPr>
            <w:r>
              <w:rPr>
                <w:rFonts w:ascii="仿宋" w:eastAsia="仿宋" w:hAnsi="仿宋" w:cs="仿宋" w:hint="eastAsia"/>
                <w:szCs w:val="21"/>
              </w:rPr>
              <w:t>竞标报价：竞标供应商应就第三章《货物需求一览表》中的所有服务及其他全部内容作完整唯一报价。竞标供应商的最终报价不得高于竞标响应文件报价，否则作无效竞标处理。</w:t>
            </w:r>
          </w:p>
        </w:tc>
      </w:tr>
      <w:tr w:rsidR="000924E8">
        <w:trPr>
          <w:trHeight w:val="578"/>
          <w:jc w:val="center"/>
        </w:trPr>
        <w:tc>
          <w:tcPr>
            <w:tcW w:w="791" w:type="dxa"/>
            <w:noWrap/>
            <w:vAlign w:val="center"/>
          </w:tcPr>
          <w:p w:rsidR="000924E8" w:rsidRDefault="00116C46">
            <w:pPr>
              <w:pStyle w:val="13"/>
              <w:spacing w:line="360" w:lineRule="auto"/>
              <w:jc w:val="center"/>
              <w:rPr>
                <w:rFonts w:ascii="仿宋" w:eastAsia="仿宋" w:hAnsi="仿宋" w:cs="仿宋"/>
                <w:szCs w:val="21"/>
              </w:rPr>
            </w:pPr>
            <w:r>
              <w:rPr>
                <w:rFonts w:ascii="仿宋" w:eastAsia="仿宋" w:hAnsi="仿宋" w:cs="仿宋" w:hint="eastAsia"/>
                <w:szCs w:val="21"/>
              </w:rPr>
              <w:t>6</w:t>
            </w:r>
          </w:p>
        </w:tc>
        <w:tc>
          <w:tcPr>
            <w:tcW w:w="892" w:type="dxa"/>
            <w:noWrap/>
            <w:vAlign w:val="center"/>
          </w:tcPr>
          <w:p w:rsidR="000924E8" w:rsidRDefault="00116C46">
            <w:pPr>
              <w:pStyle w:val="13"/>
              <w:spacing w:line="360" w:lineRule="auto"/>
              <w:jc w:val="center"/>
              <w:rPr>
                <w:rFonts w:ascii="仿宋" w:eastAsia="仿宋" w:hAnsi="仿宋" w:cs="仿宋"/>
                <w:szCs w:val="21"/>
              </w:rPr>
            </w:pPr>
            <w:r>
              <w:rPr>
                <w:rFonts w:ascii="仿宋" w:eastAsia="仿宋" w:hAnsi="仿宋" w:cs="仿宋" w:hint="eastAsia"/>
                <w:szCs w:val="21"/>
              </w:rPr>
              <w:t>10.3</w:t>
            </w:r>
          </w:p>
        </w:tc>
        <w:tc>
          <w:tcPr>
            <w:tcW w:w="8407" w:type="dxa"/>
            <w:noWrap/>
            <w:vAlign w:val="center"/>
          </w:tcPr>
          <w:p w:rsidR="000924E8" w:rsidRDefault="00116C46">
            <w:pPr>
              <w:pStyle w:val="13"/>
              <w:spacing w:line="430" w:lineRule="exact"/>
              <w:ind w:firstLineChars="200" w:firstLine="420"/>
              <w:rPr>
                <w:rFonts w:ascii="仿宋" w:eastAsia="仿宋" w:hAnsi="仿宋" w:cs="仿宋"/>
                <w:szCs w:val="21"/>
              </w:rPr>
            </w:pPr>
            <w:r>
              <w:rPr>
                <w:rFonts w:ascii="仿宋" w:eastAsia="仿宋" w:hAnsi="仿宋" w:cs="仿宋" w:hint="eastAsia"/>
                <w:szCs w:val="21"/>
              </w:rPr>
              <w:t>本项目采购预算价：</w:t>
            </w:r>
            <w:proofErr w:type="gramStart"/>
            <w:r>
              <w:rPr>
                <w:rFonts w:ascii="仿宋" w:eastAsia="仿宋" w:hAnsi="仿宋" w:cs="仿宋" w:hint="eastAsia"/>
                <w:szCs w:val="21"/>
              </w:rPr>
              <w:t>陆拾捌万贰仟肆佰叁拾贰</w:t>
            </w:r>
            <w:proofErr w:type="gramEnd"/>
            <w:r>
              <w:rPr>
                <w:rFonts w:ascii="仿宋" w:eastAsia="仿宋" w:hAnsi="仿宋" w:cs="仿宋" w:hint="eastAsia"/>
                <w:szCs w:val="21"/>
              </w:rPr>
              <w:t>元整（￥682432.00），高于上限</w:t>
            </w:r>
            <w:proofErr w:type="gramStart"/>
            <w:r>
              <w:rPr>
                <w:rFonts w:ascii="仿宋" w:eastAsia="仿宋" w:hAnsi="仿宋" w:cs="仿宋" w:hint="eastAsia"/>
                <w:szCs w:val="21"/>
              </w:rPr>
              <w:t>控制价做竞标</w:t>
            </w:r>
            <w:proofErr w:type="gramEnd"/>
            <w:r>
              <w:rPr>
                <w:rFonts w:ascii="仿宋" w:eastAsia="仿宋" w:hAnsi="仿宋" w:cs="仿宋" w:hint="eastAsia"/>
                <w:szCs w:val="21"/>
              </w:rPr>
              <w:t>无效处理。</w:t>
            </w:r>
          </w:p>
        </w:tc>
      </w:tr>
      <w:tr w:rsidR="000924E8">
        <w:trPr>
          <w:trHeight w:val="20"/>
          <w:jc w:val="center"/>
        </w:trPr>
        <w:tc>
          <w:tcPr>
            <w:tcW w:w="791" w:type="dxa"/>
            <w:noWrap/>
            <w:vAlign w:val="center"/>
          </w:tcPr>
          <w:p w:rsidR="000924E8" w:rsidRDefault="00116C46">
            <w:pPr>
              <w:pStyle w:val="13"/>
              <w:spacing w:line="360" w:lineRule="auto"/>
              <w:jc w:val="center"/>
              <w:rPr>
                <w:rFonts w:ascii="仿宋" w:eastAsia="仿宋" w:hAnsi="仿宋" w:cs="仿宋"/>
                <w:szCs w:val="21"/>
              </w:rPr>
            </w:pPr>
            <w:r>
              <w:rPr>
                <w:rFonts w:ascii="仿宋" w:eastAsia="仿宋" w:hAnsi="仿宋" w:cs="仿宋" w:hint="eastAsia"/>
                <w:szCs w:val="21"/>
              </w:rPr>
              <w:t>7</w:t>
            </w:r>
          </w:p>
        </w:tc>
        <w:tc>
          <w:tcPr>
            <w:tcW w:w="892" w:type="dxa"/>
            <w:noWrap/>
            <w:vAlign w:val="center"/>
          </w:tcPr>
          <w:p w:rsidR="000924E8" w:rsidRDefault="00116C46">
            <w:pPr>
              <w:pStyle w:val="13"/>
              <w:spacing w:line="360" w:lineRule="auto"/>
              <w:jc w:val="center"/>
              <w:rPr>
                <w:rFonts w:ascii="仿宋" w:eastAsia="仿宋" w:hAnsi="仿宋" w:cs="仿宋"/>
                <w:szCs w:val="21"/>
              </w:rPr>
            </w:pPr>
            <w:r>
              <w:rPr>
                <w:rFonts w:ascii="仿宋" w:eastAsia="仿宋" w:hAnsi="仿宋" w:cs="仿宋" w:hint="eastAsia"/>
                <w:szCs w:val="21"/>
              </w:rPr>
              <w:t>15.1</w:t>
            </w:r>
          </w:p>
        </w:tc>
        <w:tc>
          <w:tcPr>
            <w:tcW w:w="8407" w:type="dxa"/>
            <w:noWrap/>
            <w:vAlign w:val="center"/>
          </w:tcPr>
          <w:p w:rsidR="000924E8" w:rsidRDefault="00116C46">
            <w:pPr>
              <w:pStyle w:val="13"/>
              <w:spacing w:line="430" w:lineRule="exact"/>
              <w:ind w:firstLineChars="200" w:firstLine="420"/>
              <w:rPr>
                <w:rFonts w:ascii="仿宋" w:eastAsia="仿宋" w:hAnsi="仿宋" w:cs="仿宋"/>
                <w:szCs w:val="21"/>
              </w:rPr>
            </w:pPr>
            <w:r>
              <w:rPr>
                <w:rFonts w:ascii="仿宋" w:eastAsia="仿宋" w:hAnsi="仿宋" w:cs="仿宋" w:hint="eastAsia"/>
                <w:szCs w:val="21"/>
              </w:rPr>
              <w:t>竞标保证金：柒仟元整（￥7,000.00）</w:t>
            </w:r>
          </w:p>
          <w:p w:rsidR="000924E8" w:rsidRDefault="00116C46">
            <w:pPr>
              <w:pStyle w:val="13"/>
              <w:spacing w:line="430" w:lineRule="exact"/>
              <w:ind w:firstLineChars="200" w:firstLine="420"/>
              <w:rPr>
                <w:rFonts w:ascii="仿宋" w:eastAsia="仿宋" w:hAnsi="仿宋" w:cs="仿宋"/>
                <w:szCs w:val="21"/>
              </w:rPr>
            </w:pPr>
            <w:r>
              <w:rPr>
                <w:rFonts w:ascii="仿宋" w:eastAsia="仿宋" w:hAnsi="仿宋" w:cs="仿宋" w:hint="eastAsia"/>
                <w:szCs w:val="21"/>
              </w:rPr>
              <w:t>竞标保证金的形式：</w:t>
            </w:r>
            <w:r>
              <w:rPr>
                <w:rFonts w:ascii="仿宋" w:eastAsia="仿宋" w:hAnsi="仿宋" w:cs="仿宋" w:hint="eastAsia"/>
                <w:bCs/>
                <w:szCs w:val="21"/>
              </w:rPr>
              <w:t>竞标供应商应将竞标保证金以支票、汇票、本票、转账、电汇、保函、保险等非现金形式提交</w:t>
            </w:r>
            <w:proofErr w:type="gramStart"/>
            <w:r>
              <w:rPr>
                <w:rFonts w:ascii="仿宋" w:eastAsia="仿宋" w:hAnsi="仿宋" w:cs="仿宋" w:hint="eastAsia"/>
                <w:bCs/>
                <w:szCs w:val="21"/>
              </w:rPr>
              <w:t>至以下</w:t>
            </w:r>
            <w:proofErr w:type="gramEnd"/>
            <w:r>
              <w:rPr>
                <w:rFonts w:ascii="仿宋" w:eastAsia="仿宋" w:hAnsi="仿宋" w:cs="仿宋" w:hint="eastAsia"/>
                <w:bCs/>
                <w:szCs w:val="21"/>
              </w:rPr>
              <w:t>账户，并于响应文件提交截止时间前到账，到账时间以银行确认的到账时间为准</w:t>
            </w:r>
            <w:r>
              <w:rPr>
                <w:rFonts w:ascii="仿宋" w:eastAsia="仿宋" w:hAnsi="仿宋" w:cs="仿宋" w:hint="eastAsia"/>
                <w:b/>
                <w:bCs/>
                <w:szCs w:val="21"/>
              </w:rPr>
              <w:t>(注：若采用保函、保险，有效期不得低于竞标有效期，否则视为无效竞标；若以支票、汇票、本票方式提交的，交款人必须是竞标单位；若以转账、电汇方式提交的，必须从竞标供应商基本账户转出；若以现金方式交纳或者没有足额交纳的视为无效竞标。办理竞标保证金手续时，需在交纳凭据上注明项目名称或项目编号)</w:t>
            </w:r>
            <w:r>
              <w:rPr>
                <w:rFonts w:ascii="仿宋" w:eastAsia="仿宋" w:hAnsi="仿宋" w:cs="仿宋" w:hint="eastAsia"/>
                <w:szCs w:val="21"/>
              </w:rPr>
              <w:t>。</w:t>
            </w:r>
          </w:p>
          <w:p w:rsidR="000924E8" w:rsidRDefault="00116C46">
            <w:pPr>
              <w:widowControl/>
              <w:spacing w:line="430" w:lineRule="exact"/>
              <w:ind w:firstLineChars="200" w:firstLine="420"/>
              <w:jc w:val="left"/>
              <w:rPr>
                <w:rFonts w:ascii="仿宋" w:eastAsia="仿宋" w:hAnsi="仿宋" w:cs="仿宋"/>
                <w:szCs w:val="21"/>
              </w:rPr>
            </w:pPr>
            <w:r>
              <w:rPr>
                <w:rFonts w:ascii="仿宋" w:eastAsia="仿宋" w:hAnsi="仿宋" w:cs="仿宋" w:hint="eastAsia"/>
                <w:szCs w:val="21"/>
              </w:rPr>
              <w:t>开户名称：贺州市公共资源交易中心</w:t>
            </w:r>
          </w:p>
          <w:p w:rsidR="000924E8" w:rsidRDefault="00116C46">
            <w:pPr>
              <w:widowControl/>
              <w:spacing w:line="430" w:lineRule="exact"/>
              <w:ind w:firstLineChars="200" w:firstLine="420"/>
              <w:jc w:val="left"/>
              <w:rPr>
                <w:rFonts w:ascii="仿宋" w:eastAsia="仿宋" w:hAnsi="仿宋" w:cs="仿宋"/>
                <w:szCs w:val="21"/>
              </w:rPr>
            </w:pPr>
            <w:r>
              <w:rPr>
                <w:rFonts w:ascii="仿宋" w:eastAsia="仿宋" w:hAnsi="仿宋" w:cs="仿宋" w:hint="eastAsia"/>
                <w:szCs w:val="21"/>
              </w:rPr>
              <w:t>开户银行：邮政储蓄银行贺州市分行营业部</w:t>
            </w:r>
          </w:p>
          <w:p w:rsidR="000924E8" w:rsidRDefault="00116C46">
            <w:pPr>
              <w:widowControl/>
              <w:spacing w:line="430" w:lineRule="exact"/>
              <w:ind w:firstLineChars="200" w:firstLine="420"/>
              <w:jc w:val="left"/>
              <w:rPr>
                <w:rFonts w:ascii="仿宋" w:eastAsia="仿宋" w:hAnsi="仿宋" w:cs="仿宋"/>
                <w:szCs w:val="21"/>
              </w:rPr>
            </w:pPr>
            <w:r>
              <w:rPr>
                <w:rFonts w:ascii="仿宋" w:eastAsia="仿宋" w:hAnsi="仿宋" w:cs="仿宋" w:hint="eastAsia"/>
                <w:szCs w:val="21"/>
              </w:rPr>
              <w:t>银行账号：945009010008838888</w:t>
            </w:r>
          </w:p>
          <w:p w:rsidR="000924E8" w:rsidRDefault="00116C46">
            <w:pPr>
              <w:spacing w:line="430" w:lineRule="exact"/>
              <w:ind w:firstLineChars="200" w:firstLine="420"/>
              <w:rPr>
                <w:rFonts w:ascii="仿宋" w:eastAsia="仿宋" w:hAnsi="仿宋" w:cs="仿宋"/>
                <w:szCs w:val="21"/>
              </w:rPr>
            </w:pPr>
            <w:r>
              <w:rPr>
                <w:rFonts w:ascii="仿宋" w:eastAsia="仿宋" w:hAnsi="仿宋" w:cs="仿宋" w:hint="eastAsia"/>
                <w:szCs w:val="21"/>
              </w:rPr>
              <w:t>备注：对风险较低、规模较小的采购项目，受疫情影响的中小微企业（在提供真实可信证明材料的前提下），不</w:t>
            </w:r>
            <w:proofErr w:type="gramStart"/>
            <w:r>
              <w:rPr>
                <w:rFonts w:ascii="仿宋" w:eastAsia="仿宋" w:hAnsi="仿宋" w:cs="仿宋" w:hint="eastAsia"/>
                <w:szCs w:val="21"/>
              </w:rPr>
              <w:t>收取磋商</w:t>
            </w:r>
            <w:proofErr w:type="gramEnd"/>
            <w:r>
              <w:rPr>
                <w:rFonts w:ascii="仿宋" w:eastAsia="仿宋" w:hAnsi="仿宋" w:cs="仿宋" w:hint="eastAsia"/>
                <w:szCs w:val="21"/>
              </w:rPr>
              <w:t>保证金。</w:t>
            </w:r>
          </w:p>
        </w:tc>
      </w:tr>
      <w:tr w:rsidR="000924E8">
        <w:trPr>
          <w:trHeight w:val="20"/>
          <w:jc w:val="center"/>
        </w:trPr>
        <w:tc>
          <w:tcPr>
            <w:tcW w:w="791" w:type="dxa"/>
            <w:noWrap/>
            <w:vAlign w:val="center"/>
          </w:tcPr>
          <w:p w:rsidR="000924E8" w:rsidRDefault="00116C46">
            <w:pPr>
              <w:pStyle w:val="13"/>
              <w:spacing w:line="360" w:lineRule="auto"/>
              <w:jc w:val="center"/>
              <w:rPr>
                <w:rFonts w:ascii="仿宋" w:eastAsia="仿宋" w:hAnsi="仿宋" w:cs="仿宋"/>
                <w:szCs w:val="21"/>
              </w:rPr>
            </w:pPr>
            <w:r>
              <w:rPr>
                <w:rFonts w:ascii="仿宋" w:eastAsia="仿宋" w:hAnsi="仿宋" w:cs="仿宋" w:hint="eastAsia"/>
                <w:szCs w:val="21"/>
              </w:rPr>
              <w:t>8</w:t>
            </w:r>
          </w:p>
        </w:tc>
        <w:tc>
          <w:tcPr>
            <w:tcW w:w="892" w:type="dxa"/>
            <w:noWrap/>
            <w:vAlign w:val="center"/>
          </w:tcPr>
          <w:p w:rsidR="000924E8" w:rsidRDefault="00116C46">
            <w:pPr>
              <w:pStyle w:val="a7"/>
              <w:spacing w:line="360" w:lineRule="auto"/>
              <w:jc w:val="center"/>
              <w:rPr>
                <w:rFonts w:ascii="仿宋" w:eastAsia="仿宋" w:hAnsi="仿宋" w:cs="仿宋"/>
                <w:szCs w:val="21"/>
              </w:rPr>
            </w:pPr>
            <w:r>
              <w:rPr>
                <w:rFonts w:ascii="仿宋" w:eastAsia="仿宋" w:hAnsi="仿宋" w:cs="仿宋" w:hint="eastAsia"/>
                <w:szCs w:val="21"/>
              </w:rPr>
              <w:t>18</w:t>
            </w:r>
          </w:p>
        </w:tc>
        <w:tc>
          <w:tcPr>
            <w:tcW w:w="8407" w:type="dxa"/>
            <w:noWrap/>
            <w:vAlign w:val="center"/>
          </w:tcPr>
          <w:p w:rsidR="000924E8" w:rsidRDefault="00116C46">
            <w:pPr>
              <w:pStyle w:val="13"/>
              <w:spacing w:line="430" w:lineRule="exact"/>
              <w:ind w:firstLineChars="200" w:firstLine="422"/>
              <w:rPr>
                <w:rFonts w:ascii="仿宋" w:eastAsia="仿宋" w:hAnsi="仿宋" w:cs="仿宋"/>
                <w:b/>
                <w:bCs/>
                <w:szCs w:val="21"/>
              </w:rPr>
            </w:pPr>
            <w:r>
              <w:rPr>
                <w:rFonts w:ascii="仿宋" w:eastAsia="仿宋" w:hAnsi="仿宋" w:cs="仿宋" w:hint="eastAsia"/>
                <w:b/>
                <w:szCs w:val="21"/>
              </w:rPr>
              <w:t>竞标响应文件</w:t>
            </w:r>
            <w:r>
              <w:rPr>
                <w:rFonts w:ascii="仿宋" w:eastAsia="仿宋" w:hAnsi="仿宋" w:cs="仿宋" w:hint="eastAsia"/>
                <w:b/>
              </w:rPr>
              <w:t>递交</w:t>
            </w:r>
            <w:r>
              <w:rPr>
                <w:rFonts w:ascii="仿宋" w:eastAsia="仿宋" w:hAnsi="仿宋" w:cs="仿宋" w:hint="eastAsia"/>
                <w:b/>
                <w:szCs w:val="21"/>
              </w:rPr>
              <w:t>截止时间：</w:t>
            </w:r>
            <w:r w:rsidR="00F15E62">
              <w:rPr>
                <w:rFonts w:ascii="仿宋" w:eastAsia="仿宋" w:hAnsi="仿宋" w:cs="仿宋" w:hint="eastAsia"/>
                <w:b/>
                <w:szCs w:val="21"/>
              </w:rPr>
              <w:t>2020年11月27日10时30分</w:t>
            </w:r>
            <w:r>
              <w:rPr>
                <w:rFonts w:ascii="仿宋" w:eastAsia="仿宋" w:hAnsi="仿宋" w:cs="仿宋" w:hint="eastAsia"/>
                <w:b/>
                <w:szCs w:val="21"/>
              </w:rPr>
              <w:t>整</w:t>
            </w:r>
          </w:p>
          <w:p w:rsidR="000924E8" w:rsidRDefault="00116C46">
            <w:pPr>
              <w:pStyle w:val="13"/>
              <w:spacing w:line="430" w:lineRule="exact"/>
              <w:ind w:firstLineChars="200" w:firstLine="420"/>
              <w:rPr>
                <w:rFonts w:ascii="仿宋" w:eastAsia="仿宋" w:hAnsi="仿宋" w:cs="仿宋"/>
                <w:szCs w:val="21"/>
              </w:rPr>
            </w:pPr>
            <w:r>
              <w:rPr>
                <w:rFonts w:ascii="仿宋" w:eastAsia="仿宋" w:hAnsi="仿宋" w:cs="仿宋" w:hint="eastAsia"/>
                <w:szCs w:val="21"/>
              </w:rPr>
              <w:t>竞标响应文件以密封形式递交至：贺州市公共资源交易中心交易大厅（具体安排见当天交易中心电子显示屏）。</w:t>
            </w:r>
          </w:p>
        </w:tc>
      </w:tr>
      <w:tr w:rsidR="000924E8">
        <w:trPr>
          <w:trHeight w:val="20"/>
          <w:jc w:val="center"/>
        </w:trPr>
        <w:tc>
          <w:tcPr>
            <w:tcW w:w="791" w:type="dxa"/>
            <w:noWrap/>
            <w:vAlign w:val="center"/>
          </w:tcPr>
          <w:p w:rsidR="000924E8" w:rsidRDefault="00116C46">
            <w:pPr>
              <w:pStyle w:val="13"/>
              <w:spacing w:line="360" w:lineRule="auto"/>
              <w:jc w:val="center"/>
              <w:rPr>
                <w:rFonts w:ascii="仿宋" w:eastAsia="仿宋" w:hAnsi="仿宋" w:cs="仿宋"/>
                <w:szCs w:val="21"/>
              </w:rPr>
            </w:pPr>
            <w:r>
              <w:rPr>
                <w:rFonts w:ascii="仿宋" w:eastAsia="仿宋" w:hAnsi="仿宋" w:cs="仿宋" w:hint="eastAsia"/>
                <w:szCs w:val="21"/>
              </w:rPr>
              <w:t>9</w:t>
            </w:r>
          </w:p>
        </w:tc>
        <w:tc>
          <w:tcPr>
            <w:tcW w:w="892" w:type="dxa"/>
            <w:noWrap/>
            <w:vAlign w:val="center"/>
          </w:tcPr>
          <w:p w:rsidR="000924E8" w:rsidRDefault="00116C46">
            <w:pPr>
              <w:pStyle w:val="a7"/>
              <w:spacing w:line="360" w:lineRule="auto"/>
              <w:jc w:val="center"/>
              <w:rPr>
                <w:rFonts w:ascii="仿宋" w:eastAsia="仿宋" w:hAnsi="仿宋" w:cs="仿宋"/>
                <w:szCs w:val="21"/>
              </w:rPr>
            </w:pPr>
            <w:r>
              <w:rPr>
                <w:rFonts w:ascii="仿宋" w:eastAsia="仿宋" w:hAnsi="仿宋" w:cs="仿宋" w:hint="eastAsia"/>
                <w:szCs w:val="21"/>
              </w:rPr>
              <w:t>19</w:t>
            </w:r>
          </w:p>
        </w:tc>
        <w:tc>
          <w:tcPr>
            <w:tcW w:w="8407" w:type="dxa"/>
            <w:noWrap/>
            <w:vAlign w:val="center"/>
          </w:tcPr>
          <w:p w:rsidR="000924E8" w:rsidRDefault="00116C46">
            <w:pPr>
              <w:pStyle w:val="13"/>
              <w:spacing w:line="430" w:lineRule="exact"/>
              <w:ind w:firstLineChars="200" w:firstLine="420"/>
              <w:rPr>
                <w:rFonts w:ascii="仿宋" w:eastAsia="仿宋" w:hAnsi="仿宋" w:cs="仿宋"/>
                <w:szCs w:val="21"/>
              </w:rPr>
            </w:pPr>
            <w:r>
              <w:rPr>
                <w:rFonts w:ascii="仿宋" w:eastAsia="仿宋" w:hAnsi="仿宋" w:cs="仿宋" w:hint="eastAsia"/>
                <w:szCs w:val="21"/>
              </w:rPr>
              <w:t>竞标有效期：竞标截止日期后</w:t>
            </w:r>
            <w:r>
              <w:rPr>
                <w:rFonts w:ascii="仿宋" w:eastAsia="仿宋" w:hAnsi="仿宋" w:cs="仿宋" w:hint="eastAsia"/>
                <w:szCs w:val="21"/>
                <w:u w:val="single"/>
              </w:rPr>
              <w:t>60</w:t>
            </w:r>
            <w:r>
              <w:rPr>
                <w:rFonts w:ascii="仿宋" w:eastAsia="仿宋" w:hAnsi="仿宋" w:cs="仿宋" w:hint="eastAsia"/>
                <w:szCs w:val="21"/>
              </w:rPr>
              <w:t>天内。</w:t>
            </w:r>
          </w:p>
        </w:tc>
      </w:tr>
      <w:tr w:rsidR="000924E8">
        <w:trPr>
          <w:trHeight w:val="20"/>
          <w:jc w:val="center"/>
        </w:trPr>
        <w:tc>
          <w:tcPr>
            <w:tcW w:w="791" w:type="dxa"/>
            <w:noWrap/>
            <w:vAlign w:val="center"/>
          </w:tcPr>
          <w:p w:rsidR="000924E8" w:rsidRDefault="00116C46">
            <w:pPr>
              <w:pStyle w:val="13"/>
              <w:spacing w:line="360" w:lineRule="auto"/>
              <w:jc w:val="center"/>
              <w:rPr>
                <w:rFonts w:ascii="仿宋" w:eastAsia="仿宋" w:hAnsi="仿宋" w:cs="仿宋"/>
                <w:szCs w:val="21"/>
              </w:rPr>
            </w:pPr>
            <w:r>
              <w:rPr>
                <w:rFonts w:ascii="仿宋" w:eastAsia="仿宋" w:hAnsi="仿宋" w:cs="仿宋" w:hint="eastAsia"/>
                <w:szCs w:val="21"/>
              </w:rPr>
              <w:t>10</w:t>
            </w:r>
          </w:p>
        </w:tc>
        <w:tc>
          <w:tcPr>
            <w:tcW w:w="892" w:type="dxa"/>
            <w:noWrap/>
            <w:vAlign w:val="center"/>
          </w:tcPr>
          <w:p w:rsidR="000924E8" w:rsidRDefault="00116C46">
            <w:pPr>
              <w:pStyle w:val="13"/>
              <w:spacing w:line="360" w:lineRule="auto"/>
              <w:jc w:val="center"/>
              <w:rPr>
                <w:rFonts w:ascii="仿宋" w:eastAsia="仿宋" w:hAnsi="仿宋" w:cs="仿宋"/>
                <w:szCs w:val="21"/>
              </w:rPr>
            </w:pPr>
            <w:r>
              <w:rPr>
                <w:rFonts w:ascii="仿宋" w:eastAsia="仿宋" w:hAnsi="仿宋" w:cs="仿宋" w:hint="eastAsia"/>
                <w:szCs w:val="21"/>
              </w:rPr>
              <w:t>20.1</w:t>
            </w:r>
          </w:p>
        </w:tc>
        <w:tc>
          <w:tcPr>
            <w:tcW w:w="8407" w:type="dxa"/>
            <w:noWrap/>
            <w:vAlign w:val="center"/>
          </w:tcPr>
          <w:p w:rsidR="000924E8" w:rsidRDefault="00116C46">
            <w:pPr>
              <w:tabs>
                <w:tab w:val="left" w:pos="0"/>
                <w:tab w:val="left" w:pos="72"/>
                <w:tab w:val="left" w:pos="1467"/>
                <w:tab w:val="left" w:pos="1842"/>
              </w:tabs>
              <w:spacing w:line="430" w:lineRule="exact"/>
              <w:ind w:firstLineChars="200" w:firstLine="420"/>
              <w:rPr>
                <w:rFonts w:ascii="仿宋" w:eastAsia="仿宋" w:hAnsi="仿宋" w:cs="仿宋"/>
                <w:szCs w:val="21"/>
              </w:rPr>
            </w:pPr>
            <w:r>
              <w:rPr>
                <w:rFonts w:ascii="仿宋" w:eastAsia="仿宋" w:hAnsi="仿宋" w:cs="仿宋" w:hint="eastAsia"/>
                <w:szCs w:val="21"/>
              </w:rPr>
              <w:t>参与竞标会议竞标供应商须携带以下材料证件出席开标现场：</w:t>
            </w:r>
          </w:p>
          <w:p w:rsidR="000924E8" w:rsidRDefault="00116C46">
            <w:pPr>
              <w:tabs>
                <w:tab w:val="left" w:pos="0"/>
                <w:tab w:val="left" w:pos="72"/>
                <w:tab w:val="left" w:pos="1467"/>
                <w:tab w:val="left" w:pos="1842"/>
              </w:tabs>
              <w:spacing w:line="430" w:lineRule="exact"/>
              <w:rPr>
                <w:rFonts w:ascii="仿宋" w:eastAsia="仿宋" w:hAnsi="仿宋" w:cs="仿宋"/>
                <w:color w:val="000000"/>
                <w:szCs w:val="21"/>
              </w:rPr>
            </w:pPr>
            <w:r>
              <w:rPr>
                <w:rFonts w:ascii="仿宋" w:eastAsia="仿宋" w:hAnsi="仿宋" w:cs="仿宋" w:hint="eastAsia"/>
                <w:color w:val="000000"/>
                <w:szCs w:val="21"/>
              </w:rPr>
              <w:t>（1）法定代表人身份证原件（法人到会时提供）或授权委托代理人的授权委托书原件及本人二代身份证原件（委托人到会时必须提供）；</w:t>
            </w:r>
          </w:p>
          <w:p w:rsidR="000924E8" w:rsidRDefault="00116C46">
            <w:pPr>
              <w:tabs>
                <w:tab w:val="left" w:pos="0"/>
                <w:tab w:val="left" w:pos="72"/>
                <w:tab w:val="left" w:pos="1467"/>
                <w:tab w:val="left" w:pos="1842"/>
              </w:tabs>
              <w:spacing w:line="430" w:lineRule="exact"/>
              <w:rPr>
                <w:rFonts w:ascii="仿宋" w:eastAsia="仿宋" w:hAnsi="仿宋" w:cs="仿宋"/>
                <w:color w:val="000000"/>
                <w:szCs w:val="21"/>
              </w:rPr>
            </w:pPr>
            <w:r>
              <w:rPr>
                <w:rFonts w:ascii="仿宋" w:eastAsia="仿宋" w:hAnsi="仿宋" w:cs="仿宋" w:hint="eastAsia"/>
                <w:color w:val="000000"/>
                <w:szCs w:val="21"/>
              </w:rPr>
              <w:t>（2）磋商保证金缴纳证明材料；</w:t>
            </w:r>
          </w:p>
          <w:p w:rsidR="000924E8" w:rsidRDefault="00116C46">
            <w:pPr>
              <w:tabs>
                <w:tab w:val="left" w:pos="0"/>
                <w:tab w:val="left" w:pos="72"/>
                <w:tab w:val="left" w:pos="1467"/>
                <w:tab w:val="left" w:pos="1842"/>
              </w:tabs>
              <w:spacing w:line="430" w:lineRule="exact"/>
              <w:rPr>
                <w:rFonts w:ascii="仿宋" w:eastAsia="仿宋" w:hAnsi="仿宋" w:cs="仿宋"/>
                <w:szCs w:val="21"/>
              </w:rPr>
            </w:pPr>
            <w:r>
              <w:rPr>
                <w:rFonts w:ascii="仿宋" w:eastAsia="仿宋" w:hAnsi="仿宋" w:cs="仿宋" w:hint="eastAsia"/>
                <w:color w:val="000000"/>
                <w:szCs w:val="21"/>
              </w:rPr>
              <w:t>（3）银行基本账户开户许可证复印件</w:t>
            </w:r>
            <w:r>
              <w:rPr>
                <w:rFonts w:ascii="仿宋" w:eastAsia="仿宋" w:hAnsi="仿宋" w:cs="仿宋" w:hint="eastAsia"/>
                <w:szCs w:val="21"/>
              </w:rPr>
              <w:t>（若以转账、电汇方式提交的磋商保证金必须提供）；</w:t>
            </w:r>
            <w:r>
              <w:rPr>
                <w:rFonts w:ascii="仿宋" w:eastAsia="仿宋" w:hAnsi="仿宋" w:cs="仿宋" w:hint="eastAsia"/>
                <w:color w:val="000000"/>
                <w:szCs w:val="21"/>
              </w:rPr>
              <w:t>（4）营业执照副本复印件。</w:t>
            </w:r>
          </w:p>
        </w:tc>
      </w:tr>
      <w:tr w:rsidR="000924E8">
        <w:trPr>
          <w:trHeight w:val="20"/>
          <w:jc w:val="center"/>
        </w:trPr>
        <w:tc>
          <w:tcPr>
            <w:tcW w:w="791" w:type="dxa"/>
            <w:noWrap/>
            <w:vAlign w:val="center"/>
          </w:tcPr>
          <w:p w:rsidR="000924E8" w:rsidRDefault="00116C46">
            <w:pPr>
              <w:pStyle w:val="13"/>
              <w:spacing w:line="360" w:lineRule="auto"/>
              <w:jc w:val="center"/>
              <w:rPr>
                <w:rFonts w:ascii="仿宋" w:eastAsia="仿宋" w:hAnsi="仿宋" w:cs="仿宋"/>
                <w:szCs w:val="21"/>
              </w:rPr>
            </w:pPr>
            <w:r>
              <w:rPr>
                <w:rFonts w:ascii="仿宋" w:eastAsia="仿宋" w:hAnsi="仿宋" w:cs="仿宋" w:hint="eastAsia"/>
                <w:szCs w:val="21"/>
              </w:rPr>
              <w:t>11</w:t>
            </w:r>
          </w:p>
        </w:tc>
        <w:tc>
          <w:tcPr>
            <w:tcW w:w="892" w:type="dxa"/>
            <w:noWrap/>
            <w:vAlign w:val="center"/>
          </w:tcPr>
          <w:p w:rsidR="000924E8" w:rsidRDefault="00116C46">
            <w:pPr>
              <w:pStyle w:val="13"/>
              <w:spacing w:line="360" w:lineRule="auto"/>
              <w:jc w:val="center"/>
              <w:rPr>
                <w:rFonts w:ascii="仿宋" w:eastAsia="仿宋" w:hAnsi="仿宋" w:cs="仿宋"/>
                <w:szCs w:val="21"/>
              </w:rPr>
            </w:pPr>
            <w:r>
              <w:rPr>
                <w:rFonts w:ascii="仿宋" w:eastAsia="仿宋" w:hAnsi="仿宋" w:cs="仿宋" w:hint="eastAsia"/>
                <w:szCs w:val="21"/>
              </w:rPr>
              <w:t>21.2</w:t>
            </w:r>
          </w:p>
        </w:tc>
        <w:tc>
          <w:tcPr>
            <w:tcW w:w="8407" w:type="dxa"/>
            <w:noWrap/>
            <w:vAlign w:val="center"/>
          </w:tcPr>
          <w:p w:rsidR="000924E8" w:rsidRDefault="00116C46">
            <w:pPr>
              <w:pStyle w:val="13"/>
              <w:spacing w:line="430" w:lineRule="exact"/>
              <w:ind w:firstLineChars="200" w:firstLine="420"/>
              <w:rPr>
                <w:rFonts w:ascii="仿宋" w:eastAsia="仿宋" w:hAnsi="仿宋" w:cs="仿宋"/>
                <w:szCs w:val="21"/>
              </w:rPr>
            </w:pPr>
            <w:r>
              <w:rPr>
                <w:rFonts w:ascii="仿宋" w:eastAsia="仿宋" w:hAnsi="仿宋" w:cs="仿宋" w:hint="eastAsia"/>
                <w:szCs w:val="21"/>
              </w:rPr>
              <w:t>评定方法：采用最低评标价法</w:t>
            </w:r>
          </w:p>
        </w:tc>
      </w:tr>
      <w:tr w:rsidR="000924E8">
        <w:trPr>
          <w:trHeight w:val="20"/>
          <w:jc w:val="center"/>
        </w:trPr>
        <w:tc>
          <w:tcPr>
            <w:tcW w:w="791" w:type="dxa"/>
            <w:noWrap/>
            <w:vAlign w:val="center"/>
          </w:tcPr>
          <w:p w:rsidR="000924E8" w:rsidRDefault="00116C46">
            <w:pPr>
              <w:pStyle w:val="13"/>
              <w:spacing w:line="360" w:lineRule="auto"/>
              <w:jc w:val="center"/>
              <w:rPr>
                <w:rFonts w:ascii="仿宋" w:eastAsia="仿宋" w:hAnsi="仿宋" w:cs="仿宋"/>
                <w:szCs w:val="21"/>
              </w:rPr>
            </w:pPr>
            <w:r>
              <w:rPr>
                <w:rFonts w:ascii="仿宋" w:eastAsia="仿宋" w:hAnsi="仿宋" w:cs="仿宋" w:hint="eastAsia"/>
                <w:szCs w:val="21"/>
              </w:rPr>
              <w:t>12</w:t>
            </w:r>
          </w:p>
        </w:tc>
        <w:tc>
          <w:tcPr>
            <w:tcW w:w="892" w:type="dxa"/>
            <w:noWrap/>
            <w:vAlign w:val="center"/>
          </w:tcPr>
          <w:p w:rsidR="000924E8" w:rsidRDefault="00116C46">
            <w:pPr>
              <w:pStyle w:val="13"/>
              <w:spacing w:line="360" w:lineRule="auto"/>
              <w:jc w:val="center"/>
              <w:rPr>
                <w:rFonts w:ascii="仿宋" w:eastAsia="仿宋" w:hAnsi="仿宋" w:cs="仿宋"/>
                <w:szCs w:val="21"/>
              </w:rPr>
            </w:pPr>
            <w:r>
              <w:rPr>
                <w:rFonts w:ascii="仿宋" w:eastAsia="仿宋" w:hAnsi="仿宋" w:cs="仿宋" w:hint="eastAsia"/>
                <w:szCs w:val="21"/>
              </w:rPr>
              <w:t>29</w:t>
            </w:r>
          </w:p>
        </w:tc>
        <w:tc>
          <w:tcPr>
            <w:tcW w:w="8407" w:type="dxa"/>
            <w:noWrap/>
            <w:vAlign w:val="center"/>
          </w:tcPr>
          <w:p w:rsidR="000924E8" w:rsidRDefault="00116C46">
            <w:pPr>
              <w:pStyle w:val="13"/>
              <w:spacing w:line="430" w:lineRule="exact"/>
              <w:ind w:firstLineChars="200" w:firstLine="420"/>
              <w:rPr>
                <w:rFonts w:ascii="仿宋" w:eastAsia="仿宋" w:hAnsi="仿宋" w:cs="仿宋"/>
                <w:szCs w:val="21"/>
              </w:rPr>
            </w:pPr>
            <w:r>
              <w:rPr>
                <w:rFonts w:ascii="仿宋" w:eastAsia="仿宋" w:hAnsi="仿宋" w:cs="仿宋" w:hint="eastAsia"/>
                <w:szCs w:val="21"/>
              </w:rPr>
              <w:t>履约保证金：无。</w:t>
            </w:r>
          </w:p>
        </w:tc>
      </w:tr>
      <w:tr w:rsidR="000924E8">
        <w:trPr>
          <w:trHeight w:val="20"/>
          <w:jc w:val="center"/>
        </w:trPr>
        <w:tc>
          <w:tcPr>
            <w:tcW w:w="791" w:type="dxa"/>
            <w:noWrap/>
            <w:vAlign w:val="center"/>
          </w:tcPr>
          <w:p w:rsidR="000924E8" w:rsidRDefault="00116C46">
            <w:pPr>
              <w:pStyle w:val="13"/>
              <w:spacing w:line="360" w:lineRule="auto"/>
              <w:jc w:val="center"/>
              <w:rPr>
                <w:rFonts w:ascii="仿宋" w:eastAsia="仿宋" w:hAnsi="仿宋" w:cs="仿宋"/>
                <w:szCs w:val="21"/>
              </w:rPr>
            </w:pPr>
            <w:r>
              <w:rPr>
                <w:rFonts w:ascii="仿宋" w:eastAsia="仿宋" w:hAnsi="仿宋" w:cs="仿宋" w:hint="eastAsia"/>
                <w:szCs w:val="21"/>
              </w:rPr>
              <w:t>13</w:t>
            </w:r>
          </w:p>
        </w:tc>
        <w:tc>
          <w:tcPr>
            <w:tcW w:w="892" w:type="dxa"/>
            <w:noWrap/>
            <w:vAlign w:val="center"/>
          </w:tcPr>
          <w:p w:rsidR="000924E8" w:rsidRDefault="00116C46">
            <w:pPr>
              <w:pStyle w:val="13"/>
              <w:spacing w:line="360" w:lineRule="auto"/>
              <w:jc w:val="center"/>
              <w:rPr>
                <w:rFonts w:ascii="仿宋" w:eastAsia="仿宋" w:hAnsi="仿宋" w:cs="仿宋"/>
                <w:szCs w:val="21"/>
              </w:rPr>
            </w:pPr>
            <w:r>
              <w:rPr>
                <w:rFonts w:ascii="仿宋" w:eastAsia="仿宋" w:hAnsi="仿宋" w:cs="仿宋" w:hint="eastAsia"/>
                <w:szCs w:val="21"/>
              </w:rPr>
              <w:t>30.1</w:t>
            </w:r>
          </w:p>
        </w:tc>
        <w:tc>
          <w:tcPr>
            <w:tcW w:w="8407" w:type="dxa"/>
            <w:noWrap/>
            <w:vAlign w:val="center"/>
          </w:tcPr>
          <w:p w:rsidR="000924E8" w:rsidRDefault="00116C46">
            <w:pPr>
              <w:tabs>
                <w:tab w:val="left" w:pos="0"/>
                <w:tab w:val="left" w:pos="72"/>
                <w:tab w:val="left" w:pos="1467"/>
                <w:tab w:val="left" w:pos="1842"/>
              </w:tabs>
              <w:spacing w:line="430" w:lineRule="exact"/>
              <w:ind w:firstLineChars="200" w:firstLine="420"/>
            </w:pPr>
            <w:r>
              <w:rPr>
                <w:rFonts w:ascii="仿宋" w:eastAsia="仿宋" w:hAnsi="仿宋" w:cs="仿宋" w:hint="eastAsia"/>
                <w:color w:val="FF0000"/>
                <w:szCs w:val="21"/>
              </w:rPr>
              <w:t>成交供应商自收到成交通知书后，应在“政</w:t>
            </w:r>
            <w:proofErr w:type="gramStart"/>
            <w:r>
              <w:rPr>
                <w:rFonts w:ascii="仿宋" w:eastAsia="仿宋" w:hAnsi="仿宋" w:cs="仿宋" w:hint="eastAsia"/>
                <w:color w:val="FF0000"/>
                <w:szCs w:val="21"/>
              </w:rPr>
              <w:t>采云</w:t>
            </w:r>
            <w:proofErr w:type="gramEnd"/>
            <w:r>
              <w:rPr>
                <w:rFonts w:ascii="仿宋" w:eastAsia="仿宋" w:hAnsi="仿宋" w:cs="仿宋" w:hint="eastAsia"/>
                <w:color w:val="FF0000"/>
                <w:szCs w:val="21"/>
              </w:rPr>
              <w:t>”平台完成信息注册，注册链接如下：https://middle.zcygov.cn/settle-front/#/registry，或点击广西政府采购网首页的“供应商注册”。如在操作过程中遇到问题或需技术支持，请致电政</w:t>
            </w:r>
            <w:proofErr w:type="gramStart"/>
            <w:r>
              <w:rPr>
                <w:rFonts w:ascii="仿宋" w:eastAsia="仿宋" w:hAnsi="仿宋" w:cs="仿宋" w:hint="eastAsia"/>
                <w:color w:val="FF0000"/>
                <w:szCs w:val="21"/>
              </w:rPr>
              <w:t>采云</w:t>
            </w:r>
            <w:proofErr w:type="gramEnd"/>
            <w:r>
              <w:rPr>
                <w:rFonts w:ascii="仿宋" w:eastAsia="仿宋" w:hAnsi="仿宋" w:cs="仿宋" w:hint="eastAsia"/>
                <w:color w:val="FF0000"/>
                <w:szCs w:val="21"/>
              </w:rPr>
              <w:t>客服热线：400-881-7190。</w:t>
            </w:r>
          </w:p>
        </w:tc>
      </w:tr>
      <w:tr w:rsidR="000924E8">
        <w:trPr>
          <w:trHeight w:val="20"/>
          <w:jc w:val="center"/>
        </w:trPr>
        <w:tc>
          <w:tcPr>
            <w:tcW w:w="791" w:type="dxa"/>
            <w:noWrap/>
            <w:vAlign w:val="center"/>
          </w:tcPr>
          <w:p w:rsidR="000924E8" w:rsidRDefault="00116C46">
            <w:pPr>
              <w:pStyle w:val="13"/>
              <w:spacing w:line="360" w:lineRule="auto"/>
              <w:jc w:val="center"/>
              <w:rPr>
                <w:rFonts w:ascii="仿宋" w:eastAsia="仿宋" w:hAnsi="仿宋" w:cs="仿宋"/>
                <w:szCs w:val="21"/>
              </w:rPr>
            </w:pPr>
            <w:r>
              <w:rPr>
                <w:rFonts w:ascii="仿宋" w:eastAsia="仿宋" w:hAnsi="仿宋" w:cs="仿宋" w:hint="eastAsia"/>
                <w:szCs w:val="21"/>
              </w:rPr>
              <w:t>14</w:t>
            </w:r>
          </w:p>
        </w:tc>
        <w:tc>
          <w:tcPr>
            <w:tcW w:w="892" w:type="dxa"/>
            <w:noWrap/>
            <w:vAlign w:val="center"/>
          </w:tcPr>
          <w:p w:rsidR="000924E8" w:rsidRDefault="00116C46">
            <w:pPr>
              <w:pStyle w:val="13"/>
              <w:spacing w:line="360" w:lineRule="auto"/>
              <w:jc w:val="center"/>
              <w:rPr>
                <w:rFonts w:ascii="仿宋" w:eastAsia="仿宋" w:hAnsi="仿宋" w:cs="仿宋"/>
                <w:szCs w:val="21"/>
              </w:rPr>
            </w:pPr>
            <w:r>
              <w:rPr>
                <w:rFonts w:ascii="仿宋" w:eastAsia="仿宋" w:hAnsi="仿宋" w:cs="仿宋" w:hint="eastAsia"/>
                <w:szCs w:val="21"/>
              </w:rPr>
              <w:t>31.1</w:t>
            </w:r>
          </w:p>
        </w:tc>
        <w:tc>
          <w:tcPr>
            <w:tcW w:w="8407" w:type="dxa"/>
            <w:noWrap/>
            <w:vAlign w:val="center"/>
          </w:tcPr>
          <w:p w:rsidR="000924E8" w:rsidRDefault="00116C46">
            <w:pPr>
              <w:tabs>
                <w:tab w:val="left" w:pos="0"/>
                <w:tab w:val="left" w:pos="72"/>
                <w:tab w:val="left" w:pos="1467"/>
                <w:tab w:val="left" w:pos="1842"/>
              </w:tabs>
              <w:spacing w:line="43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根据</w:t>
            </w:r>
            <w:proofErr w:type="gramStart"/>
            <w:r>
              <w:rPr>
                <w:rFonts w:ascii="仿宋" w:eastAsia="仿宋" w:hAnsi="仿宋" w:cs="仿宋" w:hint="eastAsia"/>
                <w:color w:val="000000"/>
                <w:szCs w:val="21"/>
              </w:rPr>
              <w:t>国家发改委</w:t>
            </w:r>
            <w:proofErr w:type="gramEnd"/>
            <w:r>
              <w:rPr>
                <w:rFonts w:ascii="仿宋" w:eastAsia="仿宋" w:hAnsi="仿宋" w:cs="仿宋" w:hint="eastAsia"/>
                <w:color w:val="000000"/>
                <w:szCs w:val="21"/>
              </w:rPr>
              <w:t>办公厅《关于采购代理服务收费有关问题的通知》（发改办价格[2003]857号文）的精神，采购代理服务费</w:t>
            </w:r>
            <w:proofErr w:type="gramStart"/>
            <w:r>
              <w:rPr>
                <w:rFonts w:ascii="仿宋" w:eastAsia="仿宋" w:hAnsi="仿宋" w:cs="仿宋" w:hint="eastAsia"/>
                <w:color w:val="000000"/>
                <w:szCs w:val="21"/>
              </w:rPr>
              <w:t>由成交人</w:t>
            </w:r>
            <w:proofErr w:type="gramEnd"/>
            <w:r>
              <w:rPr>
                <w:rFonts w:ascii="仿宋" w:eastAsia="仿宋" w:hAnsi="仿宋" w:cs="仿宋" w:hint="eastAsia"/>
                <w:color w:val="000000"/>
                <w:szCs w:val="21"/>
              </w:rPr>
              <w:t>支付，收取标准按《采购代理服务收费管理暂行办法》（计价格[2002]1980号）规定计取。成交人须在领取成交通知书的同时向广西天柱建设管理有限公司一次性付清采购代理服务费及其他相关费用（开标会议费及专家评委费等），否则取消其成交资格，并没收其竞标保证金。</w:t>
            </w:r>
          </w:p>
        </w:tc>
      </w:tr>
    </w:tbl>
    <w:p w:rsidR="000924E8" w:rsidRDefault="00116C46">
      <w:pPr>
        <w:pStyle w:val="a7"/>
        <w:spacing w:line="440" w:lineRule="exact"/>
        <w:ind w:firstLineChars="200" w:firstLine="422"/>
        <w:jc w:val="left"/>
        <w:rPr>
          <w:rFonts w:ascii="仿宋" w:eastAsia="仿宋" w:hAnsi="仿宋" w:cs="仿宋"/>
          <w:b/>
          <w:szCs w:val="21"/>
        </w:rPr>
      </w:pPr>
      <w:r>
        <w:rPr>
          <w:rFonts w:ascii="仿宋" w:eastAsia="仿宋" w:hAnsi="仿宋" w:cs="仿宋" w:hint="eastAsia"/>
          <w:b/>
          <w:szCs w:val="21"/>
        </w:rPr>
        <w:t>竞标文件的澄清和修改：竞标供应商应认真审核《货物需求一览表》中的技术参数、配置及要求，如发现表中技术参数、配置有误或要求不合理的，竞标供应商必须在规定的时间前要求澄清（时间要求见“竞标人须知”4.2款），否则，视为竞标供应商已经完全认可本次项目的竞标文件，产生的后果由竞标供应商负责。</w:t>
      </w:r>
    </w:p>
    <w:p w:rsidR="000924E8" w:rsidRDefault="00116C46">
      <w:pPr>
        <w:pStyle w:val="a7"/>
        <w:spacing w:line="440" w:lineRule="exact"/>
        <w:ind w:firstLineChars="200" w:firstLine="643"/>
        <w:jc w:val="center"/>
        <w:rPr>
          <w:rFonts w:ascii="仿宋" w:eastAsia="仿宋" w:hAnsi="仿宋" w:cs="仿宋"/>
          <w:b/>
          <w:bCs/>
          <w:sz w:val="32"/>
        </w:rPr>
      </w:pPr>
      <w:r>
        <w:rPr>
          <w:rFonts w:ascii="仿宋" w:eastAsia="仿宋" w:hAnsi="仿宋" w:cs="仿宋" w:hint="eastAsia"/>
          <w:b/>
          <w:bCs/>
          <w:sz w:val="32"/>
        </w:rPr>
        <w:br w:type="page"/>
      </w:r>
      <w:bookmarkStart w:id="4" w:name="_Toc446927400"/>
      <w:r>
        <w:rPr>
          <w:rFonts w:ascii="仿宋" w:eastAsia="仿宋" w:hAnsi="仿宋" w:cs="仿宋" w:hint="eastAsia"/>
          <w:b/>
          <w:bCs/>
          <w:sz w:val="32"/>
        </w:rPr>
        <w:t>竞标人须知</w:t>
      </w:r>
      <w:bookmarkEnd w:id="4"/>
    </w:p>
    <w:p w:rsidR="000924E8" w:rsidRDefault="000924E8">
      <w:pPr>
        <w:pStyle w:val="a7"/>
        <w:spacing w:line="360" w:lineRule="exact"/>
        <w:jc w:val="center"/>
        <w:rPr>
          <w:rFonts w:ascii="仿宋" w:eastAsia="仿宋" w:hAnsi="仿宋" w:cs="仿宋"/>
          <w:b/>
          <w:bCs/>
          <w:sz w:val="32"/>
        </w:rPr>
      </w:pPr>
    </w:p>
    <w:p w:rsidR="000924E8" w:rsidRDefault="00116C46" w:rsidP="00F15E62">
      <w:pPr>
        <w:pStyle w:val="a7"/>
        <w:spacing w:beforeLines="100" w:afterLines="100" w:line="360" w:lineRule="auto"/>
        <w:jc w:val="center"/>
        <w:outlineLvl w:val="2"/>
        <w:rPr>
          <w:rFonts w:ascii="仿宋" w:eastAsia="仿宋" w:hAnsi="仿宋" w:cs="仿宋"/>
          <w:b/>
          <w:bCs/>
          <w:sz w:val="24"/>
        </w:rPr>
      </w:pPr>
      <w:bookmarkStart w:id="5" w:name="_Toc446927401"/>
      <w:r>
        <w:rPr>
          <w:rFonts w:ascii="仿宋" w:eastAsia="仿宋" w:hAnsi="仿宋" w:cs="仿宋" w:hint="eastAsia"/>
          <w:b/>
          <w:bCs/>
          <w:sz w:val="24"/>
        </w:rPr>
        <w:t>（一）总则</w:t>
      </w:r>
      <w:bookmarkEnd w:id="5"/>
    </w:p>
    <w:p w:rsidR="000924E8" w:rsidRDefault="00116C46">
      <w:pPr>
        <w:pStyle w:val="a7"/>
        <w:numPr>
          <w:ilvl w:val="0"/>
          <w:numId w:val="2"/>
        </w:numPr>
        <w:spacing w:line="360" w:lineRule="auto"/>
        <w:jc w:val="left"/>
        <w:outlineLvl w:val="3"/>
        <w:rPr>
          <w:rFonts w:ascii="仿宋" w:eastAsia="仿宋" w:hAnsi="仿宋" w:cs="仿宋"/>
          <w:b/>
          <w:szCs w:val="21"/>
        </w:rPr>
      </w:pPr>
      <w:r>
        <w:rPr>
          <w:rFonts w:ascii="仿宋" w:eastAsia="仿宋" w:hAnsi="仿宋" w:cs="仿宋" w:hint="eastAsia"/>
          <w:b/>
          <w:szCs w:val="21"/>
        </w:rPr>
        <w:t>项目名称、项目编号</w:t>
      </w:r>
    </w:p>
    <w:p w:rsidR="000924E8" w:rsidRDefault="00116C46">
      <w:pPr>
        <w:pStyle w:val="a7"/>
        <w:spacing w:line="360" w:lineRule="auto"/>
        <w:ind w:left="412"/>
        <w:jc w:val="left"/>
        <w:rPr>
          <w:rFonts w:ascii="仿宋" w:eastAsia="仿宋" w:hAnsi="仿宋" w:cs="仿宋"/>
          <w:u w:val="single"/>
        </w:rPr>
      </w:pPr>
      <w:r>
        <w:rPr>
          <w:rFonts w:ascii="仿宋" w:eastAsia="仿宋" w:hAnsi="仿宋" w:cs="仿宋" w:hint="eastAsia"/>
        </w:rPr>
        <w:t>详</w:t>
      </w:r>
      <w:r>
        <w:rPr>
          <w:rFonts w:ascii="仿宋" w:eastAsia="仿宋" w:hAnsi="仿宋" w:cs="仿宋" w:hint="eastAsia"/>
          <w:bCs/>
        </w:rPr>
        <w:t>见“竞标人须知前附表”</w:t>
      </w:r>
    </w:p>
    <w:p w:rsidR="000924E8" w:rsidRDefault="00116C46">
      <w:pPr>
        <w:pStyle w:val="a7"/>
        <w:numPr>
          <w:ilvl w:val="0"/>
          <w:numId w:val="2"/>
        </w:numPr>
        <w:spacing w:line="360" w:lineRule="auto"/>
        <w:jc w:val="left"/>
        <w:outlineLvl w:val="3"/>
        <w:rPr>
          <w:rFonts w:ascii="仿宋" w:eastAsia="仿宋" w:hAnsi="仿宋" w:cs="仿宋"/>
          <w:b/>
          <w:szCs w:val="21"/>
        </w:rPr>
      </w:pPr>
      <w:r>
        <w:rPr>
          <w:rFonts w:ascii="仿宋" w:eastAsia="仿宋" w:hAnsi="仿宋" w:cs="仿宋" w:hint="eastAsia"/>
          <w:b/>
          <w:szCs w:val="21"/>
        </w:rPr>
        <w:t>竞标供应商资格</w:t>
      </w:r>
    </w:p>
    <w:p w:rsidR="000924E8" w:rsidRDefault="00116C46">
      <w:pPr>
        <w:pStyle w:val="a7"/>
        <w:spacing w:line="360" w:lineRule="auto"/>
        <w:ind w:left="412"/>
        <w:jc w:val="left"/>
        <w:rPr>
          <w:rFonts w:ascii="仿宋" w:eastAsia="仿宋" w:hAnsi="仿宋" w:cs="仿宋"/>
          <w:u w:val="single"/>
        </w:rPr>
      </w:pPr>
      <w:r>
        <w:rPr>
          <w:rFonts w:ascii="仿宋" w:eastAsia="仿宋" w:hAnsi="仿宋" w:cs="仿宋" w:hint="eastAsia"/>
        </w:rPr>
        <w:t>详</w:t>
      </w:r>
      <w:r>
        <w:rPr>
          <w:rFonts w:ascii="仿宋" w:eastAsia="仿宋" w:hAnsi="仿宋" w:cs="仿宋" w:hint="eastAsia"/>
          <w:bCs/>
        </w:rPr>
        <w:t>见“竞标人须知前附表”</w:t>
      </w:r>
    </w:p>
    <w:p w:rsidR="000924E8" w:rsidRDefault="00116C46">
      <w:pPr>
        <w:pStyle w:val="a7"/>
        <w:numPr>
          <w:ilvl w:val="0"/>
          <w:numId w:val="2"/>
        </w:numPr>
        <w:spacing w:line="360" w:lineRule="auto"/>
        <w:jc w:val="left"/>
        <w:outlineLvl w:val="3"/>
        <w:rPr>
          <w:rFonts w:ascii="仿宋" w:eastAsia="仿宋" w:hAnsi="仿宋" w:cs="仿宋"/>
          <w:b/>
          <w:szCs w:val="21"/>
        </w:rPr>
      </w:pPr>
      <w:bookmarkStart w:id="6" w:name="_Toc446927402"/>
      <w:r>
        <w:rPr>
          <w:rFonts w:ascii="仿宋" w:eastAsia="仿宋" w:hAnsi="仿宋" w:cs="仿宋" w:hint="eastAsia"/>
          <w:b/>
          <w:szCs w:val="21"/>
        </w:rPr>
        <w:t>竞标费用</w:t>
      </w:r>
    </w:p>
    <w:p w:rsidR="000924E8" w:rsidRDefault="00116C46">
      <w:pPr>
        <w:pStyle w:val="a7"/>
        <w:spacing w:line="360" w:lineRule="auto"/>
        <w:ind w:firstLineChars="200" w:firstLine="420"/>
        <w:jc w:val="left"/>
        <w:outlineLvl w:val="2"/>
        <w:rPr>
          <w:rFonts w:ascii="仿宋" w:eastAsia="仿宋" w:hAnsi="仿宋" w:cs="仿宋"/>
        </w:rPr>
      </w:pPr>
      <w:r>
        <w:rPr>
          <w:rFonts w:ascii="仿宋" w:eastAsia="仿宋" w:hAnsi="仿宋" w:cs="仿宋" w:hint="eastAsia"/>
          <w:bCs/>
        </w:rPr>
        <w:t>竞标</w:t>
      </w:r>
      <w:r>
        <w:rPr>
          <w:rFonts w:ascii="仿宋" w:eastAsia="仿宋" w:hAnsi="仿宋" w:cs="仿宋" w:hint="eastAsia"/>
        </w:rPr>
        <w:t>人应自行承担所有与本次竞标有关的全部费用</w:t>
      </w:r>
    </w:p>
    <w:p w:rsidR="000924E8" w:rsidRDefault="00116C46" w:rsidP="00F15E62">
      <w:pPr>
        <w:pStyle w:val="a7"/>
        <w:spacing w:beforeLines="100" w:afterLines="100" w:line="360" w:lineRule="auto"/>
        <w:jc w:val="center"/>
        <w:outlineLvl w:val="2"/>
        <w:rPr>
          <w:rFonts w:ascii="仿宋" w:eastAsia="仿宋" w:hAnsi="仿宋" w:cs="仿宋"/>
          <w:b/>
          <w:bCs/>
          <w:sz w:val="24"/>
        </w:rPr>
      </w:pPr>
      <w:r>
        <w:rPr>
          <w:rFonts w:ascii="仿宋" w:eastAsia="仿宋" w:hAnsi="仿宋" w:cs="仿宋" w:hint="eastAsia"/>
          <w:b/>
          <w:bCs/>
          <w:sz w:val="24"/>
        </w:rPr>
        <w:t>（二）竞标文件的澄清和修改</w:t>
      </w:r>
      <w:bookmarkEnd w:id="6"/>
    </w:p>
    <w:p w:rsidR="000924E8" w:rsidRDefault="00116C46">
      <w:pPr>
        <w:pStyle w:val="a7"/>
        <w:numPr>
          <w:ilvl w:val="0"/>
          <w:numId w:val="2"/>
        </w:numPr>
        <w:spacing w:line="360" w:lineRule="auto"/>
        <w:outlineLvl w:val="3"/>
        <w:rPr>
          <w:rFonts w:ascii="仿宋" w:eastAsia="仿宋" w:hAnsi="仿宋" w:cs="仿宋"/>
          <w:b/>
          <w:szCs w:val="21"/>
        </w:rPr>
      </w:pPr>
      <w:r>
        <w:rPr>
          <w:rFonts w:ascii="仿宋" w:eastAsia="仿宋" w:hAnsi="仿宋" w:cs="仿宋" w:hint="eastAsia"/>
          <w:b/>
          <w:szCs w:val="21"/>
        </w:rPr>
        <w:t>竞标文件的澄清和修改</w:t>
      </w:r>
    </w:p>
    <w:p w:rsidR="000924E8" w:rsidRDefault="00116C46">
      <w:pPr>
        <w:pStyle w:val="a7"/>
        <w:spacing w:line="360" w:lineRule="auto"/>
        <w:ind w:firstLineChars="200" w:firstLine="420"/>
        <w:rPr>
          <w:rFonts w:ascii="仿宋" w:eastAsia="仿宋" w:hAnsi="仿宋" w:cs="仿宋"/>
          <w:szCs w:val="21"/>
        </w:rPr>
      </w:pPr>
      <w:r>
        <w:rPr>
          <w:rFonts w:ascii="仿宋" w:eastAsia="仿宋" w:hAnsi="仿宋" w:cs="仿宋" w:hint="eastAsia"/>
          <w:szCs w:val="21"/>
        </w:rPr>
        <w:t>4.1竞标供应商应认真审核《货物需求一览表》中的技术参数、配置及要求，如发现表中技术参数、配置有误或要求不合理的，竞标供应商必须在规定的时间前要求澄清，否则，视为竞标供应商已经完全认可本次项目的竞标文件，产生的后果由竞标供应商负责。</w:t>
      </w:r>
    </w:p>
    <w:p w:rsidR="000924E8" w:rsidRDefault="00116C46">
      <w:pPr>
        <w:pStyle w:val="a7"/>
        <w:spacing w:line="360" w:lineRule="auto"/>
        <w:ind w:firstLineChars="200" w:firstLine="420"/>
        <w:rPr>
          <w:rFonts w:ascii="仿宋" w:eastAsia="仿宋" w:hAnsi="仿宋" w:cs="仿宋"/>
          <w:b/>
          <w:szCs w:val="21"/>
        </w:rPr>
      </w:pPr>
      <w:r>
        <w:rPr>
          <w:rFonts w:ascii="仿宋" w:eastAsia="仿宋" w:hAnsi="仿宋" w:cs="仿宋" w:hint="eastAsia"/>
          <w:szCs w:val="21"/>
        </w:rPr>
        <w:t>4.2任何要求澄清竞标文件的竞标供应商，均应在竞标截止日期3天前的正常工作时间以书面形式（包括信函、传真等可以有形地表现所载内容的形式，下同）通知采购代理机构，采购代理机构将以书面形式予以答复。</w:t>
      </w:r>
    </w:p>
    <w:p w:rsidR="000924E8" w:rsidRDefault="00116C46">
      <w:pPr>
        <w:spacing w:line="360" w:lineRule="auto"/>
        <w:ind w:firstLineChars="200" w:firstLine="420"/>
        <w:rPr>
          <w:rFonts w:ascii="仿宋" w:eastAsia="仿宋" w:hAnsi="仿宋" w:cs="仿宋"/>
          <w:b/>
          <w:bCs/>
          <w:szCs w:val="21"/>
        </w:rPr>
      </w:pPr>
      <w:r>
        <w:rPr>
          <w:rFonts w:ascii="仿宋" w:eastAsia="仿宋" w:hAnsi="仿宋" w:cs="仿宋" w:hint="eastAsia"/>
          <w:szCs w:val="21"/>
        </w:rPr>
        <w:t>4.3采购代理机构对已发出的竞标文件进行必要澄清或者修改的，在竞标文件要求提交竞标文件截止时间3天前，在中国政府采购网、广西壮族自治区政府采购网、采购与招标网上发布更正公告，并以书面形式通知所有竞标文件收受人。该澄清或者修改的内容为竞标文件的组成部分。如果澄清发出时间距竞标截止时间不足3天，相应延长竞标截止时间和开标时间。</w:t>
      </w:r>
    </w:p>
    <w:p w:rsidR="000924E8" w:rsidRDefault="00116C46" w:rsidP="00F15E62">
      <w:pPr>
        <w:pStyle w:val="a7"/>
        <w:spacing w:beforeLines="100" w:afterLines="100" w:line="360" w:lineRule="auto"/>
        <w:jc w:val="center"/>
        <w:outlineLvl w:val="2"/>
        <w:rPr>
          <w:rFonts w:ascii="仿宋" w:eastAsia="仿宋" w:hAnsi="仿宋" w:cs="仿宋"/>
          <w:b/>
          <w:bCs/>
          <w:sz w:val="24"/>
          <w:szCs w:val="24"/>
        </w:rPr>
      </w:pPr>
      <w:bookmarkStart w:id="7" w:name="_Toc446927403"/>
      <w:r>
        <w:rPr>
          <w:rFonts w:ascii="仿宋" w:eastAsia="仿宋" w:hAnsi="仿宋" w:cs="仿宋" w:hint="eastAsia"/>
          <w:b/>
          <w:bCs/>
          <w:sz w:val="24"/>
          <w:szCs w:val="24"/>
        </w:rPr>
        <w:t>（三）竞标响应文件的编制</w:t>
      </w:r>
      <w:bookmarkEnd w:id="7"/>
    </w:p>
    <w:p w:rsidR="000924E8" w:rsidRDefault="00116C46">
      <w:pPr>
        <w:pStyle w:val="a7"/>
        <w:numPr>
          <w:ilvl w:val="0"/>
          <w:numId w:val="2"/>
        </w:numPr>
        <w:spacing w:line="360" w:lineRule="auto"/>
        <w:outlineLvl w:val="3"/>
        <w:rPr>
          <w:rFonts w:ascii="仿宋" w:eastAsia="仿宋" w:hAnsi="仿宋" w:cs="仿宋"/>
          <w:b/>
          <w:szCs w:val="21"/>
        </w:rPr>
      </w:pPr>
      <w:r>
        <w:rPr>
          <w:rFonts w:ascii="仿宋" w:eastAsia="仿宋" w:hAnsi="仿宋" w:cs="仿宋" w:hint="eastAsia"/>
          <w:b/>
          <w:szCs w:val="21"/>
        </w:rPr>
        <w:t>竞标响应文件编写的注意事项</w:t>
      </w:r>
    </w:p>
    <w:p w:rsidR="000924E8" w:rsidRDefault="00116C46">
      <w:pPr>
        <w:pStyle w:val="a7"/>
        <w:spacing w:line="360" w:lineRule="auto"/>
        <w:ind w:firstLineChars="200" w:firstLine="420"/>
        <w:rPr>
          <w:rFonts w:ascii="仿宋" w:eastAsia="仿宋" w:hAnsi="仿宋" w:cs="仿宋"/>
          <w:szCs w:val="21"/>
        </w:rPr>
      </w:pPr>
      <w:r>
        <w:rPr>
          <w:rFonts w:ascii="仿宋" w:eastAsia="仿宋" w:hAnsi="仿宋" w:cs="仿宋" w:hint="eastAsia"/>
          <w:szCs w:val="21"/>
        </w:rPr>
        <w:t>5.1竞标供应商应认真阅读竞标文件，按照竞标文件的要求编制响应文件。竞标响应文件应对竞标文件提出要求和条件</w:t>
      </w:r>
      <w:proofErr w:type="gramStart"/>
      <w:r>
        <w:rPr>
          <w:rFonts w:ascii="仿宋" w:eastAsia="仿宋" w:hAnsi="仿宋" w:cs="仿宋" w:hint="eastAsia"/>
          <w:szCs w:val="21"/>
        </w:rPr>
        <w:t>作出</w:t>
      </w:r>
      <w:proofErr w:type="gramEnd"/>
      <w:r>
        <w:rPr>
          <w:rFonts w:ascii="仿宋" w:eastAsia="仿宋" w:hAnsi="仿宋" w:cs="仿宋" w:hint="eastAsia"/>
          <w:szCs w:val="21"/>
        </w:rPr>
        <w:t>实质性响应。</w:t>
      </w:r>
    </w:p>
    <w:p w:rsidR="000924E8" w:rsidRDefault="00116C46">
      <w:pPr>
        <w:pStyle w:val="a7"/>
        <w:spacing w:line="360" w:lineRule="auto"/>
        <w:ind w:firstLineChars="200" w:firstLine="420"/>
        <w:rPr>
          <w:rFonts w:ascii="仿宋" w:eastAsia="仿宋" w:hAnsi="仿宋" w:cs="仿宋"/>
          <w:szCs w:val="21"/>
        </w:rPr>
      </w:pPr>
      <w:r>
        <w:rPr>
          <w:rFonts w:ascii="仿宋" w:eastAsia="仿宋" w:hAnsi="仿宋" w:cs="仿宋" w:hint="eastAsia"/>
          <w:szCs w:val="21"/>
        </w:rPr>
        <w:t>5.2对竞标文件提出的实质性要求和条件</w:t>
      </w:r>
      <w:proofErr w:type="gramStart"/>
      <w:r>
        <w:rPr>
          <w:rFonts w:ascii="仿宋" w:eastAsia="仿宋" w:hAnsi="仿宋" w:cs="仿宋" w:hint="eastAsia"/>
          <w:szCs w:val="21"/>
        </w:rPr>
        <w:t>作出</w:t>
      </w:r>
      <w:proofErr w:type="gramEnd"/>
      <w:r>
        <w:rPr>
          <w:rFonts w:ascii="仿宋" w:eastAsia="仿宋" w:hAnsi="仿宋" w:cs="仿宋" w:hint="eastAsia"/>
          <w:szCs w:val="21"/>
        </w:rPr>
        <w:t>响应是指竞标供应商必须对竞标文件中涉及项目的价格、技术参数及性能配置、数量、售后服务、交货时间及其它要求、合同主要条款等内容</w:t>
      </w:r>
      <w:proofErr w:type="gramStart"/>
      <w:r>
        <w:rPr>
          <w:rFonts w:ascii="仿宋" w:eastAsia="仿宋" w:hAnsi="仿宋" w:cs="仿宋" w:hint="eastAsia"/>
          <w:szCs w:val="21"/>
        </w:rPr>
        <w:t>作出</w:t>
      </w:r>
      <w:proofErr w:type="gramEnd"/>
      <w:r>
        <w:rPr>
          <w:rFonts w:ascii="仿宋" w:eastAsia="仿宋" w:hAnsi="仿宋" w:cs="仿宋" w:hint="eastAsia"/>
          <w:szCs w:val="21"/>
        </w:rPr>
        <w:t>响应。</w:t>
      </w:r>
    </w:p>
    <w:p w:rsidR="000924E8" w:rsidRDefault="00116C46">
      <w:pPr>
        <w:pStyle w:val="a7"/>
        <w:numPr>
          <w:ilvl w:val="0"/>
          <w:numId w:val="2"/>
        </w:numPr>
        <w:spacing w:line="360" w:lineRule="auto"/>
        <w:outlineLvl w:val="3"/>
        <w:rPr>
          <w:rFonts w:ascii="仿宋" w:eastAsia="仿宋" w:hAnsi="仿宋" w:cs="仿宋"/>
          <w:b/>
          <w:szCs w:val="21"/>
        </w:rPr>
      </w:pPr>
      <w:r>
        <w:rPr>
          <w:rFonts w:ascii="仿宋" w:eastAsia="仿宋" w:hAnsi="仿宋" w:cs="仿宋" w:hint="eastAsia"/>
          <w:b/>
          <w:szCs w:val="21"/>
        </w:rPr>
        <w:t>竞标响应文件的文字及计量单位</w:t>
      </w:r>
    </w:p>
    <w:p w:rsidR="000924E8" w:rsidRDefault="00116C46">
      <w:pPr>
        <w:pStyle w:val="a7"/>
        <w:spacing w:line="360" w:lineRule="auto"/>
        <w:ind w:firstLineChars="200" w:firstLine="404"/>
        <w:rPr>
          <w:rFonts w:ascii="仿宋" w:eastAsia="仿宋" w:hAnsi="仿宋" w:cs="仿宋"/>
          <w:spacing w:val="-4"/>
          <w:szCs w:val="21"/>
        </w:rPr>
      </w:pPr>
      <w:r>
        <w:rPr>
          <w:rFonts w:ascii="仿宋" w:eastAsia="仿宋" w:hAnsi="仿宋" w:cs="仿宋" w:hint="eastAsia"/>
          <w:spacing w:val="-4"/>
          <w:szCs w:val="21"/>
        </w:rPr>
        <w:t>6.1竞标供应商的响应文件以及竞标供应商与本采购代理机构的所有来往的函件统一使用中文（另有规定的除外）。</w:t>
      </w:r>
    </w:p>
    <w:p w:rsidR="000924E8" w:rsidRDefault="00116C46">
      <w:pPr>
        <w:pStyle w:val="a7"/>
        <w:spacing w:line="360" w:lineRule="auto"/>
        <w:ind w:firstLineChars="200" w:firstLine="420"/>
        <w:rPr>
          <w:rFonts w:ascii="仿宋" w:eastAsia="仿宋" w:hAnsi="仿宋" w:cs="仿宋"/>
          <w:szCs w:val="21"/>
        </w:rPr>
      </w:pPr>
      <w:r>
        <w:rPr>
          <w:rFonts w:ascii="仿宋" w:eastAsia="仿宋" w:hAnsi="仿宋" w:cs="仿宋" w:hint="eastAsia"/>
          <w:szCs w:val="21"/>
        </w:rPr>
        <w:t>6.2竞标响应文件中使用的计量单位除竞标文件中有特殊规定外，一律使用法定计量单位。</w:t>
      </w:r>
    </w:p>
    <w:p w:rsidR="000924E8" w:rsidRDefault="00116C46">
      <w:pPr>
        <w:pStyle w:val="a7"/>
        <w:numPr>
          <w:ilvl w:val="0"/>
          <w:numId w:val="2"/>
        </w:numPr>
        <w:spacing w:line="360" w:lineRule="auto"/>
        <w:outlineLvl w:val="3"/>
        <w:rPr>
          <w:rFonts w:ascii="仿宋" w:eastAsia="仿宋" w:hAnsi="仿宋" w:cs="仿宋"/>
          <w:b/>
          <w:szCs w:val="21"/>
        </w:rPr>
      </w:pPr>
      <w:r>
        <w:rPr>
          <w:rFonts w:ascii="仿宋" w:eastAsia="仿宋" w:hAnsi="仿宋" w:cs="仿宋" w:hint="eastAsia"/>
          <w:b/>
          <w:szCs w:val="21"/>
        </w:rPr>
        <w:t>竞标响应文件书写及签名、盖章要求</w:t>
      </w:r>
    </w:p>
    <w:p w:rsidR="000924E8" w:rsidRDefault="00116C46">
      <w:pPr>
        <w:pStyle w:val="a7"/>
        <w:numPr>
          <w:ilvl w:val="1"/>
          <w:numId w:val="2"/>
        </w:numPr>
        <w:spacing w:line="360" w:lineRule="auto"/>
        <w:ind w:hanging="361"/>
        <w:rPr>
          <w:rFonts w:ascii="仿宋" w:eastAsia="仿宋" w:hAnsi="仿宋" w:cs="仿宋"/>
          <w:szCs w:val="21"/>
        </w:rPr>
      </w:pPr>
      <w:r>
        <w:rPr>
          <w:rFonts w:ascii="仿宋" w:eastAsia="仿宋" w:hAnsi="仿宋" w:cs="仿宋" w:hint="eastAsia"/>
          <w:szCs w:val="21"/>
        </w:rPr>
        <w:t>竞标响应文件正本必须用不褪色的墨水书写或打印，否则可能将被认定为无效的竞标响应文件。</w:t>
      </w:r>
    </w:p>
    <w:p w:rsidR="000924E8" w:rsidRDefault="00116C46">
      <w:pPr>
        <w:pStyle w:val="a7"/>
        <w:numPr>
          <w:ilvl w:val="1"/>
          <w:numId w:val="2"/>
        </w:numPr>
        <w:spacing w:line="360" w:lineRule="auto"/>
        <w:ind w:hanging="361"/>
        <w:rPr>
          <w:rFonts w:ascii="仿宋" w:eastAsia="仿宋" w:hAnsi="仿宋" w:cs="仿宋"/>
          <w:szCs w:val="21"/>
        </w:rPr>
      </w:pPr>
      <w:r>
        <w:rPr>
          <w:rFonts w:ascii="仿宋" w:eastAsia="仿宋" w:hAnsi="仿宋" w:cs="仿宋" w:hint="eastAsia"/>
          <w:szCs w:val="21"/>
        </w:rPr>
        <w:t>竞标响应文件的书写应清楚工整，修改处应由法定代表人或委托代理人签字或加盖公章。</w:t>
      </w:r>
    </w:p>
    <w:p w:rsidR="000924E8" w:rsidRDefault="00116C46">
      <w:pPr>
        <w:pStyle w:val="a7"/>
        <w:spacing w:line="360" w:lineRule="auto"/>
        <w:ind w:firstLineChars="200" w:firstLine="420"/>
        <w:rPr>
          <w:rFonts w:ascii="仿宋" w:eastAsia="仿宋" w:hAnsi="仿宋" w:cs="仿宋"/>
          <w:szCs w:val="21"/>
        </w:rPr>
      </w:pPr>
      <w:r>
        <w:rPr>
          <w:rFonts w:ascii="仿宋" w:eastAsia="仿宋" w:hAnsi="仿宋" w:cs="仿宋" w:hint="eastAsia"/>
          <w:szCs w:val="21"/>
        </w:rPr>
        <w:t>7.3字迹潦草、未按要求填写或表达不清可能导致非唯一理解的竞标响应文件可能将被认定为无效的竞标响应文件。</w:t>
      </w:r>
    </w:p>
    <w:p w:rsidR="000924E8" w:rsidRDefault="00116C46">
      <w:pPr>
        <w:pStyle w:val="a7"/>
        <w:spacing w:line="360" w:lineRule="auto"/>
        <w:ind w:firstLineChars="200" w:firstLine="420"/>
        <w:rPr>
          <w:rFonts w:ascii="仿宋" w:eastAsia="仿宋" w:hAnsi="仿宋" w:cs="仿宋"/>
          <w:szCs w:val="21"/>
        </w:rPr>
      </w:pPr>
      <w:r>
        <w:rPr>
          <w:rFonts w:ascii="仿宋" w:eastAsia="仿宋" w:hAnsi="仿宋" w:cs="仿宋" w:hint="eastAsia"/>
          <w:szCs w:val="21"/>
        </w:rPr>
        <w:t>7.4响应文件应由法定代表人或委托代理人</w:t>
      </w:r>
      <w:r>
        <w:rPr>
          <w:rFonts w:ascii="仿宋" w:eastAsia="仿宋" w:hAnsi="仿宋" w:cs="仿宋" w:hint="eastAsia"/>
        </w:rPr>
        <w:t>在正本逐页</w:t>
      </w:r>
      <w:r>
        <w:rPr>
          <w:rFonts w:ascii="仿宋" w:eastAsia="仿宋" w:hAnsi="仿宋" w:cs="仿宋" w:hint="eastAsia"/>
          <w:szCs w:val="21"/>
        </w:rPr>
        <w:t>加盖</w:t>
      </w:r>
      <w:r>
        <w:rPr>
          <w:rFonts w:ascii="仿宋" w:eastAsia="仿宋" w:hAnsi="仿宋" w:cs="仿宋" w:hint="eastAsia"/>
          <w:bCs/>
          <w:szCs w:val="21"/>
        </w:rPr>
        <w:t>竞标供应商</w:t>
      </w:r>
      <w:r>
        <w:rPr>
          <w:rFonts w:ascii="仿宋" w:eastAsia="仿宋" w:hAnsi="仿宋" w:cs="仿宋" w:hint="eastAsia"/>
          <w:szCs w:val="21"/>
        </w:rPr>
        <w:t>公章并在</w:t>
      </w:r>
      <w:r>
        <w:rPr>
          <w:rFonts w:ascii="仿宋" w:eastAsia="仿宋" w:hAnsi="仿宋" w:cs="仿宋" w:hint="eastAsia"/>
        </w:rPr>
        <w:t>凡规定签名处签名</w:t>
      </w:r>
      <w:r>
        <w:rPr>
          <w:rFonts w:ascii="仿宋" w:eastAsia="仿宋" w:hAnsi="仿宋" w:cs="仿宋" w:hint="eastAsia"/>
          <w:szCs w:val="21"/>
        </w:rPr>
        <w:t>，否则竞标无效。</w:t>
      </w:r>
    </w:p>
    <w:p w:rsidR="000924E8" w:rsidRDefault="00116C46">
      <w:pPr>
        <w:pStyle w:val="a7"/>
        <w:numPr>
          <w:ilvl w:val="0"/>
          <w:numId w:val="2"/>
        </w:numPr>
        <w:spacing w:line="360" w:lineRule="auto"/>
        <w:outlineLvl w:val="3"/>
        <w:rPr>
          <w:rFonts w:ascii="仿宋" w:eastAsia="仿宋" w:hAnsi="仿宋" w:cs="仿宋"/>
          <w:b/>
          <w:szCs w:val="21"/>
        </w:rPr>
      </w:pPr>
      <w:r>
        <w:rPr>
          <w:rFonts w:ascii="仿宋" w:eastAsia="仿宋" w:hAnsi="仿宋" w:cs="仿宋" w:hint="eastAsia"/>
          <w:b/>
          <w:szCs w:val="21"/>
        </w:rPr>
        <w:t>响应文件的构成</w:t>
      </w:r>
    </w:p>
    <w:p w:rsidR="000924E8" w:rsidRDefault="00116C46">
      <w:pPr>
        <w:pStyle w:val="a7"/>
        <w:spacing w:line="360" w:lineRule="auto"/>
        <w:ind w:firstLineChars="200" w:firstLine="420"/>
        <w:rPr>
          <w:rFonts w:ascii="仿宋" w:eastAsia="仿宋" w:hAnsi="仿宋" w:cs="仿宋"/>
          <w:szCs w:val="21"/>
        </w:rPr>
      </w:pPr>
      <w:r>
        <w:rPr>
          <w:rFonts w:ascii="仿宋" w:eastAsia="仿宋" w:hAnsi="仿宋" w:cs="仿宋" w:hint="eastAsia"/>
          <w:szCs w:val="21"/>
        </w:rPr>
        <w:t>8.1竞标供应商编写的且在响应文件递交截止时间前递交的响应文件必须包括下列内容（</w:t>
      </w:r>
      <w:r>
        <w:rPr>
          <w:rFonts w:ascii="仿宋" w:eastAsia="仿宋" w:hAnsi="仿宋" w:cs="仿宋" w:hint="eastAsia"/>
          <w:bCs/>
          <w:szCs w:val="21"/>
        </w:rPr>
        <w:t>竞标供应商必须按</w:t>
      </w:r>
      <w:r>
        <w:rPr>
          <w:rFonts w:ascii="仿宋" w:eastAsia="仿宋" w:hAnsi="仿宋" w:cs="仿宋" w:hint="eastAsia"/>
          <w:szCs w:val="21"/>
        </w:rPr>
        <w:t>竞争性谈判采购文件第五章《响应文件格式》</w:t>
      </w:r>
      <w:r>
        <w:rPr>
          <w:rFonts w:ascii="仿宋" w:eastAsia="仿宋" w:hAnsi="仿宋" w:cs="仿宋" w:hint="eastAsia"/>
          <w:bCs/>
          <w:szCs w:val="21"/>
        </w:rPr>
        <w:t>要求自编目录及标注页码装订成册，且竞标响应文件装订位置必须封边，不允许使用活页夹、拉杆夹、夹条等可能导致响应文件散落或脱页的装订方式，否则将被视为无效竞标</w:t>
      </w:r>
      <w:r>
        <w:rPr>
          <w:rFonts w:ascii="仿宋" w:eastAsia="仿宋" w:hAnsi="仿宋" w:cs="仿宋" w:hint="eastAsia"/>
          <w:szCs w:val="21"/>
        </w:rPr>
        <w:t>）：</w:t>
      </w:r>
    </w:p>
    <w:p w:rsidR="000924E8" w:rsidRDefault="00116C46" w:rsidP="00F15E62">
      <w:pPr>
        <w:pStyle w:val="a7"/>
        <w:spacing w:beforeLines="20" w:afterLines="20" w:line="360" w:lineRule="auto"/>
        <w:ind w:leftChars="196" w:left="420" w:hangingChars="4" w:hanging="8"/>
        <w:rPr>
          <w:rFonts w:ascii="仿宋" w:eastAsia="仿宋" w:hAnsi="仿宋" w:cs="仿宋"/>
          <w:szCs w:val="21"/>
        </w:rPr>
      </w:pPr>
      <w:r>
        <w:rPr>
          <w:rFonts w:ascii="仿宋" w:eastAsia="仿宋" w:hAnsi="仿宋" w:cs="仿宋" w:hint="eastAsia"/>
          <w:b/>
          <w:szCs w:val="21"/>
        </w:rPr>
        <w:t>1、商务部分</w:t>
      </w:r>
    </w:p>
    <w:p w:rsidR="000924E8" w:rsidRDefault="00116C46">
      <w:pPr>
        <w:pStyle w:val="a7"/>
        <w:numPr>
          <w:ilvl w:val="0"/>
          <w:numId w:val="3"/>
        </w:numPr>
        <w:spacing w:line="360" w:lineRule="auto"/>
        <w:ind w:leftChars="196" w:left="420" w:hangingChars="4" w:hanging="8"/>
        <w:rPr>
          <w:rFonts w:ascii="仿宋" w:eastAsia="仿宋" w:hAnsi="仿宋" w:cs="仿宋"/>
          <w:szCs w:val="21"/>
        </w:rPr>
      </w:pPr>
      <w:r>
        <w:rPr>
          <w:rFonts w:ascii="仿宋" w:eastAsia="仿宋" w:hAnsi="仿宋" w:cs="仿宋" w:hint="eastAsia"/>
          <w:szCs w:val="21"/>
        </w:rPr>
        <w:t>竞标函（按竞争性谈判采购文件第五章《响应文件格式》要求填写）；</w:t>
      </w:r>
    </w:p>
    <w:p w:rsidR="000924E8" w:rsidRDefault="00116C46">
      <w:pPr>
        <w:pStyle w:val="a7"/>
        <w:numPr>
          <w:ilvl w:val="0"/>
          <w:numId w:val="3"/>
        </w:numPr>
        <w:spacing w:line="360" w:lineRule="auto"/>
        <w:ind w:leftChars="196" w:left="420" w:hangingChars="4" w:hanging="8"/>
        <w:rPr>
          <w:rFonts w:ascii="仿宋" w:eastAsia="仿宋" w:hAnsi="仿宋" w:cs="仿宋"/>
          <w:szCs w:val="21"/>
        </w:rPr>
      </w:pPr>
      <w:r>
        <w:rPr>
          <w:rFonts w:ascii="仿宋" w:eastAsia="仿宋" w:hAnsi="仿宋" w:cs="仿宋" w:hint="eastAsia"/>
          <w:szCs w:val="21"/>
        </w:rPr>
        <w:t xml:space="preserve">开标一览表（按竞争性谈判采购文件第五章《响应文件格式》要求填写）； </w:t>
      </w:r>
    </w:p>
    <w:p w:rsidR="000924E8" w:rsidRDefault="00116C46">
      <w:pPr>
        <w:pStyle w:val="a7"/>
        <w:numPr>
          <w:ilvl w:val="0"/>
          <w:numId w:val="3"/>
        </w:numPr>
        <w:spacing w:line="360" w:lineRule="auto"/>
        <w:ind w:leftChars="196" w:left="420" w:hangingChars="4" w:hanging="8"/>
        <w:rPr>
          <w:rFonts w:ascii="仿宋" w:eastAsia="仿宋" w:hAnsi="仿宋" w:cs="仿宋"/>
          <w:szCs w:val="21"/>
        </w:rPr>
      </w:pPr>
      <w:r>
        <w:rPr>
          <w:rFonts w:ascii="仿宋" w:eastAsia="仿宋" w:hAnsi="仿宋" w:cs="仿宋" w:hint="eastAsia"/>
          <w:szCs w:val="21"/>
        </w:rPr>
        <w:t>竞标保证金缴纳证明（按本须知第15条要求提交）；</w:t>
      </w:r>
    </w:p>
    <w:p w:rsidR="000924E8" w:rsidRDefault="00116C46">
      <w:pPr>
        <w:pStyle w:val="a7"/>
        <w:numPr>
          <w:ilvl w:val="0"/>
          <w:numId w:val="3"/>
        </w:numPr>
        <w:spacing w:line="360" w:lineRule="auto"/>
        <w:ind w:leftChars="196" w:left="420" w:hangingChars="4" w:hanging="8"/>
        <w:rPr>
          <w:rFonts w:ascii="仿宋" w:eastAsia="仿宋" w:hAnsi="仿宋" w:cs="仿宋"/>
          <w:szCs w:val="21"/>
        </w:rPr>
      </w:pPr>
      <w:r>
        <w:rPr>
          <w:rFonts w:ascii="仿宋" w:eastAsia="仿宋" w:hAnsi="仿宋" w:cs="仿宋" w:hint="eastAsia"/>
          <w:szCs w:val="21"/>
        </w:rPr>
        <w:t>竞标报价明细表（按竞争性谈判采购文件第五章《响应文件格式》填写）；</w:t>
      </w:r>
    </w:p>
    <w:p w:rsidR="000924E8" w:rsidRDefault="00116C46">
      <w:pPr>
        <w:pStyle w:val="a7"/>
        <w:numPr>
          <w:ilvl w:val="0"/>
          <w:numId w:val="3"/>
        </w:numPr>
        <w:spacing w:line="360" w:lineRule="auto"/>
        <w:ind w:leftChars="196" w:left="420" w:hangingChars="4" w:hanging="8"/>
        <w:rPr>
          <w:rFonts w:ascii="仿宋" w:eastAsia="仿宋" w:hAnsi="仿宋" w:cs="仿宋"/>
          <w:szCs w:val="21"/>
        </w:rPr>
      </w:pPr>
      <w:r>
        <w:rPr>
          <w:rFonts w:ascii="仿宋" w:eastAsia="仿宋" w:hAnsi="仿宋" w:cs="仿宋" w:hint="eastAsia"/>
          <w:szCs w:val="21"/>
        </w:rPr>
        <w:t xml:space="preserve">售后服务方案（按竞争性谈判采购文件第五章《响应文件格式》填写）； </w:t>
      </w:r>
    </w:p>
    <w:p w:rsidR="000924E8" w:rsidRDefault="00116C46">
      <w:pPr>
        <w:pStyle w:val="a7"/>
        <w:numPr>
          <w:ilvl w:val="0"/>
          <w:numId w:val="3"/>
        </w:numPr>
        <w:spacing w:line="360" w:lineRule="auto"/>
        <w:ind w:leftChars="196" w:left="420" w:hangingChars="4" w:hanging="8"/>
        <w:rPr>
          <w:rFonts w:ascii="仿宋" w:eastAsia="仿宋" w:hAnsi="仿宋" w:cs="仿宋"/>
          <w:szCs w:val="21"/>
        </w:rPr>
      </w:pPr>
      <w:r>
        <w:rPr>
          <w:rFonts w:ascii="仿宋" w:eastAsia="仿宋" w:hAnsi="仿宋" w:cs="仿宋" w:hint="eastAsia"/>
          <w:szCs w:val="21"/>
        </w:rPr>
        <w:t>竞标供应商资格证明文件(按本须知第13条要求提供)；</w:t>
      </w:r>
    </w:p>
    <w:p w:rsidR="000924E8" w:rsidRDefault="00116C46" w:rsidP="00F15E62">
      <w:pPr>
        <w:pStyle w:val="a7"/>
        <w:spacing w:beforeLines="20" w:afterLines="20" w:line="360" w:lineRule="auto"/>
        <w:ind w:leftChars="196" w:left="420" w:hangingChars="4" w:hanging="8"/>
        <w:rPr>
          <w:rFonts w:ascii="仿宋" w:eastAsia="仿宋" w:hAnsi="仿宋" w:cs="仿宋"/>
          <w:szCs w:val="21"/>
        </w:rPr>
      </w:pPr>
      <w:r>
        <w:rPr>
          <w:rFonts w:ascii="仿宋" w:eastAsia="仿宋" w:hAnsi="仿宋" w:cs="仿宋" w:hint="eastAsia"/>
          <w:b/>
          <w:szCs w:val="21"/>
        </w:rPr>
        <w:t>2、技术部分</w:t>
      </w:r>
    </w:p>
    <w:p w:rsidR="000924E8" w:rsidRDefault="00116C46">
      <w:pPr>
        <w:pStyle w:val="a7"/>
        <w:spacing w:line="360" w:lineRule="auto"/>
        <w:ind w:leftChars="192" w:left="403"/>
        <w:rPr>
          <w:rFonts w:ascii="仿宋" w:eastAsia="仿宋" w:hAnsi="仿宋" w:cs="仿宋"/>
          <w:szCs w:val="21"/>
        </w:rPr>
      </w:pPr>
      <w:r>
        <w:rPr>
          <w:rFonts w:ascii="仿宋" w:eastAsia="仿宋" w:hAnsi="仿宋" w:cs="仿宋" w:hint="eastAsia"/>
          <w:szCs w:val="21"/>
        </w:rPr>
        <w:t>（1）货物合格证明文件（按本须知第14条要求提供）；</w:t>
      </w:r>
    </w:p>
    <w:p w:rsidR="000924E8" w:rsidRDefault="00116C46">
      <w:pPr>
        <w:pStyle w:val="a7"/>
        <w:spacing w:line="360" w:lineRule="auto"/>
        <w:ind w:leftChars="192" w:left="403"/>
        <w:rPr>
          <w:rFonts w:ascii="仿宋" w:eastAsia="仿宋" w:hAnsi="仿宋" w:cs="仿宋"/>
          <w:szCs w:val="21"/>
        </w:rPr>
      </w:pPr>
      <w:r>
        <w:rPr>
          <w:rFonts w:ascii="仿宋" w:eastAsia="仿宋" w:hAnsi="仿宋" w:cs="仿宋" w:hint="eastAsia"/>
          <w:szCs w:val="21"/>
        </w:rPr>
        <w:t>（2）技术规格偏离表（按竞争性谈判采购文件第五章《响应文件格式》填写）；</w:t>
      </w:r>
    </w:p>
    <w:p w:rsidR="000924E8" w:rsidRDefault="00116C46" w:rsidP="00F15E62">
      <w:pPr>
        <w:pStyle w:val="a7"/>
        <w:spacing w:beforeLines="20" w:afterLines="20" w:line="360" w:lineRule="auto"/>
        <w:ind w:leftChars="192" w:left="403"/>
        <w:rPr>
          <w:rFonts w:ascii="仿宋" w:eastAsia="仿宋" w:hAnsi="仿宋" w:cs="仿宋"/>
          <w:szCs w:val="21"/>
        </w:rPr>
      </w:pPr>
      <w:r>
        <w:rPr>
          <w:rFonts w:ascii="仿宋" w:eastAsia="仿宋" w:hAnsi="仿宋" w:cs="仿宋" w:hint="eastAsia"/>
          <w:b/>
          <w:szCs w:val="21"/>
        </w:rPr>
        <w:t>3、其他材料</w:t>
      </w:r>
      <w:r>
        <w:rPr>
          <w:rFonts w:ascii="仿宋" w:eastAsia="仿宋" w:hAnsi="仿宋" w:cs="仿宋" w:hint="eastAsia"/>
          <w:szCs w:val="21"/>
        </w:rPr>
        <w:t>（竞标人认为有必要提供的其它材料）。</w:t>
      </w:r>
    </w:p>
    <w:p w:rsidR="000924E8" w:rsidRDefault="00116C46">
      <w:pPr>
        <w:pStyle w:val="a7"/>
        <w:spacing w:line="360" w:lineRule="auto"/>
        <w:ind w:firstLineChars="200" w:firstLine="420"/>
        <w:rPr>
          <w:rFonts w:ascii="仿宋" w:eastAsia="仿宋" w:hAnsi="仿宋" w:cs="仿宋"/>
          <w:szCs w:val="21"/>
        </w:rPr>
      </w:pPr>
      <w:r>
        <w:rPr>
          <w:rFonts w:ascii="仿宋" w:eastAsia="仿宋" w:hAnsi="仿宋" w:cs="仿宋" w:hint="eastAsia"/>
          <w:szCs w:val="21"/>
        </w:rPr>
        <w:t xml:space="preserve">8.2响应文件应按如下份数递交，否则视为无效竞标：正本一份，副本三份，共四份（副本可用正本复印件，封面除外）。并在每份文件上注明“正本”、“副本”字样，一旦副本和正本不符，以正本为准。 </w:t>
      </w:r>
    </w:p>
    <w:p w:rsidR="000924E8" w:rsidRDefault="00116C46">
      <w:pPr>
        <w:pStyle w:val="a7"/>
        <w:numPr>
          <w:ilvl w:val="0"/>
          <w:numId w:val="2"/>
        </w:numPr>
        <w:spacing w:line="360" w:lineRule="auto"/>
        <w:outlineLvl w:val="3"/>
        <w:rPr>
          <w:rFonts w:ascii="仿宋" w:eastAsia="仿宋" w:hAnsi="仿宋" w:cs="仿宋"/>
          <w:b/>
          <w:szCs w:val="21"/>
        </w:rPr>
      </w:pPr>
      <w:r>
        <w:rPr>
          <w:rFonts w:ascii="仿宋" w:eastAsia="仿宋" w:hAnsi="仿宋" w:cs="仿宋" w:hint="eastAsia"/>
          <w:b/>
          <w:szCs w:val="21"/>
        </w:rPr>
        <w:t>竞标响应文件格式</w:t>
      </w:r>
    </w:p>
    <w:p w:rsidR="000924E8" w:rsidRDefault="00116C46">
      <w:pPr>
        <w:pStyle w:val="a7"/>
        <w:spacing w:line="360" w:lineRule="auto"/>
        <w:ind w:firstLineChars="200" w:firstLine="420"/>
        <w:rPr>
          <w:rFonts w:ascii="仿宋" w:eastAsia="仿宋" w:hAnsi="仿宋" w:cs="仿宋"/>
          <w:bCs/>
          <w:szCs w:val="21"/>
        </w:rPr>
      </w:pPr>
      <w:r>
        <w:rPr>
          <w:rFonts w:ascii="仿宋" w:eastAsia="仿宋" w:hAnsi="仿宋" w:cs="仿宋" w:hint="eastAsia"/>
          <w:bCs/>
          <w:szCs w:val="21"/>
        </w:rPr>
        <w:t>9.1竞标供应商应按竞标文件提供的竞标函、竞标报价明细表、技术规格偏离表等格式详细完整地填写各项内容。</w:t>
      </w:r>
    </w:p>
    <w:p w:rsidR="000924E8" w:rsidRDefault="00116C46">
      <w:pPr>
        <w:pStyle w:val="a7"/>
        <w:spacing w:line="360" w:lineRule="auto"/>
        <w:ind w:firstLineChars="200" w:firstLine="420"/>
        <w:rPr>
          <w:rFonts w:ascii="仿宋" w:eastAsia="仿宋" w:hAnsi="仿宋" w:cs="仿宋"/>
          <w:bCs/>
          <w:szCs w:val="21"/>
        </w:rPr>
      </w:pPr>
      <w:r>
        <w:rPr>
          <w:rFonts w:ascii="仿宋" w:eastAsia="仿宋" w:hAnsi="仿宋" w:cs="仿宋" w:hint="eastAsia"/>
          <w:bCs/>
          <w:szCs w:val="21"/>
        </w:rPr>
        <w:t>9.2在竞标报价明细表中，竞标人应详细标明所提供的货物名称、品牌、技术参数、配置、生产厂家、数量及产品所执行的标准及标准号等。否则可能将被认定为未</w:t>
      </w:r>
      <w:proofErr w:type="gramStart"/>
      <w:r>
        <w:rPr>
          <w:rFonts w:ascii="仿宋" w:eastAsia="仿宋" w:hAnsi="仿宋" w:cs="仿宋" w:hint="eastAsia"/>
          <w:bCs/>
          <w:szCs w:val="21"/>
        </w:rPr>
        <w:t>作出</w:t>
      </w:r>
      <w:proofErr w:type="gramEnd"/>
      <w:r>
        <w:rPr>
          <w:rFonts w:ascii="仿宋" w:eastAsia="仿宋" w:hAnsi="仿宋" w:cs="仿宋" w:hint="eastAsia"/>
          <w:bCs/>
          <w:szCs w:val="21"/>
        </w:rPr>
        <w:t>实质性响应。</w:t>
      </w:r>
    </w:p>
    <w:p w:rsidR="000924E8" w:rsidRDefault="00116C46" w:rsidP="00F15E62">
      <w:pPr>
        <w:pStyle w:val="a7"/>
        <w:spacing w:beforeLines="100" w:afterLines="100" w:line="360" w:lineRule="auto"/>
        <w:jc w:val="center"/>
        <w:outlineLvl w:val="2"/>
        <w:rPr>
          <w:rFonts w:ascii="仿宋" w:eastAsia="仿宋" w:hAnsi="仿宋" w:cs="仿宋"/>
          <w:b/>
          <w:bCs/>
          <w:sz w:val="24"/>
          <w:szCs w:val="24"/>
        </w:rPr>
      </w:pPr>
      <w:bookmarkStart w:id="8" w:name="_Toc446927404"/>
      <w:r>
        <w:rPr>
          <w:rFonts w:ascii="仿宋" w:eastAsia="仿宋" w:hAnsi="仿宋" w:cs="仿宋" w:hint="eastAsia"/>
          <w:b/>
          <w:bCs/>
          <w:sz w:val="24"/>
          <w:szCs w:val="24"/>
        </w:rPr>
        <w:t>（四）竞标报价</w:t>
      </w:r>
      <w:bookmarkEnd w:id="8"/>
    </w:p>
    <w:p w:rsidR="000924E8" w:rsidRDefault="00116C46">
      <w:pPr>
        <w:pStyle w:val="a7"/>
        <w:numPr>
          <w:ilvl w:val="0"/>
          <w:numId w:val="2"/>
        </w:numPr>
        <w:spacing w:line="360" w:lineRule="auto"/>
        <w:outlineLvl w:val="3"/>
        <w:rPr>
          <w:rFonts w:ascii="仿宋" w:eastAsia="仿宋" w:hAnsi="仿宋" w:cs="仿宋"/>
          <w:b/>
          <w:szCs w:val="21"/>
        </w:rPr>
      </w:pPr>
      <w:r>
        <w:rPr>
          <w:rFonts w:ascii="仿宋" w:eastAsia="仿宋" w:hAnsi="仿宋" w:cs="仿宋" w:hint="eastAsia"/>
          <w:b/>
          <w:szCs w:val="21"/>
        </w:rPr>
        <w:t>竞标报价</w:t>
      </w:r>
    </w:p>
    <w:p w:rsidR="000924E8" w:rsidRDefault="00116C46">
      <w:pPr>
        <w:pStyle w:val="a7"/>
        <w:spacing w:line="360" w:lineRule="auto"/>
        <w:ind w:firstLineChars="200" w:firstLine="420"/>
        <w:rPr>
          <w:rFonts w:ascii="仿宋" w:eastAsia="仿宋" w:hAnsi="仿宋" w:cs="仿宋"/>
          <w:szCs w:val="21"/>
        </w:rPr>
      </w:pPr>
      <w:r>
        <w:rPr>
          <w:rFonts w:ascii="仿宋" w:eastAsia="仿宋" w:hAnsi="仿宋" w:cs="仿宋" w:hint="eastAsia"/>
          <w:szCs w:val="21"/>
        </w:rPr>
        <w:t>10.1竞标供应商应在竞标报价明细表上标明单价和总价。大写金额和小写金额不一致的，以大写金额为准；总价金额与按单价汇总金额不一致的，以单价金额计算结果为准；单价金额小数点有明显错位的，应以总价为准，并修改单价；对不同文字文本竞标响应文件的解释发生异议的，以中文文本为准。如果因竞标供应商原因引起的报价失误，并在竞标时被接受，其后果由竞标供应商自负。</w:t>
      </w:r>
    </w:p>
    <w:p w:rsidR="000924E8" w:rsidRDefault="00116C46">
      <w:pPr>
        <w:pStyle w:val="a7"/>
        <w:spacing w:line="360" w:lineRule="auto"/>
        <w:ind w:firstLineChars="200" w:firstLine="420"/>
        <w:rPr>
          <w:rFonts w:ascii="仿宋" w:eastAsia="仿宋" w:hAnsi="仿宋" w:cs="仿宋"/>
          <w:szCs w:val="21"/>
        </w:rPr>
      </w:pPr>
      <w:r>
        <w:rPr>
          <w:rFonts w:ascii="仿宋" w:eastAsia="仿宋" w:hAnsi="仿宋" w:cs="仿宋" w:hint="eastAsia"/>
          <w:szCs w:val="21"/>
        </w:rPr>
        <w:t>10.2竞标供应商应就第三章《货物需求一览表》中的所有服务及其他全部内容作完整唯一报价。竞标供应商的最终报价不得高于竞标文件报价，否则作无效竞标处理。</w:t>
      </w:r>
    </w:p>
    <w:p w:rsidR="000924E8" w:rsidRDefault="00116C46">
      <w:pPr>
        <w:pStyle w:val="a7"/>
        <w:spacing w:line="360" w:lineRule="auto"/>
        <w:ind w:firstLineChars="200" w:firstLine="420"/>
        <w:rPr>
          <w:rFonts w:ascii="仿宋" w:eastAsia="仿宋" w:hAnsi="仿宋" w:cs="仿宋"/>
          <w:szCs w:val="21"/>
        </w:rPr>
      </w:pPr>
      <w:r>
        <w:rPr>
          <w:rFonts w:ascii="仿宋" w:eastAsia="仿宋" w:hAnsi="仿宋" w:cs="仿宋" w:hint="eastAsia"/>
          <w:szCs w:val="21"/>
        </w:rPr>
        <w:t>10.3本项目采购预算价为人民币：</w:t>
      </w:r>
      <w:proofErr w:type="gramStart"/>
      <w:r>
        <w:rPr>
          <w:rFonts w:ascii="仿宋" w:eastAsia="仿宋" w:hAnsi="仿宋" w:cs="仿宋" w:hint="eastAsia"/>
          <w:szCs w:val="21"/>
        </w:rPr>
        <w:t>陆拾捌万贰仟肆佰叁拾贰</w:t>
      </w:r>
      <w:proofErr w:type="gramEnd"/>
      <w:r>
        <w:rPr>
          <w:rFonts w:ascii="仿宋" w:eastAsia="仿宋" w:hAnsi="仿宋" w:cs="仿宋" w:hint="eastAsia"/>
          <w:szCs w:val="21"/>
        </w:rPr>
        <w:t>元整（￥682432.00）</w:t>
      </w:r>
      <w:r>
        <w:rPr>
          <w:rFonts w:ascii="仿宋" w:eastAsia="仿宋" w:hAnsi="仿宋" w:cs="仿宋" w:hint="eastAsia"/>
          <w:bCs/>
          <w:szCs w:val="21"/>
        </w:rPr>
        <w:t>。</w:t>
      </w:r>
    </w:p>
    <w:p w:rsidR="000924E8" w:rsidRDefault="00116C46">
      <w:pPr>
        <w:pStyle w:val="a7"/>
        <w:spacing w:line="360" w:lineRule="auto"/>
        <w:ind w:firstLineChars="200" w:firstLine="422"/>
        <w:rPr>
          <w:rFonts w:ascii="仿宋" w:eastAsia="仿宋" w:hAnsi="仿宋" w:cs="仿宋"/>
          <w:b/>
          <w:szCs w:val="21"/>
        </w:rPr>
      </w:pPr>
      <w:r>
        <w:rPr>
          <w:rFonts w:ascii="仿宋" w:eastAsia="仿宋" w:hAnsi="仿宋" w:cs="仿宋" w:hint="eastAsia"/>
          <w:b/>
          <w:szCs w:val="21"/>
        </w:rPr>
        <w:t>10.4本项目为两轮报价，第二轮报价为最终报价。</w:t>
      </w:r>
    </w:p>
    <w:p w:rsidR="000924E8" w:rsidRDefault="00116C46">
      <w:pPr>
        <w:pStyle w:val="a7"/>
        <w:numPr>
          <w:ilvl w:val="0"/>
          <w:numId w:val="2"/>
        </w:numPr>
        <w:spacing w:line="360" w:lineRule="auto"/>
        <w:outlineLvl w:val="3"/>
        <w:rPr>
          <w:rFonts w:ascii="仿宋" w:eastAsia="仿宋" w:hAnsi="仿宋" w:cs="仿宋"/>
          <w:b/>
          <w:szCs w:val="21"/>
        </w:rPr>
      </w:pPr>
      <w:r>
        <w:rPr>
          <w:rFonts w:ascii="仿宋" w:eastAsia="仿宋" w:hAnsi="仿宋" w:cs="仿宋" w:hint="eastAsia"/>
          <w:b/>
          <w:szCs w:val="21"/>
        </w:rPr>
        <w:t>竞标报价货物、服务、随配附件、备品备件、工具、运抵指定交货地点、设备安装、配件及附属材料、调试验收等至验收合格所发生的各种费用和售后服务、保险费、税金及其他所有成本费用的总和。</w:t>
      </w:r>
    </w:p>
    <w:p w:rsidR="000924E8" w:rsidRDefault="00116C46">
      <w:pPr>
        <w:pStyle w:val="a7"/>
        <w:spacing w:line="360" w:lineRule="auto"/>
        <w:outlineLvl w:val="3"/>
        <w:rPr>
          <w:rFonts w:ascii="仿宋" w:eastAsia="仿宋" w:hAnsi="仿宋" w:cs="仿宋"/>
          <w:b/>
          <w:szCs w:val="21"/>
        </w:rPr>
      </w:pPr>
      <w:r>
        <w:rPr>
          <w:rFonts w:ascii="仿宋" w:eastAsia="仿宋" w:hAnsi="仿宋" w:cs="仿宋" w:hint="eastAsia"/>
          <w:b/>
          <w:szCs w:val="21"/>
        </w:rPr>
        <w:t>12竞标货币</w:t>
      </w:r>
    </w:p>
    <w:p w:rsidR="000924E8" w:rsidRDefault="00116C46">
      <w:pPr>
        <w:pStyle w:val="a7"/>
        <w:spacing w:line="360" w:lineRule="auto"/>
        <w:ind w:left="309"/>
        <w:rPr>
          <w:rFonts w:ascii="仿宋" w:eastAsia="仿宋" w:hAnsi="仿宋" w:cs="仿宋"/>
          <w:szCs w:val="21"/>
        </w:rPr>
      </w:pPr>
      <w:r>
        <w:rPr>
          <w:rFonts w:ascii="仿宋" w:eastAsia="仿宋" w:hAnsi="仿宋" w:cs="仿宋" w:hint="eastAsia"/>
          <w:szCs w:val="21"/>
        </w:rPr>
        <w:t>12.1竞标应以人民币报价。</w:t>
      </w:r>
    </w:p>
    <w:p w:rsidR="000924E8" w:rsidRDefault="00116C46" w:rsidP="00F15E62">
      <w:pPr>
        <w:pStyle w:val="a7"/>
        <w:spacing w:beforeLines="100" w:afterLines="100" w:line="360" w:lineRule="auto"/>
        <w:jc w:val="center"/>
        <w:outlineLvl w:val="2"/>
        <w:rPr>
          <w:rFonts w:ascii="仿宋" w:eastAsia="仿宋" w:hAnsi="仿宋" w:cs="仿宋"/>
          <w:b/>
          <w:bCs/>
          <w:sz w:val="24"/>
          <w:szCs w:val="24"/>
        </w:rPr>
      </w:pPr>
      <w:bookmarkStart w:id="9" w:name="_Toc446927405"/>
      <w:r>
        <w:rPr>
          <w:rFonts w:ascii="仿宋" w:eastAsia="仿宋" w:hAnsi="仿宋" w:cs="仿宋" w:hint="eastAsia"/>
          <w:b/>
          <w:bCs/>
          <w:sz w:val="24"/>
          <w:szCs w:val="24"/>
        </w:rPr>
        <w:t>（五）竞标供应商资格证明文件</w:t>
      </w:r>
      <w:bookmarkEnd w:id="9"/>
    </w:p>
    <w:p w:rsidR="000924E8" w:rsidRDefault="00116C46">
      <w:pPr>
        <w:pStyle w:val="a7"/>
        <w:spacing w:line="360" w:lineRule="auto"/>
        <w:outlineLvl w:val="3"/>
        <w:rPr>
          <w:rFonts w:ascii="仿宋" w:eastAsia="仿宋" w:hAnsi="仿宋" w:cs="仿宋"/>
          <w:b/>
          <w:szCs w:val="21"/>
        </w:rPr>
      </w:pPr>
      <w:r>
        <w:rPr>
          <w:rFonts w:ascii="仿宋" w:eastAsia="仿宋" w:hAnsi="仿宋" w:cs="仿宋" w:hint="eastAsia"/>
          <w:b/>
          <w:szCs w:val="21"/>
        </w:rPr>
        <w:t>13竞标供应商资格证明文件</w:t>
      </w:r>
    </w:p>
    <w:p w:rsidR="000924E8" w:rsidRDefault="00116C46">
      <w:pPr>
        <w:pStyle w:val="a7"/>
        <w:spacing w:line="360" w:lineRule="auto"/>
        <w:ind w:left="309"/>
        <w:rPr>
          <w:rFonts w:ascii="仿宋" w:eastAsia="仿宋" w:hAnsi="仿宋" w:cs="仿宋"/>
          <w:b/>
          <w:szCs w:val="21"/>
        </w:rPr>
      </w:pPr>
      <w:r>
        <w:rPr>
          <w:rFonts w:ascii="仿宋" w:eastAsia="仿宋" w:hAnsi="仿宋" w:cs="仿宋" w:hint="eastAsia"/>
          <w:bCs/>
          <w:szCs w:val="21"/>
        </w:rPr>
        <w:t>13.1竞标供应商资格证明文件应包含</w:t>
      </w:r>
      <w:r>
        <w:rPr>
          <w:rFonts w:ascii="仿宋" w:eastAsia="仿宋" w:hAnsi="仿宋" w:cs="仿宋" w:hint="eastAsia"/>
          <w:szCs w:val="21"/>
        </w:rPr>
        <w:t>：</w:t>
      </w:r>
    </w:p>
    <w:p w:rsidR="000924E8" w:rsidRDefault="00116C46">
      <w:pPr>
        <w:pStyle w:val="a7"/>
        <w:spacing w:line="360" w:lineRule="auto"/>
        <w:ind w:firstLineChars="200" w:firstLine="420"/>
        <w:rPr>
          <w:rFonts w:ascii="仿宋" w:eastAsia="仿宋" w:hAnsi="仿宋" w:cs="仿宋"/>
          <w:bCs/>
          <w:szCs w:val="21"/>
        </w:rPr>
      </w:pPr>
      <w:r>
        <w:rPr>
          <w:rFonts w:ascii="仿宋" w:eastAsia="仿宋" w:hAnsi="仿宋" w:cs="仿宋" w:hint="eastAsia"/>
          <w:bCs/>
          <w:szCs w:val="21"/>
        </w:rPr>
        <w:t>（1）营业执照副本复印件；</w:t>
      </w:r>
    </w:p>
    <w:p w:rsidR="000924E8" w:rsidRDefault="00116C46">
      <w:pPr>
        <w:pStyle w:val="a7"/>
        <w:spacing w:line="360" w:lineRule="auto"/>
        <w:ind w:firstLineChars="200" w:firstLine="420"/>
        <w:rPr>
          <w:rFonts w:ascii="仿宋" w:eastAsia="仿宋" w:hAnsi="仿宋" w:cs="仿宋"/>
          <w:bCs/>
          <w:szCs w:val="21"/>
        </w:rPr>
      </w:pPr>
      <w:r>
        <w:rPr>
          <w:rFonts w:ascii="仿宋" w:eastAsia="仿宋" w:hAnsi="仿宋" w:cs="仿宋" w:hint="eastAsia"/>
          <w:bCs/>
          <w:szCs w:val="21"/>
        </w:rPr>
        <w:t>（2）法定代表人资格证明书原件和身份证复印件；</w:t>
      </w:r>
    </w:p>
    <w:p w:rsidR="000924E8" w:rsidRDefault="00116C46">
      <w:pPr>
        <w:pStyle w:val="a7"/>
        <w:spacing w:line="360" w:lineRule="auto"/>
        <w:ind w:firstLineChars="200" w:firstLine="420"/>
        <w:rPr>
          <w:rFonts w:ascii="仿宋" w:eastAsia="仿宋" w:hAnsi="仿宋" w:cs="仿宋"/>
          <w:bCs/>
          <w:szCs w:val="21"/>
        </w:rPr>
      </w:pPr>
      <w:r>
        <w:rPr>
          <w:rFonts w:ascii="仿宋" w:eastAsia="仿宋" w:hAnsi="仿宋" w:cs="仿宋" w:hint="eastAsia"/>
          <w:bCs/>
          <w:szCs w:val="21"/>
        </w:rPr>
        <w:t>（3）授权委托书原件和委托代理人身份证复印件，（委托代理人出席必须提供，否则竞标无效）；</w:t>
      </w:r>
    </w:p>
    <w:p w:rsidR="000924E8" w:rsidRDefault="00116C46">
      <w:pPr>
        <w:pStyle w:val="a7"/>
        <w:spacing w:line="360" w:lineRule="auto"/>
        <w:ind w:firstLineChars="200" w:firstLine="420"/>
        <w:rPr>
          <w:rFonts w:ascii="仿宋" w:eastAsia="仿宋" w:hAnsi="仿宋" w:cs="仿宋"/>
          <w:bCs/>
          <w:szCs w:val="21"/>
        </w:rPr>
      </w:pPr>
      <w:r>
        <w:rPr>
          <w:rFonts w:ascii="仿宋" w:eastAsia="仿宋" w:hAnsi="仿宋" w:cs="仿宋" w:hint="eastAsia"/>
          <w:bCs/>
          <w:szCs w:val="21"/>
        </w:rPr>
        <w:t>（4）竞标保证金交纳证明；</w:t>
      </w:r>
    </w:p>
    <w:p w:rsidR="000924E8" w:rsidRDefault="00116C46">
      <w:pPr>
        <w:pStyle w:val="a7"/>
        <w:spacing w:line="360" w:lineRule="auto"/>
        <w:ind w:firstLineChars="200" w:firstLine="420"/>
        <w:rPr>
          <w:rFonts w:ascii="仿宋" w:eastAsia="仿宋" w:hAnsi="仿宋" w:cs="仿宋"/>
          <w:bCs/>
          <w:szCs w:val="21"/>
        </w:rPr>
      </w:pPr>
      <w:r>
        <w:rPr>
          <w:rFonts w:ascii="仿宋" w:eastAsia="仿宋" w:hAnsi="仿宋" w:cs="仿宋" w:hint="eastAsia"/>
          <w:bCs/>
          <w:szCs w:val="21"/>
        </w:rPr>
        <w:t>（5）</w:t>
      </w:r>
      <w:r>
        <w:rPr>
          <w:rFonts w:ascii="仿宋" w:eastAsia="仿宋" w:hAnsi="仿宋" w:cs="仿宋" w:hint="eastAsia"/>
          <w:szCs w:val="21"/>
        </w:rPr>
        <w:t>基本账户开户许可证或基本存款账户信息（若以转账、电汇方式提交的</w:t>
      </w:r>
      <w:r>
        <w:rPr>
          <w:rFonts w:ascii="仿宋" w:eastAsia="仿宋" w:hAnsi="仿宋" w:cs="仿宋" w:hint="eastAsia"/>
          <w:bCs/>
          <w:szCs w:val="21"/>
        </w:rPr>
        <w:t>竞标</w:t>
      </w:r>
      <w:r>
        <w:rPr>
          <w:rFonts w:ascii="仿宋" w:eastAsia="仿宋" w:hAnsi="仿宋" w:cs="仿宋" w:hint="eastAsia"/>
          <w:szCs w:val="21"/>
        </w:rPr>
        <w:t>保证金必须提供，否则</w:t>
      </w:r>
      <w:r>
        <w:rPr>
          <w:rFonts w:ascii="仿宋" w:eastAsia="仿宋" w:hAnsi="仿宋" w:cs="仿宋" w:hint="eastAsia"/>
          <w:bCs/>
          <w:szCs w:val="21"/>
        </w:rPr>
        <w:t>竞标</w:t>
      </w:r>
      <w:r>
        <w:rPr>
          <w:rFonts w:ascii="仿宋" w:eastAsia="仿宋" w:hAnsi="仿宋" w:cs="仿宋" w:hint="eastAsia"/>
          <w:szCs w:val="21"/>
        </w:rPr>
        <w:t>无效）</w:t>
      </w:r>
      <w:r>
        <w:rPr>
          <w:rFonts w:ascii="仿宋" w:eastAsia="仿宋" w:hAnsi="仿宋" w:cs="仿宋" w:hint="eastAsia"/>
          <w:bCs/>
          <w:szCs w:val="21"/>
        </w:rPr>
        <w:t>；</w:t>
      </w:r>
    </w:p>
    <w:p w:rsidR="000924E8" w:rsidRDefault="00116C46">
      <w:pPr>
        <w:pStyle w:val="a7"/>
        <w:spacing w:line="360" w:lineRule="auto"/>
        <w:ind w:firstLineChars="200" w:firstLine="420"/>
        <w:rPr>
          <w:rFonts w:ascii="仿宋" w:eastAsia="仿宋" w:hAnsi="仿宋" w:cs="仿宋"/>
          <w:bCs/>
          <w:szCs w:val="21"/>
        </w:rPr>
      </w:pPr>
      <w:r>
        <w:rPr>
          <w:rFonts w:ascii="仿宋" w:eastAsia="仿宋" w:hAnsi="仿宋" w:cs="仿宋" w:hint="eastAsia"/>
          <w:bCs/>
          <w:szCs w:val="21"/>
        </w:rPr>
        <w:t>（6）参加采购活动前三年内在经营活动中没有重大违法记录的书面声明；</w:t>
      </w:r>
    </w:p>
    <w:p w:rsidR="000924E8" w:rsidRDefault="00116C46">
      <w:pPr>
        <w:pStyle w:val="a7"/>
        <w:spacing w:line="360" w:lineRule="auto"/>
        <w:ind w:firstLineChars="200" w:firstLine="420"/>
        <w:rPr>
          <w:rFonts w:ascii="仿宋" w:eastAsia="仿宋" w:hAnsi="仿宋" w:cs="仿宋"/>
          <w:bCs/>
          <w:szCs w:val="21"/>
        </w:rPr>
      </w:pPr>
      <w:r>
        <w:rPr>
          <w:rFonts w:ascii="仿宋" w:eastAsia="仿宋" w:hAnsi="仿宋" w:cs="仿宋" w:hint="eastAsia"/>
          <w:bCs/>
          <w:szCs w:val="21"/>
        </w:rPr>
        <w:t>（7）投标截止之</w:t>
      </w:r>
      <w:proofErr w:type="gramStart"/>
      <w:r>
        <w:rPr>
          <w:rFonts w:ascii="仿宋" w:eastAsia="仿宋" w:hAnsi="仿宋" w:cs="仿宋" w:hint="eastAsia"/>
          <w:bCs/>
          <w:szCs w:val="21"/>
        </w:rPr>
        <w:t>日前半</w:t>
      </w:r>
      <w:proofErr w:type="gramEnd"/>
      <w:r>
        <w:rPr>
          <w:rFonts w:ascii="仿宋" w:eastAsia="仿宋" w:hAnsi="仿宋" w:cs="仿宋" w:hint="eastAsia"/>
          <w:bCs/>
          <w:szCs w:val="21"/>
        </w:rPr>
        <w:t>年内任意3个月的依法纳税的缴费凭证；无纳税记录的，应提供由竞标供应商所在地的税务部门出具的《依法纳税或依法免税证明》。</w:t>
      </w:r>
    </w:p>
    <w:p w:rsidR="000924E8" w:rsidRDefault="00116C46">
      <w:pPr>
        <w:pStyle w:val="a7"/>
        <w:spacing w:line="360" w:lineRule="auto"/>
        <w:ind w:firstLineChars="200" w:firstLine="420"/>
        <w:rPr>
          <w:rFonts w:ascii="仿宋" w:eastAsia="仿宋" w:hAnsi="仿宋" w:cs="仿宋"/>
          <w:bCs/>
          <w:szCs w:val="21"/>
        </w:rPr>
      </w:pPr>
      <w:r>
        <w:rPr>
          <w:rFonts w:ascii="仿宋" w:eastAsia="仿宋" w:hAnsi="仿宋" w:cs="仿宋" w:hint="eastAsia"/>
          <w:bCs/>
          <w:szCs w:val="21"/>
        </w:rPr>
        <w:t>（8）投标截止之</w:t>
      </w:r>
      <w:proofErr w:type="gramStart"/>
      <w:r>
        <w:rPr>
          <w:rFonts w:ascii="仿宋" w:eastAsia="仿宋" w:hAnsi="仿宋" w:cs="仿宋" w:hint="eastAsia"/>
          <w:bCs/>
          <w:szCs w:val="21"/>
        </w:rPr>
        <w:t>日前半</w:t>
      </w:r>
      <w:proofErr w:type="gramEnd"/>
      <w:r>
        <w:rPr>
          <w:rFonts w:ascii="仿宋" w:eastAsia="仿宋" w:hAnsi="仿宋" w:cs="仿宋" w:hint="eastAsia"/>
          <w:bCs/>
          <w:szCs w:val="21"/>
        </w:rPr>
        <w:t>年内任意3个月的依法缴纳社保费的缴费凭证；无缴费记录的，应提供由竞标供应商所在地社保部门出具的《依法缴纳或依法免缴社保费证明》。</w:t>
      </w:r>
    </w:p>
    <w:p w:rsidR="000924E8" w:rsidRDefault="00116C46">
      <w:pPr>
        <w:pStyle w:val="a7"/>
        <w:spacing w:line="360" w:lineRule="auto"/>
        <w:ind w:firstLineChars="200" w:firstLine="420"/>
        <w:rPr>
          <w:rFonts w:ascii="仿宋" w:eastAsia="仿宋" w:hAnsi="仿宋" w:cs="仿宋"/>
          <w:bCs/>
          <w:szCs w:val="21"/>
        </w:rPr>
      </w:pPr>
      <w:r>
        <w:rPr>
          <w:rFonts w:ascii="仿宋" w:eastAsia="仿宋" w:hAnsi="仿宋" w:cs="仿宋" w:hint="eastAsia"/>
          <w:bCs/>
          <w:szCs w:val="21"/>
        </w:rPr>
        <w:t>（9）中国裁判</w:t>
      </w:r>
      <w:proofErr w:type="gramStart"/>
      <w:r>
        <w:rPr>
          <w:rFonts w:ascii="仿宋" w:eastAsia="仿宋" w:hAnsi="仿宋" w:cs="仿宋" w:hint="eastAsia"/>
          <w:bCs/>
          <w:szCs w:val="21"/>
        </w:rPr>
        <w:t>文书网</w:t>
      </w:r>
      <w:proofErr w:type="gramEnd"/>
      <w:r>
        <w:rPr>
          <w:rFonts w:ascii="仿宋" w:eastAsia="仿宋" w:hAnsi="仿宋" w:cs="仿宋" w:hint="eastAsia"/>
          <w:bCs/>
          <w:szCs w:val="21"/>
        </w:rPr>
        <w:t>(wenshu.court.gov.cn/)查询结果；</w:t>
      </w:r>
    </w:p>
    <w:p w:rsidR="000924E8" w:rsidRDefault="00116C46">
      <w:pPr>
        <w:pStyle w:val="a7"/>
        <w:spacing w:line="360" w:lineRule="auto"/>
        <w:ind w:firstLineChars="200" w:firstLine="420"/>
        <w:rPr>
          <w:rFonts w:ascii="仿宋" w:eastAsia="仿宋" w:hAnsi="仿宋" w:cs="仿宋"/>
          <w:bCs/>
          <w:szCs w:val="21"/>
        </w:rPr>
      </w:pPr>
      <w:r>
        <w:rPr>
          <w:rFonts w:ascii="仿宋" w:eastAsia="仿宋" w:hAnsi="仿宋" w:cs="仿宋" w:hint="eastAsia"/>
          <w:bCs/>
          <w:szCs w:val="21"/>
        </w:rPr>
        <w:t>（10）供应商认为必要提供的声明及文件资料。</w:t>
      </w:r>
    </w:p>
    <w:p w:rsidR="000924E8" w:rsidRDefault="00116C46">
      <w:pPr>
        <w:pStyle w:val="a7"/>
        <w:spacing w:line="360" w:lineRule="auto"/>
        <w:rPr>
          <w:rFonts w:ascii="仿宋" w:eastAsia="仿宋" w:hAnsi="仿宋" w:cs="仿宋"/>
          <w:bCs/>
          <w:szCs w:val="21"/>
        </w:rPr>
      </w:pPr>
      <w:r>
        <w:rPr>
          <w:rFonts w:ascii="仿宋" w:eastAsia="仿宋" w:hAnsi="仿宋" w:cs="仿宋" w:hint="eastAsia"/>
          <w:bCs/>
          <w:szCs w:val="21"/>
        </w:rPr>
        <w:t>13.2以上竞标供应商资格证明文件必须提供，并加盖竞标单位公章否则竞标无效。</w:t>
      </w:r>
      <w:bookmarkStart w:id="10" w:name="_Toc446927407"/>
    </w:p>
    <w:p w:rsidR="000924E8" w:rsidRDefault="00116C46" w:rsidP="00F15E62">
      <w:pPr>
        <w:pStyle w:val="a7"/>
        <w:spacing w:beforeLines="100" w:afterLines="100" w:line="360" w:lineRule="auto"/>
        <w:jc w:val="center"/>
        <w:outlineLvl w:val="2"/>
        <w:rPr>
          <w:rFonts w:ascii="仿宋" w:eastAsia="仿宋" w:hAnsi="仿宋" w:cs="仿宋"/>
          <w:b/>
          <w:bCs/>
          <w:sz w:val="24"/>
          <w:szCs w:val="24"/>
        </w:rPr>
      </w:pPr>
      <w:r>
        <w:rPr>
          <w:rFonts w:ascii="仿宋" w:eastAsia="仿宋" w:hAnsi="仿宋" w:cs="仿宋" w:hint="eastAsia"/>
          <w:b/>
          <w:bCs/>
          <w:sz w:val="24"/>
          <w:szCs w:val="24"/>
        </w:rPr>
        <w:t>（六）</w:t>
      </w:r>
      <w:bookmarkStart w:id="11" w:name="_Toc432576118"/>
      <w:r>
        <w:rPr>
          <w:rFonts w:ascii="仿宋" w:eastAsia="仿宋" w:hAnsi="仿宋" w:cs="仿宋" w:hint="eastAsia"/>
          <w:b/>
          <w:bCs/>
          <w:sz w:val="24"/>
          <w:szCs w:val="24"/>
        </w:rPr>
        <w:t>货物合格证明文件</w:t>
      </w:r>
    </w:p>
    <w:p w:rsidR="000924E8" w:rsidRDefault="00116C46">
      <w:pPr>
        <w:pStyle w:val="a7"/>
        <w:spacing w:line="360" w:lineRule="auto"/>
        <w:outlineLvl w:val="3"/>
        <w:rPr>
          <w:rFonts w:ascii="仿宋" w:eastAsia="仿宋" w:hAnsi="仿宋" w:cs="仿宋"/>
          <w:b/>
        </w:rPr>
      </w:pPr>
      <w:r>
        <w:rPr>
          <w:rFonts w:ascii="仿宋" w:eastAsia="仿宋" w:hAnsi="仿宋" w:cs="仿宋" w:hint="eastAsia"/>
          <w:b/>
        </w:rPr>
        <w:t>14货物</w:t>
      </w:r>
      <w:bookmarkEnd w:id="11"/>
      <w:r>
        <w:rPr>
          <w:rFonts w:ascii="仿宋" w:eastAsia="仿宋" w:hAnsi="仿宋" w:cs="仿宋" w:hint="eastAsia"/>
          <w:b/>
        </w:rPr>
        <w:t>合格和符合谈判文件规定的证明文件</w:t>
      </w:r>
    </w:p>
    <w:p w:rsidR="000924E8" w:rsidRDefault="00116C46">
      <w:pPr>
        <w:pStyle w:val="a7"/>
        <w:spacing w:line="360" w:lineRule="auto"/>
        <w:ind w:firstLineChars="200" w:firstLine="420"/>
        <w:rPr>
          <w:rFonts w:ascii="仿宋" w:eastAsia="仿宋" w:hAnsi="仿宋" w:cs="仿宋"/>
        </w:rPr>
      </w:pPr>
      <w:r>
        <w:rPr>
          <w:rFonts w:ascii="仿宋" w:eastAsia="仿宋" w:hAnsi="仿宋" w:cs="仿宋" w:hint="eastAsia"/>
        </w:rPr>
        <w:t>14.1竞标供应商还应提交根据本项目要求提供证明货物和手续合格性的文件及资料。它们可以是：</w:t>
      </w:r>
    </w:p>
    <w:p w:rsidR="000924E8" w:rsidRDefault="00116C46">
      <w:pPr>
        <w:pStyle w:val="a7"/>
        <w:spacing w:line="360" w:lineRule="auto"/>
        <w:ind w:left="420"/>
        <w:rPr>
          <w:rFonts w:ascii="仿宋" w:eastAsia="仿宋" w:hAnsi="仿宋" w:cs="仿宋"/>
          <w:bCs/>
        </w:rPr>
      </w:pPr>
      <w:r>
        <w:rPr>
          <w:rFonts w:ascii="仿宋" w:eastAsia="仿宋" w:hAnsi="仿宋" w:cs="仿宋" w:hint="eastAsia"/>
          <w:bCs/>
        </w:rPr>
        <w:t>（1）安全生产许可证或者产品代理资格证明文件；（如有，请提供复印件）</w:t>
      </w:r>
    </w:p>
    <w:p w:rsidR="000924E8" w:rsidRDefault="00116C46">
      <w:pPr>
        <w:pStyle w:val="a7"/>
        <w:spacing w:line="360" w:lineRule="auto"/>
        <w:ind w:left="420"/>
        <w:rPr>
          <w:rFonts w:ascii="仿宋" w:eastAsia="仿宋" w:hAnsi="仿宋" w:cs="仿宋"/>
          <w:bCs/>
        </w:rPr>
      </w:pPr>
      <w:r>
        <w:rPr>
          <w:rFonts w:ascii="仿宋" w:eastAsia="仿宋" w:hAnsi="仿宋" w:cs="仿宋" w:hint="eastAsia"/>
          <w:bCs/>
        </w:rPr>
        <w:t>（2）竞标产品自主品牌的信誉、荣誉证书；（如有，请提供复印件）</w:t>
      </w:r>
    </w:p>
    <w:p w:rsidR="000924E8" w:rsidRDefault="00116C46">
      <w:pPr>
        <w:pStyle w:val="a7"/>
        <w:spacing w:line="360" w:lineRule="auto"/>
        <w:ind w:left="420"/>
        <w:rPr>
          <w:rFonts w:ascii="仿宋" w:eastAsia="仿宋" w:hAnsi="仿宋" w:cs="仿宋"/>
          <w:bCs/>
        </w:rPr>
      </w:pPr>
      <w:r>
        <w:rPr>
          <w:rFonts w:ascii="仿宋" w:eastAsia="仿宋" w:hAnsi="仿宋" w:cs="仿宋" w:hint="eastAsia"/>
          <w:bCs/>
        </w:rPr>
        <w:t>（3）竞标产品质量管理和质量保证体系等方面的认证证书；（如有，请提供复印件）；</w:t>
      </w:r>
    </w:p>
    <w:p w:rsidR="000924E8" w:rsidRDefault="00116C46">
      <w:pPr>
        <w:pStyle w:val="a7"/>
        <w:spacing w:line="360" w:lineRule="auto"/>
        <w:ind w:firstLineChars="200" w:firstLine="420"/>
        <w:rPr>
          <w:rFonts w:ascii="仿宋" w:eastAsia="仿宋" w:hAnsi="仿宋" w:cs="仿宋"/>
          <w:bCs/>
        </w:rPr>
      </w:pPr>
      <w:r>
        <w:rPr>
          <w:rFonts w:ascii="仿宋" w:eastAsia="仿宋" w:hAnsi="仿宋" w:cs="仿宋" w:hint="eastAsia"/>
          <w:bCs/>
        </w:rPr>
        <w:t>（4）第三章《货物需求一览表》中明确要求的产品合格证明文件（如有要求则必须提供）。</w:t>
      </w:r>
    </w:p>
    <w:p w:rsidR="000924E8" w:rsidRDefault="00116C46">
      <w:pPr>
        <w:pStyle w:val="a7"/>
        <w:spacing w:line="360" w:lineRule="auto"/>
        <w:ind w:firstLineChars="200" w:firstLine="420"/>
        <w:rPr>
          <w:rFonts w:ascii="仿宋" w:eastAsia="仿宋" w:hAnsi="仿宋" w:cs="仿宋"/>
          <w:bCs/>
          <w:szCs w:val="21"/>
        </w:rPr>
      </w:pPr>
      <w:r>
        <w:rPr>
          <w:rFonts w:ascii="仿宋" w:eastAsia="仿宋" w:hAnsi="仿宋" w:cs="仿宋" w:hint="eastAsia"/>
          <w:bCs/>
          <w:szCs w:val="21"/>
        </w:rPr>
        <w:t>14.2以上货物合格证明文件</w:t>
      </w:r>
      <w:r>
        <w:rPr>
          <w:rFonts w:ascii="仿宋" w:eastAsia="仿宋" w:hAnsi="仿宋" w:cs="仿宋" w:hint="eastAsia"/>
          <w:bCs/>
        </w:rPr>
        <w:t>如有要求则必须提供</w:t>
      </w:r>
      <w:r>
        <w:rPr>
          <w:rFonts w:ascii="仿宋" w:eastAsia="仿宋" w:hAnsi="仿宋" w:cs="仿宋" w:hint="eastAsia"/>
          <w:bCs/>
          <w:szCs w:val="21"/>
        </w:rPr>
        <w:t>，并加盖竞标单位公章否则竞标无效。</w:t>
      </w:r>
    </w:p>
    <w:p w:rsidR="000924E8" w:rsidRDefault="00116C46" w:rsidP="00F15E62">
      <w:pPr>
        <w:pStyle w:val="a7"/>
        <w:spacing w:beforeLines="100" w:afterLines="100" w:line="360" w:lineRule="auto"/>
        <w:jc w:val="center"/>
        <w:outlineLvl w:val="2"/>
        <w:rPr>
          <w:rFonts w:ascii="仿宋" w:eastAsia="仿宋" w:hAnsi="仿宋" w:cs="仿宋"/>
          <w:b/>
          <w:bCs/>
          <w:sz w:val="24"/>
          <w:szCs w:val="24"/>
        </w:rPr>
      </w:pPr>
      <w:r>
        <w:rPr>
          <w:rFonts w:ascii="仿宋" w:eastAsia="仿宋" w:hAnsi="仿宋" w:cs="仿宋" w:hint="eastAsia"/>
          <w:b/>
          <w:bCs/>
          <w:sz w:val="24"/>
          <w:szCs w:val="24"/>
        </w:rPr>
        <w:t>（七）竞标保证金</w:t>
      </w:r>
      <w:bookmarkEnd w:id="10"/>
    </w:p>
    <w:p w:rsidR="000924E8" w:rsidRDefault="00116C46">
      <w:pPr>
        <w:pStyle w:val="a7"/>
        <w:spacing w:line="360" w:lineRule="auto"/>
        <w:outlineLvl w:val="3"/>
        <w:rPr>
          <w:rFonts w:ascii="仿宋" w:eastAsia="仿宋" w:hAnsi="仿宋" w:cs="仿宋"/>
          <w:b/>
          <w:szCs w:val="21"/>
        </w:rPr>
      </w:pPr>
      <w:r>
        <w:rPr>
          <w:rFonts w:ascii="仿宋" w:eastAsia="仿宋" w:hAnsi="仿宋" w:cs="仿宋" w:hint="eastAsia"/>
          <w:b/>
          <w:szCs w:val="21"/>
        </w:rPr>
        <w:t>15.竞标保证金</w:t>
      </w:r>
    </w:p>
    <w:p w:rsidR="000924E8" w:rsidRDefault="00116C46">
      <w:pPr>
        <w:pStyle w:val="a7"/>
        <w:spacing w:line="360" w:lineRule="auto"/>
        <w:ind w:firstLineChars="200" w:firstLine="420"/>
        <w:rPr>
          <w:rFonts w:ascii="仿宋" w:eastAsia="仿宋" w:hAnsi="仿宋" w:cs="仿宋"/>
          <w:szCs w:val="21"/>
        </w:rPr>
      </w:pPr>
      <w:r>
        <w:rPr>
          <w:rFonts w:ascii="仿宋" w:eastAsia="仿宋" w:hAnsi="仿宋" w:cs="仿宋" w:hint="eastAsia"/>
          <w:szCs w:val="21"/>
        </w:rPr>
        <w:t>15.1竞标保证金应用人民币：柒仟元整（￥7,000.00）</w:t>
      </w:r>
      <w:r>
        <w:rPr>
          <w:rFonts w:ascii="仿宋" w:eastAsia="仿宋" w:hAnsi="仿宋" w:cs="仿宋" w:hint="eastAsia"/>
          <w:bCs/>
          <w:szCs w:val="21"/>
        </w:rPr>
        <w:t>。</w:t>
      </w:r>
    </w:p>
    <w:p w:rsidR="000924E8" w:rsidRDefault="00116C46">
      <w:pPr>
        <w:pStyle w:val="a7"/>
        <w:spacing w:line="360" w:lineRule="auto"/>
        <w:ind w:firstLineChars="200" w:firstLine="420"/>
        <w:rPr>
          <w:rFonts w:ascii="仿宋" w:eastAsia="仿宋" w:hAnsi="仿宋" w:cs="仿宋"/>
          <w:szCs w:val="21"/>
        </w:rPr>
      </w:pPr>
      <w:r>
        <w:rPr>
          <w:rFonts w:ascii="仿宋" w:eastAsia="仿宋" w:hAnsi="仿宋" w:cs="仿宋" w:hint="eastAsia"/>
          <w:szCs w:val="21"/>
        </w:rPr>
        <w:t>15.2竞标保证金的形式：</w:t>
      </w:r>
      <w:r>
        <w:rPr>
          <w:rFonts w:ascii="仿宋" w:eastAsia="仿宋" w:hAnsi="仿宋" w:cs="仿宋" w:hint="eastAsia"/>
          <w:bCs/>
          <w:szCs w:val="21"/>
        </w:rPr>
        <w:t>竞标供应商应将竞标保证金以支票、汇票、本票、转账、电汇、保函、保险等非现金形式提交</w:t>
      </w:r>
      <w:proofErr w:type="gramStart"/>
      <w:r>
        <w:rPr>
          <w:rFonts w:ascii="仿宋" w:eastAsia="仿宋" w:hAnsi="仿宋" w:cs="仿宋" w:hint="eastAsia"/>
          <w:bCs/>
          <w:szCs w:val="21"/>
        </w:rPr>
        <w:t>至以下</w:t>
      </w:r>
      <w:proofErr w:type="gramEnd"/>
      <w:r>
        <w:rPr>
          <w:rFonts w:ascii="仿宋" w:eastAsia="仿宋" w:hAnsi="仿宋" w:cs="仿宋" w:hint="eastAsia"/>
          <w:bCs/>
          <w:szCs w:val="21"/>
        </w:rPr>
        <w:t>账户，并于响应文件提交截止时间前到账，到账时间以银行确认的到账时间为准</w:t>
      </w:r>
      <w:r>
        <w:rPr>
          <w:rFonts w:ascii="仿宋" w:eastAsia="仿宋" w:hAnsi="仿宋" w:cs="仿宋" w:hint="eastAsia"/>
          <w:b/>
          <w:bCs/>
          <w:szCs w:val="21"/>
        </w:rPr>
        <w:t>(注：若采用保函、保险，有效期不得低于竞标有效期，否则视为无效竞标；若以支票、汇票、本票方式提交的，交款人必须是竞标单位；若以转账、电汇方式提交的，必须从竞标供应商基本账户转出；若以现金方式交纳或者没有足额交纳的视为无效竞标。办理竞标保证金手续时，需在交纳凭据上注明项目名称或项目编号)</w:t>
      </w:r>
      <w:r>
        <w:rPr>
          <w:rFonts w:ascii="仿宋" w:eastAsia="仿宋" w:hAnsi="仿宋" w:cs="仿宋" w:hint="eastAsia"/>
          <w:szCs w:val="21"/>
        </w:rPr>
        <w:t>。</w:t>
      </w:r>
    </w:p>
    <w:p w:rsidR="000924E8" w:rsidRDefault="00116C46">
      <w:pPr>
        <w:widowControl/>
        <w:spacing w:line="440" w:lineRule="exact"/>
        <w:ind w:firstLineChars="200" w:firstLine="420"/>
        <w:jc w:val="left"/>
        <w:rPr>
          <w:rFonts w:ascii="仿宋" w:eastAsia="仿宋" w:hAnsi="仿宋" w:cs="仿宋"/>
          <w:szCs w:val="21"/>
        </w:rPr>
      </w:pPr>
      <w:r>
        <w:rPr>
          <w:rFonts w:ascii="仿宋" w:eastAsia="仿宋" w:hAnsi="仿宋" w:cs="仿宋" w:hint="eastAsia"/>
          <w:szCs w:val="21"/>
        </w:rPr>
        <w:t>开户名称：贺州市公共资源交易中心</w:t>
      </w:r>
    </w:p>
    <w:p w:rsidR="000924E8" w:rsidRDefault="00116C46">
      <w:pPr>
        <w:widowControl/>
        <w:spacing w:line="440" w:lineRule="exact"/>
        <w:ind w:firstLineChars="200" w:firstLine="420"/>
        <w:jc w:val="left"/>
        <w:rPr>
          <w:rFonts w:ascii="仿宋" w:eastAsia="仿宋" w:hAnsi="仿宋" w:cs="仿宋"/>
          <w:szCs w:val="21"/>
        </w:rPr>
      </w:pPr>
      <w:r>
        <w:rPr>
          <w:rFonts w:ascii="仿宋" w:eastAsia="仿宋" w:hAnsi="仿宋" w:cs="仿宋" w:hint="eastAsia"/>
          <w:szCs w:val="21"/>
        </w:rPr>
        <w:t>开户银行：邮政储蓄银行贺州市分行营业部</w:t>
      </w:r>
    </w:p>
    <w:p w:rsidR="000924E8" w:rsidRDefault="00116C46">
      <w:pPr>
        <w:widowControl/>
        <w:spacing w:line="440" w:lineRule="exact"/>
        <w:ind w:firstLineChars="200" w:firstLine="420"/>
        <w:jc w:val="left"/>
        <w:rPr>
          <w:rFonts w:ascii="仿宋" w:eastAsia="仿宋" w:hAnsi="仿宋" w:cs="仿宋"/>
          <w:szCs w:val="21"/>
        </w:rPr>
      </w:pPr>
      <w:r>
        <w:rPr>
          <w:rFonts w:ascii="仿宋" w:eastAsia="仿宋" w:hAnsi="仿宋" w:cs="仿宋" w:hint="eastAsia"/>
          <w:szCs w:val="21"/>
        </w:rPr>
        <w:t>银行账号：945009010008838888</w:t>
      </w:r>
    </w:p>
    <w:p w:rsidR="000924E8" w:rsidRDefault="00116C46">
      <w:pPr>
        <w:pStyle w:val="a7"/>
        <w:spacing w:line="360" w:lineRule="auto"/>
        <w:ind w:firstLineChars="200" w:firstLine="420"/>
        <w:rPr>
          <w:rFonts w:ascii="仿宋" w:eastAsia="仿宋" w:hAnsi="仿宋" w:cs="仿宋"/>
          <w:szCs w:val="21"/>
        </w:rPr>
      </w:pPr>
      <w:r>
        <w:rPr>
          <w:rFonts w:ascii="仿宋" w:eastAsia="仿宋" w:hAnsi="仿宋" w:cs="仿宋" w:hint="eastAsia"/>
          <w:szCs w:val="21"/>
        </w:rPr>
        <w:t>15.3若以转账、电汇方式提交的，竞标供应商应按“竞标人须知前附表”中明确的单位全称、开户行、账号，于竞标截止前转账到指定账户上，并将银行底单复印件、基本账户开户许可证或基本存款账户信息复印件装订于竞标响应文件中，否则竞标无效。</w:t>
      </w:r>
    </w:p>
    <w:p w:rsidR="000924E8" w:rsidRDefault="00116C46">
      <w:pPr>
        <w:pStyle w:val="a7"/>
        <w:spacing w:line="360" w:lineRule="auto"/>
        <w:ind w:firstLineChars="200" w:firstLine="420"/>
        <w:rPr>
          <w:rFonts w:ascii="仿宋" w:eastAsia="仿宋" w:hAnsi="仿宋" w:cs="仿宋"/>
          <w:szCs w:val="21"/>
          <w:u w:val="single"/>
        </w:rPr>
      </w:pPr>
      <w:r>
        <w:rPr>
          <w:rFonts w:ascii="仿宋" w:eastAsia="仿宋" w:hAnsi="仿宋" w:cs="仿宋" w:hint="eastAsia"/>
          <w:szCs w:val="21"/>
        </w:rPr>
        <w:t>15.4对未按本竞标文件要求交纳竞标保证金的响应文件，谈判小组评定为无效竞标。</w:t>
      </w:r>
    </w:p>
    <w:p w:rsidR="000924E8" w:rsidRDefault="00116C46">
      <w:pPr>
        <w:pStyle w:val="a7"/>
        <w:spacing w:line="360" w:lineRule="auto"/>
        <w:ind w:firstLineChars="200" w:firstLine="420"/>
        <w:rPr>
          <w:rFonts w:ascii="仿宋" w:eastAsia="仿宋" w:hAnsi="仿宋" w:cs="仿宋"/>
          <w:szCs w:val="21"/>
        </w:rPr>
      </w:pPr>
      <w:r>
        <w:rPr>
          <w:rFonts w:ascii="仿宋" w:eastAsia="仿宋" w:hAnsi="仿宋" w:cs="仿宋" w:hint="eastAsia"/>
          <w:szCs w:val="21"/>
        </w:rPr>
        <w:t>15.5办理竞标保证金手续时，请务必在银行进账单或电汇单的用途或空白栏上注明项目名称或项目编号，以免耽误竞标。</w:t>
      </w:r>
    </w:p>
    <w:p w:rsidR="000924E8" w:rsidRDefault="00116C46">
      <w:pPr>
        <w:pStyle w:val="a7"/>
        <w:spacing w:line="360" w:lineRule="auto"/>
        <w:ind w:firstLineChars="200" w:firstLine="420"/>
        <w:rPr>
          <w:rFonts w:ascii="仿宋" w:eastAsia="仿宋" w:hAnsi="仿宋" w:cs="仿宋"/>
          <w:szCs w:val="21"/>
        </w:rPr>
      </w:pPr>
      <w:r>
        <w:rPr>
          <w:rFonts w:ascii="仿宋" w:eastAsia="仿宋" w:hAnsi="仿宋" w:cs="仿宋" w:hint="eastAsia"/>
          <w:bCs/>
          <w:szCs w:val="21"/>
        </w:rPr>
        <w:t>15.6成交单位退还保证金需提供的材料：</w:t>
      </w:r>
      <w:r>
        <w:rPr>
          <w:rFonts w:ascii="仿宋" w:eastAsia="仿宋" w:hAnsi="仿宋" w:cs="仿宋" w:hint="eastAsia"/>
          <w:b/>
          <w:bCs/>
          <w:szCs w:val="21"/>
        </w:rPr>
        <w:t>合同原件1份、成交通知书复印件1份、竞标保证金缴纳证明，由代理机构项目负责人统一打退保函交财务办理；未成交的竞标供应商及未参与投标的单位，退还手续：竞标保证金缴纳证明材料交给代理机构项目负责人，代理机构在收到以上退款材料后5个工作日内予以退还，不计利息。</w:t>
      </w:r>
    </w:p>
    <w:p w:rsidR="000924E8" w:rsidRDefault="00116C46" w:rsidP="00F15E62">
      <w:pPr>
        <w:pStyle w:val="a7"/>
        <w:spacing w:beforeLines="100" w:afterLines="100" w:line="360" w:lineRule="auto"/>
        <w:jc w:val="center"/>
        <w:outlineLvl w:val="2"/>
        <w:rPr>
          <w:rFonts w:ascii="仿宋" w:eastAsia="仿宋" w:hAnsi="仿宋" w:cs="仿宋"/>
          <w:b/>
          <w:bCs/>
          <w:sz w:val="24"/>
          <w:szCs w:val="24"/>
        </w:rPr>
      </w:pPr>
      <w:bookmarkStart w:id="12" w:name="_Toc446927408"/>
      <w:r>
        <w:rPr>
          <w:rFonts w:ascii="仿宋" w:eastAsia="仿宋" w:hAnsi="仿宋" w:cs="仿宋" w:hint="eastAsia"/>
          <w:b/>
          <w:bCs/>
          <w:sz w:val="24"/>
          <w:szCs w:val="24"/>
        </w:rPr>
        <w:t>（八）竞标响应文件的密封、修改和撤回</w:t>
      </w:r>
      <w:bookmarkEnd w:id="12"/>
    </w:p>
    <w:p w:rsidR="000924E8" w:rsidRDefault="00116C46">
      <w:pPr>
        <w:pStyle w:val="a7"/>
        <w:spacing w:line="360" w:lineRule="auto"/>
        <w:outlineLvl w:val="3"/>
        <w:rPr>
          <w:rFonts w:ascii="仿宋" w:eastAsia="仿宋" w:hAnsi="仿宋" w:cs="仿宋"/>
          <w:b/>
          <w:szCs w:val="21"/>
        </w:rPr>
      </w:pPr>
      <w:r>
        <w:rPr>
          <w:rFonts w:ascii="仿宋" w:eastAsia="仿宋" w:hAnsi="仿宋" w:cs="仿宋" w:hint="eastAsia"/>
          <w:b/>
          <w:szCs w:val="21"/>
        </w:rPr>
        <w:t>16.竞标响应文件的密封与标记</w:t>
      </w:r>
    </w:p>
    <w:p w:rsidR="000924E8" w:rsidRDefault="00116C46">
      <w:pPr>
        <w:pStyle w:val="a7"/>
        <w:spacing w:line="360" w:lineRule="auto"/>
        <w:ind w:firstLineChars="200" w:firstLine="420"/>
        <w:rPr>
          <w:rFonts w:ascii="仿宋" w:eastAsia="仿宋" w:hAnsi="仿宋" w:cs="仿宋"/>
          <w:szCs w:val="21"/>
        </w:rPr>
      </w:pPr>
      <w:r>
        <w:rPr>
          <w:rFonts w:ascii="仿宋" w:eastAsia="仿宋" w:hAnsi="仿宋" w:cs="仿宋" w:hint="eastAsia"/>
          <w:szCs w:val="21"/>
        </w:rPr>
        <w:t>16.1竞标供应商应将竞标响应文件按正、副本分别装订成册，在每个正副本封面上标明“正本”或“副本”以及项目名称、项目编号、竞标供应商名称等内容。</w:t>
      </w:r>
    </w:p>
    <w:p w:rsidR="000924E8" w:rsidRDefault="00116C46">
      <w:pPr>
        <w:pStyle w:val="a7"/>
        <w:spacing w:line="360" w:lineRule="auto"/>
        <w:ind w:firstLineChars="200" w:firstLine="420"/>
        <w:rPr>
          <w:rFonts w:ascii="仿宋" w:eastAsia="仿宋" w:hAnsi="仿宋" w:cs="仿宋"/>
          <w:szCs w:val="21"/>
        </w:rPr>
      </w:pPr>
      <w:r>
        <w:rPr>
          <w:rFonts w:ascii="仿宋" w:eastAsia="仿宋" w:hAnsi="仿宋" w:cs="仿宋" w:hint="eastAsia"/>
          <w:szCs w:val="21"/>
        </w:rPr>
        <w:t>16.2竞标供应商应将竞标响应文件正、副本装入一个响应文件袋中进行包装并加以密封。竞标响应文件袋由竞标供应商自行准备，竞标响应文件的密封袋的封口处应加盖竞标供应商公章及法定代表人或授权委托人的签字方为合格，否则竞标无效。</w:t>
      </w:r>
    </w:p>
    <w:p w:rsidR="000924E8" w:rsidRDefault="00116C46">
      <w:pPr>
        <w:pStyle w:val="a7"/>
        <w:spacing w:line="360" w:lineRule="auto"/>
        <w:ind w:firstLineChars="200" w:firstLine="420"/>
        <w:rPr>
          <w:rFonts w:ascii="仿宋" w:eastAsia="仿宋" w:hAnsi="仿宋" w:cs="仿宋"/>
          <w:szCs w:val="21"/>
        </w:rPr>
      </w:pPr>
      <w:r>
        <w:rPr>
          <w:rFonts w:ascii="仿宋" w:eastAsia="仿宋" w:hAnsi="仿宋" w:cs="仿宋" w:hint="eastAsia"/>
          <w:szCs w:val="21"/>
        </w:rPr>
        <w:t>16.3竞标响应文件袋上应写明：</w:t>
      </w:r>
    </w:p>
    <w:p w:rsidR="000924E8" w:rsidRDefault="00116C46">
      <w:pPr>
        <w:pStyle w:val="a7"/>
        <w:numPr>
          <w:ilvl w:val="0"/>
          <w:numId w:val="4"/>
        </w:numPr>
        <w:spacing w:line="360" w:lineRule="auto"/>
        <w:ind w:left="0" w:firstLineChars="200" w:firstLine="420"/>
        <w:rPr>
          <w:rFonts w:ascii="仿宋" w:eastAsia="仿宋" w:hAnsi="仿宋" w:cs="仿宋"/>
          <w:szCs w:val="21"/>
        </w:rPr>
      </w:pPr>
      <w:r>
        <w:rPr>
          <w:rFonts w:ascii="仿宋" w:eastAsia="仿宋" w:hAnsi="仿宋" w:cs="仿宋" w:hint="eastAsia"/>
          <w:szCs w:val="21"/>
        </w:rPr>
        <w:t>采购代理机构：</w:t>
      </w:r>
      <w:r>
        <w:rPr>
          <w:rFonts w:ascii="仿宋" w:eastAsia="仿宋" w:hAnsi="仿宋" w:cs="仿宋" w:hint="eastAsia"/>
          <w:szCs w:val="21"/>
          <w:u w:val="single"/>
        </w:rPr>
        <w:t>广西天柱建设管理有限公司</w:t>
      </w:r>
    </w:p>
    <w:p w:rsidR="000924E8" w:rsidRDefault="00116C46">
      <w:pPr>
        <w:pStyle w:val="a7"/>
        <w:numPr>
          <w:ilvl w:val="0"/>
          <w:numId w:val="4"/>
        </w:numPr>
        <w:spacing w:line="360" w:lineRule="auto"/>
        <w:ind w:left="0" w:firstLineChars="200" w:firstLine="420"/>
        <w:rPr>
          <w:rFonts w:ascii="仿宋" w:eastAsia="仿宋" w:hAnsi="仿宋" w:cs="仿宋"/>
          <w:szCs w:val="21"/>
        </w:rPr>
      </w:pPr>
      <w:r>
        <w:rPr>
          <w:rFonts w:ascii="仿宋" w:eastAsia="仿宋" w:hAnsi="仿宋" w:cs="仿宋" w:hint="eastAsia"/>
          <w:szCs w:val="21"/>
        </w:rPr>
        <w:t>项目名称：</w:t>
      </w:r>
    </w:p>
    <w:p w:rsidR="000924E8" w:rsidRDefault="00116C46">
      <w:pPr>
        <w:pStyle w:val="a7"/>
        <w:numPr>
          <w:ilvl w:val="0"/>
          <w:numId w:val="4"/>
        </w:numPr>
        <w:spacing w:line="360" w:lineRule="auto"/>
        <w:ind w:left="0" w:firstLineChars="200" w:firstLine="420"/>
        <w:rPr>
          <w:rFonts w:ascii="仿宋" w:eastAsia="仿宋" w:hAnsi="仿宋" w:cs="仿宋"/>
          <w:szCs w:val="21"/>
        </w:rPr>
      </w:pPr>
      <w:r>
        <w:rPr>
          <w:rFonts w:ascii="仿宋" w:eastAsia="仿宋" w:hAnsi="仿宋" w:cs="仿宋" w:hint="eastAsia"/>
          <w:szCs w:val="21"/>
        </w:rPr>
        <w:t>项目编号：</w:t>
      </w:r>
      <w:r>
        <w:rPr>
          <w:rFonts w:ascii="仿宋" w:eastAsia="仿宋" w:hAnsi="仿宋" w:cs="仿宋" w:hint="eastAsia"/>
          <w:szCs w:val="21"/>
          <w:u w:val="single"/>
        </w:rPr>
        <w:t xml:space="preserve">                     </w:t>
      </w:r>
    </w:p>
    <w:p w:rsidR="000924E8" w:rsidRDefault="00116C46">
      <w:pPr>
        <w:pStyle w:val="a7"/>
        <w:numPr>
          <w:ilvl w:val="0"/>
          <w:numId w:val="4"/>
        </w:numPr>
        <w:spacing w:line="360" w:lineRule="auto"/>
        <w:ind w:left="0" w:firstLineChars="200" w:firstLine="420"/>
        <w:rPr>
          <w:rFonts w:ascii="仿宋" w:eastAsia="仿宋" w:hAnsi="仿宋" w:cs="仿宋"/>
          <w:szCs w:val="21"/>
        </w:rPr>
      </w:pPr>
      <w:r>
        <w:rPr>
          <w:rFonts w:ascii="仿宋" w:eastAsia="仿宋" w:hAnsi="仿宋" w:cs="仿宋" w:hint="eastAsia"/>
          <w:szCs w:val="21"/>
        </w:rPr>
        <w:t>竞标单位：</w:t>
      </w:r>
    </w:p>
    <w:p w:rsidR="000924E8" w:rsidRDefault="00116C46">
      <w:pPr>
        <w:pStyle w:val="a7"/>
        <w:numPr>
          <w:ilvl w:val="0"/>
          <w:numId w:val="4"/>
        </w:numPr>
        <w:spacing w:line="360" w:lineRule="auto"/>
        <w:ind w:left="0" w:firstLineChars="200" w:firstLine="420"/>
        <w:rPr>
          <w:rFonts w:ascii="仿宋" w:eastAsia="仿宋" w:hAnsi="仿宋" w:cs="仿宋"/>
          <w:szCs w:val="21"/>
        </w:rPr>
      </w:pPr>
      <w:r>
        <w:rPr>
          <w:rFonts w:ascii="仿宋" w:eastAsia="仿宋" w:hAnsi="仿宋" w:cs="仿宋" w:hint="eastAsia"/>
          <w:szCs w:val="21"/>
        </w:rPr>
        <w:t>联系方式：</w:t>
      </w:r>
    </w:p>
    <w:p w:rsidR="000924E8" w:rsidRDefault="00116C46">
      <w:pPr>
        <w:pStyle w:val="a7"/>
        <w:numPr>
          <w:ilvl w:val="0"/>
          <w:numId w:val="4"/>
        </w:numPr>
        <w:spacing w:line="360" w:lineRule="auto"/>
        <w:ind w:left="0" w:firstLineChars="200" w:firstLine="420"/>
        <w:rPr>
          <w:rFonts w:ascii="仿宋" w:eastAsia="仿宋" w:hAnsi="仿宋" w:cs="仿宋"/>
          <w:szCs w:val="21"/>
        </w:rPr>
      </w:pPr>
      <w:r>
        <w:rPr>
          <w:rFonts w:ascii="仿宋" w:eastAsia="仿宋" w:hAnsi="仿宋" w:cs="仿宋" w:hint="eastAsia"/>
          <w:szCs w:val="21"/>
        </w:rPr>
        <w:t>注明</w:t>
      </w:r>
      <w:proofErr w:type="gramStart"/>
      <w:r w:rsidR="00F15E62">
        <w:rPr>
          <w:rFonts w:ascii="仿宋" w:eastAsia="仿宋" w:hAnsi="仿宋" w:cs="仿宋" w:hint="eastAsia"/>
          <w:b/>
          <w:szCs w:val="21"/>
        </w:rPr>
        <w:t>2020年11月27日10时30分</w:t>
      </w:r>
      <w:r>
        <w:rPr>
          <w:rFonts w:ascii="仿宋" w:eastAsia="仿宋" w:hAnsi="仿宋" w:cs="仿宋" w:hint="eastAsia"/>
          <w:szCs w:val="21"/>
        </w:rPr>
        <w:t>整前不得</w:t>
      </w:r>
      <w:proofErr w:type="gramEnd"/>
      <w:r>
        <w:rPr>
          <w:rFonts w:ascii="仿宋" w:eastAsia="仿宋" w:hAnsi="仿宋" w:cs="仿宋" w:hint="eastAsia"/>
          <w:szCs w:val="21"/>
        </w:rPr>
        <w:t>启封</w:t>
      </w:r>
    </w:p>
    <w:p w:rsidR="000924E8" w:rsidRDefault="00116C46">
      <w:pPr>
        <w:pStyle w:val="a7"/>
        <w:spacing w:line="360" w:lineRule="auto"/>
        <w:ind w:firstLineChars="200" w:firstLine="420"/>
        <w:rPr>
          <w:rFonts w:ascii="仿宋" w:eastAsia="仿宋" w:hAnsi="仿宋" w:cs="仿宋"/>
          <w:szCs w:val="21"/>
        </w:rPr>
      </w:pPr>
      <w:r>
        <w:rPr>
          <w:rFonts w:ascii="仿宋" w:eastAsia="仿宋" w:hAnsi="仿宋" w:cs="仿宋" w:hint="eastAsia"/>
          <w:szCs w:val="21"/>
        </w:rPr>
        <w:t>16.4竞标响应文件的密封以竞标响应文件袋无明显缝隙露出袋内文件且封口处加盖竞标供应商公章并由法定代表人或其委托代理人签字，否则当竞标无效处理。</w:t>
      </w:r>
    </w:p>
    <w:p w:rsidR="000924E8" w:rsidRDefault="00116C46">
      <w:pPr>
        <w:pStyle w:val="a7"/>
        <w:spacing w:line="360" w:lineRule="auto"/>
        <w:ind w:firstLineChars="200" w:firstLine="420"/>
        <w:rPr>
          <w:rFonts w:ascii="仿宋" w:eastAsia="仿宋" w:hAnsi="仿宋" w:cs="仿宋"/>
          <w:szCs w:val="21"/>
        </w:rPr>
      </w:pPr>
      <w:r>
        <w:rPr>
          <w:rFonts w:ascii="仿宋" w:eastAsia="仿宋" w:hAnsi="仿宋" w:cs="仿宋" w:hint="eastAsia"/>
          <w:szCs w:val="21"/>
        </w:rPr>
        <w:t>16.5竞标供应商在递交竞标响应文件时未按本须知要求密封的，采购代理机构有权拒收；</w:t>
      </w:r>
    </w:p>
    <w:p w:rsidR="000924E8" w:rsidRDefault="00116C46">
      <w:pPr>
        <w:pStyle w:val="a7"/>
        <w:spacing w:line="360" w:lineRule="auto"/>
        <w:outlineLvl w:val="3"/>
        <w:rPr>
          <w:rFonts w:ascii="仿宋" w:eastAsia="仿宋" w:hAnsi="仿宋" w:cs="仿宋"/>
          <w:b/>
          <w:szCs w:val="21"/>
        </w:rPr>
      </w:pPr>
      <w:r>
        <w:rPr>
          <w:rFonts w:ascii="仿宋" w:eastAsia="仿宋" w:hAnsi="仿宋" w:cs="仿宋" w:hint="eastAsia"/>
          <w:b/>
          <w:szCs w:val="21"/>
        </w:rPr>
        <w:t>17.响应文件的修改及撤回</w:t>
      </w:r>
    </w:p>
    <w:p w:rsidR="000924E8" w:rsidRDefault="00116C46">
      <w:pPr>
        <w:pStyle w:val="a7"/>
        <w:spacing w:line="360" w:lineRule="auto"/>
        <w:ind w:firstLineChars="200" w:firstLine="420"/>
        <w:rPr>
          <w:rFonts w:ascii="仿宋" w:eastAsia="仿宋" w:hAnsi="仿宋" w:cs="仿宋"/>
          <w:szCs w:val="21"/>
        </w:rPr>
      </w:pPr>
      <w:r>
        <w:rPr>
          <w:rFonts w:ascii="仿宋" w:eastAsia="仿宋" w:hAnsi="仿宋" w:cs="仿宋" w:hint="eastAsia"/>
          <w:szCs w:val="21"/>
        </w:rPr>
        <w:t>17.1竞标供应商在竞标截止时间前，对所递交的竞标响应文件可以进行补充、修改或撤回。竞标供应商对所递交的补充、修改或撤回需向采购代理机构出具书面通知。补充、修改的内容为响应文件的组成部分。</w:t>
      </w:r>
    </w:p>
    <w:p w:rsidR="000924E8" w:rsidRDefault="00116C46">
      <w:pPr>
        <w:pStyle w:val="a7"/>
        <w:spacing w:line="360" w:lineRule="auto"/>
        <w:ind w:firstLineChars="200" w:firstLine="420"/>
        <w:rPr>
          <w:rFonts w:ascii="仿宋" w:eastAsia="仿宋" w:hAnsi="仿宋" w:cs="仿宋"/>
          <w:szCs w:val="21"/>
        </w:rPr>
      </w:pPr>
      <w:r>
        <w:rPr>
          <w:rFonts w:ascii="仿宋" w:eastAsia="仿宋" w:hAnsi="仿宋" w:cs="仿宋" w:hint="eastAsia"/>
          <w:szCs w:val="21"/>
        </w:rPr>
        <w:t>17.2响应文件的修改应按本须知第16条的规定密封、标记和递交，并在封面上标明“修改”字样。</w:t>
      </w:r>
    </w:p>
    <w:p w:rsidR="000924E8" w:rsidRDefault="00116C46">
      <w:pPr>
        <w:pStyle w:val="a7"/>
        <w:spacing w:line="360" w:lineRule="auto"/>
        <w:ind w:firstLineChars="200" w:firstLine="420"/>
        <w:rPr>
          <w:rFonts w:ascii="仿宋" w:eastAsia="仿宋" w:hAnsi="仿宋" w:cs="仿宋"/>
          <w:szCs w:val="21"/>
        </w:rPr>
      </w:pPr>
      <w:r>
        <w:rPr>
          <w:rFonts w:ascii="仿宋" w:eastAsia="仿宋" w:hAnsi="仿宋" w:cs="仿宋" w:hint="eastAsia"/>
          <w:szCs w:val="21"/>
        </w:rPr>
        <w:t>17.3在竞标截止时间后，竞标供应商不得对其投标做任何修改。</w:t>
      </w:r>
    </w:p>
    <w:p w:rsidR="000924E8" w:rsidRDefault="00116C46">
      <w:pPr>
        <w:pStyle w:val="a7"/>
        <w:spacing w:line="360" w:lineRule="auto"/>
        <w:ind w:firstLineChars="200" w:firstLine="420"/>
        <w:rPr>
          <w:rFonts w:ascii="仿宋" w:eastAsia="仿宋" w:hAnsi="仿宋" w:cs="仿宋"/>
          <w:szCs w:val="21"/>
        </w:rPr>
      </w:pPr>
      <w:r>
        <w:rPr>
          <w:rFonts w:ascii="仿宋" w:eastAsia="仿宋" w:hAnsi="仿宋" w:cs="仿宋" w:hint="eastAsia"/>
          <w:szCs w:val="21"/>
        </w:rPr>
        <w:t>17.4在竞标结束后的竞标有效期内，竞标供应商不得撤回其竞标响应文件，否则全部竞标保证金将不予退还。</w:t>
      </w:r>
    </w:p>
    <w:p w:rsidR="000924E8" w:rsidRDefault="00116C46" w:rsidP="00F15E62">
      <w:pPr>
        <w:pStyle w:val="a7"/>
        <w:spacing w:beforeLines="100" w:afterLines="100" w:line="360" w:lineRule="auto"/>
        <w:jc w:val="center"/>
        <w:outlineLvl w:val="2"/>
        <w:rPr>
          <w:rFonts w:ascii="仿宋" w:eastAsia="仿宋" w:hAnsi="仿宋" w:cs="仿宋"/>
          <w:b/>
          <w:bCs/>
          <w:sz w:val="24"/>
          <w:szCs w:val="24"/>
        </w:rPr>
      </w:pPr>
      <w:bookmarkStart w:id="13" w:name="_Toc446927409"/>
      <w:r>
        <w:rPr>
          <w:rFonts w:ascii="仿宋" w:eastAsia="仿宋" w:hAnsi="仿宋" w:cs="仿宋" w:hint="eastAsia"/>
          <w:b/>
          <w:bCs/>
          <w:sz w:val="24"/>
          <w:szCs w:val="24"/>
        </w:rPr>
        <w:t>（九）竞标响应文件截止</w:t>
      </w:r>
      <w:proofErr w:type="gramStart"/>
      <w:r>
        <w:rPr>
          <w:rFonts w:ascii="仿宋" w:eastAsia="仿宋" w:hAnsi="仿宋" w:cs="仿宋" w:hint="eastAsia"/>
          <w:b/>
          <w:bCs/>
          <w:sz w:val="24"/>
          <w:szCs w:val="24"/>
        </w:rPr>
        <w:t>时间及效期</w:t>
      </w:r>
      <w:bookmarkEnd w:id="13"/>
      <w:proofErr w:type="gramEnd"/>
    </w:p>
    <w:p w:rsidR="000924E8" w:rsidRDefault="00116C46">
      <w:pPr>
        <w:pStyle w:val="a7"/>
        <w:spacing w:line="360" w:lineRule="auto"/>
        <w:outlineLvl w:val="3"/>
        <w:rPr>
          <w:rFonts w:ascii="仿宋" w:eastAsia="仿宋" w:hAnsi="仿宋" w:cs="仿宋"/>
          <w:b/>
          <w:szCs w:val="21"/>
        </w:rPr>
      </w:pPr>
      <w:r>
        <w:rPr>
          <w:rFonts w:ascii="仿宋" w:eastAsia="仿宋" w:hAnsi="仿宋" w:cs="仿宋" w:hint="eastAsia"/>
          <w:b/>
          <w:szCs w:val="21"/>
        </w:rPr>
        <w:t>18.竞标截止时间</w:t>
      </w:r>
    </w:p>
    <w:p w:rsidR="000924E8" w:rsidRDefault="00116C46">
      <w:pPr>
        <w:pStyle w:val="a7"/>
        <w:spacing w:line="360" w:lineRule="auto"/>
        <w:ind w:leftChars="100" w:left="210" w:firstLineChars="100" w:firstLine="210"/>
        <w:rPr>
          <w:rFonts w:ascii="仿宋" w:eastAsia="仿宋" w:hAnsi="仿宋" w:cs="仿宋"/>
          <w:b/>
          <w:bCs/>
          <w:szCs w:val="21"/>
          <w:u w:val="single"/>
        </w:rPr>
      </w:pPr>
      <w:r>
        <w:rPr>
          <w:rFonts w:ascii="仿宋" w:eastAsia="仿宋" w:hAnsi="仿宋" w:cs="仿宋" w:hint="eastAsia"/>
          <w:szCs w:val="21"/>
        </w:rPr>
        <w:t>18.1竞标响应文件的递交不得迟于本须知前附表规定的截止时间，即</w:t>
      </w:r>
      <w:r w:rsidR="00F15E62">
        <w:rPr>
          <w:rFonts w:ascii="仿宋" w:eastAsia="仿宋" w:hAnsi="仿宋" w:cs="仿宋" w:hint="eastAsia"/>
          <w:b/>
          <w:szCs w:val="21"/>
        </w:rPr>
        <w:t>2020年11月27日10时30分</w:t>
      </w:r>
      <w:r>
        <w:rPr>
          <w:rFonts w:ascii="仿宋" w:eastAsia="仿宋" w:hAnsi="仿宋" w:cs="仿宋" w:hint="eastAsia"/>
          <w:szCs w:val="21"/>
        </w:rPr>
        <w:t>整</w:t>
      </w:r>
      <w:r>
        <w:rPr>
          <w:rFonts w:ascii="仿宋" w:eastAsia="仿宋" w:hAnsi="仿宋" w:cs="仿宋" w:hint="eastAsia"/>
          <w:b/>
          <w:bCs/>
          <w:szCs w:val="21"/>
        </w:rPr>
        <w:t>。</w:t>
      </w:r>
    </w:p>
    <w:p w:rsidR="000924E8" w:rsidRDefault="00116C46">
      <w:pPr>
        <w:pStyle w:val="a7"/>
        <w:spacing w:line="360" w:lineRule="auto"/>
        <w:ind w:firstLineChars="200" w:firstLine="420"/>
        <w:rPr>
          <w:rFonts w:ascii="仿宋" w:eastAsia="仿宋" w:hAnsi="仿宋" w:cs="仿宋"/>
          <w:szCs w:val="21"/>
        </w:rPr>
      </w:pPr>
      <w:r>
        <w:rPr>
          <w:rFonts w:ascii="仿宋" w:eastAsia="仿宋" w:hAnsi="仿宋" w:cs="仿宋" w:hint="eastAsia"/>
          <w:szCs w:val="21"/>
        </w:rPr>
        <w:t>18.2竞标供应商必须在规定时间内将竞标响应文件送到本须知前附表规定地点，</w:t>
      </w:r>
      <w:r>
        <w:rPr>
          <w:rFonts w:ascii="仿宋" w:eastAsia="仿宋" w:hAnsi="仿宋" w:cs="仿宋" w:hint="eastAsia"/>
          <w:bCs/>
          <w:szCs w:val="21"/>
        </w:rPr>
        <w:t>即</w:t>
      </w:r>
      <w:r>
        <w:rPr>
          <w:rFonts w:ascii="Times New Roman" w:eastAsia="仿宋" w:hAnsi="Times New Roman"/>
          <w:b/>
          <w:bCs/>
        </w:rPr>
        <w:t>广西贺州市鞍山西路</w:t>
      </w:r>
      <w:r>
        <w:rPr>
          <w:rFonts w:ascii="Times New Roman" w:eastAsia="仿宋" w:hAnsi="Times New Roman"/>
          <w:b/>
          <w:bCs/>
        </w:rPr>
        <w:t>83-1</w:t>
      </w:r>
      <w:r>
        <w:rPr>
          <w:rFonts w:ascii="Times New Roman" w:eastAsia="仿宋" w:hAnsi="Times New Roman"/>
          <w:b/>
          <w:bCs/>
        </w:rPr>
        <w:t>号（城投集团）</w:t>
      </w:r>
      <w:r>
        <w:rPr>
          <w:rFonts w:ascii="Times New Roman" w:eastAsia="仿宋" w:hAnsi="Times New Roman"/>
          <w:b/>
          <w:bCs/>
        </w:rPr>
        <w:t>4</w:t>
      </w:r>
      <w:r>
        <w:rPr>
          <w:rFonts w:ascii="Times New Roman" w:eastAsia="仿宋" w:hAnsi="Times New Roman"/>
          <w:b/>
          <w:bCs/>
        </w:rPr>
        <w:t>楼，贺州市公共资源交易中心交易大厅</w:t>
      </w:r>
      <w:r>
        <w:rPr>
          <w:rFonts w:ascii="Times New Roman" w:eastAsia="仿宋" w:hAnsi="Times New Roman"/>
        </w:rPr>
        <w:t>（具体安排见当天交易中心电子显示屏）</w:t>
      </w:r>
      <w:r>
        <w:rPr>
          <w:rFonts w:ascii="仿宋" w:eastAsia="仿宋" w:hAnsi="仿宋" w:cs="仿宋" w:hint="eastAsia"/>
          <w:bCs/>
          <w:szCs w:val="21"/>
        </w:rPr>
        <w:t>，</w:t>
      </w:r>
      <w:r>
        <w:rPr>
          <w:rFonts w:ascii="仿宋" w:eastAsia="仿宋" w:hAnsi="仿宋" w:cs="仿宋" w:hint="eastAsia"/>
          <w:szCs w:val="21"/>
        </w:rPr>
        <w:t>超过截止时间送达的响应文件为无效响应文件，采购代理机构将拒收。</w:t>
      </w:r>
    </w:p>
    <w:p w:rsidR="000924E8" w:rsidRDefault="00116C46">
      <w:pPr>
        <w:pStyle w:val="a7"/>
        <w:spacing w:line="360" w:lineRule="auto"/>
        <w:outlineLvl w:val="3"/>
        <w:rPr>
          <w:rFonts w:ascii="仿宋" w:eastAsia="仿宋" w:hAnsi="仿宋" w:cs="仿宋"/>
          <w:b/>
          <w:szCs w:val="21"/>
        </w:rPr>
      </w:pPr>
      <w:r>
        <w:rPr>
          <w:rFonts w:ascii="仿宋" w:eastAsia="仿宋" w:hAnsi="仿宋" w:cs="仿宋" w:hint="eastAsia"/>
          <w:b/>
          <w:szCs w:val="21"/>
        </w:rPr>
        <w:t>19.竞标的有效期</w:t>
      </w:r>
    </w:p>
    <w:p w:rsidR="000924E8" w:rsidRDefault="00116C46">
      <w:pPr>
        <w:pStyle w:val="a7"/>
        <w:spacing w:line="360" w:lineRule="auto"/>
        <w:ind w:firstLineChars="200" w:firstLine="420"/>
        <w:rPr>
          <w:rFonts w:ascii="仿宋" w:eastAsia="仿宋" w:hAnsi="仿宋" w:cs="仿宋"/>
          <w:szCs w:val="21"/>
        </w:rPr>
      </w:pPr>
      <w:r>
        <w:rPr>
          <w:rFonts w:ascii="仿宋" w:eastAsia="仿宋" w:hAnsi="仿宋" w:cs="仿宋" w:hint="eastAsia"/>
          <w:szCs w:val="21"/>
        </w:rPr>
        <w:t>19.1竞标响应文件从竞标截止日期后60天内有效。</w:t>
      </w:r>
    </w:p>
    <w:p w:rsidR="000924E8" w:rsidRDefault="00116C46">
      <w:pPr>
        <w:pStyle w:val="a7"/>
        <w:spacing w:line="360" w:lineRule="auto"/>
        <w:ind w:firstLineChars="200" w:firstLine="420"/>
        <w:rPr>
          <w:rFonts w:ascii="仿宋" w:eastAsia="仿宋" w:hAnsi="仿宋" w:cs="仿宋"/>
          <w:b/>
          <w:bCs/>
          <w:szCs w:val="21"/>
        </w:rPr>
      </w:pPr>
      <w:r>
        <w:rPr>
          <w:rFonts w:ascii="仿宋" w:eastAsia="仿宋" w:hAnsi="仿宋" w:cs="仿宋" w:hint="eastAsia"/>
          <w:szCs w:val="21"/>
        </w:rPr>
        <w:t>19.2在特殊情况下，采购代理机构可与竞标供应商协商延长竞标响应文件的有效期。</w:t>
      </w:r>
    </w:p>
    <w:p w:rsidR="000924E8" w:rsidRDefault="00116C46" w:rsidP="00F15E62">
      <w:pPr>
        <w:pStyle w:val="a7"/>
        <w:spacing w:beforeLines="100" w:afterLines="100" w:line="360" w:lineRule="auto"/>
        <w:jc w:val="center"/>
        <w:outlineLvl w:val="2"/>
        <w:rPr>
          <w:rFonts w:ascii="仿宋" w:eastAsia="仿宋" w:hAnsi="仿宋" w:cs="仿宋"/>
          <w:b/>
          <w:bCs/>
          <w:sz w:val="24"/>
          <w:szCs w:val="24"/>
        </w:rPr>
      </w:pPr>
      <w:bookmarkStart w:id="14" w:name="_Toc446927410"/>
      <w:r>
        <w:rPr>
          <w:rFonts w:ascii="仿宋" w:eastAsia="仿宋" w:hAnsi="仿宋" w:cs="仿宋" w:hint="eastAsia"/>
          <w:b/>
          <w:bCs/>
          <w:sz w:val="24"/>
          <w:szCs w:val="24"/>
        </w:rPr>
        <w:t>（十）竞争性谈判（简称谈判）与评标</w:t>
      </w:r>
      <w:bookmarkEnd w:id="14"/>
    </w:p>
    <w:p w:rsidR="000924E8" w:rsidRDefault="00116C46">
      <w:pPr>
        <w:pStyle w:val="a7"/>
        <w:spacing w:line="440" w:lineRule="exact"/>
        <w:outlineLvl w:val="3"/>
        <w:rPr>
          <w:rFonts w:ascii="仿宋" w:eastAsia="仿宋" w:hAnsi="仿宋" w:cs="仿宋"/>
          <w:b/>
          <w:szCs w:val="21"/>
        </w:rPr>
      </w:pPr>
      <w:r>
        <w:rPr>
          <w:rFonts w:ascii="仿宋" w:eastAsia="仿宋" w:hAnsi="仿宋" w:cs="仿宋" w:hint="eastAsia"/>
          <w:b/>
          <w:szCs w:val="21"/>
        </w:rPr>
        <w:t>20.谈判</w:t>
      </w:r>
    </w:p>
    <w:p w:rsidR="000924E8" w:rsidRDefault="00116C46">
      <w:pPr>
        <w:pStyle w:val="a7"/>
        <w:tabs>
          <w:tab w:val="left" w:pos="412"/>
        </w:tabs>
        <w:spacing w:line="440" w:lineRule="exact"/>
        <w:ind w:firstLineChars="200" w:firstLine="420"/>
        <w:rPr>
          <w:rFonts w:ascii="仿宋" w:eastAsia="仿宋" w:hAnsi="仿宋" w:cs="仿宋"/>
          <w:b/>
          <w:szCs w:val="21"/>
        </w:rPr>
      </w:pPr>
      <w:r>
        <w:rPr>
          <w:rFonts w:ascii="仿宋" w:eastAsia="仿宋" w:hAnsi="仿宋" w:cs="仿宋" w:hint="eastAsia"/>
          <w:szCs w:val="21"/>
        </w:rPr>
        <w:t>20.1谈判时间及地点：于</w:t>
      </w:r>
      <w:r w:rsidR="00F15E62">
        <w:rPr>
          <w:rFonts w:ascii="仿宋" w:eastAsia="仿宋" w:hAnsi="仿宋" w:cs="仿宋" w:hint="eastAsia"/>
          <w:b/>
          <w:szCs w:val="21"/>
        </w:rPr>
        <w:t>2020年11月27日10时30分</w:t>
      </w:r>
      <w:r>
        <w:rPr>
          <w:rFonts w:ascii="仿宋" w:eastAsia="仿宋" w:hAnsi="仿宋" w:cs="仿宋" w:hint="eastAsia"/>
          <w:b/>
          <w:szCs w:val="21"/>
        </w:rPr>
        <w:t>整</w:t>
      </w:r>
      <w:r>
        <w:rPr>
          <w:rFonts w:ascii="仿宋" w:eastAsia="仿宋" w:hAnsi="仿宋" w:cs="仿宋" w:hint="eastAsia"/>
          <w:szCs w:val="21"/>
        </w:rPr>
        <w:t>截标后为与竞标供应</w:t>
      </w:r>
      <w:proofErr w:type="gramStart"/>
      <w:r>
        <w:rPr>
          <w:rFonts w:ascii="仿宋" w:eastAsia="仿宋" w:hAnsi="仿宋" w:cs="仿宋" w:hint="eastAsia"/>
          <w:szCs w:val="21"/>
        </w:rPr>
        <w:t>商谈判</w:t>
      </w:r>
      <w:proofErr w:type="gramEnd"/>
      <w:r>
        <w:rPr>
          <w:rFonts w:ascii="仿宋" w:eastAsia="仿宋" w:hAnsi="仿宋" w:cs="仿宋" w:hint="eastAsia"/>
          <w:szCs w:val="21"/>
        </w:rPr>
        <w:t>时间。地点：</w:t>
      </w:r>
      <w:r>
        <w:rPr>
          <w:rFonts w:ascii="Times New Roman" w:eastAsia="仿宋" w:hAnsi="Times New Roman"/>
          <w:b/>
          <w:bCs/>
        </w:rPr>
        <w:t>广西贺州市鞍山西路</w:t>
      </w:r>
      <w:r>
        <w:rPr>
          <w:rFonts w:ascii="Times New Roman" w:eastAsia="仿宋" w:hAnsi="Times New Roman"/>
          <w:b/>
          <w:bCs/>
        </w:rPr>
        <w:t>83-1</w:t>
      </w:r>
      <w:r>
        <w:rPr>
          <w:rFonts w:ascii="Times New Roman" w:eastAsia="仿宋" w:hAnsi="Times New Roman"/>
          <w:b/>
          <w:bCs/>
        </w:rPr>
        <w:t>号（城投集团）</w:t>
      </w:r>
      <w:r>
        <w:rPr>
          <w:rFonts w:ascii="Times New Roman" w:eastAsia="仿宋" w:hAnsi="Times New Roman"/>
          <w:b/>
          <w:bCs/>
        </w:rPr>
        <w:t>4</w:t>
      </w:r>
      <w:r>
        <w:rPr>
          <w:rFonts w:ascii="Times New Roman" w:eastAsia="仿宋" w:hAnsi="Times New Roman"/>
          <w:b/>
          <w:bCs/>
        </w:rPr>
        <w:t>楼，贺州市公共资源交易中心交易大厅</w:t>
      </w:r>
      <w:r>
        <w:rPr>
          <w:rFonts w:ascii="Times New Roman" w:eastAsia="仿宋" w:hAnsi="Times New Roman"/>
        </w:rPr>
        <w:t>（具体安排见当天交易中心电子显示屏）</w:t>
      </w:r>
      <w:r>
        <w:rPr>
          <w:rFonts w:ascii="仿宋" w:eastAsia="仿宋" w:hAnsi="仿宋" w:cs="仿宋" w:hint="eastAsia"/>
          <w:szCs w:val="21"/>
        </w:rPr>
        <w:t>。竞标供应商代表（即竞标供应商的法定代表人或其委托代理人）应按时参加谈判会议，参与谈判会议竞标供应商代表须携带以下材料证件：</w:t>
      </w:r>
      <w:r>
        <w:rPr>
          <w:rFonts w:ascii="仿宋" w:eastAsia="仿宋" w:hAnsi="仿宋" w:cs="仿宋" w:hint="eastAsia"/>
          <w:b/>
          <w:bCs/>
          <w:szCs w:val="21"/>
        </w:rPr>
        <w:t>（1）法定代表人身份证原件（法人到会时提供）或授权委托代理人的授权委托书原件及本人二代身份证原件（委托人到会时必须提供）；（2）磋商保证金缴纳证明材料；（3）基本账户开户许可证或基本存款账户信息复印件（若以转账、电汇方式提交的磋商保证金必须提供）；（4）营业执照副本复印件</w:t>
      </w:r>
      <w:r>
        <w:rPr>
          <w:rFonts w:ascii="仿宋" w:eastAsia="仿宋" w:hAnsi="仿宋" w:cs="仿宋" w:hint="eastAsia"/>
          <w:szCs w:val="21"/>
        </w:rPr>
        <w:t>，并在谈判会议期间接受身份验证。未通过身份验证的，或竞标供应商的法定代表人或其授权代理人未出席谈判会议，视为无效谈判，谈判小组将拒绝该竞标供应商参加谈判。</w:t>
      </w:r>
    </w:p>
    <w:p w:rsidR="000924E8" w:rsidRDefault="00116C46">
      <w:pPr>
        <w:pStyle w:val="a7"/>
        <w:spacing w:line="440" w:lineRule="exact"/>
        <w:ind w:firstLineChars="200" w:firstLine="420"/>
        <w:rPr>
          <w:rFonts w:ascii="仿宋" w:eastAsia="仿宋" w:hAnsi="仿宋" w:cs="仿宋"/>
          <w:szCs w:val="21"/>
        </w:rPr>
      </w:pPr>
      <w:r>
        <w:rPr>
          <w:rFonts w:ascii="仿宋" w:eastAsia="仿宋" w:hAnsi="仿宋" w:cs="仿宋" w:hint="eastAsia"/>
          <w:szCs w:val="21"/>
        </w:rPr>
        <w:t>20.2采购代理机构根据谈判项目的特点组建谈判小组，本次项目谈判小组共3名,其中1名为业主代表另2名专家在：广西壮族自治区政府采购网（政府采购云平台）评标专家库里随机抽取。在整个谈判过程中，谈判小组负责对竞标供应商资格审查及对有效竞标响应文件进行审查、谈判及评定工作。</w:t>
      </w:r>
    </w:p>
    <w:p w:rsidR="000924E8" w:rsidRDefault="00116C46">
      <w:pPr>
        <w:pStyle w:val="a7"/>
        <w:spacing w:line="440" w:lineRule="exact"/>
        <w:ind w:firstLineChars="200" w:firstLine="420"/>
        <w:rPr>
          <w:rStyle w:val="f141"/>
          <w:rFonts w:ascii="仿宋" w:eastAsia="仿宋" w:hAnsi="仿宋" w:cs="仿宋"/>
        </w:rPr>
      </w:pPr>
      <w:r>
        <w:rPr>
          <w:rFonts w:ascii="仿宋" w:eastAsia="仿宋" w:hAnsi="仿宋" w:cs="仿宋" w:hint="eastAsia"/>
          <w:szCs w:val="21"/>
        </w:rPr>
        <w:t>20.3谈判程序如</w:t>
      </w:r>
      <w:r>
        <w:rPr>
          <w:rStyle w:val="f141"/>
          <w:rFonts w:ascii="仿宋" w:eastAsia="仿宋" w:hAnsi="仿宋" w:cs="仿宋" w:hint="eastAsia"/>
        </w:rPr>
        <w:t>下：</w:t>
      </w:r>
    </w:p>
    <w:p w:rsidR="000924E8" w:rsidRDefault="00116C46">
      <w:pPr>
        <w:numPr>
          <w:ilvl w:val="0"/>
          <w:numId w:val="5"/>
        </w:numPr>
        <w:tabs>
          <w:tab w:val="left" w:pos="412"/>
        </w:tabs>
        <w:spacing w:line="440" w:lineRule="exact"/>
        <w:ind w:left="412" w:firstLineChars="195" w:firstLine="409"/>
        <w:rPr>
          <w:rFonts w:ascii="仿宋" w:eastAsia="仿宋" w:hAnsi="仿宋" w:cs="仿宋"/>
          <w:szCs w:val="21"/>
        </w:rPr>
      </w:pPr>
      <w:r>
        <w:rPr>
          <w:rFonts w:ascii="仿宋" w:eastAsia="仿宋" w:hAnsi="仿宋" w:cs="仿宋" w:hint="eastAsia"/>
          <w:bCs/>
          <w:szCs w:val="21"/>
        </w:rPr>
        <w:t>采购代理机构按</w:t>
      </w:r>
      <w:r>
        <w:rPr>
          <w:rFonts w:ascii="仿宋" w:eastAsia="仿宋" w:hAnsi="仿宋" w:cs="仿宋" w:hint="eastAsia"/>
          <w:szCs w:val="21"/>
        </w:rPr>
        <w:t>谈判</w:t>
      </w:r>
      <w:r>
        <w:rPr>
          <w:rFonts w:ascii="仿宋" w:eastAsia="仿宋" w:hAnsi="仿宋" w:cs="仿宋" w:hint="eastAsia"/>
          <w:bCs/>
          <w:szCs w:val="21"/>
        </w:rPr>
        <w:t>文件规定的时间、地点组织</w:t>
      </w:r>
      <w:r>
        <w:rPr>
          <w:rFonts w:ascii="仿宋" w:eastAsia="仿宋" w:hAnsi="仿宋" w:cs="仿宋" w:hint="eastAsia"/>
          <w:szCs w:val="21"/>
        </w:rPr>
        <w:t>谈判</w:t>
      </w:r>
      <w:r>
        <w:rPr>
          <w:rFonts w:ascii="仿宋" w:eastAsia="仿宋" w:hAnsi="仿宋" w:cs="仿宋" w:hint="eastAsia"/>
          <w:bCs/>
          <w:szCs w:val="21"/>
        </w:rPr>
        <w:t>。谈判供应商的法定代表人或其委托代理人在谈判会议现场检查竞标响应文件的密封情况并签字确认；由代理机构工作人员拆封竞标响应文件，监督代表验证各竞标供应商代表的身份。竞标响应文件未按要求密封、竞标供应商的法定代表人或其委托代理人身份与竞标响应文件不符的，代理机构有权拒绝该竞标供应商参加本次谈判。</w:t>
      </w:r>
    </w:p>
    <w:p w:rsidR="000924E8" w:rsidRDefault="00116C46" w:rsidP="00BB2273">
      <w:pPr>
        <w:numPr>
          <w:ilvl w:val="0"/>
          <w:numId w:val="5"/>
        </w:numPr>
        <w:tabs>
          <w:tab w:val="left" w:pos="412"/>
        </w:tabs>
        <w:spacing w:line="440" w:lineRule="exact"/>
        <w:ind w:left="412" w:firstLineChars="196" w:firstLine="412"/>
        <w:rPr>
          <w:rFonts w:ascii="仿宋" w:eastAsia="仿宋" w:hAnsi="仿宋" w:cs="仿宋"/>
          <w:szCs w:val="21"/>
        </w:rPr>
      </w:pPr>
      <w:r>
        <w:rPr>
          <w:rFonts w:ascii="仿宋" w:eastAsia="仿宋" w:hAnsi="仿宋" w:cs="仿宋" w:hint="eastAsia"/>
          <w:szCs w:val="21"/>
        </w:rPr>
        <w:t>竞标供应商可由1～2人参加谈判，谈判中竞标供应商成员之间意见不一致时，以竞标供应商的法定代表人（或其委托代理人）的意见为准。</w:t>
      </w:r>
    </w:p>
    <w:p w:rsidR="000924E8" w:rsidRDefault="00116C46" w:rsidP="00BB2273">
      <w:pPr>
        <w:numPr>
          <w:ilvl w:val="0"/>
          <w:numId w:val="5"/>
        </w:numPr>
        <w:tabs>
          <w:tab w:val="left" w:pos="412"/>
        </w:tabs>
        <w:spacing w:line="440" w:lineRule="exact"/>
        <w:ind w:left="412" w:firstLineChars="196" w:firstLine="412"/>
        <w:rPr>
          <w:rFonts w:ascii="仿宋" w:eastAsia="仿宋" w:hAnsi="仿宋" w:cs="仿宋"/>
          <w:szCs w:val="21"/>
        </w:rPr>
      </w:pPr>
      <w:r>
        <w:rPr>
          <w:rFonts w:ascii="仿宋" w:eastAsia="仿宋" w:hAnsi="仿宋" w:cs="仿宋" w:hint="eastAsia"/>
          <w:szCs w:val="21"/>
        </w:rPr>
        <w:t>谈判小组成员作为一个集体可</w:t>
      </w:r>
      <w:proofErr w:type="gramStart"/>
      <w:r>
        <w:rPr>
          <w:rFonts w:ascii="仿宋" w:eastAsia="仿宋" w:hAnsi="仿宋" w:cs="仿宋" w:hint="eastAsia"/>
          <w:szCs w:val="21"/>
        </w:rPr>
        <w:t>随机与</w:t>
      </w:r>
      <w:proofErr w:type="gramEnd"/>
      <w:r>
        <w:rPr>
          <w:rFonts w:ascii="仿宋" w:eastAsia="仿宋" w:hAnsi="仿宋" w:cs="仿宋" w:hint="eastAsia"/>
          <w:szCs w:val="21"/>
        </w:rPr>
        <w:t>单个各竞标供应商分别进行谈判，谈判的内容包括技术性条件、商务性条件以及谈判小组认为需要谈判的内容。当竞标响应文件有实质性变动的，谈判小组以书面形式通知所有参加谈判的竞标供应商。其中涉及价格的内容不得要求竞标供应商在谈判时作口头报价，而应以书面密封形式报价。</w:t>
      </w:r>
    </w:p>
    <w:p w:rsidR="000924E8" w:rsidRDefault="00116C46">
      <w:pPr>
        <w:numPr>
          <w:ilvl w:val="0"/>
          <w:numId w:val="5"/>
        </w:numPr>
        <w:tabs>
          <w:tab w:val="left" w:pos="412"/>
        </w:tabs>
        <w:spacing w:line="440" w:lineRule="exact"/>
        <w:ind w:left="412" w:firstLine="412"/>
        <w:rPr>
          <w:rFonts w:ascii="仿宋" w:eastAsia="仿宋" w:hAnsi="仿宋" w:cs="仿宋"/>
          <w:szCs w:val="21"/>
        </w:rPr>
      </w:pPr>
      <w:r>
        <w:rPr>
          <w:rFonts w:ascii="仿宋" w:eastAsia="仿宋" w:hAnsi="仿宋" w:cs="仿宋" w:hint="eastAsia"/>
          <w:szCs w:val="21"/>
        </w:rPr>
        <w:t>谈判内容应作记录，并由竞标供应商及谈判小组成员签字确认。</w:t>
      </w:r>
    </w:p>
    <w:p w:rsidR="000924E8" w:rsidRDefault="00116C46" w:rsidP="00BB2273">
      <w:pPr>
        <w:numPr>
          <w:ilvl w:val="0"/>
          <w:numId w:val="5"/>
        </w:numPr>
        <w:tabs>
          <w:tab w:val="left" w:pos="412"/>
        </w:tabs>
        <w:spacing w:line="440" w:lineRule="exact"/>
        <w:ind w:left="412" w:firstLineChars="196" w:firstLine="412"/>
        <w:rPr>
          <w:rFonts w:ascii="仿宋" w:eastAsia="仿宋" w:hAnsi="仿宋" w:cs="仿宋"/>
          <w:szCs w:val="21"/>
        </w:rPr>
      </w:pPr>
      <w:r>
        <w:rPr>
          <w:rFonts w:ascii="仿宋" w:eastAsia="仿宋" w:hAnsi="仿宋" w:cs="仿宋" w:hint="eastAsia"/>
          <w:szCs w:val="21"/>
        </w:rPr>
        <w:t>谈判结束后，谈判小组应要求竞标供应商在规定的时间、地点以书面密封形式递交谈判时要求其就商务和技术条件</w:t>
      </w:r>
      <w:proofErr w:type="gramStart"/>
      <w:r>
        <w:rPr>
          <w:rFonts w:ascii="仿宋" w:eastAsia="仿宋" w:hAnsi="仿宋" w:cs="仿宋" w:hint="eastAsia"/>
          <w:szCs w:val="21"/>
        </w:rPr>
        <w:t>作出</w:t>
      </w:r>
      <w:proofErr w:type="gramEnd"/>
      <w:r>
        <w:rPr>
          <w:rFonts w:ascii="仿宋" w:eastAsia="仿宋" w:hAnsi="仿宋" w:cs="仿宋" w:hint="eastAsia"/>
          <w:szCs w:val="21"/>
        </w:rPr>
        <w:t>的包含补充、修改、承诺、重新报价等内容的应答文件，应答文件必须由竞标供应商的法定代表人或委托代理人签名或盖公章，应答文件构成竞标响应文件的一部分。</w:t>
      </w:r>
    </w:p>
    <w:p w:rsidR="000924E8" w:rsidRDefault="00116C46" w:rsidP="00BB2273">
      <w:pPr>
        <w:numPr>
          <w:ilvl w:val="0"/>
          <w:numId w:val="5"/>
        </w:numPr>
        <w:tabs>
          <w:tab w:val="left" w:pos="412"/>
        </w:tabs>
        <w:spacing w:line="440" w:lineRule="exact"/>
        <w:ind w:left="412" w:firstLineChars="196" w:firstLine="412"/>
        <w:rPr>
          <w:rFonts w:ascii="仿宋" w:eastAsia="仿宋" w:hAnsi="仿宋" w:cs="仿宋"/>
          <w:szCs w:val="21"/>
        </w:rPr>
      </w:pPr>
      <w:r>
        <w:rPr>
          <w:rFonts w:ascii="仿宋" w:eastAsia="仿宋" w:hAnsi="仿宋" w:cs="仿宋" w:hint="eastAsia"/>
          <w:szCs w:val="21"/>
        </w:rPr>
        <w:t>谈判小组对各竞标供应商递交的应答文件统一开启，并进行评审后，认为有必要再次进行谈判的，可再次与竞标供应商进行谈判，直至谈判小组认为没有必要再进行谈判（最多两轮），谈判方可结束。对最后一轮谈判，谈判小组应明确告知竞标供应商，并要求所有竞标供应商在规定的时间、地点以书面密封形式递交最终的应答文件。</w:t>
      </w:r>
    </w:p>
    <w:p w:rsidR="000924E8" w:rsidRDefault="00116C46">
      <w:pPr>
        <w:numPr>
          <w:ilvl w:val="0"/>
          <w:numId w:val="5"/>
        </w:numPr>
        <w:tabs>
          <w:tab w:val="left" w:pos="412"/>
        </w:tabs>
        <w:spacing w:line="440" w:lineRule="exact"/>
        <w:ind w:left="412" w:firstLineChars="196" w:firstLine="413"/>
        <w:rPr>
          <w:rFonts w:ascii="仿宋" w:eastAsia="仿宋" w:hAnsi="仿宋" w:cs="仿宋"/>
          <w:szCs w:val="21"/>
        </w:rPr>
      </w:pPr>
      <w:r>
        <w:rPr>
          <w:rFonts w:ascii="仿宋" w:eastAsia="仿宋" w:hAnsi="仿宋" w:hint="eastAsia"/>
          <w:b/>
          <w:szCs w:val="21"/>
          <w:u w:val="single"/>
        </w:rPr>
        <w:t>本项目为两轮报价，第二轮报价为最终报价</w:t>
      </w:r>
      <w:r>
        <w:rPr>
          <w:rFonts w:ascii="仿宋" w:eastAsia="仿宋" w:hAnsi="仿宋" w:hint="eastAsia"/>
          <w:b/>
          <w:szCs w:val="21"/>
        </w:rPr>
        <w:t>。</w:t>
      </w:r>
    </w:p>
    <w:p w:rsidR="000924E8" w:rsidRDefault="00116C46" w:rsidP="00BB2273">
      <w:pPr>
        <w:numPr>
          <w:ilvl w:val="0"/>
          <w:numId w:val="5"/>
        </w:numPr>
        <w:tabs>
          <w:tab w:val="left" w:pos="412"/>
        </w:tabs>
        <w:spacing w:line="440" w:lineRule="exact"/>
        <w:ind w:left="412" w:firstLineChars="196" w:firstLine="412"/>
        <w:rPr>
          <w:rFonts w:ascii="仿宋" w:eastAsia="仿宋" w:hAnsi="仿宋" w:cs="仿宋"/>
          <w:szCs w:val="21"/>
        </w:rPr>
      </w:pPr>
      <w:r>
        <w:rPr>
          <w:rFonts w:ascii="仿宋" w:eastAsia="仿宋" w:hAnsi="仿宋" w:cs="仿宋" w:hint="eastAsia"/>
          <w:szCs w:val="21"/>
        </w:rPr>
        <w:t>谈判小组对</w:t>
      </w:r>
      <w:r>
        <w:rPr>
          <w:rFonts w:ascii="仿宋" w:eastAsia="仿宋" w:hAnsi="仿宋" w:cs="仿宋" w:hint="eastAsia"/>
          <w:bCs/>
          <w:szCs w:val="21"/>
        </w:rPr>
        <w:t>竞标供应商进行资格性和符合性审查</w:t>
      </w:r>
      <w:r>
        <w:rPr>
          <w:rFonts w:ascii="仿宋" w:eastAsia="仿宋" w:hAnsi="仿宋" w:cs="仿宋" w:hint="eastAsia"/>
          <w:szCs w:val="21"/>
        </w:rPr>
        <w:t>。谈判小组要求通过资格性和符合性审查竞标供应商在规定时间内进行最终报价。</w:t>
      </w:r>
    </w:p>
    <w:p w:rsidR="000924E8" w:rsidRDefault="00116C46" w:rsidP="00BB2273">
      <w:pPr>
        <w:numPr>
          <w:ilvl w:val="0"/>
          <w:numId w:val="5"/>
        </w:numPr>
        <w:tabs>
          <w:tab w:val="left" w:pos="412"/>
        </w:tabs>
        <w:spacing w:line="440" w:lineRule="exact"/>
        <w:ind w:left="412" w:firstLineChars="196" w:firstLine="412"/>
        <w:rPr>
          <w:rFonts w:ascii="仿宋" w:eastAsia="仿宋" w:hAnsi="仿宋" w:cs="仿宋"/>
          <w:szCs w:val="21"/>
        </w:rPr>
      </w:pPr>
      <w:r>
        <w:rPr>
          <w:rFonts w:ascii="仿宋" w:eastAsia="仿宋" w:hAnsi="仿宋" w:cs="仿宋" w:hint="eastAsia"/>
          <w:szCs w:val="21"/>
        </w:rPr>
        <w:t>竞标供应商</w:t>
      </w:r>
      <w:proofErr w:type="gramStart"/>
      <w:r>
        <w:rPr>
          <w:rFonts w:ascii="仿宋" w:eastAsia="仿宋" w:hAnsi="仿宋" w:cs="仿宋" w:hint="eastAsia"/>
          <w:szCs w:val="21"/>
        </w:rPr>
        <w:t>作出</w:t>
      </w:r>
      <w:proofErr w:type="gramEnd"/>
      <w:r>
        <w:rPr>
          <w:rFonts w:ascii="仿宋" w:eastAsia="仿宋" w:hAnsi="仿宋" w:cs="仿宋" w:hint="eastAsia"/>
          <w:szCs w:val="21"/>
        </w:rPr>
        <w:t>最终报价后，采购代理机构工作人员唱出其最终报价以及相关服务内容并记录，竞标供应商签字确认。</w:t>
      </w:r>
    </w:p>
    <w:p w:rsidR="000924E8" w:rsidRDefault="00116C46" w:rsidP="00BB2273">
      <w:pPr>
        <w:numPr>
          <w:ilvl w:val="0"/>
          <w:numId w:val="5"/>
        </w:numPr>
        <w:tabs>
          <w:tab w:val="left" w:pos="412"/>
        </w:tabs>
        <w:spacing w:line="440" w:lineRule="exact"/>
        <w:ind w:left="412" w:firstLineChars="196" w:firstLine="412"/>
        <w:rPr>
          <w:rFonts w:ascii="仿宋" w:eastAsia="仿宋" w:hAnsi="仿宋" w:cs="仿宋"/>
          <w:szCs w:val="21"/>
        </w:rPr>
      </w:pPr>
      <w:r>
        <w:rPr>
          <w:rFonts w:ascii="仿宋" w:eastAsia="仿宋" w:hAnsi="仿宋" w:cs="仿宋" w:hint="eastAsia"/>
          <w:szCs w:val="21"/>
        </w:rPr>
        <w:t>谈判小组进入评标阶段，根据谈判文件规定的评标办法和最终的谈判结果进行</w:t>
      </w:r>
      <w:proofErr w:type="gramStart"/>
      <w:r>
        <w:rPr>
          <w:rFonts w:ascii="仿宋" w:eastAsia="仿宋" w:hAnsi="仿宋" w:cs="仿宋" w:hint="eastAsia"/>
          <w:szCs w:val="21"/>
        </w:rPr>
        <w:t>详评并</w:t>
      </w:r>
      <w:proofErr w:type="gramEnd"/>
      <w:r>
        <w:rPr>
          <w:rFonts w:ascii="仿宋" w:eastAsia="仿宋" w:hAnsi="仿宋" w:cs="仿宋" w:hint="eastAsia"/>
          <w:szCs w:val="21"/>
        </w:rPr>
        <w:t>确定成交供应商。</w:t>
      </w:r>
    </w:p>
    <w:p w:rsidR="000924E8" w:rsidRDefault="00116C46">
      <w:pPr>
        <w:pStyle w:val="a7"/>
        <w:spacing w:line="440" w:lineRule="exact"/>
        <w:ind w:firstLineChars="200" w:firstLine="420"/>
        <w:rPr>
          <w:rFonts w:ascii="仿宋" w:eastAsia="仿宋" w:hAnsi="仿宋" w:cs="仿宋"/>
          <w:szCs w:val="21"/>
        </w:rPr>
      </w:pPr>
      <w:r>
        <w:rPr>
          <w:rFonts w:ascii="仿宋" w:eastAsia="仿宋" w:hAnsi="仿宋" w:cs="仿宋" w:hint="eastAsia"/>
          <w:szCs w:val="21"/>
        </w:rPr>
        <w:t>20</w:t>
      </w:r>
      <w:r>
        <w:rPr>
          <w:rStyle w:val="f141"/>
          <w:rFonts w:ascii="仿宋" w:eastAsia="仿宋" w:hAnsi="仿宋" w:cs="仿宋" w:hint="eastAsia"/>
        </w:rPr>
        <w:t>.4最终谈判结束后</w:t>
      </w:r>
      <w:r>
        <w:rPr>
          <w:rFonts w:ascii="仿宋" w:eastAsia="仿宋" w:hAnsi="仿宋" w:cs="仿宋" w:hint="eastAsia"/>
          <w:spacing w:val="-4"/>
          <w:szCs w:val="21"/>
        </w:rPr>
        <w:t>，谈判小组</w:t>
      </w:r>
      <w:r>
        <w:rPr>
          <w:rFonts w:ascii="仿宋" w:eastAsia="仿宋" w:hAnsi="仿宋" w:cs="仿宋" w:hint="eastAsia"/>
          <w:szCs w:val="21"/>
        </w:rPr>
        <w:t>不得再与竞标供应商进行任何形式的商谈。</w:t>
      </w:r>
    </w:p>
    <w:p w:rsidR="000924E8" w:rsidRDefault="00116C46">
      <w:pPr>
        <w:pStyle w:val="a7"/>
        <w:spacing w:line="440" w:lineRule="exact"/>
        <w:ind w:firstLineChars="200" w:firstLine="420"/>
        <w:rPr>
          <w:rFonts w:ascii="仿宋" w:eastAsia="仿宋" w:hAnsi="仿宋" w:cs="仿宋"/>
          <w:szCs w:val="21"/>
        </w:rPr>
      </w:pPr>
      <w:r>
        <w:rPr>
          <w:rFonts w:ascii="仿宋" w:eastAsia="仿宋" w:hAnsi="仿宋" w:cs="仿宋" w:hint="eastAsia"/>
          <w:szCs w:val="21"/>
        </w:rPr>
        <w:t>20</w:t>
      </w:r>
      <w:r>
        <w:rPr>
          <w:rStyle w:val="f141"/>
          <w:rFonts w:ascii="仿宋" w:eastAsia="仿宋" w:hAnsi="仿宋" w:cs="仿宋" w:hint="eastAsia"/>
        </w:rPr>
        <w:t>.5谈判的任何一方不得透露与谈判有关的其他竞标供应商的技术资料</w:t>
      </w:r>
      <w:r>
        <w:rPr>
          <w:rFonts w:ascii="仿宋" w:eastAsia="仿宋" w:hAnsi="仿宋" w:cs="仿宋" w:hint="eastAsia"/>
          <w:szCs w:val="21"/>
        </w:rPr>
        <w:t>、价格和其他信息。</w:t>
      </w:r>
    </w:p>
    <w:p w:rsidR="000924E8" w:rsidRDefault="00116C46">
      <w:pPr>
        <w:pStyle w:val="a7"/>
        <w:spacing w:line="440" w:lineRule="exact"/>
        <w:outlineLvl w:val="3"/>
        <w:rPr>
          <w:rFonts w:ascii="仿宋" w:eastAsia="仿宋" w:hAnsi="仿宋" w:cs="仿宋"/>
          <w:b/>
          <w:szCs w:val="21"/>
        </w:rPr>
      </w:pPr>
      <w:r>
        <w:rPr>
          <w:rFonts w:ascii="仿宋" w:eastAsia="仿宋" w:hAnsi="仿宋" w:cs="仿宋" w:hint="eastAsia"/>
          <w:b/>
          <w:szCs w:val="21"/>
        </w:rPr>
        <w:t xml:space="preserve">21.评标 </w:t>
      </w:r>
    </w:p>
    <w:p w:rsidR="000924E8" w:rsidRDefault="00116C46">
      <w:pPr>
        <w:spacing w:line="440" w:lineRule="exact"/>
        <w:ind w:firstLineChars="200" w:firstLine="420"/>
        <w:rPr>
          <w:rFonts w:ascii="仿宋" w:eastAsia="仿宋" w:hAnsi="仿宋" w:cs="宋体"/>
        </w:rPr>
      </w:pPr>
      <w:r>
        <w:rPr>
          <w:rFonts w:ascii="仿宋" w:eastAsia="仿宋" w:hAnsi="仿宋" w:cs="宋体" w:hint="eastAsia"/>
        </w:rPr>
        <w:t>21.1本采购项目采用的评标办法为</w:t>
      </w:r>
      <w:r>
        <w:rPr>
          <w:rFonts w:ascii="仿宋" w:eastAsia="仿宋" w:hAnsi="仿宋" w:cs="宋体" w:hint="eastAsia"/>
          <w:b/>
          <w:bCs/>
        </w:rPr>
        <w:t>最低评标价法</w:t>
      </w:r>
      <w:r>
        <w:rPr>
          <w:rFonts w:ascii="仿宋" w:eastAsia="仿宋" w:hAnsi="仿宋" w:cs="宋体" w:hint="eastAsia"/>
        </w:rPr>
        <w:t>，评标依据为竞争性谈判采购文件和竞标响应文件及谈判应答文件。</w:t>
      </w:r>
    </w:p>
    <w:p w:rsidR="000924E8" w:rsidRDefault="00116C46">
      <w:pPr>
        <w:spacing w:line="440" w:lineRule="exact"/>
        <w:ind w:firstLineChars="200" w:firstLine="420"/>
        <w:rPr>
          <w:rFonts w:ascii="仿宋" w:eastAsia="仿宋" w:hAnsi="仿宋" w:cs="宋体"/>
        </w:rPr>
      </w:pPr>
      <w:r>
        <w:rPr>
          <w:rFonts w:ascii="仿宋" w:eastAsia="仿宋" w:hAnsi="仿宋" w:cs="宋体" w:hint="eastAsia"/>
        </w:rPr>
        <w:t>22.2评标工作将采取封闭方式进行，谈判小组成员和有关工作人员不得透露对竞标文件的评审、比较和成交候选供应商的推荐情况以及与评标有关的其他情况。</w:t>
      </w:r>
    </w:p>
    <w:p w:rsidR="000924E8" w:rsidRDefault="00116C46">
      <w:pPr>
        <w:spacing w:line="440" w:lineRule="exact"/>
        <w:ind w:firstLineChars="200" w:firstLine="420"/>
        <w:rPr>
          <w:rFonts w:ascii="仿宋" w:eastAsia="仿宋" w:hAnsi="仿宋" w:cs="宋体"/>
        </w:rPr>
      </w:pPr>
      <w:r>
        <w:rPr>
          <w:rFonts w:ascii="仿宋" w:eastAsia="仿宋" w:hAnsi="仿宋" w:cs="宋体" w:hint="eastAsia"/>
        </w:rPr>
        <w:t>22.3竞标人在评标过程中，所进行的力图影响评标结果公正性的活动，将可能导致其成交资格被取消。</w:t>
      </w:r>
    </w:p>
    <w:p w:rsidR="000924E8" w:rsidRDefault="00116C46">
      <w:pPr>
        <w:spacing w:line="440" w:lineRule="exact"/>
        <w:ind w:firstLineChars="200" w:firstLine="420"/>
        <w:rPr>
          <w:rFonts w:ascii="仿宋" w:eastAsia="仿宋" w:hAnsi="仿宋" w:cs="宋体"/>
        </w:rPr>
      </w:pPr>
      <w:r>
        <w:rPr>
          <w:rFonts w:ascii="仿宋" w:eastAsia="仿宋" w:hAnsi="仿宋" w:cs="宋体" w:hint="eastAsia"/>
        </w:rPr>
        <w:t>23.4经谈判后竞标人竞标报价仍超出采购预算价，则竞标无效。如果经谈判后全部竞标人的竞标报价均超出采购预算价，采购人不能支付的，由采购单位重新组织采购。</w:t>
      </w:r>
    </w:p>
    <w:p w:rsidR="000924E8" w:rsidRDefault="00116C46">
      <w:pPr>
        <w:pStyle w:val="a7"/>
        <w:spacing w:line="440" w:lineRule="exact"/>
        <w:outlineLvl w:val="3"/>
        <w:rPr>
          <w:rFonts w:ascii="仿宋" w:eastAsia="仿宋" w:hAnsi="仿宋" w:cs="仿宋"/>
          <w:szCs w:val="21"/>
        </w:rPr>
      </w:pPr>
      <w:r>
        <w:rPr>
          <w:rFonts w:ascii="仿宋" w:eastAsia="仿宋" w:hAnsi="仿宋" w:cs="仿宋" w:hint="eastAsia"/>
          <w:b/>
          <w:szCs w:val="21"/>
        </w:rPr>
        <w:t>22.无效的竞标响应文件</w:t>
      </w:r>
    </w:p>
    <w:p w:rsidR="000924E8" w:rsidRDefault="00116C46">
      <w:pPr>
        <w:pStyle w:val="a7"/>
        <w:spacing w:line="440" w:lineRule="exact"/>
        <w:ind w:firstLineChars="200" w:firstLine="420"/>
        <w:rPr>
          <w:rFonts w:ascii="仿宋" w:eastAsia="仿宋" w:hAnsi="仿宋" w:cs="仿宋"/>
          <w:szCs w:val="21"/>
        </w:rPr>
      </w:pPr>
      <w:r>
        <w:rPr>
          <w:rFonts w:ascii="仿宋" w:eastAsia="仿宋" w:hAnsi="仿宋" w:cs="仿宋" w:hint="eastAsia"/>
          <w:szCs w:val="21"/>
        </w:rPr>
        <w:t>22.1竞标响应文件如有下列情况之一，将会在评标中按照无效竞标响应文件处理：</w:t>
      </w:r>
    </w:p>
    <w:p w:rsidR="000924E8" w:rsidRDefault="00116C46">
      <w:pPr>
        <w:widowControl/>
        <w:numPr>
          <w:ilvl w:val="0"/>
          <w:numId w:val="6"/>
        </w:numPr>
        <w:spacing w:line="440" w:lineRule="exact"/>
        <w:jc w:val="left"/>
        <w:rPr>
          <w:rFonts w:ascii="仿宋" w:eastAsia="仿宋" w:hAnsi="仿宋" w:cs="仿宋"/>
          <w:szCs w:val="21"/>
        </w:rPr>
      </w:pPr>
      <w:r>
        <w:rPr>
          <w:rFonts w:ascii="仿宋" w:eastAsia="仿宋" w:hAnsi="仿宋" w:cs="仿宋" w:hint="eastAsia"/>
          <w:szCs w:val="21"/>
        </w:rPr>
        <w:t>未按照谈判文件规定要求密封、签署、盖章的；</w:t>
      </w:r>
    </w:p>
    <w:p w:rsidR="000924E8" w:rsidRDefault="00116C46">
      <w:pPr>
        <w:widowControl/>
        <w:numPr>
          <w:ilvl w:val="0"/>
          <w:numId w:val="6"/>
        </w:numPr>
        <w:spacing w:line="440" w:lineRule="exact"/>
        <w:jc w:val="left"/>
        <w:rPr>
          <w:rFonts w:ascii="仿宋" w:eastAsia="仿宋" w:hAnsi="仿宋" w:cs="仿宋"/>
          <w:szCs w:val="21"/>
        </w:rPr>
      </w:pPr>
      <w:r>
        <w:rPr>
          <w:rFonts w:ascii="仿宋" w:eastAsia="仿宋" w:hAnsi="仿宋" w:cs="仿宋" w:hint="eastAsia"/>
          <w:szCs w:val="21"/>
        </w:rPr>
        <w:t>超越行政许可或者行政审批的经营范围的；</w:t>
      </w:r>
    </w:p>
    <w:p w:rsidR="000924E8" w:rsidRDefault="00116C46">
      <w:pPr>
        <w:widowControl/>
        <w:numPr>
          <w:ilvl w:val="0"/>
          <w:numId w:val="6"/>
        </w:numPr>
        <w:spacing w:line="440" w:lineRule="exact"/>
        <w:jc w:val="left"/>
        <w:rPr>
          <w:rFonts w:ascii="仿宋" w:eastAsia="仿宋" w:hAnsi="仿宋" w:cs="仿宋"/>
          <w:szCs w:val="21"/>
        </w:rPr>
      </w:pPr>
      <w:r>
        <w:rPr>
          <w:rFonts w:ascii="仿宋" w:eastAsia="仿宋" w:hAnsi="仿宋" w:cs="仿宋" w:hint="eastAsia"/>
          <w:szCs w:val="21"/>
        </w:rPr>
        <w:t>不具备谈判文件中规定资格要求的；</w:t>
      </w:r>
    </w:p>
    <w:p w:rsidR="000924E8" w:rsidRDefault="00116C46">
      <w:pPr>
        <w:widowControl/>
        <w:numPr>
          <w:ilvl w:val="0"/>
          <w:numId w:val="6"/>
        </w:numPr>
        <w:spacing w:line="440" w:lineRule="exact"/>
        <w:jc w:val="left"/>
        <w:rPr>
          <w:rFonts w:ascii="仿宋" w:eastAsia="仿宋" w:hAnsi="仿宋" w:cs="仿宋"/>
          <w:szCs w:val="21"/>
        </w:rPr>
      </w:pPr>
      <w:r>
        <w:rPr>
          <w:rFonts w:ascii="仿宋" w:eastAsia="仿宋" w:hAnsi="仿宋" w:cs="仿宋" w:hint="eastAsia"/>
          <w:szCs w:val="21"/>
        </w:rPr>
        <w:t>未按谈判文件要求缴纳竞标保证金的；</w:t>
      </w:r>
    </w:p>
    <w:p w:rsidR="000924E8" w:rsidRDefault="00116C46">
      <w:pPr>
        <w:widowControl/>
        <w:numPr>
          <w:ilvl w:val="0"/>
          <w:numId w:val="6"/>
        </w:numPr>
        <w:spacing w:line="440" w:lineRule="exact"/>
        <w:jc w:val="left"/>
        <w:rPr>
          <w:rFonts w:ascii="仿宋" w:eastAsia="仿宋" w:hAnsi="仿宋" w:cs="仿宋"/>
          <w:szCs w:val="21"/>
        </w:rPr>
      </w:pPr>
      <w:r>
        <w:rPr>
          <w:rFonts w:ascii="仿宋" w:eastAsia="仿宋" w:hAnsi="仿宋" w:cs="仿宋" w:hint="eastAsia"/>
          <w:szCs w:val="21"/>
        </w:rPr>
        <w:t>不符合本须知第5.2条规定的实质性要求并且在谈判规定的时间内无法说明和补充的；</w:t>
      </w:r>
    </w:p>
    <w:p w:rsidR="000924E8" w:rsidRDefault="00116C46">
      <w:pPr>
        <w:widowControl/>
        <w:numPr>
          <w:ilvl w:val="0"/>
          <w:numId w:val="6"/>
        </w:numPr>
        <w:spacing w:line="440" w:lineRule="exact"/>
        <w:jc w:val="left"/>
        <w:rPr>
          <w:rFonts w:ascii="仿宋" w:eastAsia="仿宋" w:hAnsi="仿宋" w:cs="仿宋"/>
          <w:szCs w:val="21"/>
        </w:rPr>
      </w:pPr>
      <w:r>
        <w:rPr>
          <w:rFonts w:ascii="仿宋" w:eastAsia="仿宋" w:hAnsi="仿宋" w:cs="仿宋" w:hint="eastAsia"/>
          <w:szCs w:val="21"/>
        </w:rPr>
        <w:t>最终报价超出采购单位预算的；</w:t>
      </w:r>
    </w:p>
    <w:p w:rsidR="000924E8" w:rsidRDefault="00116C46">
      <w:pPr>
        <w:widowControl/>
        <w:numPr>
          <w:ilvl w:val="0"/>
          <w:numId w:val="6"/>
        </w:numPr>
        <w:spacing w:line="440" w:lineRule="exact"/>
        <w:jc w:val="left"/>
        <w:rPr>
          <w:rFonts w:ascii="仿宋" w:eastAsia="仿宋" w:hAnsi="仿宋" w:cs="仿宋"/>
        </w:rPr>
      </w:pPr>
      <w:proofErr w:type="gramStart"/>
      <w:r>
        <w:rPr>
          <w:rFonts w:ascii="仿宋" w:eastAsia="仿宋" w:hAnsi="仿宋" w:cs="仿宋" w:hint="eastAsia"/>
        </w:rPr>
        <w:t>无最终</w:t>
      </w:r>
      <w:proofErr w:type="gramEnd"/>
      <w:r>
        <w:rPr>
          <w:rFonts w:ascii="仿宋" w:eastAsia="仿宋" w:hAnsi="仿宋" w:cs="仿宋" w:hint="eastAsia"/>
        </w:rPr>
        <w:t>报价或最终报价超出采购预算价的；</w:t>
      </w:r>
    </w:p>
    <w:p w:rsidR="000924E8" w:rsidRDefault="00116C46">
      <w:pPr>
        <w:widowControl/>
        <w:numPr>
          <w:ilvl w:val="0"/>
          <w:numId w:val="6"/>
        </w:numPr>
        <w:spacing w:line="440" w:lineRule="exact"/>
        <w:jc w:val="left"/>
        <w:rPr>
          <w:rFonts w:ascii="仿宋" w:eastAsia="仿宋" w:hAnsi="仿宋" w:cs="仿宋"/>
          <w:szCs w:val="21"/>
        </w:rPr>
      </w:pPr>
      <w:r>
        <w:rPr>
          <w:rFonts w:ascii="仿宋" w:eastAsia="仿宋" w:hAnsi="仿宋" w:cs="仿宋" w:hint="eastAsia"/>
        </w:rPr>
        <w:t>响应文件含有采购人不能接受的附加条件的;</w:t>
      </w:r>
    </w:p>
    <w:p w:rsidR="000924E8" w:rsidRDefault="00116C46">
      <w:pPr>
        <w:widowControl/>
        <w:numPr>
          <w:ilvl w:val="0"/>
          <w:numId w:val="6"/>
        </w:numPr>
        <w:spacing w:line="440" w:lineRule="exact"/>
        <w:jc w:val="left"/>
        <w:rPr>
          <w:rFonts w:ascii="仿宋" w:eastAsia="仿宋" w:hAnsi="仿宋" w:cs="仿宋"/>
          <w:szCs w:val="21"/>
        </w:rPr>
      </w:pPr>
      <w:r>
        <w:rPr>
          <w:rFonts w:ascii="仿宋" w:eastAsia="仿宋" w:hAnsi="仿宋" w:cs="仿宋" w:hint="eastAsia"/>
          <w:szCs w:val="21"/>
        </w:rPr>
        <w:t>不符合法律、法规的或未符合谈判文件规定的其他实质性要求的。</w:t>
      </w:r>
    </w:p>
    <w:p w:rsidR="000924E8" w:rsidRDefault="00116C46">
      <w:pPr>
        <w:pStyle w:val="a7"/>
        <w:spacing w:line="440" w:lineRule="exact"/>
        <w:outlineLvl w:val="3"/>
        <w:rPr>
          <w:rFonts w:ascii="仿宋" w:eastAsia="仿宋" w:hAnsi="仿宋" w:cs="仿宋"/>
          <w:b/>
          <w:szCs w:val="21"/>
        </w:rPr>
      </w:pPr>
      <w:r>
        <w:rPr>
          <w:rFonts w:ascii="仿宋" w:eastAsia="仿宋" w:hAnsi="仿宋" w:cs="仿宋" w:hint="eastAsia"/>
          <w:b/>
          <w:szCs w:val="21"/>
        </w:rPr>
        <w:t>23.废标</w:t>
      </w:r>
    </w:p>
    <w:p w:rsidR="000924E8" w:rsidRDefault="00116C46">
      <w:pPr>
        <w:pStyle w:val="a7"/>
        <w:spacing w:line="440" w:lineRule="exact"/>
        <w:ind w:left="309"/>
        <w:rPr>
          <w:rFonts w:ascii="仿宋" w:eastAsia="仿宋" w:hAnsi="仿宋" w:cs="仿宋"/>
          <w:szCs w:val="21"/>
        </w:rPr>
      </w:pPr>
      <w:r>
        <w:rPr>
          <w:rFonts w:ascii="仿宋" w:eastAsia="仿宋" w:hAnsi="仿宋" w:cs="仿宋" w:hint="eastAsia"/>
          <w:szCs w:val="21"/>
        </w:rPr>
        <w:t>23.1谈判采购项目出现下列情形之一的，将予以废标：</w:t>
      </w:r>
    </w:p>
    <w:p w:rsidR="000924E8" w:rsidRDefault="00116C46">
      <w:pPr>
        <w:pStyle w:val="a7"/>
        <w:numPr>
          <w:ilvl w:val="0"/>
          <w:numId w:val="7"/>
        </w:numPr>
        <w:spacing w:line="440" w:lineRule="exact"/>
        <w:rPr>
          <w:rFonts w:ascii="仿宋" w:eastAsia="仿宋" w:hAnsi="仿宋" w:cs="仿宋"/>
          <w:szCs w:val="21"/>
        </w:rPr>
      </w:pPr>
      <w:r>
        <w:rPr>
          <w:rFonts w:ascii="仿宋" w:eastAsia="仿宋" w:hAnsi="仿宋" w:cs="仿宋" w:hint="eastAsia"/>
          <w:szCs w:val="21"/>
        </w:rPr>
        <w:t>出现影响采购公正的违法、违规行为的；</w:t>
      </w:r>
    </w:p>
    <w:p w:rsidR="000924E8" w:rsidRDefault="00116C46">
      <w:pPr>
        <w:pStyle w:val="a7"/>
        <w:numPr>
          <w:ilvl w:val="0"/>
          <w:numId w:val="7"/>
        </w:numPr>
        <w:spacing w:line="440" w:lineRule="exact"/>
        <w:rPr>
          <w:rFonts w:ascii="仿宋" w:eastAsia="仿宋" w:hAnsi="仿宋" w:cs="仿宋"/>
          <w:szCs w:val="21"/>
        </w:rPr>
      </w:pPr>
      <w:r>
        <w:rPr>
          <w:rFonts w:ascii="仿宋" w:eastAsia="仿宋" w:hAnsi="仿宋" w:cs="仿宋" w:hint="eastAsia"/>
          <w:szCs w:val="21"/>
        </w:rPr>
        <w:t>符合专业条件的供应商或对竞标响应文件实质性响应的供应商不足三家的；</w:t>
      </w:r>
    </w:p>
    <w:p w:rsidR="000924E8" w:rsidRDefault="00116C46">
      <w:pPr>
        <w:pStyle w:val="a7"/>
        <w:numPr>
          <w:ilvl w:val="0"/>
          <w:numId w:val="7"/>
        </w:numPr>
        <w:spacing w:line="440" w:lineRule="exact"/>
        <w:rPr>
          <w:rFonts w:ascii="仿宋" w:eastAsia="仿宋" w:hAnsi="仿宋" w:cs="仿宋"/>
          <w:szCs w:val="21"/>
        </w:rPr>
      </w:pPr>
      <w:r>
        <w:rPr>
          <w:rFonts w:ascii="仿宋" w:eastAsia="仿宋" w:hAnsi="仿宋" w:cs="仿宋" w:hint="eastAsia"/>
          <w:szCs w:val="21"/>
        </w:rPr>
        <w:t>所有竞标供应商的最终报价均超过了采购预算，采购单位不能支付的；</w:t>
      </w:r>
    </w:p>
    <w:p w:rsidR="000924E8" w:rsidRDefault="00116C46">
      <w:pPr>
        <w:pStyle w:val="a7"/>
        <w:numPr>
          <w:ilvl w:val="0"/>
          <w:numId w:val="7"/>
        </w:numPr>
        <w:spacing w:line="440" w:lineRule="exact"/>
        <w:rPr>
          <w:rFonts w:ascii="仿宋" w:eastAsia="仿宋" w:hAnsi="仿宋" w:cs="仿宋"/>
          <w:szCs w:val="21"/>
        </w:rPr>
      </w:pPr>
      <w:r>
        <w:rPr>
          <w:rFonts w:ascii="仿宋" w:eastAsia="仿宋" w:hAnsi="仿宋" w:cs="仿宋" w:hint="eastAsia"/>
          <w:szCs w:val="21"/>
        </w:rPr>
        <w:t>采购任务取消的。</w:t>
      </w:r>
    </w:p>
    <w:p w:rsidR="000924E8" w:rsidRDefault="00116C46">
      <w:pPr>
        <w:pStyle w:val="a7"/>
        <w:spacing w:line="440" w:lineRule="exact"/>
        <w:ind w:left="309"/>
        <w:rPr>
          <w:rFonts w:ascii="仿宋" w:eastAsia="仿宋" w:hAnsi="仿宋" w:cs="仿宋"/>
          <w:szCs w:val="21"/>
        </w:rPr>
      </w:pPr>
      <w:r>
        <w:rPr>
          <w:rFonts w:ascii="仿宋" w:eastAsia="仿宋" w:hAnsi="仿宋" w:cs="仿宋" w:hint="eastAsia"/>
          <w:szCs w:val="21"/>
        </w:rPr>
        <w:t>23.2</w:t>
      </w:r>
      <w:proofErr w:type="gramStart"/>
      <w:r>
        <w:rPr>
          <w:rFonts w:ascii="仿宋" w:eastAsia="仿宋" w:hAnsi="仿宋" w:cs="仿宋" w:hint="eastAsia"/>
          <w:szCs w:val="21"/>
        </w:rPr>
        <w:t>废标后</w:t>
      </w:r>
      <w:proofErr w:type="gramEnd"/>
      <w:r>
        <w:rPr>
          <w:rFonts w:ascii="仿宋" w:eastAsia="仿宋" w:hAnsi="仿宋" w:cs="仿宋" w:hint="eastAsia"/>
          <w:szCs w:val="21"/>
        </w:rPr>
        <w:t>，采购人及采购代理机构将把</w:t>
      </w:r>
      <w:proofErr w:type="gramStart"/>
      <w:r>
        <w:rPr>
          <w:rFonts w:ascii="仿宋" w:eastAsia="仿宋" w:hAnsi="仿宋" w:cs="仿宋" w:hint="eastAsia"/>
          <w:szCs w:val="21"/>
        </w:rPr>
        <w:t>废标理由</w:t>
      </w:r>
      <w:proofErr w:type="gramEnd"/>
      <w:r>
        <w:rPr>
          <w:rFonts w:ascii="仿宋" w:eastAsia="仿宋" w:hAnsi="仿宋" w:cs="仿宋" w:hint="eastAsia"/>
          <w:szCs w:val="21"/>
        </w:rPr>
        <w:t>通知所有竞标供应商。</w:t>
      </w:r>
    </w:p>
    <w:p w:rsidR="000924E8" w:rsidRDefault="00116C46" w:rsidP="00F15E62">
      <w:pPr>
        <w:pStyle w:val="a7"/>
        <w:spacing w:beforeLines="100" w:afterLines="100" w:line="360" w:lineRule="auto"/>
        <w:jc w:val="center"/>
        <w:outlineLvl w:val="2"/>
        <w:rPr>
          <w:rFonts w:ascii="仿宋" w:eastAsia="仿宋" w:hAnsi="仿宋" w:cs="仿宋"/>
          <w:b/>
          <w:bCs/>
          <w:sz w:val="24"/>
          <w:szCs w:val="24"/>
        </w:rPr>
      </w:pPr>
      <w:bookmarkStart w:id="15" w:name="_Toc446927411"/>
      <w:r>
        <w:rPr>
          <w:rFonts w:ascii="仿宋" w:eastAsia="仿宋" w:hAnsi="仿宋" w:cs="仿宋" w:hint="eastAsia"/>
          <w:b/>
          <w:bCs/>
          <w:sz w:val="24"/>
          <w:szCs w:val="24"/>
        </w:rPr>
        <w:t>（十一）谈判结果</w:t>
      </w:r>
      <w:bookmarkEnd w:id="15"/>
    </w:p>
    <w:p w:rsidR="000924E8" w:rsidRDefault="00116C46">
      <w:pPr>
        <w:pStyle w:val="a7"/>
        <w:spacing w:line="450" w:lineRule="exact"/>
        <w:outlineLvl w:val="3"/>
        <w:rPr>
          <w:rFonts w:ascii="仿宋" w:eastAsia="仿宋" w:hAnsi="仿宋" w:cs="仿宋"/>
          <w:b/>
          <w:szCs w:val="21"/>
        </w:rPr>
      </w:pPr>
      <w:r>
        <w:rPr>
          <w:rFonts w:ascii="仿宋" w:eastAsia="仿宋" w:hAnsi="仿宋" w:cs="仿宋" w:hint="eastAsia"/>
          <w:b/>
          <w:szCs w:val="21"/>
        </w:rPr>
        <w:t>24.成交公告</w:t>
      </w:r>
    </w:p>
    <w:p w:rsidR="000924E8" w:rsidRDefault="00116C46">
      <w:pPr>
        <w:pStyle w:val="a7"/>
        <w:spacing w:line="450" w:lineRule="exact"/>
        <w:ind w:firstLineChars="200" w:firstLine="420"/>
        <w:rPr>
          <w:rFonts w:ascii="仿宋" w:eastAsia="仿宋" w:hAnsi="仿宋" w:cs="仿宋"/>
          <w:szCs w:val="21"/>
        </w:rPr>
      </w:pPr>
      <w:r>
        <w:rPr>
          <w:rFonts w:ascii="仿宋" w:eastAsia="仿宋" w:hAnsi="仿宋" w:cs="仿宋" w:hint="eastAsia"/>
          <w:szCs w:val="21"/>
        </w:rPr>
        <w:t>24.1采购代理机构在谈判工作完成后5日内将评标报告送采购人，采购人确认后，成交结果将在</w:t>
      </w:r>
      <w:r>
        <w:rPr>
          <w:rFonts w:ascii="仿宋" w:eastAsia="仿宋" w:hAnsi="仿宋" w:cs="仿宋" w:hint="eastAsia"/>
        </w:rPr>
        <w:t>中国政府采购网、广西壮族自治区政府采购网、采购与招标网</w:t>
      </w:r>
      <w:r>
        <w:rPr>
          <w:rFonts w:ascii="仿宋" w:eastAsia="仿宋" w:hAnsi="仿宋" w:cs="仿宋" w:hint="eastAsia"/>
          <w:szCs w:val="21"/>
        </w:rPr>
        <w:t>上公告。</w:t>
      </w:r>
    </w:p>
    <w:p w:rsidR="000924E8" w:rsidRDefault="00116C46">
      <w:pPr>
        <w:pStyle w:val="a7"/>
        <w:spacing w:line="450" w:lineRule="exact"/>
        <w:ind w:firstLineChars="200" w:firstLine="420"/>
        <w:rPr>
          <w:rFonts w:ascii="仿宋" w:eastAsia="仿宋" w:hAnsi="仿宋" w:cs="仿宋"/>
          <w:bCs/>
          <w:szCs w:val="21"/>
        </w:rPr>
      </w:pPr>
      <w:r>
        <w:rPr>
          <w:rFonts w:ascii="仿宋" w:eastAsia="仿宋" w:hAnsi="仿宋" w:cs="仿宋" w:hint="eastAsia"/>
          <w:szCs w:val="21"/>
        </w:rPr>
        <w:t>24.2成交结果公告期为自公告之日起3日，竞标供应商认为成交结果使自己的权益受到损害的，可以自成交结果公告期满后七个工作日内以书面形式向</w:t>
      </w:r>
      <w:r>
        <w:rPr>
          <w:rFonts w:ascii="仿宋" w:eastAsia="仿宋" w:hAnsi="仿宋" w:cs="仿宋" w:hint="eastAsia"/>
          <w:bCs/>
          <w:szCs w:val="21"/>
        </w:rPr>
        <w:t>采购代理机构提出质疑，逾期将不再受理。采购代理机构将在收到竞标供应商的书面质疑后7个工作日内做出答复，但答复的内容不得涉及商业秘密。</w:t>
      </w:r>
    </w:p>
    <w:p w:rsidR="000924E8" w:rsidRDefault="00116C46">
      <w:pPr>
        <w:pStyle w:val="a7"/>
        <w:spacing w:line="450" w:lineRule="exact"/>
        <w:ind w:firstLineChars="200" w:firstLine="420"/>
        <w:rPr>
          <w:rFonts w:ascii="仿宋" w:eastAsia="仿宋" w:hAnsi="仿宋" w:cs="仿宋"/>
          <w:bCs/>
          <w:szCs w:val="21"/>
        </w:rPr>
      </w:pPr>
      <w:r>
        <w:rPr>
          <w:rFonts w:ascii="仿宋" w:eastAsia="仿宋" w:hAnsi="仿宋" w:cs="仿宋" w:hint="eastAsia"/>
          <w:szCs w:val="21"/>
        </w:rPr>
        <w:t>24.3质疑竞标供应商必须首先经过质疑程序</w:t>
      </w:r>
      <w:r>
        <w:rPr>
          <w:rFonts w:ascii="仿宋" w:eastAsia="仿宋" w:hAnsi="仿宋" w:cs="仿宋" w:hint="eastAsia"/>
          <w:bCs/>
          <w:szCs w:val="21"/>
        </w:rPr>
        <w:t>，在对采购代理机构的答复不满意或者采购代理机构未在规定的时间内做出答复的，可以在答复期满后15个工作日内书面向监督管理部门投诉。</w:t>
      </w:r>
    </w:p>
    <w:p w:rsidR="000924E8" w:rsidRDefault="00116C46">
      <w:pPr>
        <w:pStyle w:val="a7"/>
        <w:spacing w:line="450" w:lineRule="exact"/>
        <w:ind w:firstLineChars="350" w:firstLine="735"/>
        <w:rPr>
          <w:rFonts w:ascii="仿宋" w:eastAsia="仿宋" w:hAnsi="仿宋" w:cs="仿宋"/>
          <w:b/>
          <w:bCs/>
          <w:szCs w:val="21"/>
        </w:rPr>
      </w:pPr>
      <w:r>
        <w:rPr>
          <w:rFonts w:ascii="仿宋" w:eastAsia="仿宋" w:hAnsi="仿宋" w:cs="仿宋" w:hint="eastAsia"/>
          <w:bCs/>
          <w:szCs w:val="21"/>
        </w:rPr>
        <w:t>监督管理部门</w:t>
      </w:r>
      <w:r>
        <w:rPr>
          <w:rFonts w:ascii="仿宋" w:eastAsia="仿宋" w:hAnsi="仿宋" w:cs="仿宋" w:hint="eastAsia"/>
          <w:szCs w:val="21"/>
        </w:rPr>
        <w:t>：贺州市平桂区政府采购管理办公室/0774-8832896</w:t>
      </w:r>
    </w:p>
    <w:p w:rsidR="000924E8" w:rsidRDefault="00116C46">
      <w:pPr>
        <w:pStyle w:val="a7"/>
        <w:spacing w:line="450" w:lineRule="exact"/>
        <w:outlineLvl w:val="3"/>
        <w:rPr>
          <w:rFonts w:ascii="仿宋" w:eastAsia="仿宋" w:hAnsi="仿宋" w:cs="仿宋"/>
          <w:szCs w:val="21"/>
        </w:rPr>
      </w:pPr>
      <w:r>
        <w:rPr>
          <w:rFonts w:ascii="仿宋" w:eastAsia="仿宋" w:hAnsi="仿宋" w:cs="仿宋" w:hint="eastAsia"/>
          <w:b/>
          <w:szCs w:val="21"/>
        </w:rPr>
        <w:t>25.成交通知</w:t>
      </w:r>
    </w:p>
    <w:p w:rsidR="000924E8" w:rsidRDefault="00116C46">
      <w:pPr>
        <w:pStyle w:val="a7"/>
        <w:spacing w:line="450" w:lineRule="exact"/>
        <w:ind w:firstLineChars="200" w:firstLine="420"/>
        <w:rPr>
          <w:rFonts w:ascii="仿宋" w:eastAsia="仿宋" w:hAnsi="仿宋" w:cs="仿宋"/>
          <w:b/>
          <w:szCs w:val="21"/>
        </w:rPr>
      </w:pPr>
      <w:r>
        <w:rPr>
          <w:rFonts w:ascii="仿宋" w:eastAsia="仿宋" w:hAnsi="仿宋" w:cs="仿宋" w:hint="eastAsia"/>
          <w:bCs/>
          <w:szCs w:val="21"/>
        </w:rPr>
        <w:t>25.1采购代理机构在发布成交结果公告的同时向成交供应商发出成交通知书，也可以根据项目的实际情况酌情延后发放成交通知书</w:t>
      </w:r>
      <w:r>
        <w:rPr>
          <w:rFonts w:ascii="仿宋" w:eastAsia="仿宋" w:hAnsi="仿宋" w:cs="仿宋" w:hint="eastAsia"/>
          <w:szCs w:val="21"/>
        </w:rPr>
        <w:t>。</w:t>
      </w:r>
    </w:p>
    <w:p w:rsidR="000924E8" w:rsidRDefault="00116C46">
      <w:pPr>
        <w:pStyle w:val="a7"/>
        <w:spacing w:line="450" w:lineRule="exact"/>
        <w:ind w:firstLineChars="200" w:firstLine="420"/>
        <w:rPr>
          <w:rFonts w:ascii="仿宋" w:eastAsia="仿宋" w:hAnsi="仿宋" w:cs="仿宋"/>
          <w:szCs w:val="21"/>
        </w:rPr>
      </w:pPr>
      <w:r>
        <w:rPr>
          <w:rFonts w:ascii="仿宋" w:eastAsia="仿宋" w:hAnsi="仿宋" w:cs="仿宋" w:hint="eastAsia"/>
          <w:bCs/>
          <w:szCs w:val="21"/>
        </w:rPr>
        <w:t>25.</w:t>
      </w:r>
      <w:r>
        <w:rPr>
          <w:rFonts w:ascii="仿宋" w:eastAsia="仿宋" w:hAnsi="仿宋" w:cs="仿宋" w:hint="eastAsia"/>
          <w:szCs w:val="21"/>
        </w:rPr>
        <w:t>2采购代理机构无义务向落标的竞标供应</w:t>
      </w:r>
      <w:proofErr w:type="gramStart"/>
      <w:r>
        <w:rPr>
          <w:rFonts w:ascii="仿宋" w:eastAsia="仿宋" w:hAnsi="仿宋" w:cs="仿宋" w:hint="eastAsia"/>
          <w:szCs w:val="21"/>
        </w:rPr>
        <w:t>商解释</w:t>
      </w:r>
      <w:proofErr w:type="gramEnd"/>
      <w:r>
        <w:rPr>
          <w:rFonts w:ascii="仿宋" w:eastAsia="仿宋" w:hAnsi="仿宋" w:cs="仿宋" w:hint="eastAsia"/>
          <w:szCs w:val="21"/>
        </w:rPr>
        <w:t>落标原因和退还竞标响应文件。</w:t>
      </w:r>
    </w:p>
    <w:p w:rsidR="000924E8" w:rsidRDefault="00116C46">
      <w:pPr>
        <w:pStyle w:val="a7"/>
        <w:spacing w:line="450" w:lineRule="exact"/>
        <w:outlineLvl w:val="3"/>
        <w:rPr>
          <w:rFonts w:ascii="仿宋" w:eastAsia="仿宋" w:hAnsi="仿宋" w:cs="仿宋"/>
          <w:b/>
          <w:szCs w:val="21"/>
        </w:rPr>
      </w:pPr>
      <w:r>
        <w:rPr>
          <w:rFonts w:ascii="仿宋" w:eastAsia="仿宋" w:hAnsi="仿宋" w:cs="仿宋" w:hint="eastAsia"/>
          <w:b/>
          <w:szCs w:val="21"/>
        </w:rPr>
        <w:t>26.合同授予标准</w:t>
      </w:r>
    </w:p>
    <w:p w:rsidR="000924E8" w:rsidRDefault="00116C46">
      <w:pPr>
        <w:pStyle w:val="a7"/>
        <w:spacing w:line="450" w:lineRule="exact"/>
        <w:ind w:firstLineChars="200" w:firstLine="420"/>
        <w:rPr>
          <w:rFonts w:ascii="仿宋" w:eastAsia="仿宋" w:hAnsi="仿宋" w:cs="仿宋"/>
          <w:szCs w:val="21"/>
        </w:rPr>
      </w:pPr>
      <w:r>
        <w:rPr>
          <w:rFonts w:ascii="仿宋" w:eastAsia="仿宋" w:hAnsi="仿宋" w:cs="仿宋" w:hint="eastAsia"/>
          <w:szCs w:val="21"/>
        </w:rPr>
        <w:t>26.1</w:t>
      </w:r>
      <w:r>
        <w:rPr>
          <w:rFonts w:ascii="仿宋" w:eastAsia="仿宋" w:hAnsi="仿宋" w:cs="仿宋" w:hint="eastAsia"/>
        </w:rPr>
        <w:t>合同将授予被确定为实质上响应采购人需求，具备履行合同能力，采购结果报告中推荐的排名第一的成交候选供应商为成交供应商。</w:t>
      </w:r>
    </w:p>
    <w:p w:rsidR="000924E8" w:rsidRDefault="00116C46">
      <w:pPr>
        <w:pStyle w:val="a7"/>
        <w:spacing w:line="450" w:lineRule="exact"/>
        <w:ind w:firstLineChars="200" w:firstLine="420"/>
        <w:rPr>
          <w:rFonts w:ascii="仿宋" w:eastAsia="仿宋" w:hAnsi="仿宋" w:cs="仿宋"/>
          <w:szCs w:val="21"/>
        </w:rPr>
      </w:pPr>
      <w:r>
        <w:rPr>
          <w:rFonts w:ascii="仿宋" w:eastAsia="仿宋" w:hAnsi="仿宋" w:cs="仿宋" w:hint="eastAsia"/>
          <w:szCs w:val="21"/>
        </w:rPr>
        <w:t>26.2采购人应按照评标报告中推荐的成交候选供应商顺序确定成交供应商，也可授权谈判小组直接确定成交供应商。</w:t>
      </w:r>
    </w:p>
    <w:p w:rsidR="000924E8" w:rsidRDefault="00116C46">
      <w:pPr>
        <w:pStyle w:val="a7"/>
        <w:spacing w:line="450" w:lineRule="exact"/>
        <w:outlineLvl w:val="3"/>
        <w:rPr>
          <w:rFonts w:ascii="仿宋" w:eastAsia="仿宋" w:hAnsi="仿宋" w:cs="仿宋"/>
          <w:b/>
          <w:szCs w:val="21"/>
        </w:rPr>
      </w:pPr>
      <w:r>
        <w:rPr>
          <w:rFonts w:ascii="仿宋" w:eastAsia="仿宋" w:hAnsi="仿宋" w:cs="仿宋" w:hint="eastAsia"/>
          <w:b/>
          <w:szCs w:val="21"/>
        </w:rPr>
        <w:t>27.签订合同</w:t>
      </w:r>
    </w:p>
    <w:p w:rsidR="000924E8" w:rsidRDefault="00116C46">
      <w:pPr>
        <w:pStyle w:val="a7"/>
        <w:spacing w:line="450" w:lineRule="exact"/>
        <w:ind w:firstLineChars="200" w:firstLine="420"/>
        <w:rPr>
          <w:rFonts w:ascii="仿宋" w:eastAsia="仿宋" w:hAnsi="仿宋" w:cs="仿宋"/>
          <w:szCs w:val="21"/>
        </w:rPr>
      </w:pPr>
      <w:r>
        <w:rPr>
          <w:rFonts w:ascii="仿宋" w:eastAsia="仿宋" w:hAnsi="仿宋" w:cs="仿宋" w:hint="eastAsia"/>
          <w:szCs w:val="21"/>
        </w:rPr>
        <w:t>27.1成交供应商收到成交通知书后，按成交通知书中规定的时间、地点与采购人签订合同。</w:t>
      </w:r>
    </w:p>
    <w:p w:rsidR="000924E8" w:rsidRDefault="00116C46">
      <w:pPr>
        <w:pStyle w:val="a7"/>
        <w:spacing w:line="450" w:lineRule="exact"/>
        <w:ind w:firstLineChars="200" w:firstLine="420"/>
        <w:rPr>
          <w:rFonts w:ascii="仿宋" w:eastAsia="仿宋" w:hAnsi="仿宋" w:cs="仿宋"/>
          <w:szCs w:val="21"/>
        </w:rPr>
      </w:pPr>
      <w:r>
        <w:rPr>
          <w:rFonts w:ascii="仿宋" w:eastAsia="仿宋" w:hAnsi="仿宋" w:cs="仿宋" w:hint="eastAsia"/>
          <w:szCs w:val="21"/>
        </w:rPr>
        <w:t>27.2如成交供应商不按成交通知书的规定签订合同（采购</w:t>
      </w:r>
      <w:proofErr w:type="gramStart"/>
      <w:r>
        <w:rPr>
          <w:rFonts w:ascii="仿宋" w:eastAsia="仿宋" w:hAnsi="仿宋" w:cs="仿宋" w:hint="eastAsia"/>
          <w:szCs w:val="21"/>
        </w:rPr>
        <w:t>人原因</w:t>
      </w:r>
      <w:proofErr w:type="gramEnd"/>
      <w:r>
        <w:rPr>
          <w:rFonts w:ascii="仿宋" w:eastAsia="仿宋" w:hAnsi="仿宋" w:cs="仿宋" w:hint="eastAsia"/>
          <w:szCs w:val="21"/>
        </w:rPr>
        <w:t>除外），则按成交供应商违约处理，采购代理机构将取消该成交决定，不予退还该成交人的竞标保证金，成交人应当依法承担法律责任。</w:t>
      </w:r>
    </w:p>
    <w:p w:rsidR="000924E8" w:rsidRDefault="00116C46">
      <w:pPr>
        <w:pStyle w:val="a7"/>
        <w:spacing w:line="450" w:lineRule="exact"/>
        <w:ind w:firstLineChars="200" w:firstLine="422"/>
        <w:rPr>
          <w:rFonts w:ascii="仿宋" w:eastAsia="仿宋" w:hAnsi="仿宋" w:cs="仿宋"/>
          <w:b/>
          <w:bCs/>
          <w:szCs w:val="21"/>
        </w:rPr>
      </w:pPr>
      <w:r>
        <w:rPr>
          <w:rFonts w:ascii="仿宋" w:eastAsia="仿宋" w:hAnsi="仿宋" w:cs="仿宋" w:hint="eastAsia"/>
          <w:b/>
          <w:bCs/>
          <w:szCs w:val="21"/>
        </w:rPr>
        <w:t>27.3成交人应必须在成交通知书发出之日起7</w:t>
      </w:r>
      <w:proofErr w:type="gramStart"/>
      <w:r>
        <w:rPr>
          <w:rFonts w:ascii="仿宋" w:eastAsia="仿宋" w:hAnsi="仿宋" w:cs="仿宋" w:hint="eastAsia"/>
          <w:b/>
          <w:bCs/>
          <w:szCs w:val="21"/>
        </w:rPr>
        <w:t>日内与</w:t>
      </w:r>
      <w:proofErr w:type="gramEnd"/>
      <w:r>
        <w:rPr>
          <w:rFonts w:ascii="仿宋" w:eastAsia="仿宋" w:hAnsi="仿宋" w:cs="仿宋" w:hint="eastAsia"/>
          <w:b/>
          <w:bCs/>
          <w:szCs w:val="21"/>
        </w:rPr>
        <w:t>采购人签订合同。</w:t>
      </w:r>
    </w:p>
    <w:p w:rsidR="000924E8" w:rsidRDefault="00116C46">
      <w:pPr>
        <w:pStyle w:val="a7"/>
        <w:spacing w:line="450" w:lineRule="exact"/>
        <w:ind w:firstLineChars="200" w:firstLine="422"/>
        <w:rPr>
          <w:rFonts w:ascii="仿宋" w:eastAsia="仿宋" w:hAnsi="仿宋" w:cs="仿宋"/>
          <w:b/>
          <w:bCs/>
          <w:szCs w:val="21"/>
        </w:rPr>
      </w:pPr>
      <w:r>
        <w:rPr>
          <w:rFonts w:ascii="仿宋" w:eastAsia="仿宋" w:hAnsi="仿宋" w:cs="仿宋" w:hint="eastAsia"/>
          <w:b/>
          <w:bCs/>
          <w:szCs w:val="21"/>
        </w:rPr>
        <w:t>27.4采购单位自采购合同签订之日起在2个工作日内（争取1个工作日内），将政府采购合同在财政部门指定的媒体上公告，政府采购合同中涉及国家秘密、商业秘密的内容除外。</w:t>
      </w:r>
    </w:p>
    <w:p w:rsidR="000924E8" w:rsidRDefault="00116C46">
      <w:pPr>
        <w:pStyle w:val="a7"/>
        <w:spacing w:line="450" w:lineRule="exact"/>
        <w:outlineLvl w:val="3"/>
        <w:rPr>
          <w:rFonts w:ascii="仿宋" w:eastAsia="仿宋" w:hAnsi="仿宋" w:cs="仿宋"/>
          <w:b/>
          <w:szCs w:val="21"/>
        </w:rPr>
      </w:pPr>
      <w:r>
        <w:rPr>
          <w:rFonts w:ascii="仿宋" w:eastAsia="仿宋" w:hAnsi="仿宋" w:cs="仿宋" w:hint="eastAsia"/>
          <w:b/>
          <w:szCs w:val="21"/>
        </w:rPr>
        <w:t>28.合同履行中的追加</w:t>
      </w:r>
    </w:p>
    <w:p w:rsidR="000924E8" w:rsidRDefault="00116C46">
      <w:pPr>
        <w:pStyle w:val="a7"/>
        <w:spacing w:line="450" w:lineRule="exact"/>
        <w:ind w:firstLineChars="200" w:firstLine="420"/>
        <w:rPr>
          <w:rFonts w:ascii="仿宋" w:eastAsia="仿宋" w:hAnsi="仿宋" w:cs="仿宋"/>
          <w:szCs w:val="21"/>
        </w:rPr>
      </w:pPr>
      <w:r>
        <w:rPr>
          <w:rFonts w:ascii="仿宋" w:eastAsia="仿宋" w:hAnsi="仿宋" w:cs="仿宋" w:hint="eastAsia"/>
          <w:szCs w:val="21"/>
        </w:rPr>
        <w:t>28.1采购合同履行中，采购单位如需追加与合同标的相同的货物、工程和服务的，经监督部门同意，在不改变合同其他条款的前提下，可以与成交供应商协商签订补充的合同。但补充的合同涉及的采购金额不得超过原合同采购金额的10%。</w:t>
      </w:r>
    </w:p>
    <w:p w:rsidR="000924E8" w:rsidRDefault="00116C46">
      <w:pPr>
        <w:pStyle w:val="a7"/>
        <w:spacing w:line="450" w:lineRule="exact"/>
        <w:outlineLvl w:val="3"/>
        <w:rPr>
          <w:rFonts w:ascii="仿宋" w:eastAsia="仿宋" w:hAnsi="仿宋" w:cs="仿宋"/>
          <w:b/>
          <w:szCs w:val="21"/>
        </w:rPr>
      </w:pPr>
      <w:r>
        <w:rPr>
          <w:rFonts w:ascii="仿宋" w:eastAsia="仿宋" w:hAnsi="仿宋" w:cs="仿宋" w:hint="eastAsia"/>
          <w:b/>
          <w:szCs w:val="21"/>
        </w:rPr>
        <w:t>29.履约保证金</w:t>
      </w:r>
    </w:p>
    <w:p w:rsidR="000924E8" w:rsidRDefault="00116C46">
      <w:pPr>
        <w:pStyle w:val="a7"/>
        <w:spacing w:line="450" w:lineRule="exact"/>
        <w:ind w:left="425"/>
        <w:rPr>
          <w:rFonts w:ascii="仿宋" w:eastAsia="仿宋" w:hAnsi="仿宋" w:cs="仿宋"/>
          <w:szCs w:val="21"/>
        </w:rPr>
      </w:pPr>
      <w:r>
        <w:rPr>
          <w:rFonts w:ascii="仿宋" w:eastAsia="仿宋" w:hAnsi="仿宋" w:cs="仿宋" w:hint="eastAsia"/>
          <w:szCs w:val="21"/>
        </w:rPr>
        <w:t>29.1本项目无须提交履约保证金。</w:t>
      </w:r>
    </w:p>
    <w:p w:rsidR="000924E8" w:rsidRDefault="000924E8">
      <w:pPr>
        <w:pStyle w:val="a7"/>
        <w:spacing w:line="360" w:lineRule="auto"/>
        <w:ind w:left="425"/>
        <w:rPr>
          <w:rFonts w:ascii="仿宋" w:eastAsia="仿宋" w:hAnsi="仿宋" w:cs="仿宋"/>
          <w:b/>
          <w:bCs/>
          <w:szCs w:val="21"/>
        </w:rPr>
      </w:pPr>
    </w:p>
    <w:p w:rsidR="000924E8" w:rsidRDefault="00116C46">
      <w:pPr>
        <w:pStyle w:val="a7"/>
        <w:spacing w:line="360" w:lineRule="auto"/>
        <w:jc w:val="center"/>
        <w:outlineLvl w:val="2"/>
        <w:rPr>
          <w:rFonts w:ascii="仿宋" w:eastAsia="仿宋" w:hAnsi="仿宋" w:cs="仿宋"/>
          <w:b/>
          <w:bCs/>
          <w:sz w:val="24"/>
          <w:szCs w:val="24"/>
        </w:rPr>
      </w:pPr>
      <w:bookmarkStart w:id="16" w:name="_Toc446927412"/>
      <w:r>
        <w:rPr>
          <w:rFonts w:ascii="仿宋" w:eastAsia="仿宋" w:hAnsi="仿宋" w:cs="仿宋" w:hint="eastAsia"/>
          <w:b/>
          <w:bCs/>
          <w:sz w:val="24"/>
          <w:szCs w:val="24"/>
        </w:rPr>
        <w:t>（十二）其他事项</w:t>
      </w:r>
      <w:bookmarkEnd w:id="16"/>
    </w:p>
    <w:p w:rsidR="000924E8" w:rsidRDefault="00116C46">
      <w:pPr>
        <w:pStyle w:val="a7"/>
        <w:spacing w:line="440" w:lineRule="exact"/>
        <w:outlineLvl w:val="3"/>
        <w:rPr>
          <w:rFonts w:ascii="仿宋" w:eastAsia="仿宋" w:hAnsi="仿宋" w:cs="仿宋"/>
          <w:color w:val="FF0000"/>
          <w:szCs w:val="21"/>
        </w:rPr>
      </w:pPr>
      <w:r>
        <w:rPr>
          <w:rFonts w:ascii="仿宋" w:eastAsia="仿宋" w:hAnsi="仿宋" w:cs="仿宋" w:hint="eastAsia"/>
          <w:b/>
          <w:szCs w:val="21"/>
        </w:rPr>
        <w:t>30.成交供应商要求</w:t>
      </w:r>
    </w:p>
    <w:p w:rsidR="000924E8" w:rsidRDefault="00116C46">
      <w:pPr>
        <w:pStyle w:val="a7"/>
        <w:spacing w:line="440" w:lineRule="exact"/>
        <w:ind w:firstLineChars="200" w:firstLine="420"/>
        <w:outlineLvl w:val="3"/>
        <w:rPr>
          <w:rFonts w:ascii="仿宋" w:eastAsia="仿宋" w:hAnsi="仿宋" w:cs="仿宋"/>
          <w:b/>
          <w:szCs w:val="21"/>
        </w:rPr>
      </w:pPr>
      <w:r>
        <w:rPr>
          <w:rFonts w:ascii="仿宋" w:eastAsia="仿宋" w:hAnsi="仿宋" w:cs="仿宋" w:hint="eastAsia"/>
          <w:color w:val="FF0000"/>
          <w:szCs w:val="21"/>
        </w:rPr>
        <w:t>成交供应商自收到成交通知书后，应在“政</w:t>
      </w:r>
      <w:proofErr w:type="gramStart"/>
      <w:r>
        <w:rPr>
          <w:rFonts w:ascii="仿宋" w:eastAsia="仿宋" w:hAnsi="仿宋" w:cs="仿宋" w:hint="eastAsia"/>
          <w:color w:val="FF0000"/>
          <w:szCs w:val="21"/>
        </w:rPr>
        <w:t>采云</w:t>
      </w:r>
      <w:proofErr w:type="gramEnd"/>
      <w:r>
        <w:rPr>
          <w:rFonts w:ascii="仿宋" w:eastAsia="仿宋" w:hAnsi="仿宋" w:cs="仿宋" w:hint="eastAsia"/>
          <w:color w:val="FF0000"/>
          <w:szCs w:val="21"/>
        </w:rPr>
        <w:t>”平台完成信息注册，注册链接如下：https://middle.zcygov.cn/settle-front/#/registry，或点击广西政府采购网首页的“供应商注册”。如在操作过程中遇到问题或需技术支持，请致电政</w:t>
      </w:r>
      <w:proofErr w:type="gramStart"/>
      <w:r>
        <w:rPr>
          <w:rFonts w:ascii="仿宋" w:eastAsia="仿宋" w:hAnsi="仿宋" w:cs="仿宋" w:hint="eastAsia"/>
          <w:color w:val="FF0000"/>
          <w:szCs w:val="21"/>
        </w:rPr>
        <w:t>采云</w:t>
      </w:r>
      <w:proofErr w:type="gramEnd"/>
      <w:r>
        <w:rPr>
          <w:rFonts w:ascii="仿宋" w:eastAsia="仿宋" w:hAnsi="仿宋" w:cs="仿宋" w:hint="eastAsia"/>
          <w:color w:val="FF0000"/>
          <w:szCs w:val="21"/>
        </w:rPr>
        <w:t>客服热线：400-881-7190。</w:t>
      </w:r>
    </w:p>
    <w:p w:rsidR="000924E8" w:rsidRDefault="00116C46">
      <w:pPr>
        <w:pStyle w:val="a7"/>
        <w:spacing w:line="440" w:lineRule="exact"/>
        <w:outlineLvl w:val="3"/>
        <w:rPr>
          <w:rFonts w:ascii="仿宋" w:eastAsia="仿宋" w:hAnsi="仿宋" w:cs="仿宋"/>
          <w:b/>
          <w:szCs w:val="21"/>
        </w:rPr>
      </w:pPr>
      <w:r>
        <w:rPr>
          <w:rFonts w:ascii="仿宋" w:eastAsia="仿宋" w:hAnsi="仿宋" w:cs="仿宋" w:hint="eastAsia"/>
          <w:b/>
          <w:szCs w:val="21"/>
        </w:rPr>
        <w:t>31.费用</w:t>
      </w:r>
    </w:p>
    <w:p w:rsidR="000924E8" w:rsidRDefault="00116C46">
      <w:pPr>
        <w:pStyle w:val="a7"/>
        <w:spacing w:line="440" w:lineRule="exact"/>
        <w:ind w:firstLineChars="200" w:firstLine="420"/>
        <w:rPr>
          <w:rFonts w:ascii="仿宋" w:eastAsia="仿宋" w:hAnsi="仿宋" w:cs="仿宋"/>
          <w:szCs w:val="21"/>
        </w:rPr>
      </w:pPr>
      <w:r>
        <w:rPr>
          <w:rFonts w:ascii="仿宋" w:eastAsia="仿宋" w:hAnsi="仿宋" w:cs="仿宋" w:hint="eastAsia"/>
          <w:szCs w:val="21"/>
        </w:rPr>
        <w:t>31.1竞标供应商应自行承担所有与本次谈判有关的全部费用，成交供应商需按国家发展计划委员会计价格[2002]1980号《招标代理服务费管理暂行办法》收费标准（货物招标类型）缴纳代理服务费。签订合同前，成交人应向广西天柱建设管理有限公司一次付清代理服务费等各项费用，否则，采购代理机构将视之为违约，取消该成交决定，并没收成交人这次参加谈判的全部竞标保证金。</w:t>
      </w:r>
    </w:p>
    <w:p w:rsidR="000924E8" w:rsidRDefault="00116C46">
      <w:pPr>
        <w:pStyle w:val="a7"/>
        <w:spacing w:line="440" w:lineRule="exact"/>
        <w:ind w:firstLine="420"/>
        <w:rPr>
          <w:rFonts w:ascii="仿宋" w:eastAsia="仿宋" w:hAnsi="仿宋" w:cs="仿宋"/>
          <w:szCs w:val="21"/>
        </w:rPr>
      </w:pPr>
      <w:r>
        <w:rPr>
          <w:rFonts w:ascii="仿宋" w:eastAsia="仿宋" w:hAnsi="仿宋" w:cs="仿宋" w:hint="eastAsia"/>
          <w:szCs w:val="21"/>
        </w:rPr>
        <w:t>31.2代理服务收费标准：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53"/>
        <w:gridCol w:w="2133"/>
        <w:gridCol w:w="2121"/>
        <w:gridCol w:w="2459"/>
      </w:tblGrid>
      <w:tr w:rsidR="000924E8">
        <w:trPr>
          <w:trHeight w:val="976"/>
          <w:jc w:val="center"/>
        </w:trPr>
        <w:tc>
          <w:tcPr>
            <w:tcW w:w="2853" w:type="dxa"/>
            <w:noWrap/>
          </w:tcPr>
          <w:p w:rsidR="000924E8" w:rsidRDefault="00FC1E2F">
            <w:pPr>
              <w:pStyle w:val="a7"/>
              <w:spacing w:line="440" w:lineRule="exact"/>
              <w:rPr>
                <w:rFonts w:ascii="仿宋" w:eastAsia="仿宋" w:hAnsi="仿宋" w:cs="仿宋"/>
                <w:szCs w:val="21"/>
              </w:rPr>
            </w:pPr>
            <w:r w:rsidRPr="00FC1E2F">
              <w:rPr>
                <w:rFonts w:ascii="仿宋" w:eastAsia="仿宋" w:hAnsi="仿宋" w:cs="仿宋"/>
                <w:szCs w:val="21"/>
                <w:lang w:val="zh-CN"/>
              </w:rPr>
              <w:pict>
                <v:line id="Line 2" o:spid="_x0000_s1123" style="position:absolute;left:0;text-align:left;z-index:251663360" from="30.85pt,5.65pt" to="138.85pt,60.25pt" o:gfxdata="UEsDBAoAAAAAAIdO4kAAAAAAAAAAAAAAAAAEAAAAZHJzL1BLAwQUAAAACACHTuJADsZcktYAAAAJ&#10;AQAADwAAAGRycy9kb3ducmV2LnhtbE2PvU7DQBCEeyTe4bRINBG5syPiyPicAnBHQwKi3dgb28K3&#10;5/guP/D0LBWU+81odqZYX9ygTjSF3rOFZG5AEde+6bm18Lat7lagQkRucPBMFr4owLq8viowb/yZ&#10;X+m0ia2SEA45WuhiHHOtQ92RwzD3I7Foez85jHJOrW4mPEu4G3RqzFI77Fk+dDjSY0f15+boLITq&#10;nQ7V96yemY9F6yk9PL08o7W3N4l5ABXpEv/M8FtfqkMpnXb+yE1Qg4VlkolTeLIAJXqaZQJ2AlJz&#10;D7os9P8F5Q9QSwMEFAAAAAgAh07iQJYlLlHmAQAA7AMAAA4AAABkcnMvZTJvRG9jLnhtbK1TTW/b&#10;MAy9D9h/EHRvHKdtthpxemjWXYotwLYfoEi0LUBfEJU4+fej5CzruksO9UGmRPKR74laPR6tYQeI&#10;qL1reT2bcwZOeqVd3/JfP59vPnOGSTgljHfQ8hMgf1x//LAaQwMLP3ijIDICcdiMoeVDSqGpKpQD&#10;WIEzH8CRs/PRikTb2FcqipHQrakW8/myGn1UIXoJiHS6mZz8jBivAfRdpyVsvNxbcGlCjWBEIko4&#10;6IB8XbrtOpDpe9chJGZaTkxTWakI2bu8VuuVaPoowqDluQVxTQtvOFmhHRW9QG1EEmwf9X9QVsvo&#10;0XdpJr2tJiJFEWJRz99o82MQAQoXkhrDRXR8P1j57bCNTKuW33HmhKULf9EO2CIrMwZsKODJbeN5&#10;h2EbM81jF23+EwF2LGqeLmrCMTFJh/Xtp3o5J6El+ZYPt3eLInf1NztETF/BW5aNlhsqXEQUhxdM&#10;VJFC/4TkYsaxseUP94t7whQ0eh1dOZk2UPvo+pKL3mj1rI3JGRj73ZOJ7CDy9Zcv8yLcf8JykY3A&#10;YYorrmkwBhDqi1MsnQIJ4+g98NyCBcWZAXo+2SJA0SShzTWRVNq4nABlOM88s9CTtNnaeXWiS9mH&#10;qPuBdKlLz9lDQ1C6Pw9snrLXe7JfP9L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7GXJLWAAAA&#10;CQEAAA8AAAAAAAAAAQAgAAAAIgAAAGRycy9kb3ducmV2LnhtbFBLAQIUABQAAAAIAIdO4kCWJS5R&#10;5gEAAOwDAAAOAAAAAAAAAAEAIAAAACUBAABkcnMvZTJvRG9jLnhtbFBLBQYAAAAABgAGAFkBAAB9&#10;BQAAAAA=&#10;"/>
              </w:pict>
            </w:r>
            <w:r w:rsidR="00116C46">
              <w:rPr>
                <w:rFonts w:ascii="仿宋" w:eastAsia="仿宋" w:hAnsi="仿宋" w:cs="仿宋" w:hint="eastAsia"/>
                <w:szCs w:val="21"/>
              </w:rPr>
              <w:t>费率        服务类型</w:t>
            </w:r>
          </w:p>
          <w:p w:rsidR="000924E8" w:rsidRDefault="00FC1E2F">
            <w:pPr>
              <w:pStyle w:val="a7"/>
              <w:spacing w:line="440" w:lineRule="exact"/>
              <w:rPr>
                <w:rFonts w:ascii="仿宋" w:eastAsia="仿宋" w:hAnsi="仿宋" w:cs="仿宋"/>
                <w:szCs w:val="21"/>
              </w:rPr>
            </w:pPr>
            <w:r w:rsidRPr="00FC1E2F">
              <w:rPr>
                <w:rFonts w:ascii="仿宋" w:eastAsia="仿宋" w:hAnsi="仿宋" w:cs="仿宋"/>
                <w:szCs w:val="21"/>
                <w:lang w:val="zh-CN"/>
              </w:rPr>
              <w:pict>
                <v:line id="Line 3" o:spid="_x0000_s1122" style="position:absolute;left:0;text-align:left;z-index:251664384" from="-5.4pt,8.9pt" to="138.6pt,40.1pt" o:gfxdata="UEsDBAoAAAAAAIdO4kAAAAAAAAAAAAAAAAAEAAAAZHJzL1BLAwQUAAAACACHTuJAVjbfv9cAAAAJ&#10;AQAADwAAAGRycy9kb3ducmV2LnhtbE2PzU7DMBCE70i8g7VIXKrWTpBIFeL0AOTGhQLiuo2XJCJe&#10;p7H7A0/PcoLTaDWjmW+rzdmP6khzHAJbyFYGFHEb3MCdhdeXZrkGFROywzEwWfiiCJv68qLC0oUT&#10;P9NxmzolJRxLtNCnNJVax7Ynj3EVJmLxPsLsMck5d9rNeJJyP+rcmFvtcWBZ6HGi+57az+3BW4jN&#10;G+2b70W7MO83XaB8//D0iNZeX2XmDlSic/oLwy++oEMtTLtwYBfVaGGZGUFPYhSiEsiLIge1s7A2&#10;Oei60v8/qH8AUEsDBBQAAAAIAIdO4kAK19rq5gEAAOwDAAAOAAAAZHJzL2Uyb0RvYy54bWytU01v&#10;2zAMvQ/YfxB0X5w4a5EacXpo1l2KLcC2H6BItC1AXxCVOPn3o+Qs7bpLDvNBpkTyke+JWj+erGFH&#10;iKi9a/liNucMnPRKu77lv34+f1pxhkk4JYx30PIzIH/cfPywHkMDtR+8URAZgThsxtDyIaXQVBXK&#10;AazAmQ/gyNn5aEWibewrFcVI6NZU9Xx+X40+qhC9BEQ63U5OfkGMtwD6rtMStl4eLLg0oUYwIhEl&#10;HHRAvinddh3I9L3rEBIzLSemqaxUhOx9XqvNWjR9FGHQ8tKCuKWFd5ys0I6KXqG2Igl2iPofKKtl&#10;9Oi7NJPeVhORogixWMzfafNjEAEKF5Iaw1V0/H+w8ttxF5lWLV9y5oSlC3/RDtgyKzMGbCjgye3i&#10;ZYdhFzPNUxdt/hMBdipqnq9qwikxSYeLVb1azUloSb7lw339uchdvWaHiOkreMuy0XJDhYuI4viC&#10;iSpS6J+QXMw4Nrb84a6+I0xBo9fRlZNpA7WPri+56I1Wz9qYnIGx3z+ZyI4iX3/5Mi/C/SssF9kK&#10;HKa44poGYwChvjjF0jmQMI7eA88tWFCcGaDnky0CFE0S2twSSaWNywlQhvPCMws9SZutvVdnupRD&#10;iLofSJdF6Tl7aAhK95eBzVP2dk/220e6+Q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WNt+/1wAA&#10;AAkBAAAPAAAAAAAAAAEAIAAAACIAAABkcnMvZG93bnJldi54bWxQSwECFAAUAAAACACHTuJACtfa&#10;6uYBAADsAwAADgAAAAAAAAABACAAAAAmAQAAZHJzL2Uyb0RvYy54bWxQSwUGAAAAAAYABgBZAQAA&#10;fgUAAAAA&#10;"/>
              </w:pict>
            </w:r>
          </w:p>
          <w:p w:rsidR="000924E8" w:rsidRDefault="00116C46">
            <w:pPr>
              <w:pStyle w:val="a7"/>
              <w:spacing w:line="440" w:lineRule="exact"/>
              <w:rPr>
                <w:rFonts w:ascii="仿宋" w:eastAsia="仿宋" w:hAnsi="仿宋" w:cs="仿宋"/>
                <w:szCs w:val="21"/>
              </w:rPr>
            </w:pPr>
            <w:r>
              <w:rPr>
                <w:rFonts w:ascii="仿宋" w:eastAsia="仿宋" w:hAnsi="仿宋" w:cs="仿宋" w:hint="eastAsia"/>
                <w:szCs w:val="21"/>
              </w:rPr>
              <w:t>成交金额（万元）</w:t>
            </w:r>
          </w:p>
        </w:tc>
        <w:tc>
          <w:tcPr>
            <w:tcW w:w="2133" w:type="dxa"/>
            <w:noWrap/>
            <w:vAlign w:val="center"/>
          </w:tcPr>
          <w:p w:rsidR="000924E8" w:rsidRDefault="00116C46">
            <w:pPr>
              <w:pStyle w:val="a7"/>
              <w:spacing w:line="440" w:lineRule="exact"/>
              <w:jc w:val="center"/>
              <w:rPr>
                <w:rFonts w:ascii="仿宋" w:eastAsia="仿宋" w:hAnsi="仿宋" w:cs="仿宋"/>
                <w:szCs w:val="21"/>
              </w:rPr>
            </w:pPr>
            <w:r>
              <w:rPr>
                <w:rFonts w:ascii="仿宋" w:eastAsia="仿宋" w:hAnsi="仿宋" w:cs="仿宋" w:hint="eastAsia"/>
                <w:szCs w:val="21"/>
              </w:rPr>
              <w:t>货物招标</w:t>
            </w:r>
          </w:p>
        </w:tc>
        <w:tc>
          <w:tcPr>
            <w:tcW w:w="2121" w:type="dxa"/>
            <w:noWrap/>
            <w:vAlign w:val="center"/>
          </w:tcPr>
          <w:p w:rsidR="000924E8" w:rsidRDefault="00116C46">
            <w:pPr>
              <w:pStyle w:val="a7"/>
              <w:spacing w:line="440" w:lineRule="exact"/>
              <w:jc w:val="center"/>
              <w:rPr>
                <w:rFonts w:ascii="仿宋" w:eastAsia="仿宋" w:hAnsi="仿宋" w:cs="仿宋"/>
                <w:szCs w:val="21"/>
              </w:rPr>
            </w:pPr>
            <w:r>
              <w:rPr>
                <w:rFonts w:ascii="仿宋" w:eastAsia="仿宋" w:hAnsi="仿宋" w:cs="仿宋" w:hint="eastAsia"/>
                <w:szCs w:val="21"/>
              </w:rPr>
              <w:t>服务招标</w:t>
            </w:r>
          </w:p>
        </w:tc>
        <w:tc>
          <w:tcPr>
            <w:tcW w:w="2459" w:type="dxa"/>
            <w:noWrap/>
            <w:vAlign w:val="center"/>
          </w:tcPr>
          <w:p w:rsidR="000924E8" w:rsidRDefault="00116C46">
            <w:pPr>
              <w:pStyle w:val="a7"/>
              <w:spacing w:line="440" w:lineRule="exact"/>
              <w:jc w:val="center"/>
              <w:rPr>
                <w:rFonts w:ascii="仿宋" w:eastAsia="仿宋" w:hAnsi="仿宋" w:cs="仿宋"/>
                <w:szCs w:val="21"/>
              </w:rPr>
            </w:pPr>
            <w:r>
              <w:rPr>
                <w:rFonts w:ascii="仿宋" w:eastAsia="仿宋" w:hAnsi="仿宋" w:cs="仿宋" w:hint="eastAsia"/>
                <w:szCs w:val="21"/>
              </w:rPr>
              <w:t>工程招标</w:t>
            </w:r>
          </w:p>
        </w:tc>
      </w:tr>
      <w:tr w:rsidR="000924E8">
        <w:trPr>
          <w:jc w:val="center"/>
        </w:trPr>
        <w:tc>
          <w:tcPr>
            <w:tcW w:w="2853" w:type="dxa"/>
            <w:noWrap/>
          </w:tcPr>
          <w:p w:rsidR="000924E8" w:rsidRDefault="00116C46">
            <w:pPr>
              <w:pStyle w:val="a7"/>
              <w:spacing w:line="440" w:lineRule="exact"/>
              <w:rPr>
                <w:rFonts w:ascii="仿宋" w:eastAsia="仿宋" w:hAnsi="仿宋" w:cs="仿宋"/>
                <w:szCs w:val="21"/>
              </w:rPr>
            </w:pPr>
            <w:r>
              <w:rPr>
                <w:rFonts w:ascii="仿宋" w:eastAsia="仿宋" w:hAnsi="仿宋" w:cs="仿宋" w:hint="eastAsia"/>
                <w:szCs w:val="21"/>
              </w:rPr>
              <w:t>100以下</w:t>
            </w:r>
          </w:p>
        </w:tc>
        <w:tc>
          <w:tcPr>
            <w:tcW w:w="2133" w:type="dxa"/>
            <w:noWrap/>
          </w:tcPr>
          <w:p w:rsidR="000924E8" w:rsidRDefault="00116C46">
            <w:pPr>
              <w:pStyle w:val="a7"/>
              <w:spacing w:line="440" w:lineRule="exact"/>
              <w:jc w:val="center"/>
              <w:rPr>
                <w:rFonts w:ascii="仿宋" w:eastAsia="仿宋" w:hAnsi="仿宋" w:cs="仿宋"/>
                <w:szCs w:val="21"/>
              </w:rPr>
            </w:pPr>
            <w:r>
              <w:rPr>
                <w:rFonts w:ascii="仿宋" w:eastAsia="仿宋" w:hAnsi="仿宋" w:cs="仿宋" w:hint="eastAsia"/>
                <w:szCs w:val="21"/>
              </w:rPr>
              <w:t>1.5%</w:t>
            </w:r>
          </w:p>
        </w:tc>
        <w:tc>
          <w:tcPr>
            <w:tcW w:w="2121" w:type="dxa"/>
            <w:noWrap/>
          </w:tcPr>
          <w:p w:rsidR="000924E8" w:rsidRDefault="00116C46">
            <w:pPr>
              <w:pStyle w:val="a7"/>
              <w:spacing w:line="440" w:lineRule="exact"/>
              <w:jc w:val="center"/>
              <w:rPr>
                <w:rFonts w:ascii="仿宋" w:eastAsia="仿宋" w:hAnsi="仿宋" w:cs="仿宋"/>
                <w:szCs w:val="21"/>
              </w:rPr>
            </w:pPr>
            <w:r>
              <w:rPr>
                <w:rFonts w:ascii="仿宋" w:eastAsia="仿宋" w:hAnsi="仿宋" w:cs="仿宋" w:hint="eastAsia"/>
                <w:szCs w:val="21"/>
              </w:rPr>
              <w:t>1.5%</w:t>
            </w:r>
          </w:p>
        </w:tc>
        <w:tc>
          <w:tcPr>
            <w:tcW w:w="2459" w:type="dxa"/>
            <w:noWrap/>
          </w:tcPr>
          <w:p w:rsidR="000924E8" w:rsidRDefault="00116C46">
            <w:pPr>
              <w:pStyle w:val="a7"/>
              <w:spacing w:line="440" w:lineRule="exact"/>
              <w:jc w:val="center"/>
              <w:rPr>
                <w:rFonts w:ascii="仿宋" w:eastAsia="仿宋" w:hAnsi="仿宋" w:cs="仿宋"/>
                <w:szCs w:val="21"/>
              </w:rPr>
            </w:pPr>
            <w:r>
              <w:rPr>
                <w:rFonts w:ascii="仿宋" w:eastAsia="仿宋" w:hAnsi="仿宋" w:cs="仿宋" w:hint="eastAsia"/>
                <w:szCs w:val="21"/>
              </w:rPr>
              <w:t>1.0%</w:t>
            </w:r>
          </w:p>
        </w:tc>
      </w:tr>
      <w:tr w:rsidR="000924E8">
        <w:trPr>
          <w:jc w:val="center"/>
        </w:trPr>
        <w:tc>
          <w:tcPr>
            <w:tcW w:w="2853" w:type="dxa"/>
            <w:noWrap/>
          </w:tcPr>
          <w:p w:rsidR="000924E8" w:rsidRDefault="00116C46">
            <w:pPr>
              <w:pStyle w:val="a7"/>
              <w:spacing w:line="440" w:lineRule="exact"/>
              <w:rPr>
                <w:rFonts w:ascii="仿宋" w:eastAsia="仿宋" w:hAnsi="仿宋" w:cs="仿宋"/>
                <w:szCs w:val="21"/>
              </w:rPr>
            </w:pPr>
            <w:r>
              <w:rPr>
                <w:rFonts w:ascii="仿宋" w:eastAsia="仿宋" w:hAnsi="仿宋" w:cs="仿宋" w:hint="eastAsia"/>
                <w:szCs w:val="21"/>
              </w:rPr>
              <w:t>100-500</w:t>
            </w:r>
          </w:p>
        </w:tc>
        <w:tc>
          <w:tcPr>
            <w:tcW w:w="2133" w:type="dxa"/>
            <w:noWrap/>
          </w:tcPr>
          <w:p w:rsidR="000924E8" w:rsidRDefault="00116C46">
            <w:pPr>
              <w:pStyle w:val="a7"/>
              <w:spacing w:line="440" w:lineRule="exact"/>
              <w:jc w:val="center"/>
              <w:rPr>
                <w:rFonts w:ascii="仿宋" w:eastAsia="仿宋" w:hAnsi="仿宋" w:cs="仿宋"/>
                <w:szCs w:val="21"/>
              </w:rPr>
            </w:pPr>
            <w:r>
              <w:rPr>
                <w:rFonts w:ascii="仿宋" w:eastAsia="仿宋" w:hAnsi="仿宋" w:cs="仿宋" w:hint="eastAsia"/>
                <w:szCs w:val="21"/>
              </w:rPr>
              <w:t>1.1%</w:t>
            </w:r>
          </w:p>
        </w:tc>
        <w:tc>
          <w:tcPr>
            <w:tcW w:w="2121" w:type="dxa"/>
            <w:noWrap/>
          </w:tcPr>
          <w:p w:rsidR="000924E8" w:rsidRDefault="00116C46">
            <w:pPr>
              <w:pStyle w:val="a7"/>
              <w:spacing w:line="440" w:lineRule="exact"/>
              <w:jc w:val="center"/>
              <w:rPr>
                <w:rFonts w:ascii="仿宋" w:eastAsia="仿宋" w:hAnsi="仿宋" w:cs="仿宋"/>
                <w:szCs w:val="21"/>
              </w:rPr>
            </w:pPr>
            <w:r>
              <w:rPr>
                <w:rFonts w:ascii="仿宋" w:eastAsia="仿宋" w:hAnsi="仿宋" w:cs="仿宋" w:hint="eastAsia"/>
                <w:szCs w:val="21"/>
              </w:rPr>
              <w:t>0.8%</w:t>
            </w:r>
          </w:p>
        </w:tc>
        <w:tc>
          <w:tcPr>
            <w:tcW w:w="2459" w:type="dxa"/>
            <w:noWrap/>
          </w:tcPr>
          <w:p w:rsidR="000924E8" w:rsidRDefault="00116C46">
            <w:pPr>
              <w:pStyle w:val="a7"/>
              <w:spacing w:line="440" w:lineRule="exact"/>
              <w:jc w:val="center"/>
              <w:rPr>
                <w:rFonts w:ascii="仿宋" w:eastAsia="仿宋" w:hAnsi="仿宋" w:cs="仿宋"/>
                <w:szCs w:val="21"/>
              </w:rPr>
            </w:pPr>
            <w:r>
              <w:rPr>
                <w:rFonts w:ascii="仿宋" w:eastAsia="仿宋" w:hAnsi="仿宋" w:cs="仿宋" w:hint="eastAsia"/>
                <w:szCs w:val="21"/>
              </w:rPr>
              <w:t>0.7%</w:t>
            </w:r>
          </w:p>
        </w:tc>
      </w:tr>
      <w:tr w:rsidR="000924E8">
        <w:trPr>
          <w:jc w:val="center"/>
        </w:trPr>
        <w:tc>
          <w:tcPr>
            <w:tcW w:w="2853" w:type="dxa"/>
            <w:noWrap/>
          </w:tcPr>
          <w:p w:rsidR="000924E8" w:rsidRDefault="00116C46">
            <w:pPr>
              <w:pStyle w:val="a7"/>
              <w:spacing w:line="440" w:lineRule="exact"/>
              <w:rPr>
                <w:rFonts w:ascii="仿宋" w:eastAsia="仿宋" w:hAnsi="仿宋" w:cs="仿宋"/>
                <w:szCs w:val="21"/>
              </w:rPr>
            </w:pPr>
            <w:r>
              <w:rPr>
                <w:rFonts w:ascii="仿宋" w:eastAsia="仿宋" w:hAnsi="仿宋" w:cs="仿宋" w:hint="eastAsia"/>
                <w:szCs w:val="21"/>
              </w:rPr>
              <w:t>500-1000</w:t>
            </w:r>
          </w:p>
        </w:tc>
        <w:tc>
          <w:tcPr>
            <w:tcW w:w="2133" w:type="dxa"/>
            <w:noWrap/>
          </w:tcPr>
          <w:p w:rsidR="000924E8" w:rsidRDefault="00116C46">
            <w:pPr>
              <w:pStyle w:val="a7"/>
              <w:spacing w:line="440" w:lineRule="exact"/>
              <w:jc w:val="center"/>
              <w:rPr>
                <w:rFonts w:ascii="仿宋" w:eastAsia="仿宋" w:hAnsi="仿宋" w:cs="仿宋"/>
                <w:szCs w:val="21"/>
              </w:rPr>
            </w:pPr>
            <w:r>
              <w:rPr>
                <w:rFonts w:ascii="仿宋" w:eastAsia="仿宋" w:hAnsi="仿宋" w:cs="仿宋" w:hint="eastAsia"/>
                <w:szCs w:val="21"/>
              </w:rPr>
              <w:t>0.8%</w:t>
            </w:r>
          </w:p>
        </w:tc>
        <w:tc>
          <w:tcPr>
            <w:tcW w:w="2121" w:type="dxa"/>
            <w:noWrap/>
          </w:tcPr>
          <w:p w:rsidR="000924E8" w:rsidRDefault="00116C46">
            <w:pPr>
              <w:pStyle w:val="a7"/>
              <w:spacing w:line="440" w:lineRule="exact"/>
              <w:jc w:val="center"/>
              <w:rPr>
                <w:rFonts w:ascii="仿宋" w:eastAsia="仿宋" w:hAnsi="仿宋" w:cs="仿宋"/>
                <w:szCs w:val="21"/>
              </w:rPr>
            </w:pPr>
            <w:r>
              <w:rPr>
                <w:rFonts w:ascii="仿宋" w:eastAsia="仿宋" w:hAnsi="仿宋" w:cs="仿宋" w:hint="eastAsia"/>
                <w:szCs w:val="21"/>
              </w:rPr>
              <w:t>0.45%</w:t>
            </w:r>
          </w:p>
        </w:tc>
        <w:tc>
          <w:tcPr>
            <w:tcW w:w="2459" w:type="dxa"/>
            <w:noWrap/>
          </w:tcPr>
          <w:p w:rsidR="000924E8" w:rsidRDefault="00116C46">
            <w:pPr>
              <w:pStyle w:val="a7"/>
              <w:spacing w:line="440" w:lineRule="exact"/>
              <w:jc w:val="center"/>
              <w:rPr>
                <w:rFonts w:ascii="仿宋" w:eastAsia="仿宋" w:hAnsi="仿宋" w:cs="仿宋"/>
                <w:szCs w:val="21"/>
              </w:rPr>
            </w:pPr>
            <w:r>
              <w:rPr>
                <w:rFonts w:ascii="仿宋" w:eastAsia="仿宋" w:hAnsi="仿宋" w:cs="仿宋" w:hint="eastAsia"/>
                <w:szCs w:val="21"/>
              </w:rPr>
              <w:t>0.55%</w:t>
            </w:r>
          </w:p>
        </w:tc>
      </w:tr>
      <w:tr w:rsidR="000924E8">
        <w:trPr>
          <w:jc w:val="center"/>
        </w:trPr>
        <w:tc>
          <w:tcPr>
            <w:tcW w:w="2853" w:type="dxa"/>
            <w:noWrap/>
          </w:tcPr>
          <w:p w:rsidR="000924E8" w:rsidRDefault="00116C46">
            <w:pPr>
              <w:pStyle w:val="a7"/>
              <w:spacing w:line="440" w:lineRule="exact"/>
              <w:rPr>
                <w:rFonts w:ascii="仿宋" w:eastAsia="仿宋" w:hAnsi="仿宋" w:cs="仿宋"/>
                <w:szCs w:val="21"/>
              </w:rPr>
            </w:pPr>
            <w:r>
              <w:rPr>
                <w:rFonts w:ascii="仿宋" w:eastAsia="仿宋" w:hAnsi="仿宋" w:cs="仿宋" w:hint="eastAsia"/>
                <w:szCs w:val="21"/>
              </w:rPr>
              <w:t>1000-5000</w:t>
            </w:r>
          </w:p>
        </w:tc>
        <w:tc>
          <w:tcPr>
            <w:tcW w:w="2133" w:type="dxa"/>
            <w:noWrap/>
          </w:tcPr>
          <w:p w:rsidR="000924E8" w:rsidRDefault="00116C46">
            <w:pPr>
              <w:pStyle w:val="a7"/>
              <w:spacing w:line="440" w:lineRule="exact"/>
              <w:jc w:val="center"/>
              <w:rPr>
                <w:rFonts w:ascii="仿宋" w:eastAsia="仿宋" w:hAnsi="仿宋" w:cs="仿宋"/>
                <w:szCs w:val="21"/>
              </w:rPr>
            </w:pPr>
            <w:r>
              <w:rPr>
                <w:rFonts w:ascii="仿宋" w:eastAsia="仿宋" w:hAnsi="仿宋" w:cs="仿宋" w:hint="eastAsia"/>
                <w:szCs w:val="21"/>
              </w:rPr>
              <w:t>0.5%</w:t>
            </w:r>
          </w:p>
        </w:tc>
        <w:tc>
          <w:tcPr>
            <w:tcW w:w="2121" w:type="dxa"/>
            <w:noWrap/>
          </w:tcPr>
          <w:p w:rsidR="000924E8" w:rsidRDefault="00116C46">
            <w:pPr>
              <w:pStyle w:val="a7"/>
              <w:spacing w:line="440" w:lineRule="exact"/>
              <w:jc w:val="center"/>
              <w:rPr>
                <w:rFonts w:ascii="仿宋" w:eastAsia="仿宋" w:hAnsi="仿宋" w:cs="仿宋"/>
                <w:szCs w:val="21"/>
              </w:rPr>
            </w:pPr>
            <w:r>
              <w:rPr>
                <w:rFonts w:ascii="仿宋" w:eastAsia="仿宋" w:hAnsi="仿宋" w:cs="仿宋" w:hint="eastAsia"/>
                <w:szCs w:val="21"/>
              </w:rPr>
              <w:t>0.25%</w:t>
            </w:r>
          </w:p>
        </w:tc>
        <w:tc>
          <w:tcPr>
            <w:tcW w:w="2459" w:type="dxa"/>
            <w:noWrap/>
          </w:tcPr>
          <w:p w:rsidR="000924E8" w:rsidRDefault="00116C46">
            <w:pPr>
              <w:pStyle w:val="a7"/>
              <w:spacing w:line="440" w:lineRule="exact"/>
              <w:jc w:val="center"/>
              <w:rPr>
                <w:rFonts w:ascii="仿宋" w:eastAsia="仿宋" w:hAnsi="仿宋" w:cs="仿宋"/>
                <w:szCs w:val="21"/>
              </w:rPr>
            </w:pPr>
            <w:r>
              <w:rPr>
                <w:rFonts w:ascii="仿宋" w:eastAsia="仿宋" w:hAnsi="仿宋" w:cs="仿宋" w:hint="eastAsia"/>
                <w:szCs w:val="21"/>
              </w:rPr>
              <w:t>0.35%</w:t>
            </w:r>
          </w:p>
        </w:tc>
      </w:tr>
      <w:tr w:rsidR="000924E8">
        <w:trPr>
          <w:jc w:val="center"/>
        </w:trPr>
        <w:tc>
          <w:tcPr>
            <w:tcW w:w="2853" w:type="dxa"/>
            <w:noWrap/>
          </w:tcPr>
          <w:p w:rsidR="000924E8" w:rsidRDefault="00116C46">
            <w:pPr>
              <w:pStyle w:val="a7"/>
              <w:spacing w:line="440" w:lineRule="exact"/>
              <w:rPr>
                <w:rFonts w:ascii="仿宋" w:eastAsia="仿宋" w:hAnsi="仿宋" w:cs="仿宋"/>
                <w:szCs w:val="21"/>
              </w:rPr>
            </w:pPr>
            <w:r>
              <w:rPr>
                <w:rFonts w:ascii="仿宋" w:eastAsia="仿宋" w:hAnsi="仿宋" w:cs="仿宋" w:hint="eastAsia"/>
                <w:szCs w:val="21"/>
              </w:rPr>
              <w:t>5000-10000</w:t>
            </w:r>
          </w:p>
        </w:tc>
        <w:tc>
          <w:tcPr>
            <w:tcW w:w="2133" w:type="dxa"/>
            <w:noWrap/>
          </w:tcPr>
          <w:p w:rsidR="000924E8" w:rsidRDefault="00116C46">
            <w:pPr>
              <w:pStyle w:val="a7"/>
              <w:spacing w:line="440" w:lineRule="exact"/>
              <w:jc w:val="center"/>
              <w:rPr>
                <w:rFonts w:ascii="仿宋" w:eastAsia="仿宋" w:hAnsi="仿宋" w:cs="仿宋"/>
                <w:szCs w:val="21"/>
              </w:rPr>
            </w:pPr>
            <w:r>
              <w:rPr>
                <w:rFonts w:ascii="仿宋" w:eastAsia="仿宋" w:hAnsi="仿宋" w:cs="仿宋" w:hint="eastAsia"/>
                <w:szCs w:val="21"/>
              </w:rPr>
              <w:t>0.25%</w:t>
            </w:r>
          </w:p>
        </w:tc>
        <w:tc>
          <w:tcPr>
            <w:tcW w:w="2121" w:type="dxa"/>
            <w:noWrap/>
          </w:tcPr>
          <w:p w:rsidR="000924E8" w:rsidRDefault="00116C46">
            <w:pPr>
              <w:pStyle w:val="a7"/>
              <w:spacing w:line="440" w:lineRule="exact"/>
              <w:jc w:val="center"/>
              <w:rPr>
                <w:rFonts w:ascii="仿宋" w:eastAsia="仿宋" w:hAnsi="仿宋" w:cs="仿宋"/>
                <w:szCs w:val="21"/>
              </w:rPr>
            </w:pPr>
            <w:r>
              <w:rPr>
                <w:rFonts w:ascii="仿宋" w:eastAsia="仿宋" w:hAnsi="仿宋" w:cs="仿宋" w:hint="eastAsia"/>
                <w:szCs w:val="21"/>
              </w:rPr>
              <w:t>0.1%</w:t>
            </w:r>
          </w:p>
        </w:tc>
        <w:tc>
          <w:tcPr>
            <w:tcW w:w="2459" w:type="dxa"/>
            <w:noWrap/>
          </w:tcPr>
          <w:p w:rsidR="000924E8" w:rsidRDefault="00116C46">
            <w:pPr>
              <w:pStyle w:val="a7"/>
              <w:spacing w:line="440" w:lineRule="exact"/>
              <w:jc w:val="center"/>
              <w:rPr>
                <w:rFonts w:ascii="仿宋" w:eastAsia="仿宋" w:hAnsi="仿宋" w:cs="仿宋"/>
                <w:szCs w:val="21"/>
              </w:rPr>
            </w:pPr>
            <w:r>
              <w:rPr>
                <w:rFonts w:ascii="仿宋" w:eastAsia="仿宋" w:hAnsi="仿宋" w:cs="仿宋" w:hint="eastAsia"/>
                <w:szCs w:val="21"/>
              </w:rPr>
              <w:t>0.2%</w:t>
            </w:r>
          </w:p>
        </w:tc>
      </w:tr>
      <w:tr w:rsidR="000924E8">
        <w:trPr>
          <w:jc w:val="center"/>
        </w:trPr>
        <w:tc>
          <w:tcPr>
            <w:tcW w:w="2853" w:type="dxa"/>
            <w:noWrap/>
          </w:tcPr>
          <w:p w:rsidR="000924E8" w:rsidRDefault="00116C46">
            <w:pPr>
              <w:pStyle w:val="a7"/>
              <w:spacing w:line="440" w:lineRule="exact"/>
              <w:rPr>
                <w:rFonts w:ascii="仿宋" w:eastAsia="仿宋" w:hAnsi="仿宋" w:cs="仿宋"/>
                <w:szCs w:val="21"/>
              </w:rPr>
            </w:pPr>
            <w:r>
              <w:rPr>
                <w:rFonts w:ascii="仿宋" w:eastAsia="仿宋" w:hAnsi="仿宋" w:cs="仿宋" w:hint="eastAsia"/>
                <w:szCs w:val="21"/>
              </w:rPr>
              <w:t>10000-100000</w:t>
            </w:r>
          </w:p>
        </w:tc>
        <w:tc>
          <w:tcPr>
            <w:tcW w:w="2133" w:type="dxa"/>
            <w:noWrap/>
          </w:tcPr>
          <w:p w:rsidR="000924E8" w:rsidRDefault="00116C46">
            <w:pPr>
              <w:pStyle w:val="a7"/>
              <w:spacing w:line="440" w:lineRule="exact"/>
              <w:jc w:val="center"/>
              <w:rPr>
                <w:rFonts w:ascii="仿宋" w:eastAsia="仿宋" w:hAnsi="仿宋" w:cs="仿宋"/>
                <w:szCs w:val="21"/>
              </w:rPr>
            </w:pPr>
            <w:r>
              <w:rPr>
                <w:rFonts w:ascii="仿宋" w:eastAsia="仿宋" w:hAnsi="仿宋" w:cs="仿宋" w:hint="eastAsia"/>
                <w:szCs w:val="21"/>
              </w:rPr>
              <w:t>0.05%</w:t>
            </w:r>
          </w:p>
        </w:tc>
        <w:tc>
          <w:tcPr>
            <w:tcW w:w="2121" w:type="dxa"/>
            <w:noWrap/>
          </w:tcPr>
          <w:p w:rsidR="000924E8" w:rsidRDefault="00116C46">
            <w:pPr>
              <w:pStyle w:val="a7"/>
              <w:spacing w:line="440" w:lineRule="exact"/>
              <w:jc w:val="center"/>
              <w:rPr>
                <w:rFonts w:ascii="仿宋" w:eastAsia="仿宋" w:hAnsi="仿宋" w:cs="仿宋"/>
                <w:szCs w:val="21"/>
              </w:rPr>
            </w:pPr>
            <w:r>
              <w:rPr>
                <w:rFonts w:ascii="仿宋" w:eastAsia="仿宋" w:hAnsi="仿宋" w:cs="仿宋" w:hint="eastAsia"/>
                <w:szCs w:val="21"/>
              </w:rPr>
              <w:t>0.05%</w:t>
            </w:r>
          </w:p>
        </w:tc>
        <w:tc>
          <w:tcPr>
            <w:tcW w:w="2459" w:type="dxa"/>
            <w:noWrap/>
          </w:tcPr>
          <w:p w:rsidR="000924E8" w:rsidRDefault="00116C46">
            <w:pPr>
              <w:pStyle w:val="a7"/>
              <w:spacing w:line="440" w:lineRule="exact"/>
              <w:jc w:val="center"/>
              <w:rPr>
                <w:rFonts w:ascii="仿宋" w:eastAsia="仿宋" w:hAnsi="仿宋" w:cs="仿宋"/>
                <w:szCs w:val="21"/>
              </w:rPr>
            </w:pPr>
            <w:r>
              <w:rPr>
                <w:rFonts w:ascii="仿宋" w:eastAsia="仿宋" w:hAnsi="仿宋" w:cs="仿宋" w:hint="eastAsia"/>
                <w:szCs w:val="21"/>
              </w:rPr>
              <w:t>0.05%</w:t>
            </w:r>
          </w:p>
        </w:tc>
      </w:tr>
      <w:tr w:rsidR="000924E8">
        <w:trPr>
          <w:jc w:val="center"/>
        </w:trPr>
        <w:tc>
          <w:tcPr>
            <w:tcW w:w="2853" w:type="dxa"/>
            <w:noWrap/>
          </w:tcPr>
          <w:p w:rsidR="000924E8" w:rsidRDefault="00116C46">
            <w:pPr>
              <w:pStyle w:val="a7"/>
              <w:spacing w:line="440" w:lineRule="exact"/>
              <w:rPr>
                <w:rFonts w:ascii="仿宋" w:eastAsia="仿宋" w:hAnsi="仿宋" w:cs="仿宋"/>
                <w:szCs w:val="21"/>
              </w:rPr>
            </w:pPr>
            <w:r>
              <w:rPr>
                <w:rFonts w:ascii="仿宋" w:eastAsia="仿宋" w:hAnsi="仿宋" w:cs="仿宋" w:hint="eastAsia"/>
                <w:szCs w:val="21"/>
              </w:rPr>
              <w:t>100000以上</w:t>
            </w:r>
          </w:p>
        </w:tc>
        <w:tc>
          <w:tcPr>
            <w:tcW w:w="2133" w:type="dxa"/>
            <w:noWrap/>
          </w:tcPr>
          <w:p w:rsidR="000924E8" w:rsidRDefault="00116C46">
            <w:pPr>
              <w:pStyle w:val="a7"/>
              <w:spacing w:line="440" w:lineRule="exact"/>
              <w:jc w:val="center"/>
              <w:rPr>
                <w:rFonts w:ascii="仿宋" w:eastAsia="仿宋" w:hAnsi="仿宋" w:cs="仿宋"/>
                <w:szCs w:val="21"/>
              </w:rPr>
            </w:pPr>
            <w:r>
              <w:rPr>
                <w:rFonts w:ascii="仿宋" w:eastAsia="仿宋" w:hAnsi="仿宋" w:cs="仿宋" w:hint="eastAsia"/>
                <w:szCs w:val="21"/>
              </w:rPr>
              <w:t>0.01%</w:t>
            </w:r>
          </w:p>
        </w:tc>
        <w:tc>
          <w:tcPr>
            <w:tcW w:w="2121" w:type="dxa"/>
            <w:noWrap/>
          </w:tcPr>
          <w:p w:rsidR="000924E8" w:rsidRDefault="00116C46">
            <w:pPr>
              <w:pStyle w:val="a7"/>
              <w:spacing w:line="440" w:lineRule="exact"/>
              <w:jc w:val="center"/>
              <w:rPr>
                <w:rFonts w:ascii="仿宋" w:eastAsia="仿宋" w:hAnsi="仿宋" w:cs="仿宋"/>
                <w:szCs w:val="21"/>
              </w:rPr>
            </w:pPr>
            <w:r>
              <w:rPr>
                <w:rFonts w:ascii="仿宋" w:eastAsia="仿宋" w:hAnsi="仿宋" w:cs="仿宋" w:hint="eastAsia"/>
                <w:szCs w:val="21"/>
              </w:rPr>
              <w:t>0.01%</w:t>
            </w:r>
          </w:p>
        </w:tc>
        <w:tc>
          <w:tcPr>
            <w:tcW w:w="2459" w:type="dxa"/>
            <w:noWrap/>
          </w:tcPr>
          <w:p w:rsidR="000924E8" w:rsidRDefault="00116C46">
            <w:pPr>
              <w:pStyle w:val="a7"/>
              <w:spacing w:line="440" w:lineRule="exact"/>
              <w:jc w:val="center"/>
              <w:rPr>
                <w:rFonts w:ascii="仿宋" w:eastAsia="仿宋" w:hAnsi="仿宋" w:cs="仿宋"/>
                <w:szCs w:val="21"/>
              </w:rPr>
            </w:pPr>
            <w:r>
              <w:rPr>
                <w:rFonts w:ascii="仿宋" w:eastAsia="仿宋" w:hAnsi="仿宋" w:cs="仿宋" w:hint="eastAsia"/>
                <w:szCs w:val="21"/>
              </w:rPr>
              <w:t>0.01%</w:t>
            </w:r>
          </w:p>
        </w:tc>
      </w:tr>
    </w:tbl>
    <w:p w:rsidR="000924E8" w:rsidRDefault="00116C46">
      <w:pPr>
        <w:pStyle w:val="a7"/>
        <w:spacing w:line="440" w:lineRule="exact"/>
        <w:ind w:firstLine="420"/>
        <w:rPr>
          <w:rFonts w:ascii="仿宋" w:eastAsia="仿宋" w:hAnsi="仿宋" w:cs="仿宋"/>
          <w:szCs w:val="21"/>
        </w:rPr>
      </w:pPr>
      <w:r>
        <w:rPr>
          <w:rFonts w:ascii="仿宋" w:eastAsia="仿宋" w:hAnsi="仿宋" w:cs="仿宋" w:hint="eastAsia"/>
          <w:szCs w:val="21"/>
        </w:rPr>
        <w:t>注：招标代理服务收费按差额定率累进法计算。例如：某货物招标代理业务成交金额为6000万元，计算招标代理服务收费额如下：</w:t>
      </w:r>
    </w:p>
    <w:p w:rsidR="000924E8" w:rsidRDefault="00116C46">
      <w:pPr>
        <w:pStyle w:val="a7"/>
        <w:spacing w:line="440" w:lineRule="exact"/>
        <w:ind w:firstLineChars="250" w:firstLine="525"/>
        <w:rPr>
          <w:rFonts w:ascii="仿宋" w:eastAsia="仿宋" w:hAnsi="仿宋" w:cs="仿宋"/>
          <w:szCs w:val="21"/>
        </w:rPr>
      </w:pPr>
      <w:r>
        <w:rPr>
          <w:rFonts w:ascii="仿宋" w:eastAsia="仿宋" w:hAnsi="仿宋" w:cs="仿宋" w:hint="eastAsia"/>
          <w:szCs w:val="21"/>
        </w:rPr>
        <w:t>100万元×1.5%=1.5万元</w:t>
      </w:r>
    </w:p>
    <w:p w:rsidR="000924E8" w:rsidRDefault="00116C46">
      <w:pPr>
        <w:pStyle w:val="a7"/>
        <w:spacing w:line="440" w:lineRule="exact"/>
        <w:ind w:firstLine="420"/>
        <w:rPr>
          <w:rFonts w:ascii="仿宋" w:eastAsia="仿宋" w:hAnsi="仿宋" w:cs="仿宋"/>
          <w:szCs w:val="21"/>
        </w:rPr>
      </w:pPr>
      <w:r>
        <w:rPr>
          <w:rFonts w:ascii="仿宋" w:eastAsia="仿宋" w:hAnsi="仿宋" w:cs="仿宋" w:hint="eastAsia"/>
          <w:szCs w:val="21"/>
        </w:rPr>
        <w:t>（500-100）万元×1.1%=4.4万元</w:t>
      </w:r>
    </w:p>
    <w:p w:rsidR="000924E8" w:rsidRDefault="00116C46">
      <w:pPr>
        <w:pStyle w:val="a7"/>
        <w:spacing w:line="440" w:lineRule="exact"/>
        <w:ind w:firstLine="420"/>
        <w:rPr>
          <w:rFonts w:ascii="仿宋" w:eastAsia="仿宋" w:hAnsi="仿宋" w:cs="仿宋"/>
          <w:szCs w:val="21"/>
        </w:rPr>
      </w:pPr>
      <w:r>
        <w:rPr>
          <w:rFonts w:ascii="仿宋" w:eastAsia="仿宋" w:hAnsi="仿宋" w:cs="仿宋" w:hint="eastAsia"/>
          <w:szCs w:val="21"/>
        </w:rPr>
        <w:t>（1000-500）万元×0.8%=4万元</w:t>
      </w:r>
    </w:p>
    <w:p w:rsidR="000924E8" w:rsidRDefault="00116C46">
      <w:pPr>
        <w:pStyle w:val="a7"/>
        <w:spacing w:line="440" w:lineRule="exact"/>
        <w:ind w:firstLine="420"/>
        <w:rPr>
          <w:rFonts w:ascii="仿宋" w:eastAsia="仿宋" w:hAnsi="仿宋" w:cs="仿宋"/>
          <w:szCs w:val="21"/>
        </w:rPr>
      </w:pPr>
      <w:r>
        <w:rPr>
          <w:rFonts w:ascii="仿宋" w:eastAsia="仿宋" w:hAnsi="仿宋" w:cs="仿宋" w:hint="eastAsia"/>
          <w:szCs w:val="21"/>
        </w:rPr>
        <w:t>（5000-1000）万元×0.5%=20万元</w:t>
      </w:r>
    </w:p>
    <w:p w:rsidR="000924E8" w:rsidRDefault="00116C46">
      <w:pPr>
        <w:pStyle w:val="a7"/>
        <w:spacing w:line="440" w:lineRule="exact"/>
        <w:ind w:firstLineChars="200" w:firstLine="420"/>
        <w:rPr>
          <w:rFonts w:ascii="仿宋" w:eastAsia="仿宋" w:hAnsi="仿宋" w:cs="仿宋"/>
          <w:szCs w:val="21"/>
        </w:rPr>
      </w:pPr>
      <w:r>
        <w:rPr>
          <w:rFonts w:ascii="仿宋" w:eastAsia="仿宋" w:hAnsi="仿宋" w:cs="仿宋" w:hint="eastAsia"/>
          <w:szCs w:val="21"/>
        </w:rPr>
        <w:t>（6000-5000）万元×0.25%=2.5万元</w:t>
      </w:r>
    </w:p>
    <w:p w:rsidR="000924E8" w:rsidRDefault="00116C46">
      <w:pPr>
        <w:pStyle w:val="a7"/>
        <w:spacing w:line="440" w:lineRule="exact"/>
        <w:ind w:firstLineChars="200" w:firstLine="420"/>
        <w:rPr>
          <w:rFonts w:ascii="仿宋" w:eastAsia="仿宋" w:hAnsi="仿宋" w:cs="仿宋"/>
          <w:szCs w:val="21"/>
        </w:rPr>
      </w:pPr>
      <w:r>
        <w:rPr>
          <w:rFonts w:ascii="仿宋" w:eastAsia="仿宋" w:hAnsi="仿宋" w:cs="仿宋" w:hint="eastAsia"/>
          <w:szCs w:val="21"/>
        </w:rPr>
        <w:t>合计收费=1.5+4.4+4+20+2.5=32.4（万元）</w:t>
      </w:r>
    </w:p>
    <w:p w:rsidR="000924E8" w:rsidRDefault="00116C46">
      <w:pPr>
        <w:pStyle w:val="a7"/>
        <w:spacing w:line="440" w:lineRule="exact"/>
        <w:outlineLvl w:val="3"/>
        <w:rPr>
          <w:rFonts w:ascii="仿宋" w:eastAsia="仿宋" w:hAnsi="仿宋" w:cs="仿宋"/>
          <w:b/>
          <w:szCs w:val="21"/>
        </w:rPr>
      </w:pPr>
      <w:r>
        <w:rPr>
          <w:rFonts w:ascii="仿宋" w:eastAsia="仿宋" w:hAnsi="仿宋" w:cs="仿宋" w:hint="eastAsia"/>
          <w:b/>
          <w:szCs w:val="21"/>
        </w:rPr>
        <w:t>32.解释权</w:t>
      </w:r>
    </w:p>
    <w:p w:rsidR="000924E8" w:rsidRDefault="00116C46">
      <w:pPr>
        <w:pStyle w:val="a7"/>
        <w:spacing w:line="440" w:lineRule="exact"/>
        <w:ind w:firstLineChars="200" w:firstLine="420"/>
        <w:rPr>
          <w:rFonts w:ascii="仿宋" w:eastAsia="仿宋" w:hAnsi="仿宋" w:cs="仿宋"/>
          <w:szCs w:val="21"/>
        </w:rPr>
      </w:pPr>
      <w:r>
        <w:rPr>
          <w:rFonts w:ascii="仿宋" w:eastAsia="仿宋" w:hAnsi="仿宋" w:cs="仿宋" w:hint="eastAsia"/>
          <w:szCs w:val="21"/>
        </w:rPr>
        <w:t>32.1本谈判文件是根据国家有关法律、法规以及政府采购管理有关规定和参照国际惯例编制，解释权属采购代理机构。</w:t>
      </w:r>
    </w:p>
    <w:p w:rsidR="000924E8" w:rsidRDefault="00116C46">
      <w:pPr>
        <w:pStyle w:val="a7"/>
        <w:spacing w:line="440" w:lineRule="exact"/>
        <w:outlineLvl w:val="3"/>
        <w:rPr>
          <w:rFonts w:ascii="仿宋" w:eastAsia="仿宋" w:hAnsi="仿宋" w:cs="仿宋"/>
          <w:szCs w:val="21"/>
        </w:rPr>
      </w:pPr>
      <w:r>
        <w:rPr>
          <w:rFonts w:ascii="仿宋" w:eastAsia="仿宋" w:hAnsi="仿宋" w:cs="仿宋" w:hint="eastAsia"/>
          <w:b/>
          <w:szCs w:val="21"/>
        </w:rPr>
        <w:t>33.有关事宜</w:t>
      </w:r>
    </w:p>
    <w:p w:rsidR="000924E8" w:rsidRDefault="00116C46">
      <w:pPr>
        <w:pStyle w:val="a7"/>
        <w:spacing w:line="440" w:lineRule="exact"/>
        <w:ind w:firstLine="420"/>
        <w:rPr>
          <w:rFonts w:ascii="仿宋" w:eastAsia="仿宋" w:hAnsi="仿宋" w:cs="仿宋"/>
          <w:szCs w:val="21"/>
        </w:rPr>
      </w:pPr>
      <w:r>
        <w:rPr>
          <w:rFonts w:ascii="仿宋" w:eastAsia="仿宋" w:hAnsi="仿宋" w:cs="仿宋" w:hint="eastAsia"/>
          <w:szCs w:val="21"/>
        </w:rPr>
        <w:t>33.1所有与本采购文件有关的函电请按下列通讯地址联系：</w:t>
      </w:r>
    </w:p>
    <w:p w:rsidR="000924E8" w:rsidRDefault="00116C46">
      <w:pPr>
        <w:pStyle w:val="a7"/>
        <w:spacing w:line="440" w:lineRule="exact"/>
        <w:ind w:firstLineChars="200" w:firstLine="420"/>
        <w:rPr>
          <w:rFonts w:ascii="仿宋" w:eastAsia="仿宋" w:hAnsi="仿宋" w:cs="仿宋"/>
          <w:szCs w:val="21"/>
        </w:rPr>
      </w:pPr>
      <w:r>
        <w:rPr>
          <w:rFonts w:ascii="仿宋" w:eastAsia="仿宋" w:hAnsi="仿宋" w:cs="仿宋" w:hint="eastAsia"/>
          <w:szCs w:val="21"/>
        </w:rPr>
        <w:t xml:space="preserve">采购代理机构：广西天柱建设管理有限公司             </w:t>
      </w:r>
    </w:p>
    <w:p w:rsidR="000924E8" w:rsidRDefault="00116C46">
      <w:pPr>
        <w:pStyle w:val="a7"/>
        <w:spacing w:line="440" w:lineRule="exact"/>
        <w:ind w:firstLineChars="200" w:firstLine="420"/>
        <w:outlineLvl w:val="2"/>
        <w:rPr>
          <w:rFonts w:ascii="仿宋" w:eastAsia="仿宋" w:hAnsi="仿宋" w:cs="仿宋"/>
          <w:szCs w:val="21"/>
        </w:rPr>
      </w:pPr>
      <w:bookmarkStart w:id="17" w:name="_Toc446927413"/>
      <w:r>
        <w:rPr>
          <w:rFonts w:ascii="仿宋" w:eastAsia="仿宋" w:hAnsi="仿宋" w:cs="仿宋" w:hint="eastAsia"/>
          <w:szCs w:val="21"/>
        </w:rPr>
        <w:t>联 系 人：何东凌</w:t>
      </w:r>
    </w:p>
    <w:p w:rsidR="000924E8" w:rsidRDefault="00116C46">
      <w:pPr>
        <w:pStyle w:val="a7"/>
        <w:spacing w:line="440" w:lineRule="exact"/>
        <w:ind w:firstLineChars="200" w:firstLine="420"/>
        <w:outlineLvl w:val="2"/>
        <w:rPr>
          <w:rFonts w:ascii="仿宋" w:eastAsia="仿宋" w:hAnsi="仿宋" w:cs="仿宋"/>
          <w:szCs w:val="21"/>
        </w:rPr>
      </w:pPr>
      <w:r>
        <w:rPr>
          <w:rFonts w:ascii="仿宋" w:eastAsia="仿宋" w:hAnsi="仿宋" w:cs="仿宋" w:hint="eastAsia"/>
          <w:szCs w:val="21"/>
        </w:rPr>
        <w:t>电话/传真：0774-5122336</w:t>
      </w:r>
    </w:p>
    <w:p w:rsidR="000924E8" w:rsidRDefault="00116C46">
      <w:pPr>
        <w:pStyle w:val="a7"/>
        <w:spacing w:line="440" w:lineRule="exact"/>
        <w:ind w:firstLineChars="200" w:firstLine="420"/>
        <w:outlineLvl w:val="2"/>
        <w:rPr>
          <w:rFonts w:ascii="仿宋" w:eastAsia="仿宋" w:hAnsi="仿宋" w:cs="仿宋"/>
          <w:szCs w:val="21"/>
        </w:rPr>
      </w:pPr>
      <w:r>
        <w:rPr>
          <w:rFonts w:ascii="仿宋" w:eastAsia="仿宋" w:hAnsi="仿宋" w:cs="仿宋" w:hint="eastAsia"/>
          <w:szCs w:val="21"/>
        </w:rPr>
        <w:t xml:space="preserve">邮政编码：542899  </w:t>
      </w:r>
    </w:p>
    <w:p w:rsidR="000924E8" w:rsidRDefault="000924E8">
      <w:pPr>
        <w:pStyle w:val="a7"/>
        <w:spacing w:line="360" w:lineRule="auto"/>
        <w:outlineLvl w:val="2"/>
        <w:rPr>
          <w:rFonts w:ascii="仿宋" w:eastAsia="仿宋" w:hAnsi="仿宋" w:cs="仿宋"/>
          <w:szCs w:val="21"/>
        </w:rPr>
      </w:pPr>
    </w:p>
    <w:p w:rsidR="000924E8" w:rsidRDefault="000924E8">
      <w:pPr>
        <w:pStyle w:val="a7"/>
        <w:spacing w:line="360" w:lineRule="auto"/>
        <w:outlineLvl w:val="2"/>
        <w:rPr>
          <w:rFonts w:ascii="仿宋" w:eastAsia="仿宋" w:hAnsi="仿宋" w:cs="仿宋"/>
          <w:szCs w:val="21"/>
        </w:rPr>
      </w:pPr>
    </w:p>
    <w:p w:rsidR="000924E8" w:rsidRDefault="000924E8">
      <w:pPr>
        <w:pStyle w:val="a7"/>
        <w:spacing w:line="360" w:lineRule="auto"/>
        <w:outlineLvl w:val="2"/>
        <w:rPr>
          <w:rFonts w:ascii="仿宋" w:eastAsia="仿宋" w:hAnsi="仿宋" w:cs="仿宋"/>
          <w:szCs w:val="21"/>
        </w:rPr>
      </w:pPr>
    </w:p>
    <w:p w:rsidR="000924E8" w:rsidRDefault="00116C46">
      <w:pPr>
        <w:pStyle w:val="a7"/>
        <w:spacing w:line="360" w:lineRule="exact"/>
        <w:outlineLvl w:val="2"/>
        <w:rPr>
          <w:rFonts w:ascii="仿宋" w:eastAsia="仿宋" w:hAnsi="仿宋" w:cs="仿宋"/>
          <w:b/>
          <w:bCs/>
          <w:szCs w:val="21"/>
        </w:rPr>
      </w:pPr>
      <w:r>
        <w:rPr>
          <w:rFonts w:ascii="仿宋" w:eastAsia="仿宋" w:hAnsi="仿宋" w:cs="仿宋" w:hint="eastAsia"/>
          <w:b/>
          <w:bCs/>
          <w:szCs w:val="21"/>
        </w:rPr>
        <w:t>附件 有关法律法规对政府采购当事人应承担法律责任的规定</w:t>
      </w:r>
      <w:bookmarkEnd w:id="17"/>
    </w:p>
    <w:p w:rsidR="000924E8" w:rsidRDefault="000924E8">
      <w:pPr>
        <w:spacing w:line="360" w:lineRule="exact"/>
        <w:rPr>
          <w:rFonts w:ascii="仿宋" w:eastAsia="仿宋" w:hAnsi="仿宋" w:cs="仿宋"/>
          <w:b/>
          <w:bCs/>
          <w:szCs w:val="21"/>
        </w:rPr>
      </w:pPr>
    </w:p>
    <w:p w:rsidR="000924E8" w:rsidRDefault="00116C46">
      <w:pPr>
        <w:spacing w:line="420" w:lineRule="exact"/>
        <w:rPr>
          <w:rFonts w:ascii="仿宋" w:eastAsia="仿宋" w:hAnsi="仿宋" w:cs="仿宋"/>
          <w:b/>
          <w:bCs/>
          <w:szCs w:val="21"/>
        </w:rPr>
      </w:pPr>
      <w:r>
        <w:rPr>
          <w:rFonts w:ascii="仿宋" w:eastAsia="仿宋" w:hAnsi="仿宋" w:cs="仿宋" w:hint="eastAsia"/>
          <w:b/>
          <w:bCs/>
          <w:szCs w:val="21"/>
        </w:rPr>
        <w:t>《中华人民共和国政府采购法》有关规定：</w:t>
      </w:r>
    </w:p>
    <w:p w:rsidR="000924E8" w:rsidRDefault="00116C46">
      <w:pPr>
        <w:spacing w:line="420" w:lineRule="exact"/>
        <w:ind w:firstLineChars="200" w:firstLine="420"/>
        <w:rPr>
          <w:rFonts w:ascii="仿宋" w:eastAsia="仿宋" w:hAnsi="仿宋" w:cs="仿宋"/>
          <w:szCs w:val="21"/>
        </w:rPr>
      </w:pPr>
      <w:r>
        <w:rPr>
          <w:rFonts w:ascii="仿宋" w:eastAsia="仿宋" w:hAnsi="仿宋" w:cs="仿宋" w:hint="eastAsia"/>
          <w:szCs w:val="21"/>
        </w:rPr>
        <w:t xml:space="preserve">第三条 政府采购应当遵循公开透明原则、公平竞争原则、公正原则和诚实信用原则。 </w:t>
      </w:r>
    </w:p>
    <w:p w:rsidR="000924E8" w:rsidRDefault="00116C46">
      <w:pPr>
        <w:spacing w:line="420" w:lineRule="exact"/>
        <w:ind w:firstLineChars="200" w:firstLine="420"/>
        <w:rPr>
          <w:rFonts w:ascii="仿宋" w:eastAsia="仿宋" w:hAnsi="仿宋" w:cs="仿宋"/>
          <w:szCs w:val="21"/>
        </w:rPr>
      </w:pPr>
      <w:r>
        <w:rPr>
          <w:rFonts w:ascii="仿宋" w:eastAsia="仿宋" w:hAnsi="仿宋" w:cs="仿宋" w:hint="eastAsia"/>
          <w:szCs w:val="21"/>
        </w:rPr>
        <w:t>第二十二条 供应商参加政府采购活动应当具备下列条件：</w:t>
      </w:r>
    </w:p>
    <w:p w:rsidR="000924E8" w:rsidRDefault="00116C46">
      <w:pPr>
        <w:numPr>
          <w:ilvl w:val="0"/>
          <w:numId w:val="8"/>
        </w:numPr>
        <w:spacing w:line="420" w:lineRule="exact"/>
        <w:rPr>
          <w:rFonts w:ascii="仿宋" w:eastAsia="仿宋" w:hAnsi="仿宋" w:cs="仿宋"/>
          <w:szCs w:val="21"/>
        </w:rPr>
      </w:pPr>
      <w:r>
        <w:rPr>
          <w:rFonts w:ascii="仿宋" w:eastAsia="仿宋" w:hAnsi="仿宋" w:cs="仿宋" w:hint="eastAsia"/>
          <w:szCs w:val="21"/>
        </w:rPr>
        <w:t>具有独立承担民事责任的能力；</w:t>
      </w:r>
    </w:p>
    <w:p w:rsidR="000924E8" w:rsidRDefault="00116C46">
      <w:pPr>
        <w:numPr>
          <w:ilvl w:val="0"/>
          <w:numId w:val="8"/>
        </w:numPr>
        <w:spacing w:line="420" w:lineRule="exact"/>
        <w:rPr>
          <w:rFonts w:ascii="仿宋" w:eastAsia="仿宋" w:hAnsi="仿宋" w:cs="仿宋"/>
          <w:szCs w:val="21"/>
        </w:rPr>
      </w:pPr>
      <w:r>
        <w:rPr>
          <w:rFonts w:ascii="仿宋" w:eastAsia="仿宋" w:hAnsi="仿宋" w:cs="仿宋" w:hint="eastAsia"/>
          <w:szCs w:val="21"/>
        </w:rPr>
        <w:t>具有良好的商业信誉和健全的财务会计制度；</w:t>
      </w:r>
    </w:p>
    <w:p w:rsidR="000924E8" w:rsidRDefault="00116C46">
      <w:pPr>
        <w:numPr>
          <w:ilvl w:val="0"/>
          <w:numId w:val="8"/>
        </w:numPr>
        <w:spacing w:line="420" w:lineRule="exact"/>
        <w:rPr>
          <w:rFonts w:ascii="仿宋" w:eastAsia="仿宋" w:hAnsi="仿宋" w:cs="仿宋"/>
          <w:szCs w:val="21"/>
        </w:rPr>
      </w:pPr>
      <w:r>
        <w:rPr>
          <w:rFonts w:ascii="仿宋" w:eastAsia="仿宋" w:hAnsi="仿宋" w:cs="仿宋" w:hint="eastAsia"/>
          <w:szCs w:val="21"/>
        </w:rPr>
        <w:t>具有履行所必需的设备和专业技术能力；</w:t>
      </w:r>
    </w:p>
    <w:p w:rsidR="000924E8" w:rsidRDefault="00116C46">
      <w:pPr>
        <w:numPr>
          <w:ilvl w:val="0"/>
          <w:numId w:val="8"/>
        </w:numPr>
        <w:spacing w:line="420" w:lineRule="exact"/>
        <w:rPr>
          <w:rFonts w:ascii="仿宋" w:eastAsia="仿宋" w:hAnsi="仿宋" w:cs="仿宋"/>
          <w:szCs w:val="21"/>
        </w:rPr>
      </w:pPr>
      <w:r>
        <w:rPr>
          <w:rFonts w:ascii="仿宋" w:eastAsia="仿宋" w:hAnsi="仿宋" w:cs="仿宋" w:hint="eastAsia"/>
          <w:szCs w:val="21"/>
        </w:rPr>
        <w:t>有依法缴纳税收和社会保障资金的良好记录；</w:t>
      </w:r>
    </w:p>
    <w:p w:rsidR="000924E8" w:rsidRDefault="00116C46">
      <w:pPr>
        <w:numPr>
          <w:ilvl w:val="0"/>
          <w:numId w:val="8"/>
        </w:numPr>
        <w:spacing w:line="420" w:lineRule="exact"/>
        <w:rPr>
          <w:rFonts w:ascii="仿宋" w:eastAsia="仿宋" w:hAnsi="仿宋" w:cs="仿宋"/>
          <w:szCs w:val="21"/>
        </w:rPr>
      </w:pPr>
      <w:r>
        <w:rPr>
          <w:rFonts w:ascii="仿宋" w:eastAsia="仿宋" w:hAnsi="仿宋" w:cs="仿宋" w:hint="eastAsia"/>
          <w:szCs w:val="21"/>
        </w:rPr>
        <w:t>参加政府采购活动前三年内，在经营活动中没有重大违法记录；</w:t>
      </w:r>
    </w:p>
    <w:p w:rsidR="000924E8" w:rsidRDefault="00116C46">
      <w:pPr>
        <w:numPr>
          <w:ilvl w:val="0"/>
          <w:numId w:val="8"/>
        </w:numPr>
        <w:spacing w:line="420" w:lineRule="exact"/>
        <w:rPr>
          <w:rFonts w:ascii="仿宋" w:eastAsia="仿宋" w:hAnsi="仿宋" w:cs="仿宋"/>
          <w:szCs w:val="21"/>
        </w:rPr>
      </w:pPr>
      <w:r>
        <w:rPr>
          <w:rFonts w:ascii="仿宋" w:eastAsia="仿宋" w:hAnsi="仿宋" w:cs="仿宋" w:hint="eastAsia"/>
          <w:szCs w:val="21"/>
        </w:rPr>
        <w:t>法律、行政法规规定的其他条件。</w:t>
      </w:r>
    </w:p>
    <w:p w:rsidR="000924E8" w:rsidRDefault="00116C46">
      <w:pPr>
        <w:spacing w:line="420" w:lineRule="exact"/>
        <w:ind w:firstLineChars="200" w:firstLine="420"/>
        <w:rPr>
          <w:rFonts w:ascii="仿宋" w:eastAsia="仿宋" w:hAnsi="仿宋" w:cs="仿宋"/>
          <w:szCs w:val="21"/>
        </w:rPr>
      </w:pPr>
      <w:r>
        <w:rPr>
          <w:rFonts w:ascii="仿宋" w:eastAsia="仿宋" w:hAnsi="仿宋" w:cs="仿宋" w:hint="eastAsia"/>
          <w:szCs w:val="21"/>
        </w:rPr>
        <w:t xml:space="preserve">第四十六条 采购人与成交供应商应当在成交通知书发出之日起三十日内，按照采购文件确定的事项签订政府采购合同。 </w:t>
      </w:r>
    </w:p>
    <w:p w:rsidR="000924E8" w:rsidRDefault="00116C46">
      <w:pPr>
        <w:spacing w:line="420" w:lineRule="exact"/>
        <w:ind w:firstLineChars="200" w:firstLine="420"/>
        <w:rPr>
          <w:rFonts w:ascii="仿宋" w:eastAsia="仿宋" w:hAnsi="仿宋" w:cs="仿宋"/>
          <w:szCs w:val="21"/>
        </w:rPr>
      </w:pPr>
      <w:r>
        <w:rPr>
          <w:rFonts w:ascii="仿宋" w:eastAsia="仿宋" w:hAnsi="仿宋" w:cs="仿宋" w:hint="eastAsia"/>
          <w:szCs w:val="21"/>
        </w:rPr>
        <w:t xml:space="preserve">成交通知书对采购人和成交供应商均具有法律效力。成交通知书发出后，采购人改变成交结果的，或者成交供应商放弃成交项目的，应当依法承担法律责任。 </w:t>
      </w:r>
    </w:p>
    <w:p w:rsidR="000924E8" w:rsidRDefault="00116C46">
      <w:pPr>
        <w:spacing w:line="420" w:lineRule="exact"/>
        <w:ind w:firstLineChars="200" w:firstLine="420"/>
        <w:rPr>
          <w:rFonts w:ascii="仿宋" w:eastAsia="仿宋" w:hAnsi="仿宋" w:cs="仿宋"/>
          <w:szCs w:val="21"/>
        </w:rPr>
      </w:pPr>
      <w:r>
        <w:rPr>
          <w:rFonts w:ascii="仿宋" w:eastAsia="仿宋" w:hAnsi="仿宋" w:cs="仿宋" w:hint="eastAsia"/>
          <w:szCs w:val="21"/>
        </w:rPr>
        <w:t>第七十七条 供应商有下列情形之一的，处以采购金额千分之五以上千</w:t>
      </w:r>
      <w:proofErr w:type="gramStart"/>
      <w:r>
        <w:rPr>
          <w:rFonts w:ascii="仿宋" w:eastAsia="仿宋" w:hAnsi="仿宋" w:cs="仿宋" w:hint="eastAsia"/>
          <w:szCs w:val="21"/>
        </w:rPr>
        <w:t>分之十</w:t>
      </w:r>
      <w:proofErr w:type="gramEnd"/>
      <w:r>
        <w:rPr>
          <w:rFonts w:ascii="仿宋" w:eastAsia="仿宋" w:hAnsi="仿宋" w:cs="仿宋" w:hint="eastAsia"/>
          <w:szCs w:val="21"/>
        </w:rPr>
        <w:t>以下的罚款，列入不良行为记录名单，在一至三年内禁止参加政府采购活动，有违法所得的，并处没收违法所得，情节严重的，由工商行政管理机关吊销营业执照；构成犯罪的，依法追究刑事责任：</w:t>
      </w:r>
    </w:p>
    <w:p w:rsidR="000924E8" w:rsidRDefault="00116C46">
      <w:pPr>
        <w:numPr>
          <w:ilvl w:val="0"/>
          <w:numId w:val="9"/>
        </w:numPr>
        <w:spacing w:line="420" w:lineRule="exact"/>
        <w:ind w:firstLineChars="200" w:firstLine="420"/>
        <w:rPr>
          <w:rFonts w:ascii="仿宋" w:eastAsia="仿宋" w:hAnsi="仿宋" w:cs="仿宋"/>
          <w:szCs w:val="21"/>
        </w:rPr>
      </w:pPr>
      <w:r>
        <w:rPr>
          <w:rFonts w:ascii="仿宋" w:eastAsia="仿宋" w:hAnsi="仿宋" w:cs="仿宋" w:hint="eastAsia"/>
          <w:szCs w:val="21"/>
        </w:rPr>
        <w:t>提供虚假材料谋取成交的；</w:t>
      </w:r>
    </w:p>
    <w:p w:rsidR="000924E8" w:rsidRDefault="00116C46">
      <w:pPr>
        <w:numPr>
          <w:ilvl w:val="0"/>
          <w:numId w:val="9"/>
        </w:numPr>
        <w:spacing w:line="420" w:lineRule="exact"/>
        <w:ind w:firstLineChars="200" w:firstLine="420"/>
        <w:rPr>
          <w:rFonts w:ascii="仿宋" w:eastAsia="仿宋" w:hAnsi="仿宋" w:cs="仿宋"/>
          <w:szCs w:val="21"/>
        </w:rPr>
      </w:pPr>
      <w:r>
        <w:rPr>
          <w:rFonts w:ascii="仿宋" w:eastAsia="仿宋" w:hAnsi="仿宋" w:cs="仿宋" w:hint="eastAsia"/>
          <w:szCs w:val="21"/>
        </w:rPr>
        <w:t>采取不正当手段诋毁、排挤其他供应商的；</w:t>
      </w:r>
    </w:p>
    <w:p w:rsidR="000924E8" w:rsidRDefault="00116C46">
      <w:pPr>
        <w:numPr>
          <w:ilvl w:val="0"/>
          <w:numId w:val="9"/>
        </w:numPr>
        <w:spacing w:line="420" w:lineRule="exact"/>
        <w:ind w:firstLineChars="200" w:firstLine="420"/>
        <w:rPr>
          <w:rFonts w:ascii="仿宋" w:eastAsia="仿宋" w:hAnsi="仿宋" w:cs="仿宋"/>
          <w:szCs w:val="21"/>
        </w:rPr>
      </w:pPr>
      <w:r>
        <w:rPr>
          <w:rFonts w:ascii="仿宋" w:eastAsia="仿宋" w:hAnsi="仿宋" w:cs="仿宋" w:hint="eastAsia"/>
          <w:szCs w:val="21"/>
        </w:rPr>
        <w:t>与采购人、其他供应商或者采购代理机构恶意串通的；</w:t>
      </w:r>
    </w:p>
    <w:p w:rsidR="000924E8" w:rsidRDefault="00116C46">
      <w:pPr>
        <w:numPr>
          <w:ilvl w:val="0"/>
          <w:numId w:val="9"/>
        </w:numPr>
        <w:spacing w:line="420" w:lineRule="exact"/>
        <w:ind w:firstLineChars="200" w:firstLine="420"/>
        <w:rPr>
          <w:rFonts w:ascii="仿宋" w:eastAsia="仿宋" w:hAnsi="仿宋" w:cs="仿宋"/>
          <w:szCs w:val="21"/>
        </w:rPr>
      </w:pPr>
      <w:r>
        <w:rPr>
          <w:rFonts w:ascii="仿宋" w:eastAsia="仿宋" w:hAnsi="仿宋" w:cs="仿宋" w:hint="eastAsia"/>
          <w:szCs w:val="21"/>
        </w:rPr>
        <w:t>向采购人、采购代理机构行贿或者提供其他不正当利益的；</w:t>
      </w:r>
    </w:p>
    <w:p w:rsidR="000924E8" w:rsidRDefault="00116C46">
      <w:pPr>
        <w:numPr>
          <w:ilvl w:val="0"/>
          <w:numId w:val="9"/>
        </w:numPr>
        <w:spacing w:line="420" w:lineRule="exact"/>
        <w:ind w:firstLineChars="200" w:firstLine="420"/>
        <w:rPr>
          <w:rFonts w:ascii="仿宋" w:eastAsia="仿宋" w:hAnsi="仿宋" w:cs="仿宋"/>
          <w:szCs w:val="21"/>
        </w:rPr>
      </w:pPr>
      <w:r>
        <w:rPr>
          <w:rFonts w:ascii="仿宋" w:eastAsia="仿宋" w:hAnsi="仿宋" w:cs="仿宋" w:hint="eastAsia"/>
          <w:szCs w:val="21"/>
        </w:rPr>
        <w:t>在招标采购过程中与采购人进行协商谈判的；</w:t>
      </w:r>
    </w:p>
    <w:p w:rsidR="000924E8" w:rsidRDefault="00116C46">
      <w:pPr>
        <w:numPr>
          <w:ilvl w:val="0"/>
          <w:numId w:val="9"/>
        </w:numPr>
        <w:spacing w:line="420" w:lineRule="exact"/>
        <w:ind w:firstLineChars="200" w:firstLine="420"/>
        <w:rPr>
          <w:rFonts w:ascii="仿宋" w:eastAsia="仿宋" w:hAnsi="仿宋" w:cs="仿宋"/>
          <w:szCs w:val="21"/>
        </w:rPr>
      </w:pPr>
      <w:r>
        <w:rPr>
          <w:rFonts w:ascii="仿宋" w:eastAsia="仿宋" w:hAnsi="仿宋" w:cs="仿宋" w:hint="eastAsia"/>
          <w:szCs w:val="21"/>
        </w:rPr>
        <w:t xml:space="preserve">拒绝有关部门监督检查或者提供虚假情况的。 </w:t>
      </w:r>
    </w:p>
    <w:p w:rsidR="000924E8" w:rsidRDefault="00116C46">
      <w:pPr>
        <w:spacing w:line="420" w:lineRule="exact"/>
        <w:ind w:firstLineChars="200" w:firstLine="420"/>
        <w:rPr>
          <w:rFonts w:ascii="仿宋" w:eastAsia="仿宋" w:hAnsi="仿宋" w:cs="仿宋"/>
          <w:szCs w:val="21"/>
        </w:rPr>
      </w:pPr>
      <w:r>
        <w:rPr>
          <w:rFonts w:ascii="仿宋" w:eastAsia="仿宋" w:hAnsi="仿宋" w:cs="仿宋" w:hint="eastAsia"/>
          <w:szCs w:val="21"/>
        </w:rPr>
        <w:t xml:space="preserve">供应商有前款第（一）至（五）项情形之一的，成交无效。 </w:t>
      </w:r>
    </w:p>
    <w:p w:rsidR="000924E8" w:rsidRDefault="00116C46">
      <w:pPr>
        <w:spacing w:line="420" w:lineRule="exact"/>
        <w:ind w:firstLineChars="200" w:firstLine="420"/>
        <w:rPr>
          <w:rFonts w:ascii="仿宋" w:eastAsia="仿宋" w:hAnsi="仿宋" w:cs="仿宋"/>
          <w:b/>
          <w:bCs/>
          <w:szCs w:val="21"/>
        </w:rPr>
      </w:pPr>
      <w:r>
        <w:rPr>
          <w:rFonts w:ascii="仿宋" w:eastAsia="仿宋" w:hAnsi="仿宋" w:cs="仿宋" w:hint="eastAsia"/>
          <w:szCs w:val="21"/>
        </w:rPr>
        <w:t xml:space="preserve">第七十九条  政府采购当事人有本法第七十一条、第七十二条、第七十七条违法行为之一，给他人造成损失的，并应依照有关民事法律规定承担民事责任。 </w:t>
      </w:r>
    </w:p>
    <w:p w:rsidR="000924E8" w:rsidRDefault="00116C46">
      <w:pPr>
        <w:spacing w:line="420" w:lineRule="exact"/>
        <w:rPr>
          <w:rFonts w:ascii="仿宋" w:eastAsia="仿宋" w:hAnsi="仿宋" w:cs="仿宋"/>
          <w:b/>
          <w:bCs/>
          <w:szCs w:val="21"/>
        </w:rPr>
      </w:pPr>
      <w:r>
        <w:rPr>
          <w:rFonts w:ascii="仿宋" w:eastAsia="仿宋" w:hAnsi="仿宋" w:cs="仿宋" w:hint="eastAsia"/>
          <w:b/>
          <w:bCs/>
          <w:szCs w:val="21"/>
        </w:rPr>
        <w:t>《中华人民共和国合同法》有关规定：</w:t>
      </w:r>
    </w:p>
    <w:p w:rsidR="000924E8" w:rsidRDefault="00116C46">
      <w:pPr>
        <w:spacing w:line="420" w:lineRule="exact"/>
        <w:ind w:firstLineChars="200" w:firstLine="420"/>
        <w:rPr>
          <w:rFonts w:ascii="仿宋" w:eastAsia="仿宋" w:hAnsi="仿宋" w:cs="仿宋"/>
          <w:szCs w:val="21"/>
        </w:rPr>
      </w:pPr>
      <w:r>
        <w:rPr>
          <w:rFonts w:ascii="仿宋" w:eastAsia="仿宋" w:hAnsi="仿宋" w:cs="仿宋" w:hint="eastAsia"/>
          <w:szCs w:val="21"/>
        </w:rPr>
        <w:t>第四十二条：当事人在订立合同过程中有下列情形之一，给对方造成损失的，应当承担损害赔偿责任：</w:t>
      </w:r>
    </w:p>
    <w:p w:rsidR="000924E8" w:rsidRDefault="00116C46">
      <w:pPr>
        <w:spacing w:line="420" w:lineRule="exact"/>
        <w:ind w:firstLineChars="200" w:firstLine="420"/>
        <w:rPr>
          <w:rFonts w:ascii="仿宋" w:eastAsia="仿宋" w:hAnsi="仿宋" w:cs="仿宋"/>
          <w:szCs w:val="21"/>
        </w:rPr>
      </w:pPr>
      <w:r>
        <w:rPr>
          <w:rFonts w:ascii="仿宋" w:eastAsia="仿宋" w:hAnsi="仿宋" w:cs="仿宋" w:hint="eastAsia"/>
          <w:szCs w:val="21"/>
        </w:rPr>
        <w:t>（一）假借订立合同，恶意进行竞标；</w:t>
      </w:r>
    </w:p>
    <w:p w:rsidR="000924E8" w:rsidRDefault="00116C46">
      <w:pPr>
        <w:pStyle w:val="11"/>
        <w:spacing w:line="420" w:lineRule="exact"/>
        <w:rPr>
          <w:rFonts w:ascii="仿宋" w:eastAsia="仿宋" w:hAnsi="仿宋" w:cs="仿宋"/>
          <w:bCs w:val="0"/>
        </w:rPr>
      </w:pPr>
      <w:r>
        <w:rPr>
          <w:rFonts w:ascii="仿宋" w:eastAsia="仿宋" w:hAnsi="仿宋" w:cs="仿宋" w:hint="eastAsia"/>
          <w:bCs w:val="0"/>
        </w:rPr>
        <w:t>（二）故意隐瞒与订立合同有关的重要事实或者提供虚假情况；</w:t>
      </w:r>
    </w:p>
    <w:p w:rsidR="000924E8" w:rsidRDefault="00116C46">
      <w:pPr>
        <w:pStyle w:val="a7"/>
        <w:spacing w:line="420" w:lineRule="exact"/>
        <w:ind w:firstLineChars="200" w:firstLine="420"/>
        <w:rPr>
          <w:rFonts w:ascii="仿宋" w:eastAsia="仿宋" w:hAnsi="仿宋" w:cs="仿宋"/>
          <w:szCs w:val="21"/>
        </w:rPr>
      </w:pPr>
      <w:r>
        <w:rPr>
          <w:rFonts w:ascii="仿宋" w:eastAsia="仿宋" w:hAnsi="仿宋" w:cs="仿宋" w:hint="eastAsia"/>
          <w:szCs w:val="21"/>
        </w:rPr>
        <w:t>（三）有其他违背诚实信用原则的行为。</w:t>
      </w:r>
    </w:p>
    <w:p w:rsidR="000924E8" w:rsidRDefault="000924E8">
      <w:pPr>
        <w:jc w:val="center"/>
        <w:outlineLvl w:val="0"/>
        <w:rPr>
          <w:rFonts w:ascii="仿宋" w:eastAsia="仿宋" w:hAnsi="仿宋" w:cs="仿宋"/>
          <w:b/>
          <w:sz w:val="52"/>
          <w:szCs w:val="52"/>
        </w:rPr>
      </w:pPr>
      <w:bookmarkStart w:id="18" w:name="_Toc446927414"/>
    </w:p>
    <w:p w:rsidR="000924E8" w:rsidRDefault="00116C46">
      <w:pPr>
        <w:jc w:val="center"/>
        <w:outlineLvl w:val="0"/>
        <w:rPr>
          <w:rFonts w:ascii="仿宋" w:eastAsia="仿宋" w:hAnsi="仿宋" w:cs="仿宋"/>
          <w:b/>
          <w:sz w:val="52"/>
          <w:szCs w:val="52"/>
        </w:rPr>
      </w:pPr>
      <w:r>
        <w:rPr>
          <w:rFonts w:ascii="仿宋" w:eastAsia="仿宋" w:hAnsi="仿宋" w:cs="仿宋" w:hint="eastAsia"/>
          <w:b/>
          <w:sz w:val="52"/>
          <w:szCs w:val="52"/>
        </w:rPr>
        <w:t xml:space="preserve">第三章  </w:t>
      </w:r>
      <w:bookmarkEnd w:id="18"/>
      <w:r>
        <w:rPr>
          <w:rFonts w:ascii="仿宋" w:eastAsia="仿宋" w:hAnsi="仿宋" w:cs="仿宋" w:hint="eastAsia"/>
          <w:b/>
          <w:sz w:val="52"/>
          <w:szCs w:val="52"/>
        </w:rPr>
        <w:t>货物需求一览表</w:t>
      </w:r>
    </w:p>
    <w:p w:rsidR="000924E8" w:rsidRDefault="000924E8">
      <w:pPr>
        <w:pStyle w:val="a7"/>
        <w:spacing w:line="360" w:lineRule="exact"/>
        <w:jc w:val="center"/>
        <w:rPr>
          <w:rFonts w:ascii="仿宋" w:eastAsia="仿宋" w:hAnsi="仿宋" w:cs="仿宋"/>
          <w:b/>
          <w:sz w:val="32"/>
        </w:rPr>
      </w:pPr>
    </w:p>
    <w:p w:rsidR="000924E8" w:rsidRDefault="00116C46">
      <w:pPr>
        <w:tabs>
          <w:tab w:val="left" w:pos="180"/>
          <w:tab w:val="left" w:pos="1620"/>
        </w:tabs>
        <w:spacing w:line="360" w:lineRule="auto"/>
        <w:ind w:leftChars="93" w:left="195"/>
        <w:rPr>
          <w:rFonts w:ascii="仿宋" w:eastAsia="仿宋" w:hAnsi="仿宋" w:cs="仿宋"/>
          <w:b/>
          <w:bCs/>
          <w:szCs w:val="21"/>
        </w:rPr>
      </w:pPr>
      <w:r>
        <w:rPr>
          <w:rFonts w:ascii="仿宋" w:eastAsia="仿宋" w:hAnsi="仿宋" w:cs="仿宋" w:hint="eastAsia"/>
          <w:b/>
          <w:szCs w:val="21"/>
        </w:rPr>
        <w:t>项目</w:t>
      </w:r>
      <w:r>
        <w:rPr>
          <w:rFonts w:ascii="仿宋" w:eastAsia="仿宋" w:hAnsi="仿宋" w:cs="仿宋" w:hint="eastAsia"/>
          <w:b/>
          <w:bCs/>
          <w:szCs w:val="21"/>
        </w:rPr>
        <w:t>说明：</w:t>
      </w:r>
    </w:p>
    <w:p w:rsidR="000924E8" w:rsidRDefault="00116C46">
      <w:pPr>
        <w:spacing w:line="360" w:lineRule="auto"/>
        <w:ind w:leftChars="-5" w:left="-10" w:rightChars="1" w:right="2" w:firstLineChars="200" w:firstLine="420"/>
        <w:rPr>
          <w:rFonts w:ascii="仿宋" w:eastAsia="仿宋" w:hAnsi="仿宋" w:cs="仿宋"/>
          <w:bCs/>
          <w:szCs w:val="21"/>
        </w:rPr>
      </w:pPr>
      <w:r>
        <w:rPr>
          <w:rFonts w:ascii="仿宋" w:eastAsia="仿宋" w:hAnsi="仿宋" w:cs="仿宋" w:hint="eastAsia"/>
          <w:bCs/>
          <w:szCs w:val="21"/>
        </w:rPr>
        <w:t>1、竞标供应商所提供的产品实质上应相当于或优于</w:t>
      </w:r>
      <w:proofErr w:type="gramStart"/>
      <w:r>
        <w:rPr>
          <w:rFonts w:ascii="仿宋" w:eastAsia="仿宋" w:hAnsi="仿宋" w:cs="仿宋" w:hint="eastAsia"/>
          <w:bCs/>
          <w:szCs w:val="21"/>
        </w:rPr>
        <w:t>本需求</w:t>
      </w:r>
      <w:proofErr w:type="gramEnd"/>
      <w:r>
        <w:rPr>
          <w:rFonts w:ascii="仿宋" w:eastAsia="仿宋" w:hAnsi="仿宋" w:cs="仿宋" w:hint="eastAsia"/>
          <w:bCs/>
          <w:szCs w:val="21"/>
        </w:rPr>
        <w:t>中的技术参数性能（配置）要求。</w:t>
      </w:r>
    </w:p>
    <w:p w:rsidR="000924E8" w:rsidRDefault="00116C46">
      <w:pPr>
        <w:spacing w:line="360" w:lineRule="auto"/>
        <w:ind w:leftChars="-5" w:left="-10" w:rightChars="1" w:right="2" w:firstLineChars="200" w:firstLine="420"/>
        <w:rPr>
          <w:rFonts w:ascii="仿宋" w:eastAsia="仿宋" w:hAnsi="仿宋" w:cs="仿宋"/>
          <w:bCs/>
          <w:szCs w:val="21"/>
        </w:rPr>
      </w:pPr>
      <w:r>
        <w:rPr>
          <w:rFonts w:ascii="仿宋" w:eastAsia="仿宋" w:hAnsi="仿宋" w:cs="仿宋" w:hint="eastAsia"/>
          <w:bCs/>
          <w:szCs w:val="21"/>
        </w:rPr>
        <w:t>2、本一览表的技术参数及性能（配置）不明确或有误的，竞标供应商单请以详细、正确的技术参数性能（配置）同时填写报价表和技术响应偏离情况说明表。</w:t>
      </w:r>
    </w:p>
    <w:p w:rsidR="000924E8" w:rsidRDefault="00116C46">
      <w:pPr>
        <w:spacing w:line="360" w:lineRule="auto"/>
        <w:ind w:leftChars="-5" w:left="-10" w:rightChars="1" w:right="2" w:firstLineChars="200" w:firstLine="420"/>
        <w:rPr>
          <w:rFonts w:ascii="仿宋" w:eastAsia="仿宋" w:hAnsi="仿宋" w:cs="仿宋"/>
          <w:bCs/>
          <w:szCs w:val="21"/>
        </w:rPr>
      </w:pPr>
      <w:r>
        <w:rPr>
          <w:rFonts w:ascii="仿宋" w:eastAsia="仿宋" w:hAnsi="仿宋" w:cs="仿宋" w:hint="eastAsia"/>
          <w:bCs/>
          <w:szCs w:val="21"/>
        </w:rPr>
        <w:t>3、评标时，如果谈判小组发现本一览表中的技术参数及性能（配置）要求（含附件）中含有某一品牌特有的参数或其它限制性要求的，有权认定不作为主要技术参数及性能（配置）要求或不作为竞标无效要求处理。</w:t>
      </w:r>
    </w:p>
    <w:p w:rsidR="000924E8" w:rsidRDefault="00116C46">
      <w:pPr>
        <w:spacing w:line="360" w:lineRule="auto"/>
        <w:ind w:leftChars="-5" w:left="-10" w:rightChars="1" w:right="2" w:firstLineChars="200" w:firstLine="420"/>
        <w:rPr>
          <w:rFonts w:ascii="仿宋" w:eastAsia="仿宋" w:hAnsi="仿宋" w:cs="仿宋"/>
          <w:bCs/>
          <w:szCs w:val="21"/>
        </w:rPr>
      </w:pPr>
      <w:bookmarkStart w:id="19" w:name="_Toc446927426"/>
      <w:r>
        <w:rPr>
          <w:rFonts w:ascii="仿宋" w:eastAsia="仿宋" w:hAnsi="仿宋" w:cs="仿宋" w:hint="eastAsia"/>
          <w:bCs/>
          <w:szCs w:val="21"/>
        </w:rPr>
        <w:t>4、本项目</w:t>
      </w:r>
      <w:r>
        <w:rPr>
          <w:rFonts w:ascii="仿宋" w:eastAsia="仿宋" w:hAnsi="仿宋" w:cs="仿宋" w:hint="eastAsia"/>
          <w:b/>
          <w:szCs w:val="21"/>
        </w:rPr>
        <w:t>核心产品为：第</w:t>
      </w:r>
      <w:r>
        <w:rPr>
          <w:rFonts w:ascii="仿宋" w:eastAsia="仿宋" w:hAnsi="仿宋" w:cs="仿宋" w:hint="eastAsia"/>
          <w:b/>
          <w:szCs w:val="21"/>
          <w:u w:val="single"/>
        </w:rPr>
        <w:t>1</w:t>
      </w:r>
      <w:r>
        <w:rPr>
          <w:rFonts w:ascii="仿宋" w:eastAsia="仿宋" w:hAnsi="仿宋" w:cs="仿宋" w:hint="eastAsia"/>
          <w:b/>
          <w:szCs w:val="21"/>
        </w:rPr>
        <w:t>项货物“作</w:t>
      </w:r>
      <w:proofErr w:type="gramStart"/>
      <w:r>
        <w:rPr>
          <w:rFonts w:ascii="仿宋" w:eastAsia="仿宋" w:hAnsi="仿宋" w:cs="仿宋" w:hint="eastAsia"/>
          <w:b/>
          <w:szCs w:val="21"/>
        </w:rPr>
        <w:t>训服</w:t>
      </w:r>
      <w:proofErr w:type="gramEnd"/>
      <w:r>
        <w:rPr>
          <w:rFonts w:ascii="仿宋" w:eastAsia="仿宋" w:hAnsi="仿宋" w:cs="仿宋" w:hint="eastAsia"/>
          <w:b/>
          <w:szCs w:val="21"/>
        </w:rPr>
        <w:t>”</w:t>
      </w:r>
      <w:r w:rsidR="00215081">
        <w:rPr>
          <w:rFonts w:ascii="仿宋" w:eastAsia="仿宋" w:hAnsi="仿宋" w:cs="仿宋" w:hint="eastAsia"/>
          <w:b/>
          <w:szCs w:val="21"/>
        </w:rPr>
        <w:t>、第</w:t>
      </w:r>
      <w:r w:rsidR="00215081">
        <w:rPr>
          <w:rFonts w:ascii="仿宋" w:eastAsia="仿宋" w:hAnsi="仿宋" w:cs="仿宋" w:hint="eastAsia"/>
          <w:b/>
          <w:szCs w:val="21"/>
          <w:u w:val="single"/>
        </w:rPr>
        <w:t>2</w:t>
      </w:r>
      <w:r w:rsidR="00215081">
        <w:rPr>
          <w:rFonts w:ascii="仿宋" w:eastAsia="仿宋" w:hAnsi="仿宋" w:cs="仿宋" w:hint="eastAsia"/>
          <w:b/>
          <w:szCs w:val="21"/>
        </w:rPr>
        <w:t>项货物“</w:t>
      </w:r>
      <w:r w:rsidR="00215081" w:rsidRPr="00215081">
        <w:rPr>
          <w:rFonts w:ascii="仿宋" w:eastAsia="仿宋" w:hAnsi="仿宋" w:cs="仿宋" w:hint="eastAsia"/>
          <w:b/>
          <w:szCs w:val="21"/>
        </w:rPr>
        <w:t>作训鞋</w:t>
      </w:r>
      <w:r w:rsidR="00215081">
        <w:rPr>
          <w:rFonts w:ascii="仿宋" w:eastAsia="仿宋" w:hAnsi="仿宋" w:cs="仿宋" w:hint="eastAsia"/>
          <w:b/>
          <w:szCs w:val="21"/>
        </w:rPr>
        <w:t>”</w:t>
      </w:r>
      <w:r>
        <w:rPr>
          <w:rFonts w:ascii="仿宋" w:eastAsia="仿宋" w:hAnsi="仿宋" w:cs="仿宋" w:hint="eastAsia"/>
          <w:bCs/>
          <w:szCs w:val="21"/>
        </w:rPr>
        <w:t>，提供相同品牌核心产品的不同竞标供应商参加本项目竞标的，以其中通过资格审查、符合性审查且最终评标价最低的竞标供应商参加评审；最终评标价相同的，则由采购人自主选择确定一个竞标供应商参加评审，其它竞标供应商竞标无效。</w:t>
      </w:r>
    </w:p>
    <w:p w:rsidR="000924E8" w:rsidRPr="00BB2273" w:rsidRDefault="00116C46" w:rsidP="00BB2273">
      <w:pPr>
        <w:spacing w:line="360" w:lineRule="auto"/>
        <w:rPr>
          <w:rFonts w:ascii="仿宋" w:eastAsia="仿宋" w:hAnsi="仿宋" w:cs="仿宋"/>
          <w:b/>
          <w:bCs/>
          <w:kern w:val="0"/>
          <w:szCs w:val="21"/>
        </w:rPr>
      </w:pPr>
      <w:r>
        <w:rPr>
          <w:rFonts w:ascii="仿宋" w:eastAsia="仿宋" w:hAnsi="仿宋" w:cs="仿宋" w:hint="eastAsia"/>
          <w:bCs/>
          <w:szCs w:val="21"/>
        </w:rPr>
        <w:t>5、</w:t>
      </w:r>
      <w:r w:rsidR="00BB2273">
        <w:rPr>
          <w:rFonts w:ascii="仿宋" w:eastAsia="仿宋" w:hAnsi="仿宋" w:cs="仿宋" w:hint="eastAsia"/>
          <w:bCs/>
          <w:szCs w:val="21"/>
        </w:rPr>
        <w:t>带“</w:t>
      </w:r>
      <w:r w:rsidR="00BB2273">
        <w:rPr>
          <w:rFonts w:ascii="仿宋" w:eastAsia="仿宋" w:hAnsi="仿宋" w:cs="仿宋" w:hint="eastAsia"/>
          <w:b/>
          <w:bCs/>
          <w:szCs w:val="21"/>
        </w:rPr>
        <w:t>★</w:t>
      </w:r>
      <w:r w:rsidR="00BB2273">
        <w:rPr>
          <w:rFonts w:ascii="仿宋" w:eastAsia="仿宋" w:hAnsi="仿宋" w:cs="仿宋" w:hint="eastAsia"/>
          <w:bCs/>
          <w:szCs w:val="21"/>
        </w:rPr>
        <w:t>”为本次采购重要参数，</w:t>
      </w:r>
      <w:r>
        <w:rPr>
          <w:rFonts w:ascii="仿宋" w:eastAsia="仿宋" w:hAnsi="仿宋" w:cs="仿宋" w:hint="eastAsia"/>
          <w:bCs/>
          <w:szCs w:val="21"/>
        </w:rPr>
        <w:t>必须满足或优于《货物需求一览表》要求，</w:t>
      </w:r>
      <w:r w:rsidR="00BB2273">
        <w:rPr>
          <w:rFonts w:ascii="仿宋" w:eastAsia="仿宋" w:hAnsi="仿宋" w:cs="仿宋" w:hint="eastAsia"/>
          <w:bCs/>
          <w:szCs w:val="21"/>
        </w:rPr>
        <w:t>其他参数未标注“</w:t>
      </w:r>
      <w:r w:rsidR="00BB2273">
        <w:rPr>
          <w:rFonts w:ascii="仿宋" w:eastAsia="仿宋" w:hAnsi="仿宋" w:cs="仿宋" w:hint="eastAsia"/>
          <w:b/>
          <w:bCs/>
          <w:szCs w:val="21"/>
        </w:rPr>
        <w:t>★</w:t>
      </w:r>
      <w:r w:rsidR="00BB2273">
        <w:rPr>
          <w:rFonts w:ascii="仿宋" w:eastAsia="仿宋" w:hAnsi="仿宋" w:cs="仿宋" w:hint="eastAsia"/>
          <w:bCs/>
          <w:szCs w:val="21"/>
        </w:rPr>
        <w:t>”号超过3项负偏离视为无效竞标供应商。</w:t>
      </w:r>
    </w:p>
    <w:tbl>
      <w:tblPr>
        <w:tblW w:w="0" w:type="auto"/>
        <w:tblLayout w:type="fixed"/>
        <w:tblCellMar>
          <w:left w:w="0" w:type="dxa"/>
          <w:right w:w="0" w:type="dxa"/>
        </w:tblCellMar>
        <w:tblLook w:val="04A0"/>
      </w:tblPr>
      <w:tblGrid>
        <w:gridCol w:w="504"/>
        <w:gridCol w:w="1148"/>
        <w:gridCol w:w="5624"/>
        <w:gridCol w:w="634"/>
        <w:gridCol w:w="504"/>
        <w:gridCol w:w="504"/>
        <w:gridCol w:w="744"/>
      </w:tblGrid>
      <w:tr w:rsidR="000924E8">
        <w:trPr>
          <w:trHeight w:val="780"/>
        </w:trPr>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0924E8" w:rsidRDefault="00116C46">
            <w:pPr>
              <w:widowControl/>
              <w:spacing w:line="380" w:lineRule="exact"/>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rPr>
              <w:t>序号</w:t>
            </w:r>
          </w:p>
        </w:tc>
        <w:tc>
          <w:tcPr>
            <w:tcW w:w="11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0924E8" w:rsidRDefault="00116C46">
            <w:pPr>
              <w:widowControl/>
              <w:spacing w:line="380" w:lineRule="exact"/>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rPr>
              <w:t>名称</w:t>
            </w:r>
          </w:p>
        </w:tc>
        <w:tc>
          <w:tcPr>
            <w:tcW w:w="56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0924E8" w:rsidRDefault="00116C46">
            <w:pPr>
              <w:widowControl/>
              <w:spacing w:line="380" w:lineRule="exact"/>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rPr>
              <w:t>规格参数</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0924E8" w:rsidRDefault="00116C46">
            <w:pPr>
              <w:widowControl/>
              <w:spacing w:line="380" w:lineRule="exact"/>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rPr>
              <w:t>单位</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0924E8" w:rsidRDefault="00116C46">
            <w:pPr>
              <w:widowControl/>
              <w:spacing w:line="380" w:lineRule="exact"/>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rPr>
              <w:t>数量</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0924E8" w:rsidRDefault="00116C46">
            <w:pPr>
              <w:widowControl/>
              <w:spacing w:line="380" w:lineRule="exact"/>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rPr>
              <w:t>单价</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0924E8" w:rsidRDefault="00116C46">
            <w:pPr>
              <w:widowControl/>
              <w:spacing w:line="380" w:lineRule="exact"/>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rPr>
              <w:t>金额</w:t>
            </w:r>
          </w:p>
        </w:tc>
      </w:tr>
      <w:tr w:rsidR="000924E8">
        <w:trPr>
          <w:trHeight w:val="780"/>
        </w:trPr>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0924E8" w:rsidRDefault="00116C46">
            <w:pPr>
              <w:widowControl/>
              <w:spacing w:line="380" w:lineRule="exact"/>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w:t>
            </w:r>
          </w:p>
        </w:tc>
        <w:tc>
          <w:tcPr>
            <w:tcW w:w="11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0924E8" w:rsidRPr="00D34CAF" w:rsidRDefault="00116C46">
            <w:pPr>
              <w:widowControl/>
              <w:spacing w:line="380" w:lineRule="exact"/>
              <w:jc w:val="center"/>
              <w:textAlignment w:val="center"/>
              <w:rPr>
                <w:rFonts w:ascii="仿宋" w:eastAsia="仿宋" w:hAnsi="仿宋" w:cs="仿宋"/>
                <w:color w:val="000000"/>
                <w:kern w:val="0"/>
                <w:szCs w:val="21"/>
              </w:rPr>
            </w:pPr>
            <w:r w:rsidRPr="00D34CAF">
              <w:rPr>
                <w:rFonts w:ascii="仿宋" w:eastAsia="仿宋" w:hAnsi="仿宋" w:cs="仿宋" w:hint="eastAsia"/>
                <w:color w:val="000000"/>
                <w:kern w:val="0"/>
                <w:szCs w:val="21"/>
              </w:rPr>
              <w:t>作</w:t>
            </w:r>
            <w:proofErr w:type="gramStart"/>
            <w:r w:rsidRPr="00D34CAF">
              <w:rPr>
                <w:rFonts w:ascii="仿宋" w:eastAsia="仿宋" w:hAnsi="仿宋" w:cs="仿宋" w:hint="eastAsia"/>
                <w:color w:val="000000"/>
                <w:kern w:val="0"/>
                <w:szCs w:val="21"/>
              </w:rPr>
              <w:t>训服</w:t>
            </w:r>
            <w:proofErr w:type="gramEnd"/>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B2273" w:rsidRPr="00BB2273" w:rsidRDefault="00BB2273" w:rsidP="00BB2273">
            <w:pPr>
              <w:widowControl/>
              <w:spacing w:line="240" w:lineRule="auto"/>
              <w:jc w:val="left"/>
              <w:rPr>
                <w:rFonts w:ascii="仿宋" w:eastAsia="仿宋" w:hAnsi="仿宋" w:cs="宋体"/>
                <w:color w:val="000000"/>
                <w:kern w:val="0"/>
                <w:szCs w:val="21"/>
              </w:rPr>
            </w:pPr>
            <w:r w:rsidRPr="00BB2273">
              <w:rPr>
                <w:rFonts w:ascii="仿宋" w:eastAsia="仿宋" w:hAnsi="仿宋" w:cs="宋体" w:hint="eastAsia"/>
                <w:color w:val="000000"/>
                <w:kern w:val="0"/>
                <w:szCs w:val="21"/>
              </w:rPr>
              <w:t>防刮不易起球，不易褪色，透气耐磨，含迷彩帽</w:t>
            </w:r>
          </w:p>
          <w:p w:rsidR="00BB2273" w:rsidRPr="00BB2273" w:rsidRDefault="00BB2273" w:rsidP="00BB2273">
            <w:pPr>
              <w:widowControl/>
              <w:spacing w:line="240" w:lineRule="auto"/>
              <w:jc w:val="left"/>
              <w:rPr>
                <w:rFonts w:ascii="仿宋" w:eastAsia="仿宋" w:hAnsi="仿宋" w:cs="宋体"/>
                <w:color w:val="000000"/>
                <w:kern w:val="0"/>
                <w:szCs w:val="21"/>
              </w:rPr>
            </w:pPr>
            <w:r w:rsidRPr="00BB2273">
              <w:rPr>
                <w:rFonts w:ascii="仿宋" w:eastAsia="仿宋" w:hAnsi="仿宋" w:cs="宋体" w:hint="eastAsia"/>
                <w:color w:val="000000"/>
                <w:kern w:val="0"/>
                <w:szCs w:val="21"/>
              </w:rPr>
              <w:t>1.单位面积质量：214（±2）g/㎡；</w:t>
            </w:r>
          </w:p>
          <w:p w:rsidR="00BB2273" w:rsidRPr="00BB2273" w:rsidRDefault="00BB2273" w:rsidP="00BB2273">
            <w:pPr>
              <w:widowControl/>
              <w:spacing w:line="240" w:lineRule="auto"/>
              <w:jc w:val="left"/>
              <w:rPr>
                <w:rFonts w:ascii="仿宋" w:eastAsia="仿宋" w:hAnsi="仿宋" w:cs="宋体"/>
                <w:color w:val="000000"/>
                <w:kern w:val="0"/>
                <w:szCs w:val="21"/>
              </w:rPr>
            </w:pPr>
            <w:r w:rsidRPr="00BB2273">
              <w:rPr>
                <w:rFonts w:ascii="仿宋" w:eastAsia="仿宋" w:hAnsi="仿宋" w:cs="宋体" w:hint="eastAsia"/>
                <w:color w:val="000000"/>
                <w:kern w:val="0"/>
                <w:szCs w:val="21"/>
              </w:rPr>
              <w:t>2.线密度：经纱：27.9（±1）tex；纬纱：37.3（±1）tex；</w:t>
            </w:r>
          </w:p>
          <w:p w:rsidR="00BB2273" w:rsidRPr="00BB2273" w:rsidRDefault="00BB2273" w:rsidP="00BB2273">
            <w:pPr>
              <w:widowControl/>
              <w:spacing w:line="240" w:lineRule="auto"/>
              <w:jc w:val="left"/>
              <w:rPr>
                <w:rFonts w:ascii="仿宋" w:eastAsia="仿宋" w:hAnsi="仿宋" w:cs="宋体"/>
                <w:color w:val="000000"/>
                <w:kern w:val="0"/>
                <w:szCs w:val="21"/>
              </w:rPr>
            </w:pPr>
            <w:r w:rsidRPr="00BB2273">
              <w:rPr>
                <w:rFonts w:ascii="仿宋" w:eastAsia="仿宋" w:hAnsi="仿宋" w:cs="宋体" w:hint="eastAsia"/>
                <w:color w:val="000000"/>
                <w:kern w:val="0"/>
                <w:szCs w:val="21"/>
              </w:rPr>
              <w:t>3.织物密度：经向：470.7（±2）根/10cm；纬向：186.0（±2）根/10cm；</w:t>
            </w:r>
          </w:p>
          <w:p w:rsidR="00BB2273" w:rsidRPr="00BB2273" w:rsidRDefault="00BB2273" w:rsidP="00BB2273">
            <w:pPr>
              <w:widowControl/>
              <w:spacing w:line="240" w:lineRule="auto"/>
              <w:jc w:val="left"/>
              <w:rPr>
                <w:rFonts w:ascii="仿宋" w:eastAsia="仿宋" w:hAnsi="仿宋" w:cs="宋体"/>
                <w:color w:val="000000"/>
                <w:kern w:val="0"/>
                <w:szCs w:val="21"/>
              </w:rPr>
            </w:pPr>
            <w:r w:rsidRPr="00BB2273">
              <w:rPr>
                <w:rFonts w:ascii="仿宋" w:eastAsia="仿宋" w:hAnsi="仿宋" w:cs="宋体" w:hint="eastAsia"/>
                <w:color w:val="000000"/>
                <w:kern w:val="0"/>
                <w:szCs w:val="21"/>
              </w:rPr>
              <w:t>4.水洗尺寸变化率（裤子，4N 40℃，挂干）：经向：≥-1.0%，纬向：≥-1.4%；</w:t>
            </w:r>
          </w:p>
          <w:p w:rsidR="00BB2273" w:rsidRPr="00BB2273" w:rsidRDefault="00BB2273" w:rsidP="00BB2273">
            <w:pPr>
              <w:widowControl/>
              <w:spacing w:line="240" w:lineRule="auto"/>
              <w:jc w:val="left"/>
              <w:rPr>
                <w:rFonts w:ascii="仿宋" w:eastAsia="仿宋" w:hAnsi="仿宋" w:cs="宋体"/>
                <w:color w:val="000000"/>
                <w:kern w:val="0"/>
                <w:szCs w:val="21"/>
              </w:rPr>
            </w:pPr>
            <w:r w:rsidRPr="00BB2273">
              <w:rPr>
                <w:rFonts w:ascii="仿宋" w:eastAsia="仿宋" w:hAnsi="仿宋" w:cs="宋体" w:hint="eastAsia"/>
                <w:color w:val="000000"/>
                <w:kern w:val="0"/>
                <w:szCs w:val="21"/>
              </w:rPr>
              <w:t>5.水洗后外观（裤子，4N 40℃，挂干）：接缝外观≥3.5级，无破损、无脱落、无锈蚀、无变形、无明显扭曲、无明显变色、缝口无脱落；</w:t>
            </w:r>
          </w:p>
          <w:p w:rsidR="00BB2273" w:rsidRPr="00BB2273" w:rsidRDefault="00BB2273" w:rsidP="00BB2273">
            <w:pPr>
              <w:widowControl/>
              <w:spacing w:line="240" w:lineRule="auto"/>
              <w:jc w:val="left"/>
              <w:rPr>
                <w:rFonts w:ascii="仿宋" w:eastAsia="仿宋" w:hAnsi="仿宋" w:cs="宋体"/>
                <w:color w:val="000000"/>
                <w:kern w:val="0"/>
                <w:szCs w:val="21"/>
              </w:rPr>
            </w:pPr>
            <w:r w:rsidRPr="00BB2273">
              <w:rPr>
                <w:rFonts w:ascii="仿宋" w:eastAsia="仿宋" w:hAnsi="仿宋" w:cs="宋体" w:hint="eastAsia"/>
                <w:color w:val="000000"/>
                <w:kern w:val="0"/>
                <w:szCs w:val="21"/>
              </w:rPr>
              <w:t>6.耐皂洗色牢度（60℃）：变色≥4-5级，</w:t>
            </w:r>
            <w:proofErr w:type="gramStart"/>
            <w:r w:rsidRPr="00BB2273">
              <w:rPr>
                <w:rFonts w:ascii="仿宋" w:eastAsia="仿宋" w:hAnsi="仿宋" w:cs="宋体" w:hint="eastAsia"/>
                <w:color w:val="000000"/>
                <w:kern w:val="0"/>
                <w:szCs w:val="21"/>
              </w:rPr>
              <w:t>棉沾色</w:t>
            </w:r>
            <w:proofErr w:type="gramEnd"/>
            <w:r w:rsidRPr="00BB2273">
              <w:rPr>
                <w:rFonts w:ascii="仿宋" w:eastAsia="仿宋" w:hAnsi="仿宋" w:cs="宋体" w:hint="eastAsia"/>
                <w:color w:val="000000"/>
                <w:kern w:val="0"/>
                <w:szCs w:val="21"/>
              </w:rPr>
              <w:t>≥4-5级，</w:t>
            </w:r>
            <w:proofErr w:type="gramStart"/>
            <w:r w:rsidRPr="00BB2273">
              <w:rPr>
                <w:rFonts w:ascii="仿宋" w:eastAsia="仿宋" w:hAnsi="仿宋" w:cs="宋体" w:hint="eastAsia"/>
                <w:color w:val="000000"/>
                <w:kern w:val="0"/>
                <w:szCs w:val="21"/>
              </w:rPr>
              <w:t>涤纶沾色</w:t>
            </w:r>
            <w:proofErr w:type="gramEnd"/>
            <w:r w:rsidRPr="00BB2273">
              <w:rPr>
                <w:rFonts w:ascii="仿宋" w:eastAsia="仿宋" w:hAnsi="仿宋" w:cs="宋体" w:hint="eastAsia"/>
                <w:color w:val="000000"/>
                <w:kern w:val="0"/>
                <w:szCs w:val="21"/>
              </w:rPr>
              <w:t>≥4-5级；</w:t>
            </w:r>
          </w:p>
          <w:p w:rsidR="00BB2273" w:rsidRPr="00BB2273" w:rsidRDefault="00BB2273" w:rsidP="00BB2273">
            <w:pPr>
              <w:widowControl/>
              <w:spacing w:line="240" w:lineRule="auto"/>
              <w:jc w:val="left"/>
              <w:rPr>
                <w:rFonts w:ascii="仿宋" w:eastAsia="仿宋" w:hAnsi="仿宋" w:cs="宋体"/>
                <w:color w:val="000000"/>
                <w:kern w:val="0"/>
                <w:szCs w:val="21"/>
              </w:rPr>
            </w:pPr>
            <w:r w:rsidRPr="00BB2273">
              <w:rPr>
                <w:rFonts w:ascii="仿宋" w:eastAsia="仿宋" w:hAnsi="仿宋" w:cs="宋体" w:hint="eastAsia"/>
                <w:color w:val="000000"/>
                <w:kern w:val="0"/>
                <w:szCs w:val="21"/>
              </w:rPr>
              <w:t>7.耐干摩擦色牢度：经向≥4-5级；纬向≥4-5级；</w:t>
            </w:r>
          </w:p>
          <w:p w:rsidR="00BB2273" w:rsidRPr="00BB2273" w:rsidRDefault="00BB2273" w:rsidP="00BB2273">
            <w:pPr>
              <w:widowControl/>
              <w:spacing w:line="240" w:lineRule="auto"/>
              <w:jc w:val="left"/>
              <w:rPr>
                <w:rFonts w:ascii="仿宋" w:eastAsia="仿宋" w:hAnsi="仿宋" w:cs="宋体"/>
                <w:color w:val="000000"/>
                <w:kern w:val="0"/>
                <w:szCs w:val="21"/>
              </w:rPr>
            </w:pPr>
            <w:r w:rsidRPr="00BB2273">
              <w:rPr>
                <w:rFonts w:ascii="仿宋" w:eastAsia="仿宋" w:hAnsi="仿宋" w:cs="宋体" w:hint="eastAsia"/>
                <w:color w:val="000000"/>
                <w:kern w:val="0"/>
                <w:szCs w:val="21"/>
              </w:rPr>
              <w:t>8.耐湿摩擦色牢度：经向≥4级；纬向≥4级；</w:t>
            </w:r>
          </w:p>
          <w:p w:rsidR="00BB2273" w:rsidRPr="00BB2273" w:rsidRDefault="00BB2273" w:rsidP="00BB2273">
            <w:pPr>
              <w:widowControl/>
              <w:spacing w:line="240" w:lineRule="auto"/>
              <w:jc w:val="left"/>
              <w:rPr>
                <w:rFonts w:ascii="仿宋" w:eastAsia="仿宋" w:hAnsi="仿宋" w:cs="宋体"/>
                <w:color w:val="000000"/>
                <w:kern w:val="0"/>
                <w:szCs w:val="21"/>
              </w:rPr>
            </w:pPr>
            <w:r w:rsidRPr="00BB2273">
              <w:rPr>
                <w:rFonts w:ascii="仿宋" w:eastAsia="仿宋" w:hAnsi="仿宋" w:cs="宋体" w:hint="eastAsia"/>
                <w:color w:val="000000"/>
                <w:kern w:val="0"/>
                <w:szCs w:val="21"/>
              </w:rPr>
              <w:t>9.耐汗渍色牢度：</w:t>
            </w:r>
          </w:p>
          <w:p w:rsidR="00BB2273" w:rsidRPr="00BB2273" w:rsidRDefault="00BB2273" w:rsidP="00BB2273">
            <w:pPr>
              <w:widowControl/>
              <w:spacing w:line="240" w:lineRule="auto"/>
              <w:jc w:val="left"/>
              <w:rPr>
                <w:rFonts w:ascii="仿宋" w:eastAsia="仿宋" w:hAnsi="仿宋" w:cs="宋体"/>
                <w:color w:val="000000"/>
                <w:kern w:val="0"/>
                <w:szCs w:val="21"/>
              </w:rPr>
            </w:pPr>
            <w:r w:rsidRPr="00BB2273">
              <w:rPr>
                <w:rFonts w:ascii="仿宋" w:eastAsia="仿宋" w:hAnsi="仿宋" w:cs="宋体" w:hint="eastAsia"/>
                <w:color w:val="000000"/>
                <w:kern w:val="0"/>
                <w:szCs w:val="21"/>
              </w:rPr>
              <w:t>酸液：变色≥4-5级；</w:t>
            </w:r>
            <w:proofErr w:type="gramStart"/>
            <w:r w:rsidRPr="00BB2273">
              <w:rPr>
                <w:rFonts w:ascii="仿宋" w:eastAsia="仿宋" w:hAnsi="仿宋" w:cs="宋体" w:hint="eastAsia"/>
                <w:color w:val="000000"/>
                <w:kern w:val="0"/>
                <w:szCs w:val="21"/>
              </w:rPr>
              <w:t>棉沾色</w:t>
            </w:r>
            <w:proofErr w:type="gramEnd"/>
            <w:r w:rsidRPr="00BB2273">
              <w:rPr>
                <w:rFonts w:ascii="仿宋" w:eastAsia="仿宋" w:hAnsi="仿宋" w:cs="宋体" w:hint="eastAsia"/>
                <w:color w:val="000000"/>
                <w:kern w:val="0"/>
                <w:szCs w:val="21"/>
              </w:rPr>
              <w:t>≥4-5级；</w:t>
            </w:r>
            <w:proofErr w:type="gramStart"/>
            <w:r w:rsidRPr="00BB2273">
              <w:rPr>
                <w:rFonts w:ascii="仿宋" w:eastAsia="仿宋" w:hAnsi="仿宋" w:cs="宋体" w:hint="eastAsia"/>
                <w:color w:val="000000"/>
                <w:kern w:val="0"/>
                <w:szCs w:val="21"/>
              </w:rPr>
              <w:t>涤纶沾色</w:t>
            </w:r>
            <w:proofErr w:type="gramEnd"/>
            <w:r w:rsidRPr="00BB2273">
              <w:rPr>
                <w:rFonts w:ascii="仿宋" w:eastAsia="仿宋" w:hAnsi="仿宋" w:cs="宋体" w:hint="eastAsia"/>
                <w:color w:val="000000"/>
                <w:kern w:val="0"/>
                <w:szCs w:val="21"/>
              </w:rPr>
              <w:t>≥4级；</w:t>
            </w:r>
          </w:p>
          <w:p w:rsidR="00BB2273" w:rsidRPr="00BB2273" w:rsidRDefault="00BB2273" w:rsidP="00BB2273">
            <w:pPr>
              <w:widowControl/>
              <w:spacing w:line="240" w:lineRule="auto"/>
              <w:jc w:val="left"/>
              <w:rPr>
                <w:rFonts w:ascii="仿宋" w:eastAsia="仿宋" w:hAnsi="仿宋" w:cs="宋体"/>
                <w:color w:val="000000"/>
                <w:kern w:val="0"/>
                <w:szCs w:val="21"/>
              </w:rPr>
            </w:pPr>
            <w:r w:rsidRPr="00BB2273">
              <w:rPr>
                <w:rFonts w:ascii="仿宋" w:eastAsia="仿宋" w:hAnsi="仿宋" w:cs="宋体" w:hint="eastAsia"/>
                <w:color w:val="000000"/>
                <w:kern w:val="0"/>
                <w:szCs w:val="21"/>
              </w:rPr>
              <w:t>碱液：变色≥4-5级，</w:t>
            </w:r>
            <w:proofErr w:type="gramStart"/>
            <w:r w:rsidRPr="00BB2273">
              <w:rPr>
                <w:rFonts w:ascii="仿宋" w:eastAsia="仿宋" w:hAnsi="仿宋" w:cs="宋体" w:hint="eastAsia"/>
                <w:color w:val="000000"/>
                <w:kern w:val="0"/>
                <w:szCs w:val="21"/>
              </w:rPr>
              <w:t>棉沾色</w:t>
            </w:r>
            <w:proofErr w:type="gramEnd"/>
            <w:r w:rsidRPr="00BB2273">
              <w:rPr>
                <w:rFonts w:ascii="仿宋" w:eastAsia="仿宋" w:hAnsi="仿宋" w:cs="宋体" w:hint="eastAsia"/>
                <w:color w:val="000000"/>
                <w:kern w:val="0"/>
                <w:szCs w:val="21"/>
              </w:rPr>
              <w:t>≥4-5级；</w:t>
            </w:r>
            <w:proofErr w:type="gramStart"/>
            <w:r w:rsidRPr="00BB2273">
              <w:rPr>
                <w:rFonts w:ascii="仿宋" w:eastAsia="仿宋" w:hAnsi="仿宋" w:cs="宋体" w:hint="eastAsia"/>
                <w:color w:val="000000"/>
                <w:kern w:val="0"/>
                <w:szCs w:val="21"/>
              </w:rPr>
              <w:t>涤纶沾色</w:t>
            </w:r>
            <w:proofErr w:type="gramEnd"/>
            <w:r w:rsidRPr="00BB2273">
              <w:rPr>
                <w:rFonts w:ascii="仿宋" w:eastAsia="仿宋" w:hAnsi="仿宋" w:cs="宋体" w:hint="eastAsia"/>
                <w:color w:val="000000"/>
                <w:kern w:val="0"/>
                <w:szCs w:val="21"/>
              </w:rPr>
              <w:t>≥4级；</w:t>
            </w:r>
          </w:p>
          <w:p w:rsidR="00BB2273" w:rsidRPr="00BB2273" w:rsidRDefault="00BB2273" w:rsidP="00BB2273">
            <w:pPr>
              <w:widowControl/>
              <w:spacing w:line="240" w:lineRule="auto"/>
              <w:jc w:val="left"/>
              <w:rPr>
                <w:rFonts w:ascii="仿宋" w:eastAsia="仿宋" w:hAnsi="仿宋" w:cs="宋体"/>
                <w:color w:val="000000"/>
                <w:kern w:val="0"/>
                <w:szCs w:val="21"/>
              </w:rPr>
            </w:pPr>
            <w:r w:rsidRPr="00BB2273">
              <w:rPr>
                <w:rFonts w:ascii="仿宋" w:eastAsia="仿宋" w:hAnsi="仿宋" w:cs="宋体" w:hint="eastAsia"/>
                <w:color w:val="000000"/>
                <w:kern w:val="0"/>
                <w:szCs w:val="21"/>
              </w:rPr>
              <w:t>10.耐水色牢度：变色≥4-5级；</w:t>
            </w:r>
            <w:proofErr w:type="gramStart"/>
            <w:r w:rsidRPr="00BB2273">
              <w:rPr>
                <w:rFonts w:ascii="仿宋" w:eastAsia="仿宋" w:hAnsi="仿宋" w:cs="宋体" w:hint="eastAsia"/>
                <w:color w:val="000000"/>
                <w:kern w:val="0"/>
                <w:szCs w:val="21"/>
              </w:rPr>
              <w:t>棉沾色</w:t>
            </w:r>
            <w:proofErr w:type="gramEnd"/>
            <w:r w:rsidRPr="00BB2273">
              <w:rPr>
                <w:rFonts w:ascii="仿宋" w:eastAsia="仿宋" w:hAnsi="仿宋" w:cs="宋体" w:hint="eastAsia"/>
                <w:color w:val="000000"/>
                <w:kern w:val="0"/>
                <w:szCs w:val="21"/>
              </w:rPr>
              <w:t>≥4-5级；</w:t>
            </w:r>
            <w:proofErr w:type="gramStart"/>
            <w:r w:rsidRPr="00BB2273">
              <w:rPr>
                <w:rFonts w:ascii="仿宋" w:eastAsia="仿宋" w:hAnsi="仿宋" w:cs="宋体" w:hint="eastAsia"/>
                <w:color w:val="000000"/>
                <w:kern w:val="0"/>
                <w:szCs w:val="21"/>
              </w:rPr>
              <w:t>涤纶沾色</w:t>
            </w:r>
            <w:proofErr w:type="gramEnd"/>
            <w:r w:rsidRPr="00BB2273">
              <w:rPr>
                <w:rFonts w:ascii="仿宋" w:eastAsia="仿宋" w:hAnsi="仿宋" w:cs="宋体" w:hint="eastAsia"/>
                <w:color w:val="000000"/>
                <w:kern w:val="0"/>
                <w:szCs w:val="21"/>
              </w:rPr>
              <w:t>≥4级；</w:t>
            </w:r>
          </w:p>
          <w:p w:rsidR="00BB2273" w:rsidRPr="00BB2273" w:rsidRDefault="00BB2273" w:rsidP="00BB2273">
            <w:pPr>
              <w:widowControl/>
              <w:spacing w:line="240" w:lineRule="auto"/>
              <w:jc w:val="left"/>
              <w:rPr>
                <w:rFonts w:ascii="仿宋" w:eastAsia="仿宋" w:hAnsi="仿宋" w:cs="宋体"/>
                <w:color w:val="000000"/>
                <w:kern w:val="0"/>
                <w:szCs w:val="21"/>
              </w:rPr>
            </w:pPr>
            <w:r w:rsidRPr="00BB2273">
              <w:rPr>
                <w:rFonts w:ascii="仿宋" w:eastAsia="仿宋" w:hAnsi="仿宋" w:cs="宋体" w:hint="eastAsia"/>
                <w:color w:val="000000"/>
                <w:kern w:val="0"/>
                <w:szCs w:val="21"/>
              </w:rPr>
              <w:t>11.耐光色牢度：绿色≥4级，其他颜色＞4级；</w:t>
            </w:r>
          </w:p>
          <w:p w:rsidR="00BB2273" w:rsidRPr="00BB2273" w:rsidRDefault="00BB2273" w:rsidP="00BB2273">
            <w:pPr>
              <w:widowControl/>
              <w:spacing w:line="240" w:lineRule="auto"/>
              <w:jc w:val="left"/>
              <w:rPr>
                <w:rFonts w:ascii="仿宋" w:eastAsia="仿宋" w:hAnsi="仿宋" w:cs="宋体"/>
                <w:color w:val="000000"/>
                <w:kern w:val="0"/>
                <w:szCs w:val="21"/>
              </w:rPr>
            </w:pPr>
            <w:r w:rsidRPr="00BB2273">
              <w:rPr>
                <w:rFonts w:ascii="仿宋" w:eastAsia="仿宋" w:hAnsi="仿宋" w:cs="宋体" w:hint="eastAsia"/>
                <w:color w:val="000000"/>
                <w:kern w:val="0"/>
                <w:szCs w:val="21"/>
              </w:rPr>
              <w:t>12.接缝性能（上衣，负荷100N）：摆缝≤0.2cm；</w:t>
            </w:r>
          </w:p>
          <w:p w:rsidR="00BB2273" w:rsidRPr="00BB2273" w:rsidRDefault="00BB2273" w:rsidP="00BB2273">
            <w:pPr>
              <w:widowControl/>
              <w:spacing w:line="240" w:lineRule="auto"/>
              <w:jc w:val="left"/>
              <w:rPr>
                <w:rFonts w:ascii="仿宋" w:eastAsia="仿宋" w:hAnsi="仿宋" w:cs="宋体"/>
                <w:color w:val="000000"/>
                <w:kern w:val="0"/>
                <w:szCs w:val="21"/>
              </w:rPr>
            </w:pPr>
            <w:r w:rsidRPr="00BB2273">
              <w:rPr>
                <w:rFonts w:ascii="仿宋" w:eastAsia="仿宋" w:hAnsi="仿宋" w:cs="宋体" w:hint="eastAsia"/>
                <w:color w:val="000000"/>
                <w:kern w:val="0"/>
                <w:szCs w:val="21"/>
              </w:rPr>
              <w:t>13.撕破强力：经向≥50N；纬向≥23N；</w:t>
            </w:r>
          </w:p>
          <w:p w:rsidR="00BB2273" w:rsidRPr="00BB2273" w:rsidRDefault="00BB2273" w:rsidP="00BB2273">
            <w:pPr>
              <w:widowControl/>
              <w:spacing w:line="240" w:lineRule="auto"/>
              <w:jc w:val="left"/>
              <w:rPr>
                <w:rFonts w:ascii="仿宋" w:eastAsia="仿宋" w:hAnsi="仿宋" w:cs="宋体"/>
                <w:color w:val="000000"/>
                <w:kern w:val="0"/>
                <w:szCs w:val="21"/>
              </w:rPr>
            </w:pPr>
            <w:r w:rsidRPr="00BB2273">
              <w:rPr>
                <w:rFonts w:ascii="仿宋" w:eastAsia="仿宋" w:hAnsi="仿宋" w:cs="宋体" w:hint="eastAsia"/>
                <w:color w:val="000000"/>
                <w:kern w:val="0"/>
                <w:szCs w:val="21"/>
              </w:rPr>
              <w:t>14.甲醛含量（mg/kg）：未检出；</w:t>
            </w:r>
          </w:p>
          <w:p w:rsidR="00BB2273" w:rsidRPr="00BB2273" w:rsidRDefault="00BB2273" w:rsidP="00BB2273">
            <w:pPr>
              <w:widowControl/>
              <w:spacing w:line="240" w:lineRule="auto"/>
              <w:jc w:val="left"/>
              <w:rPr>
                <w:rFonts w:ascii="仿宋" w:eastAsia="仿宋" w:hAnsi="仿宋" w:cs="宋体"/>
                <w:color w:val="000000"/>
                <w:kern w:val="0"/>
                <w:szCs w:val="21"/>
              </w:rPr>
            </w:pPr>
            <w:r w:rsidRPr="00BB2273">
              <w:rPr>
                <w:rFonts w:ascii="仿宋" w:eastAsia="仿宋" w:hAnsi="仿宋" w:cs="宋体" w:hint="eastAsia"/>
                <w:color w:val="000000"/>
                <w:kern w:val="0"/>
                <w:szCs w:val="21"/>
              </w:rPr>
              <w:t>15.pH值（萃取液：0.1mol/L  KCL溶液）：7.4（±0.5）；</w:t>
            </w:r>
          </w:p>
          <w:p w:rsidR="000924E8" w:rsidRPr="00D34CAF" w:rsidRDefault="00BB2273" w:rsidP="00BB2273">
            <w:pPr>
              <w:widowControl/>
              <w:spacing w:line="380" w:lineRule="exact"/>
              <w:jc w:val="left"/>
              <w:textAlignment w:val="center"/>
              <w:rPr>
                <w:rFonts w:ascii="仿宋" w:eastAsia="仿宋" w:hAnsi="仿宋" w:cs="仿宋"/>
                <w:color w:val="000000"/>
                <w:kern w:val="0"/>
                <w:szCs w:val="21"/>
              </w:rPr>
            </w:pPr>
            <w:r w:rsidRPr="00D34CAF">
              <w:rPr>
                <w:rFonts w:ascii="仿宋" w:eastAsia="仿宋" w:hAnsi="仿宋" w:cs="仿宋" w:hint="eastAsia"/>
                <w:b/>
                <w:bCs/>
                <w:color w:val="000000"/>
                <w:kern w:val="0"/>
                <w:szCs w:val="21"/>
              </w:rPr>
              <w:t>★</w:t>
            </w:r>
            <w:r w:rsidRPr="00D34CAF">
              <w:rPr>
                <w:rFonts w:ascii="仿宋" w:eastAsia="仿宋" w:hAnsi="仿宋" w:cs="宋体" w:hint="eastAsia"/>
                <w:b/>
                <w:color w:val="000000"/>
                <w:kern w:val="0"/>
                <w:szCs w:val="21"/>
              </w:rPr>
              <w:t>供应商必须在响应文件中提供本项产品2019年以来经具有CMA、CNAS标志的检测报告复印件、及该检测报告费用发票复印件（原件现场核查）。</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0924E8" w:rsidRDefault="00116C46">
            <w:pPr>
              <w:widowControl/>
              <w:spacing w:line="380" w:lineRule="exact"/>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套</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0924E8" w:rsidRDefault="00116C46">
            <w:pPr>
              <w:widowControl/>
              <w:spacing w:line="380" w:lineRule="exact"/>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1250</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0924E8" w:rsidRDefault="00116C46">
            <w:pPr>
              <w:widowControl/>
              <w:spacing w:line="380" w:lineRule="exact"/>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280</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0924E8" w:rsidRDefault="00116C46">
            <w:pPr>
              <w:widowControl/>
              <w:spacing w:line="380" w:lineRule="exact"/>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350000</w:t>
            </w:r>
          </w:p>
        </w:tc>
      </w:tr>
      <w:tr w:rsidR="000924E8">
        <w:trPr>
          <w:trHeight w:val="780"/>
        </w:trPr>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0924E8" w:rsidRDefault="00116C46">
            <w:pPr>
              <w:widowControl/>
              <w:spacing w:line="380" w:lineRule="exact"/>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w:t>
            </w:r>
          </w:p>
        </w:tc>
        <w:tc>
          <w:tcPr>
            <w:tcW w:w="11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0924E8" w:rsidRPr="00D34CAF" w:rsidRDefault="00116C46">
            <w:pPr>
              <w:widowControl/>
              <w:spacing w:line="380" w:lineRule="exact"/>
              <w:jc w:val="center"/>
              <w:textAlignment w:val="center"/>
              <w:rPr>
                <w:rFonts w:ascii="仿宋" w:eastAsia="仿宋" w:hAnsi="仿宋" w:cs="仿宋"/>
                <w:color w:val="000000"/>
                <w:szCs w:val="21"/>
              </w:rPr>
            </w:pPr>
            <w:proofErr w:type="gramStart"/>
            <w:r w:rsidRPr="00D34CAF">
              <w:rPr>
                <w:rFonts w:ascii="仿宋" w:eastAsia="仿宋" w:hAnsi="仿宋" w:cs="仿宋" w:hint="eastAsia"/>
                <w:color w:val="000000"/>
                <w:kern w:val="0"/>
                <w:szCs w:val="21"/>
              </w:rPr>
              <w:t>作训鞋</w:t>
            </w:r>
            <w:proofErr w:type="gramEnd"/>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B2273" w:rsidRPr="00BB2273" w:rsidRDefault="00BB2273" w:rsidP="00BB2273">
            <w:pPr>
              <w:widowControl/>
              <w:spacing w:line="240" w:lineRule="auto"/>
              <w:rPr>
                <w:rFonts w:ascii="仿宋" w:eastAsia="仿宋" w:hAnsi="仿宋" w:cs="宋体"/>
                <w:color w:val="000000"/>
                <w:kern w:val="0"/>
                <w:szCs w:val="21"/>
              </w:rPr>
            </w:pPr>
            <w:r w:rsidRPr="00BB2273">
              <w:rPr>
                <w:rFonts w:ascii="仿宋" w:eastAsia="仿宋" w:hAnsi="仿宋" w:cs="宋体" w:hint="eastAsia"/>
                <w:color w:val="000000"/>
                <w:kern w:val="0"/>
                <w:szCs w:val="21"/>
              </w:rPr>
              <w:t>迷彩训练鞋</w:t>
            </w:r>
          </w:p>
          <w:p w:rsidR="00BB2273" w:rsidRPr="00BB2273" w:rsidRDefault="00BB2273" w:rsidP="00BB2273">
            <w:pPr>
              <w:widowControl/>
              <w:spacing w:line="240" w:lineRule="auto"/>
              <w:rPr>
                <w:rFonts w:ascii="仿宋" w:eastAsia="仿宋" w:hAnsi="仿宋" w:cs="宋体"/>
                <w:color w:val="000000"/>
                <w:kern w:val="0"/>
                <w:szCs w:val="21"/>
              </w:rPr>
            </w:pPr>
            <w:r w:rsidRPr="00BB2273">
              <w:rPr>
                <w:rFonts w:ascii="仿宋" w:eastAsia="仿宋" w:hAnsi="仿宋" w:cs="宋体" w:hint="eastAsia"/>
                <w:color w:val="000000"/>
                <w:kern w:val="0"/>
                <w:szCs w:val="21"/>
              </w:rPr>
              <w:t>1.面料纤维成份：100%聚酯纤维；</w:t>
            </w:r>
          </w:p>
          <w:p w:rsidR="00BB2273" w:rsidRPr="00BB2273" w:rsidRDefault="00BB2273" w:rsidP="00BB2273">
            <w:pPr>
              <w:widowControl/>
              <w:spacing w:line="240" w:lineRule="auto"/>
              <w:rPr>
                <w:rFonts w:ascii="仿宋" w:eastAsia="仿宋" w:hAnsi="仿宋" w:cs="宋体"/>
                <w:color w:val="000000"/>
                <w:kern w:val="0"/>
                <w:szCs w:val="21"/>
              </w:rPr>
            </w:pPr>
            <w:r w:rsidRPr="00BB2273">
              <w:rPr>
                <w:rFonts w:ascii="仿宋" w:eastAsia="仿宋" w:hAnsi="仿宋" w:cs="宋体" w:hint="eastAsia"/>
                <w:color w:val="000000"/>
                <w:kern w:val="0"/>
                <w:szCs w:val="21"/>
              </w:rPr>
              <w:t>2.外观质量：</w:t>
            </w:r>
          </w:p>
          <w:p w:rsidR="00BB2273" w:rsidRPr="00BB2273" w:rsidRDefault="00BB2273" w:rsidP="00BB2273">
            <w:pPr>
              <w:widowControl/>
              <w:spacing w:line="240" w:lineRule="auto"/>
              <w:rPr>
                <w:rFonts w:ascii="仿宋" w:eastAsia="仿宋" w:hAnsi="仿宋" w:cs="宋体"/>
                <w:color w:val="000000"/>
                <w:kern w:val="0"/>
                <w:szCs w:val="21"/>
              </w:rPr>
            </w:pPr>
            <w:r w:rsidRPr="00BB2273">
              <w:rPr>
                <w:rFonts w:ascii="仿宋" w:eastAsia="仿宋" w:hAnsi="仿宋" w:cs="宋体" w:hint="eastAsia"/>
                <w:color w:val="000000"/>
                <w:kern w:val="0"/>
                <w:szCs w:val="21"/>
              </w:rPr>
              <w:t>（1）帮面无裂面、裂浆、脱线、断线现象，涂饰无龟裂、脱落现象；</w:t>
            </w:r>
          </w:p>
          <w:p w:rsidR="00BB2273" w:rsidRPr="00BB2273" w:rsidRDefault="00BB2273" w:rsidP="00BB2273">
            <w:pPr>
              <w:widowControl/>
              <w:spacing w:line="240" w:lineRule="auto"/>
              <w:rPr>
                <w:rFonts w:ascii="仿宋" w:eastAsia="仿宋" w:hAnsi="仿宋" w:cs="宋体"/>
                <w:color w:val="000000"/>
                <w:kern w:val="0"/>
                <w:szCs w:val="21"/>
              </w:rPr>
            </w:pPr>
            <w:r w:rsidRPr="00BB2273">
              <w:rPr>
                <w:rFonts w:ascii="仿宋" w:eastAsia="仿宋" w:hAnsi="仿宋" w:cs="宋体" w:hint="eastAsia"/>
                <w:color w:val="000000"/>
                <w:kern w:val="0"/>
                <w:szCs w:val="21"/>
              </w:rPr>
              <w:t>（2）溢</w:t>
            </w:r>
            <w:proofErr w:type="gramStart"/>
            <w:r w:rsidRPr="00BB2273">
              <w:rPr>
                <w:rFonts w:ascii="仿宋" w:eastAsia="仿宋" w:hAnsi="仿宋" w:cs="宋体" w:hint="eastAsia"/>
                <w:color w:val="000000"/>
                <w:kern w:val="0"/>
                <w:szCs w:val="21"/>
              </w:rPr>
              <w:t>胶高度</w:t>
            </w:r>
            <w:proofErr w:type="gramEnd"/>
            <w:r w:rsidRPr="00BB2273">
              <w:rPr>
                <w:rFonts w:ascii="仿宋" w:eastAsia="仿宋" w:hAnsi="仿宋" w:cs="宋体" w:hint="eastAsia"/>
                <w:color w:val="000000"/>
                <w:kern w:val="0"/>
                <w:szCs w:val="21"/>
              </w:rPr>
              <w:t>≤3.0mm，无缺胶、开胶现象；</w:t>
            </w:r>
          </w:p>
          <w:p w:rsidR="00BB2273" w:rsidRPr="00BB2273" w:rsidRDefault="00BB2273" w:rsidP="00BB2273">
            <w:pPr>
              <w:widowControl/>
              <w:spacing w:line="240" w:lineRule="auto"/>
              <w:rPr>
                <w:rFonts w:ascii="仿宋" w:eastAsia="仿宋" w:hAnsi="仿宋" w:cs="宋体"/>
                <w:color w:val="000000"/>
                <w:kern w:val="0"/>
                <w:szCs w:val="21"/>
              </w:rPr>
            </w:pPr>
            <w:r w:rsidRPr="00BB2273">
              <w:rPr>
                <w:rFonts w:ascii="仿宋" w:eastAsia="仿宋" w:hAnsi="仿宋" w:cs="宋体" w:hint="eastAsia"/>
                <w:color w:val="000000"/>
                <w:kern w:val="0"/>
                <w:szCs w:val="21"/>
              </w:rPr>
              <w:t>（3）外底、</w:t>
            </w:r>
            <w:proofErr w:type="gramStart"/>
            <w:r w:rsidRPr="00BB2273">
              <w:rPr>
                <w:rFonts w:ascii="仿宋" w:eastAsia="仿宋" w:hAnsi="仿宋" w:cs="宋体" w:hint="eastAsia"/>
                <w:color w:val="000000"/>
                <w:kern w:val="0"/>
                <w:szCs w:val="21"/>
              </w:rPr>
              <w:t>内底无断裂</w:t>
            </w:r>
            <w:proofErr w:type="gramEnd"/>
            <w:r w:rsidRPr="00BB2273">
              <w:rPr>
                <w:rFonts w:ascii="仿宋" w:eastAsia="仿宋" w:hAnsi="仿宋" w:cs="宋体" w:hint="eastAsia"/>
                <w:color w:val="000000"/>
                <w:kern w:val="0"/>
                <w:szCs w:val="21"/>
              </w:rPr>
              <w:t>或凹凸不平影响穿着的现象；</w:t>
            </w:r>
          </w:p>
          <w:p w:rsidR="00BB2273" w:rsidRPr="00BB2273" w:rsidRDefault="00BB2273" w:rsidP="00BB2273">
            <w:pPr>
              <w:widowControl/>
              <w:spacing w:line="240" w:lineRule="auto"/>
              <w:rPr>
                <w:rFonts w:ascii="仿宋" w:eastAsia="仿宋" w:hAnsi="仿宋" w:cs="宋体"/>
                <w:color w:val="000000"/>
                <w:kern w:val="0"/>
                <w:szCs w:val="21"/>
              </w:rPr>
            </w:pPr>
            <w:r w:rsidRPr="00BB2273">
              <w:rPr>
                <w:rFonts w:ascii="仿宋" w:eastAsia="仿宋" w:hAnsi="仿宋" w:cs="宋体" w:hint="eastAsia"/>
                <w:color w:val="000000"/>
                <w:kern w:val="0"/>
                <w:szCs w:val="21"/>
              </w:rPr>
              <w:t>（4）鞋内无不平服影响穿着的现象，无断针、钉尖等锐利金属材料异物；</w:t>
            </w:r>
          </w:p>
          <w:p w:rsidR="00BB2273" w:rsidRPr="00BB2273" w:rsidRDefault="00BB2273" w:rsidP="00BB2273">
            <w:pPr>
              <w:widowControl/>
              <w:spacing w:line="240" w:lineRule="auto"/>
              <w:rPr>
                <w:rFonts w:ascii="仿宋" w:eastAsia="仿宋" w:hAnsi="仿宋" w:cs="宋体"/>
                <w:color w:val="000000"/>
                <w:kern w:val="0"/>
                <w:szCs w:val="21"/>
              </w:rPr>
            </w:pPr>
            <w:r w:rsidRPr="00BB2273">
              <w:rPr>
                <w:rFonts w:ascii="仿宋" w:eastAsia="仿宋" w:hAnsi="仿宋" w:cs="宋体" w:hint="eastAsia"/>
                <w:color w:val="000000"/>
                <w:kern w:val="0"/>
                <w:szCs w:val="21"/>
              </w:rPr>
              <w:t>（5）</w:t>
            </w:r>
            <w:proofErr w:type="gramStart"/>
            <w:r w:rsidRPr="00BB2273">
              <w:rPr>
                <w:rFonts w:ascii="仿宋" w:eastAsia="仿宋" w:hAnsi="仿宋" w:cs="宋体" w:hint="eastAsia"/>
                <w:color w:val="000000"/>
                <w:kern w:val="0"/>
                <w:szCs w:val="21"/>
              </w:rPr>
              <w:t>整鞋无</w:t>
            </w:r>
            <w:proofErr w:type="gramEnd"/>
            <w:r w:rsidRPr="00BB2273">
              <w:rPr>
                <w:rFonts w:ascii="仿宋" w:eastAsia="仿宋" w:hAnsi="仿宋" w:cs="宋体" w:hint="eastAsia"/>
                <w:color w:val="000000"/>
                <w:kern w:val="0"/>
                <w:szCs w:val="21"/>
              </w:rPr>
              <w:t>上述未列入的影响穿着的缺陷。</w:t>
            </w:r>
          </w:p>
          <w:p w:rsidR="000924E8" w:rsidRPr="00D34CAF" w:rsidRDefault="00BB2273" w:rsidP="00BB2273">
            <w:pPr>
              <w:widowControl/>
              <w:spacing w:line="380" w:lineRule="exact"/>
              <w:jc w:val="left"/>
              <w:textAlignment w:val="center"/>
              <w:rPr>
                <w:rFonts w:ascii="仿宋" w:eastAsia="仿宋" w:hAnsi="仿宋" w:cs="仿宋"/>
                <w:color w:val="000000"/>
                <w:szCs w:val="21"/>
              </w:rPr>
            </w:pPr>
            <w:r w:rsidRPr="00D34CAF">
              <w:rPr>
                <w:rFonts w:ascii="仿宋" w:eastAsia="仿宋" w:hAnsi="仿宋" w:cs="仿宋" w:hint="eastAsia"/>
                <w:b/>
                <w:bCs/>
                <w:color w:val="000000"/>
                <w:kern w:val="0"/>
                <w:szCs w:val="21"/>
              </w:rPr>
              <w:t>★</w:t>
            </w:r>
            <w:r w:rsidRPr="00D34CAF">
              <w:rPr>
                <w:rFonts w:ascii="仿宋" w:eastAsia="仿宋" w:hAnsi="仿宋" w:cs="宋体" w:hint="eastAsia"/>
                <w:b/>
                <w:color w:val="000000"/>
                <w:kern w:val="0"/>
                <w:szCs w:val="21"/>
              </w:rPr>
              <w:t>供应商必须在响应文件中提供本项产品2019年以来经具有CMA、CNAS标志的检测报告复印件、及该检测报告费用发票复印件（原件现场核查）。</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0924E8" w:rsidRDefault="00116C46">
            <w:pPr>
              <w:widowControl/>
              <w:spacing w:line="380" w:lineRule="exact"/>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双</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0924E8" w:rsidRDefault="00116C46">
            <w:pPr>
              <w:widowControl/>
              <w:spacing w:line="380" w:lineRule="exact"/>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1250</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0924E8" w:rsidRDefault="00116C46">
            <w:pPr>
              <w:widowControl/>
              <w:spacing w:line="380" w:lineRule="exact"/>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100</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0924E8" w:rsidRDefault="00116C46">
            <w:pPr>
              <w:widowControl/>
              <w:spacing w:line="380" w:lineRule="exact"/>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125000</w:t>
            </w:r>
          </w:p>
        </w:tc>
      </w:tr>
      <w:tr w:rsidR="000924E8">
        <w:trPr>
          <w:trHeight w:val="780"/>
        </w:trPr>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0924E8" w:rsidRDefault="00116C46">
            <w:pPr>
              <w:widowControl/>
              <w:spacing w:line="380" w:lineRule="exact"/>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3</w:t>
            </w:r>
          </w:p>
        </w:tc>
        <w:tc>
          <w:tcPr>
            <w:tcW w:w="11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0924E8" w:rsidRPr="00D34CAF" w:rsidRDefault="00116C46">
            <w:pPr>
              <w:widowControl/>
              <w:spacing w:line="380" w:lineRule="exact"/>
              <w:jc w:val="center"/>
              <w:textAlignment w:val="center"/>
              <w:rPr>
                <w:rFonts w:ascii="仿宋" w:eastAsia="仿宋" w:hAnsi="仿宋" w:cs="仿宋"/>
                <w:color w:val="000000"/>
                <w:szCs w:val="21"/>
              </w:rPr>
            </w:pPr>
            <w:r w:rsidRPr="00D34CAF">
              <w:rPr>
                <w:rFonts w:ascii="仿宋" w:eastAsia="仿宋" w:hAnsi="仿宋" w:cs="仿宋" w:hint="eastAsia"/>
                <w:color w:val="000000"/>
                <w:kern w:val="0"/>
                <w:szCs w:val="21"/>
              </w:rPr>
              <w:t>安全帽</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924E8" w:rsidRPr="00D34CAF" w:rsidRDefault="00116C46">
            <w:pPr>
              <w:widowControl/>
              <w:spacing w:line="380" w:lineRule="exact"/>
              <w:jc w:val="left"/>
              <w:textAlignment w:val="center"/>
              <w:rPr>
                <w:rFonts w:ascii="仿宋" w:eastAsia="仿宋" w:hAnsi="仿宋" w:cs="仿宋"/>
                <w:color w:val="000000"/>
                <w:szCs w:val="21"/>
              </w:rPr>
            </w:pPr>
            <w:r w:rsidRPr="00D34CAF">
              <w:rPr>
                <w:rFonts w:ascii="仿宋" w:eastAsia="仿宋" w:hAnsi="仿宋" w:cs="仿宋" w:hint="eastAsia"/>
                <w:color w:val="000000"/>
                <w:kern w:val="0"/>
                <w:szCs w:val="21"/>
              </w:rPr>
              <w:t>国标V型，防砸，防冲击，透气，舒适，黄色，喷“平桂应急局”字</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0924E8" w:rsidRDefault="00116C46">
            <w:pPr>
              <w:widowControl/>
              <w:spacing w:line="380" w:lineRule="exact"/>
              <w:jc w:val="center"/>
              <w:textAlignment w:val="center"/>
              <w:rPr>
                <w:rFonts w:ascii="仿宋" w:eastAsia="仿宋" w:hAnsi="仿宋" w:cs="仿宋"/>
                <w:color w:val="000000"/>
                <w:szCs w:val="21"/>
              </w:rPr>
            </w:pPr>
            <w:proofErr w:type="gramStart"/>
            <w:r>
              <w:rPr>
                <w:rFonts w:ascii="仿宋" w:eastAsia="仿宋" w:hAnsi="仿宋" w:cs="仿宋" w:hint="eastAsia"/>
                <w:color w:val="000000"/>
                <w:kern w:val="0"/>
                <w:szCs w:val="21"/>
              </w:rPr>
              <w:t>个</w:t>
            </w:r>
            <w:proofErr w:type="gramEnd"/>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0924E8" w:rsidRDefault="00116C46">
            <w:pPr>
              <w:widowControl/>
              <w:spacing w:line="380" w:lineRule="exact"/>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1250</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0924E8" w:rsidRDefault="00116C46">
            <w:pPr>
              <w:widowControl/>
              <w:spacing w:line="380" w:lineRule="exact"/>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48</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0924E8" w:rsidRDefault="00116C46">
            <w:pPr>
              <w:widowControl/>
              <w:spacing w:line="380" w:lineRule="exact"/>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60000</w:t>
            </w:r>
          </w:p>
        </w:tc>
      </w:tr>
      <w:tr w:rsidR="000924E8">
        <w:trPr>
          <w:trHeight w:val="780"/>
        </w:trPr>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0924E8" w:rsidRDefault="00116C46">
            <w:pPr>
              <w:widowControl/>
              <w:spacing w:line="380" w:lineRule="exact"/>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4</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924E8" w:rsidRPr="00D34CAF" w:rsidRDefault="00116C46">
            <w:pPr>
              <w:widowControl/>
              <w:spacing w:line="380" w:lineRule="exact"/>
              <w:jc w:val="center"/>
              <w:textAlignment w:val="center"/>
              <w:rPr>
                <w:rFonts w:ascii="仿宋" w:eastAsia="仿宋" w:hAnsi="仿宋" w:cs="仿宋"/>
                <w:color w:val="000000"/>
                <w:szCs w:val="21"/>
              </w:rPr>
            </w:pPr>
            <w:r w:rsidRPr="00D34CAF">
              <w:rPr>
                <w:rFonts w:ascii="仿宋" w:eastAsia="仿宋" w:hAnsi="仿宋" w:cs="仿宋" w:hint="eastAsia"/>
                <w:color w:val="000000"/>
                <w:kern w:val="0"/>
                <w:szCs w:val="21"/>
              </w:rPr>
              <w:t>强光手电筒</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924E8" w:rsidRPr="00D34CAF" w:rsidRDefault="00116C46">
            <w:pPr>
              <w:widowControl/>
              <w:spacing w:line="380" w:lineRule="exact"/>
              <w:jc w:val="left"/>
              <w:textAlignment w:val="center"/>
              <w:rPr>
                <w:rFonts w:ascii="仿宋" w:eastAsia="仿宋" w:hAnsi="仿宋" w:cs="仿宋"/>
                <w:color w:val="000000"/>
                <w:kern w:val="0"/>
                <w:szCs w:val="21"/>
              </w:rPr>
            </w:pPr>
            <w:r w:rsidRPr="00D34CAF">
              <w:rPr>
                <w:rFonts w:ascii="仿宋" w:eastAsia="仿宋" w:hAnsi="仿宋" w:cs="仿宋" w:hint="eastAsia"/>
                <w:color w:val="000000"/>
                <w:kern w:val="0"/>
                <w:szCs w:val="21"/>
              </w:rPr>
              <w:t>1.电筒尾部增设电量显示功能；</w:t>
            </w:r>
          </w:p>
          <w:p w:rsidR="000924E8" w:rsidRPr="00D34CAF" w:rsidRDefault="00116C46">
            <w:pPr>
              <w:widowControl/>
              <w:spacing w:line="380" w:lineRule="exact"/>
              <w:jc w:val="left"/>
              <w:textAlignment w:val="center"/>
              <w:rPr>
                <w:rFonts w:ascii="仿宋" w:eastAsia="仿宋" w:hAnsi="仿宋" w:cs="仿宋"/>
                <w:color w:val="000000"/>
                <w:kern w:val="0"/>
                <w:szCs w:val="21"/>
              </w:rPr>
            </w:pPr>
            <w:r w:rsidRPr="00D34CAF">
              <w:rPr>
                <w:rFonts w:ascii="仿宋" w:eastAsia="仿宋" w:hAnsi="仿宋" w:cs="仿宋" w:hint="eastAsia"/>
                <w:color w:val="000000"/>
                <w:kern w:val="0"/>
                <w:szCs w:val="21"/>
              </w:rPr>
              <w:t>2.隔爆</w:t>
            </w:r>
            <w:proofErr w:type="gramStart"/>
            <w:r w:rsidRPr="00D34CAF">
              <w:rPr>
                <w:rFonts w:ascii="仿宋" w:eastAsia="仿宋" w:hAnsi="仿宋" w:cs="仿宋" w:hint="eastAsia"/>
                <w:color w:val="000000"/>
                <w:kern w:val="0"/>
                <w:szCs w:val="21"/>
              </w:rPr>
              <w:t>型最高</w:t>
            </w:r>
            <w:proofErr w:type="gramEnd"/>
            <w:r w:rsidRPr="00D34CAF">
              <w:rPr>
                <w:rFonts w:ascii="仿宋" w:eastAsia="仿宋" w:hAnsi="仿宋" w:cs="仿宋" w:hint="eastAsia"/>
                <w:color w:val="000000"/>
                <w:kern w:val="0"/>
                <w:szCs w:val="21"/>
              </w:rPr>
              <w:t>防爆等级，可在易燃易爆场所安全使用。</w:t>
            </w:r>
          </w:p>
          <w:p w:rsidR="000924E8" w:rsidRPr="00D34CAF" w:rsidRDefault="00116C46">
            <w:pPr>
              <w:widowControl/>
              <w:spacing w:line="380" w:lineRule="exact"/>
              <w:jc w:val="left"/>
              <w:textAlignment w:val="center"/>
              <w:rPr>
                <w:rFonts w:ascii="仿宋" w:eastAsia="仿宋" w:hAnsi="仿宋" w:cs="仿宋"/>
                <w:color w:val="000000"/>
                <w:kern w:val="0"/>
                <w:szCs w:val="21"/>
              </w:rPr>
            </w:pPr>
            <w:r w:rsidRPr="00D34CAF">
              <w:rPr>
                <w:rFonts w:ascii="仿宋" w:eastAsia="仿宋" w:hAnsi="仿宋" w:cs="仿宋" w:hint="eastAsia"/>
                <w:color w:val="000000"/>
                <w:kern w:val="0"/>
                <w:szCs w:val="21"/>
              </w:rPr>
              <w:t>3.采用固态免维护LED光源，光效高，寿命长达10万小时。</w:t>
            </w:r>
          </w:p>
          <w:p w:rsidR="000924E8" w:rsidRPr="00D34CAF" w:rsidRDefault="00116C46">
            <w:pPr>
              <w:widowControl/>
              <w:spacing w:line="380" w:lineRule="exact"/>
              <w:jc w:val="left"/>
              <w:textAlignment w:val="center"/>
              <w:rPr>
                <w:rFonts w:ascii="仿宋" w:eastAsia="仿宋" w:hAnsi="仿宋" w:cs="仿宋"/>
                <w:color w:val="000000"/>
                <w:kern w:val="0"/>
                <w:szCs w:val="21"/>
              </w:rPr>
            </w:pPr>
            <w:r w:rsidRPr="00D34CAF">
              <w:rPr>
                <w:rFonts w:ascii="仿宋" w:eastAsia="仿宋" w:hAnsi="仿宋" w:cs="仿宋" w:hint="eastAsia"/>
                <w:color w:val="000000"/>
                <w:kern w:val="0"/>
                <w:szCs w:val="21"/>
              </w:rPr>
              <w:t>4.具有工作光、强光、频闪三种光设计，按动按钮可进行自由转换。</w:t>
            </w:r>
          </w:p>
          <w:p w:rsidR="000924E8" w:rsidRPr="00D34CAF" w:rsidRDefault="00116C46">
            <w:pPr>
              <w:widowControl/>
              <w:spacing w:line="380" w:lineRule="exact"/>
              <w:jc w:val="left"/>
              <w:textAlignment w:val="center"/>
              <w:rPr>
                <w:rFonts w:ascii="仿宋" w:eastAsia="仿宋" w:hAnsi="仿宋" w:cs="仿宋"/>
                <w:color w:val="000000"/>
                <w:kern w:val="0"/>
                <w:szCs w:val="21"/>
              </w:rPr>
            </w:pPr>
            <w:r w:rsidRPr="00D34CAF">
              <w:rPr>
                <w:rFonts w:ascii="仿宋" w:eastAsia="仿宋" w:hAnsi="仿宋" w:cs="仿宋" w:hint="eastAsia"/>
                <w:color w:val="000000"/>
                <w:kern w:val="0"/>
                <w:szCs w:val="21"/>
              </w:rPr>
              <w:t>5.人性化的电量指示和低电压警示功能设计，可随时查询电池电量；当电量不足时，灯具会自动提示进行充电。</w:t>
            </w:r>
          </w:p>
          <w:p w:rsidR="000924E8" w:rsidRPr="00D34CAF" w:rsidRDefault="00116C46">
            <w:pPr>
              <w:widowControl/>
              <w:spacing w:line="380" w:lineRule="exact"/>
              <w:jc w:val="left"/>
              <w:textAlignment w:val="center"/>
              <w:rPr>
                <w:rFonts w:ascii="仿宋" w:eastAsia="仿宋" w:hAnsi="仿宋" w:cs="仿宋"/>
                <w:color w:val="000000"/>
                <w:kern w:val="0"/>
                <w:szCs w:val="21"/>
              </w:rPr>
            </w:pPr>
            <w:r w:rsidRPr="00D34CAF">
              <w:rPr>
                <w:rFonts w:ascii="仿宋" w:eastAsia="仿宋" w:hAnsi="仿宋" w:cs="仿宋" w:hint="eastAsia"/>
                <w:color w:val="000000"/>
                <w:kern w:val="0"/>
                <w:szCs w:val="21"/>
              </w:rPr>
              <w:t>6.轻质合金精密加工而成，抗强力碰撞和冲击，耐高低温，防水防尘，可在各种恶劣环境及气候条件下使用。</w:t>
            </w:r>
          </w:p>
          <w:p w:rsidR="000924E8" w:rsidRPr="00D34CAF" w:rsidRDefault="00116C46">
            <w:pPr>
              <w:widowControl/>
              <w:spacing w:line="380" w:lineRule="exact"/>
              <w:jc w:val="left"/>
              <w:textAlignment w:val="center"/>
              <w:rPr>
                <w:rFonts w:ascii="仿宋" w:eastAsia="仿宋" w:hAnsi="仿宋" w:cs="仿宋"/>
                <w:color w:val="000000"/>
                <w:kern w:val="0"/>
                <w:szCs w:val="21"/>
              </w:rPr>
            </w:pPr>
            <w:r w:rsidRPr="00D34CAF">
              <w:rPr>
                <w:rFonts w:ascii="仿宋" w:eastAsia="仿宋" w:hAnsi="仿宋" w:cs="仿宋" w:hint="eastAsia"/>
                <w:color w:val="000000"/>
                <w:kern w:val="0"/>
                <w:szCs w:val="21"/>
              </w:rPr>
              <w:t>7.具有低电警示和自动低电保护功能，当灯具在工作中出现电量不足会自动快速闪光，提示需要充电，如继续使用，短时间内灯具会自动保护停止工作。</w:t>
            </w:r>
          </w:p>
          <w:p w:rsidR="000924E8" w:rsidRPr="00D34CAF" w:rsidRDefault="00116C46">
            <w:pPr>
              <w:widowControl/>
              <w:spacing w:line="380" w:lineRule="exact"/>
              <w:jc w:val="left"/>
              <w:textAlignment w:val="center"/>
              <w:rPr>
                <w:rFonts w:ascii="仿宋" w:eastAsia="仿宋" w:hAnsi="仿宋" w:cs="仿宋"/>
                <w:color w:val="000000"/>
                <w:kern w:val="0"/>
                <w:szCs w:val="21"/>
              </w:rPr>
            </w:pPr>
            <w:r w:rsidRPr="00D34CAF">
              <w:rPr>
                <w:rFonts w:ascii="仿宋" w:eastAsia="仿宋" w:hAnsi="仿宋" w:cs="仿宋" w:hint="eastAsia"/>
                <w:color w:val="000000"/>
                <w:kern w:val="0"/>
                <w:szCs w:val="21"/>
              </w:rPr>
              <w:t>8.结构精巧，体积小，重量轻，可放在衣袋中携带。</w:t>
            </w:r>
          </w:p>
          <w:p w:rsidR="000924E8" w:rsidRPr="00D34CAF" w:rsidRDefault="00116C46">
            <w:pPr>
              <w:widowControl/>
              <w:spacing w:line="380" w:lineRule="exact"/>
              <w:jc w:val="left"/>
              <w:textAlignment w:val="center"/>
              <w:rPr>
                <w:rFonts w:ascii="仿宋" w:eastAsia="仿宋" w:hAnsi="仿宋" w:cs="仿宋"/>
                <w:color w:val="000000"/>
                <w:kern w:val="0"/>
                <w:szCs w:val="21"/>
              </w:rPr>
            </w:pPr>
            <w:r w:rsidRPr="00D34CAF">
              <w:rPr>
                <w:rFonts w:ascii="仿宋" w:eastAsia="仿宋" w:hAnsi="仿宋" w:cs="仿宋" w:hint="eastAsia"/>
                <w:color w:val="000000"/>
                <w:kern w:val="0"/>
                <w:szCs w:val="21"/>
              </w:rPr>
              <w:t>9.冷白、暖白两种不同色温的光源，用户可根据实际需要进行选择。</w:t>
            </w:r>
          </w:p>
          <w:p w:rsidR="000924E8" w:rsidRPr="00D34CAF" w:rsidRDefault="00116C46">
            <w:pPr>
              <w:widowControl/>
              <w:spacing w:line="380" w:lineRule="exact"/>
              <w:jc w:val="left"/>
              <w:textAlignment w:val="center"/>
              <w:rPr>
                <w:rFonts w:ascii="仿宋" w:eastAsia="仿宋" w:hAnsi="仿宋" w:cs="仿宋"/>
                <w:color w:val="000000"/>
                <w:kern w:val="0"/>
                <w:szCs w:val="21"/>
              </w:rPr>
            </w:pPr>
            <w:r w:rsidRPr="00D34CAF">
              <w:rPr>
                <w:rFonts w:ascii="仿宋" w:eastAsia="仿宋" w:hAnsi="仿宋" w:cs="仿宋" w:hint="eastAsia"/>
                <w:color w:val="000000"/>
                <w:kern w:val="0"/>
                <w:szCs w:val="21"/>
              </w:rPr>
              <w:t>额定电压 DC3.7-4.0V</w:t>
            </w:r>
          </w:p>
          <w:p w:rsidR="000924E8" w:rsidRPr="00D34CAF" w:rsidRDefault="00116C46">
            <w:pPr>
              <w:widowControl/>
              <w:spacing w:line="380" w:lineRule="exact"/>
              <w:jc w:val="left"/>
              <w:textAlignment w:val="center"/>
              <w:rPr>
                <w:rFonts w:ascii="仿宋" w:eastAsia="仿宋" w:hAnsi="仿宋" w:cs="仿宋"/>
                <w:color w:val="000000"/>
                <w:kern w:val="0"/>
                <w:szCs w:val="21"/>
              </w:rPr>
            </w:pPr>
            <w:r w:rsidRPr="00D34CAF">
              <w:rPr>
                <w:rFonts w:ascii="仿宋" w:eastAsia="仿宋" w:hAnsi="仿宋" w:cs="仿宋" w:hint="eastAsia"/>
                <w:color w:val="000000"/>
                <w:kern w:val="0"/>
                <w:szCs w:val="21"/>
              </w:rPr>
              <w:t>额定容量 ≥2000mAh</w:t>
            </w:r>
          </w:p>
          <w:p w:rsidR="000924E8" w:rsidRPr="00D34CAF" w:rsidRDefault="00116C46">
            <w:pPr>
              <w:widowControl/>
              <w:spacing w:line="380" w:lineRule="exact"/>
              <w:jc w:val="left"/>
              <w:textAlignment w:val="center"/>
              <w:rPr>
                <w:rFonts w:ascii="仿宋" w:eastAsia="仿宋" w:hAnsi="仿宋" w:cs="仿宋"/>
                <w:color w:val="000000"/>
                <w:kern w:val="0"/>
                <w:szCs w:val="21"/>
              </w:rPr>
            </w:pPr>
            <w:r w:rsidRPr="00D34CAF">
              <w:rPr>
                <w:rFonts w:ascii="仿宋" w:eastAsia="仿宋" w:hAnsi="仿宋" w:cs="仿宋" w:hint="eastAsia"/>
                <w:color w:val="000000"/>
                <w:kern w:val="0"/>
                <w:szCs w:val="21"/>
              </w:rPr>
              <w:t>额定功率（LED） 3W-5W</w:t>
            </w:r>
          </w:p>
          <w:p w:rsidR="000924E8" w:rsidRPr="00D34CAF" w:rsidRDefault="00116C46">
            <w:pPr>
              <w:widowControl/>
              <w:spacing w:line="380" w:lineRule="exact"/>
              <w:jc w:val="left"/>
              <w:textAlignment w:val="center"/>
              <w:rPr>
                <w:rFonts w:ascii="仿宋" w:eastAsia="仿宋" w:hAnsi="仿宋" w:cs="仿宋"/>
                <w:color w:val="000000"/>
                <w:kern w:val="0"/>
                <w:szCs w:val="21"/>
              </w:rPr>
            </w:pPr>
            <w:r w:rsidRPr="00D34CAF">
              <w:rPr>
                <w:rFonts w:ascii="仿宋" w:eastAsia="仿宋" w:hAnsi="仿宋" w:cs="仿宋" w:hint="eastAsia"/>
                <w:color w:val="000000"/>
                <w:kern w:val="0"/>
                <w:szCs w:val="21"/>
              </w:rPr>
              <w:t>光源（LED）平均使用寿命 ≥100000h</w:t>
            </w:r>
          </w:p>
          <w:p w:rsidR="000924E8" w:rsidRPr="00D34CAF" w:rsidRDefault="00116C46">
            <w:pPr>
              <w:widowControl/>
              <w:spacing w:line="380" w:lineRule="exact"/>
              <w:jc w:val="left"/>
              <w:textAlignment w:val="center"/>
              <w:rPr>
                <w:rFonts w:ascii="仿宋" w:eastAsia="仿宋" w:hAnsi="仿宋" w:cs="仿宋"/>
                <w:color w:val="000000"/>
                <w:kern w:val="0"/>
                <w:szCs w:val="21"/>
              </w:rPr>
            </w:pPr>
            <w:r w:rsidRPr="00D34CAF">
              <w:rPr>
                <w:rFonts w:ascii="仿宋" w:eastAsia="仿宋" w:hAnsi="仿宋" w:cs="仿宋" w:hint="eastAsia"/>
                <w:color w:val="000000"/>
                <w:kern w:val="0"/>
                <w:szCs w:val="21"/>
              </w:rPr>
              <w:t>连续放电时间 ≥5h（强光）/≥10h（工作光）/≥20h（频闪）</w:t>
            </w:r>
          </w:p>
          <w:p w:rsidR="000924E8" w:rsidRPr="00D34CAF" w:rsidRDefault="00116C46">
            <w:pPr>
              <w:widowControl/>
              <w:spacing w:line="380" w:lineRule="exact"/>
              <w:jc w:val="left"/>
              <w:textAlignment w:val="center"/>
              <w:rPr>
                <w:rFonts w:ascii="仿宋" w:eastAsia="仿宋" w:hAnsi="仿宋" w:cs="仿宋"/>
                <w:color w:val="000000"/>
                <w:kern w:val="0"/>
                <w:szCs w:val="21"/>
              </w:rPr>
            </w:pPr>
            <w:r w:rsidRPr="00D34CAF">
              <w:rPr>
                <w:rFonts w:ascii="仿宋" w:eastAsia="仿宋" w:hAnsi="仿宋" w:cs="仿宋" w:hint="eastAsia"/>
                <w:color w:val="000000"/>
                <w:kern w:val="0"/>
                <w:szCs w:val="21"/>
              </w:rPr>
              <w:t>充电时间 5h</w:t>
            </w:r>
          </w:p>
          <w:p w:rsidR="000924E8" w:rsidRPr="00D34CAF" w:rsidRDefault="00116C46">
            <w:pPr>
              <w:widowControl/>
              <w:spacing w:line="380" w:lineRule="exact"/>
              <w:jc w:val="left"/>
              <w:textAlignment w:val="center"/>
              <w:rPr>
                <w:rFonts w:ascii="仿宋" w:eastAsia="仿宋" w:hAnsi="仿宋" w:cs="仿宋"/>
                <w:color w:val="000000"/>
                <w:kern w:val="0"/>
                <w:szCs w:val="21"/>
              </w:rPr>
            </w:pPr>
            <w:r w:rsidRPr="00D34CAF">
              <w:rPr>
                <w:rFonts w:ascii="仿宋" w:eastAsia="仿宋" w:hAnsi="仿宋" w:cs="仿宋" w:hint="eastAsia"/>
                <w:color w:val="000000"/>
                <w:kern w:val="0"/>
                <w:szCs w:val="21"/>
              </w:rPr>
              <w:t>电池使用寿命 ≥1000（循环）</w:t>
            </w:r>
          </w:p>
          <w:p w:rsidR="000924E8" w:rsidRPr="00D34CAF" w:rsidRDefault="00116C46">
            <w:pPr>
              <w:widowControl/>
              <w:spacing w:line="380" w:lineRule="exact"/>
              <w:jc w:val="left"/>
              <w:textAlignment w:val="center"/>
              <w:rPr>
                <w:rFonts w:ascii="仿宋" w:eastAsia="仿宋" w:hAnsi="仿宋" w:cs="仿宋"/>
                <w:color w:val="000000"/>
                <w:kern w:val="0"/>
                <w:szCs w:val="21"/>
              </w:rPr>
            </w:pPr>
            <w:r w:rsidRPr="00D34CAF">
              <w:rPr>
                <w:rFonts w:ascii="仿宋" w:eastAsia="仿宋" w:hAnsi="仿宋" w:cs="仿宋" w:hint="eastAsia"/>
                <w:color w:val="000000"/>
                <w:kern w:val="0"/>
                <w:szCs w:val="21"/>
              </w:rPr>
              <w:t>外形尺寸 32×135mm(直径×长度)</w:t>
            </w:r>
          </w:p>
          <w:p w:rsidR="000924E8" w:rsidRPr="00D34CAF" w:rsidRDefault="00116C46" w:rsidP="00215081">
            <w:pPr>
              <w:widowControl/>
              <w:spacing w:line="380" w:lineRule="exact"/>
              <w:jc w:val="left"/>
              <w:textAlignment w:val="center"/>
              <w:rPr>
                <w:rFonts w:ascii="仿宋" w:eastAsia="仿宋" w:hAnsi="仿宋" w:cs="仿宋"/>
                <w:color w:val="000000"/>
                <w:szCs w:val="21"/>
              </w:rPr>
            </w:pPr>
            <w:r w:rsidRPr="00D34CAF">
              <w:rPr>
                <w:rFonts w:ascii="仿宋" w:eastAsia="仿宋" w:hAnsi="仿宋" w:cs="仿宋" w:hint="eastAsia"/>
                <w:color w:val="000000"/>
                <w:kern w:val="0"/>
                <w:szCs w:val="21"/>
              </w:rPr>
              <w:t xml:space="preserve">重量 0.12kg                                                                                                </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0924E8" w:rsidRDefault="00116C46">
            <w:pPr>
              <w:widowControl/>
              <w:spacing w:line="380" w:lineRule="exact"/>
              <w:jc w:val="center"/>
              <w:textAlignment w:val="center"/>
              <w:rPr>
                <w:rFonts w:ascii="仿宋" w:eastAsia="仿宋" w:hAnsi="仿宋" w:cs="仿宋"/>
                <w:color w:val="000000"/>
                <w:szCs w:val="21"/>
              </w:rPr>
            </w:pPr>
            <w:proofErr w:type="gramStart"/>
            <w:r>
              <w:rPr>
                <w:rFonts w:ascii="仿宋" w:eastAsia="仿宋" w:hAnsi="仿宋" w:cs="仿宋" w:hint="eastAsia"/>
                <w:color w:val="000000"/>
                <w:kern w:val="0"/>
                <w:szCs w:val="21"/>
              </w:rPr>
              <w:t>个</w:t>
            </w:r>
            <w:proofErr w:type="gramEnd"/>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0924E8" w:rsidRDefault="00116C46">
            <w:pPr>
              <w:widowControl/>
              <w:spacing w:line="380" w:lineRule="exact"/>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1250</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0924E8" w:rsidRDefault="00116C46">
            <w:pPr>
              <w:widowControl/>
              <w:spacing w:line="380" w:lineRule="exact"/>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102</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0924E8" w:rsidRDefault="00116C46">
            <w:pPr>
              <w:widowControl/>
              <w:spacing w:line="380" w:lineRule="exact"/>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127500</w:t>
            </w:r>
          </w:p>
        </w:tc>
      </w:tr>
      <w:tr w:rsidR="000924E8">
        <w:trPr>
          <w:trHeight w:val="1220"/>
        </w:trPr>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0924E8" w:rsidRDefault="00116C46">
            <w:pPr>
              <w:widowControl/>
              <w:spacing w:line="380" w:lineRule="exact"/>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5</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924E8" w:rsidRDefault="00116C46">
            <w:pPr>
              <w:widowControl/>
              <w:spacing w:line="380" w:lineRule="exact"/>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平桂区综合应急救援先锋队队旗</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924E8" w:rsidRDefault="00116C46">
            <w:pPr>
              <w:widowControl/>
              <w:spacing w:line="380" w:lineRule="exact"/>
              <w:jc w:val="left"/>
              <w:textAlignment w:val="center"/>
              <w:rPr>
                <w:rFonts w:ascii="仿宋" w:eastAsia="仿宋" w:hAnsi="仿宋" w:cs="仿宋"/>
                <w:color w:val="000000"/>
                <w:szCs w:val="21"/>
              </w:rPr>
            </w:pPr>
            <w:r>
              <w:rPr>
                <w:rFonts w:ascii="仿宋" w:eastAsia="仿宋" w:hAnsi="仿宋" w:cs="仿宋" w:hint="eastAsia"/>
                <w:color w:val="000000"/>
                <w:kern w:val="0"/>
                <w:szCs w:val="21"/>
              </w:rPr>
              <w:t>铝合金加厚伸缩旗杆，2.5米，红旗黄字，丝印彩色3号旗，喷平桂区XX乡镇（街道）综合应急救援先锋队、平桂区XX乡镇（街道）XX村综合应急救援先锋队字</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924E8" w:rsidRDefault="00116C46">
            <w:pPr>
              <w:widowControl/>
              <w:spacing w:line="380" w:lineRule="exact"/>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面</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0924E8" w:rsidRDefault="00116C46">
            <w:pPr>
              <w:widowControl/>
              <w:spacing w:line="380" w:lineRule="exact"/>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132</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0924E8" w:rsidRDefault="00116C46">
            <w:pPr>
              <w:widowControl/>
              <w:spacing w:line="380" w:lineRule="exact"/>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151</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0924E8" w:rsidRDefault="00116C46">
            <w:pPr>
              <w:widowControl/>
              <w:spacing w:line="380" w:lineRule="exact"/>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19932</w:t>
            </w:r>
          </w:p>
        </w:tc>
      </w:tr>
      <w:tr w:rsidR="000924E8">
        <w:trPr>
          <w:trHeight w:val="780"/>
        </w:trPr>
        <w:tc>
          <w:tcPr>
            <w:tcW w:w="165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0924E8" w:rsidRDefault="00116C46">
            <w:pPr>
              <w:widowControl/>
              <w:spacing w:line="380" w:lineRule="exact"/>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合计</w:t>
            </w:r>
          </w:p>
        </w:tc>
        <w:tc>
          <w:tcPr>
            <w:tcW w:w="801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0924E8" w:rsidRDefault="00116C46">
            <w:pPr>
              <w:widowControl/>
              <w:spacing w:line="380" w:lineRule="exact"/>
              <w:jc w:val="center"/>
              <w:textAlignment w:val="center"/>
              <w:rPr>
                <w:rFonts w:ascii="仿宋" w:eastAsia="仿宋" w:hAnsi="仿宋" w:cs="仿宋"/>
                <w:color w:val="000000"/>
                <w:szCs w:val="21"/>
              </w:rPr>
            </w:pPr>
            <w:proofErr w:type="gramStart"/>
            <w:r>
              <w:rPr>
                <w:rFonts w:ascii="仿宋" w:eastAsia="仿宋" w:hAnsi="仿宋" w:cs="仿宋" w:hint="eastAsia"/>
                <w:color w:val="000000"/>
                <w:kern w:val="0"/>
                <w:szCs w:val="21"/>
              </w:rPr>
              <w:t>陆拾捌万贰仟肆佰叁拾贰</w:t>
            </w:r>
            <w:proofErr w:type="gramEnd"/>
            <w:r>
              <w:rPr>
                <w:rFonts w:ascii="仿宋" w:eastAsia="仿宋" w:hAnsi="仿宋" w:cs="仿宋" w:hint="eastAsia"/>
                <w:color w:val="000000"/>
                <w:kern w:val="0"/>
                <w:szCs w:val="21"/>
              </w:rPr>
              <w:t>元整（￥682432.00）</w:t>
            </w:r>
          </w:p>
        </w:tc>
      </w:tr>
    </w:tbl>
    <w:p w:rsidR="000924E8" w:rsidRDefault="00116C46">
      <w:pPr>
        <w:spacing w:line="360" w:lineRule="auto"/>
        <w:rPr>
          <w:rFonts w:ascii="仿宋" w:eastAsia="仿宋" w:hAnsi="仿宋" w:cs="仿宋"/>
          <w:spacing w:val="-8"/>
          <w:szCs w:val="21"/>
        </w:rPr>
      </w:pPr>
      <w:r>
        <w:rPr>
          <w:rFonts w:ascii="仿宋" w:eastAsia="仿宋" w:hAnsi="仿宋" w:cs="仿宋" w:hint="eastAsia"/>
          <w:b/>
          <w:szCs w:val="21"/>
        </w:rPr>
        <w:t>售后服务</w:t>
      </w:r>
      <w:r>
        <w:rPr>
          <w:rFonts w:ascii="仿宋" w:eastAsia="仿宋" w:hAnsi="仿宋" w:cs="仿宋" w:hint="eastAsia"/>
          <w:b/>
          <w:bCs/>
          <w:kern w:val="0"/>
          <w:szCs w:val="21"/>
        </w:rPr>
        <w:t>及其他要求</w:t>
      </w:r>
    </w:p>
    <w:p w:rsidR="000924E8" w:rsidRDefault="00116C46">
      <w:pPr>
        <w:spacing w:line="360" w:lineRule="auto"/>
        <w:ind w:firstLineChars="200" w:firstLine="422"/>
        <w:outlineLvl w:val="0"/>
        <w:rPr>
          <w:rFonts w:ascii="仿宋" w:eastAsia="仿宋" w:hAnsi="仿宋" w:cs="仿宋"/>
          <w:b/>
          <w:bCs/>
          <w:szCs w:val="21"/>
        </w:rPr>
      </w:pPr>
      <w:r>
        <w:rPr>
          <w:rFonts w:ascii="仿宋" w:eastAsia="仿宋" w:hAnsi="仿宋" w:cs="仿宋" w:hint="eastAsia"/>
          <w:b/>
          <w:bCs/>
          <w:szCs w:val="21"/>
        </w:rPr>
        <w:t>★</w:t>
      </w:r>
      <w:r>
        <w:rPr>
          <w:rFonts w:ascii="仿宋" w:eastAsia="仿宋" w:hAnsi="仿宋" w:cs="仿宋" w:hint="eastAsia"/>
          <w:b/>
          <w:bCs/>
          <w:spacing w:val="-8"/>
          <w:szCs w:val="21"/>
        </w:rPr>
        <w:t>1.提供</w:t>
      </w:r>
      <w:r>
        <w:rPr>
          <w:rFonts w:ascii="仿宋" w:eastAsia="仿宋" w:hAnsi="仿宋" w:cs="仿宋" w:hint="eastAsia"/>
          <w:b/>
          <w:bCs/>
          <w:szCs w:val="21"/>
        </w:rPr>
        <w:t>售后服务方案，并按要求提供以下材料：</w:t>
      </w:r>
    </w:p>
    <w:p w:rsidR="000924E8" w:rsidRDefault="00116C46">
      <w:pPr>
        <w:spacing w:line="360" w:lineRule="auto"/>
        <w:ind w:firstLineChars="200" w:firstLine="420"/>
        <w:outlineLvl w:val="0"/>
        <w:rPr>
          <w:rFonts w:ascii="仿宋" w:eastAsia="仿宋" w:hAnsi="仿宋" w:cs="仿宋"/>
          <w:bCs/>
          <w:szCs w:val="21"/>
        </w:rPr>
      </w:pPr>
      <w:r>
        <w:rPr>
          <w:rFonts w:ascii="仿宋" w:eastAsia="仿宋" w:hAnsi="仿宋" w:cs="仿宋" w:hint="eastAsia"/>
          <w:bCs/>
          <w:szCs w:val="21"/>
        </w:rPr>
        <w:t>1.1投入人员不得少于3人，提供人员名单、身份证复印件、劳动合同复印件，明确项目负责人及配送人员；</w:t>
      </w:r>
    </w:p>
    <w:p w:rsidR="000924E8" w:rsidRDefault="00116C46">
      <w:pPr>
        <w:spacing w:line="360" w:lineRule="auto"/>
        <w:ind w:firstLineChars="200" w:firstLine="420"/>
        <w:outlineLvl w:val="0"/>
        <w:rPr>
          <w:rFonts w:ascii="仿宋" w:eastAsia="仿宋" w:hAnsi="仿宋" w:cs="仿宋"/>
          <w:bCs/>
          <w:szCs w:val="21"/>
        </w:rPr>
      </w:pPr>
      <w:r>
        <w:rPr>
          <w:rFonts w:ascii="仿宋" w:eastAsia="仿宋" w:hAnsi="仿宋" w:cs="仿宋" w:hint="eastAsia"/>
          <w:bCs/>
          <w:szCs w:val="21"/>
        </w:rPr>
        <w:t>1.2项目负责人需提供其联系电话</w:t>
      </w:r>
      <w:r w:rsidR="00215081">
        <w:rPr>
          <w:rFonts w:ascii="仿宋" w:eastAsia="仿宋" w:hAnsi="仿宋" w:cs="仿宋" w:hint="eastAsia"/>
          <w:bCs/>
          <w:szCs w:val="21"/>
        </w:rPr>
        <w:t>，在供货期间（工作日）保证通讯畅通</w:t>
      </w:r>
      <w:r>
        <w:rPr>
          <w:rFonts w:ascii="仿宋" w:eastAsia="仿宋" w:hAnsi="仿宋" w:cs="仿宋" w:hint="eastAsia"/>
          <w:bCs/>
        </w:rPr>
        <w:t>；</w:t>
      </w:r>
    </w:p>
    <w:p w:rsidR="000924E8" w:rsidRDefault="00116C46">
      <w:pPr>
        <w:spacing w:line="360" w:lineRule="auto"/>
        <w:ind w:firstLineChars="200" w:firstLine="420"/>
        <w:outlineLvl w:val="0"/>
        <w:rPr>
          <w:rFonts w:ascii="仿宋" w:eastAsia="仿宋" w:hAnsi="仿宋" w:cs="仿宋"/>
          <w:spacing w:val="-8"/>
          <w:szCs w:val="21"/>
        </w:rPr>
      </w:pPr>
      <w:r>
        <w:rPr>
          <w:rFonts w:ascii="仿宋" w:eastAsia="仿宋" w:hAnsi="仿宋" w:cs="仿宋" w:hint="eastAsia"/>
          <w:bCs/>
          <w:szCs w:val="21"/>
        </w:rPr>
        <w:t>1.3配送人员需提供驾驶证复印件，提供拟投入项目</w:t>
      </w:r>
      <w:r>
        <w:rPr>
          <w:rFonts w:ascii="仿宋" w:eastAsia="仿宋" w:hAnsi="仿宋" w:cs="仿宋" w:hint="eastAsia"/>
          <w:bCs/>
        </w:rPr>
        <w:t>实施所需车辆的彩色照片、行驶证复印件、有效的车辆</w:t>
      </w:r>
      <w:proofErr w:type="gramStart"/>
      <w:r>
        <w:rPr>
          <w:rFonts w:ascii="仿宋" w:eastAsia="仿宋" w:hAnsi="仿宋" w:cs="仿宋" w:hint="eastAsia"/>
          <w:bCs/>
        </w:rPr>
        <w:t>交强险</w:t>
      </w:r>
      <w:proofErr w:type="gramEnd"/>
      <w:r>
        <w:rPr>
          <w:rFonts w:ascii="仿宋" w:eastAsia="仿宋" w:hAnsi="仿宋" w:cs="仿宋" w:hint="eastAsia"/>
          <w:bCs/>
        </w:rPr>
        <w:t>保单复印件。</w:t>
      </w:r>
    </w:p>
    <w:p w:rsidR="000924E8" w:rsidRDefault="00116C46">
      <w:pPr>
        <w:spacing w:line="360" w:lineRule="auto"/>
        <w:ind w:firstLineChars="200" w:firstLine="388"/>
        <w:rPr>
          <w:rFonts w:ascii="仿宋" w:eastAsia="仿宋" w:hAnsi="仿宋" w:cs="仿宋"/>
          <w:spacing w:val="-8"/>
          <w:szCs w:val="21"/>
        </w:rPr>
      </w:pPr>
      <w:r>
        <w:rPr>
          <w:rFonts w:ascii="仿宋" w:eastAsia="仿宋" w:hAnsi="仿宋" w:cs="仿宋" w:hint="eastAsia"/>
          <w:spacing w:val="-8"/>
          <w:szCs w:val="21"/>
        </w:rPr>
        <w:t>2.质量保证期：≥1年（产品质保期特别说明除外，按产品实际</w:t>
      </w:r>
      <w:proofErr w:type="gramStart"/>
      <w:r>
        <w:rPr>
          <w:rFonts w:ascii="仿宋" w:eastAsia="仿宋" w:hAnsi="仿宋" w:cs="仿宋" w:hint="eastAsia"/>
          <w:spacing w:val="-8"/>
          <w:szCs w:val="21"/>
        </w:rPr>
        <w:t>承诺期质保</w:t>
      </w:r>
      <w:proofErr w:type="gramEnd"/>
      <w:r>
        <w:rPr>
          <w:rFonts w:ascii="仿宋" w:eastAsia="仿宋" w:hAnsi="仿宋" w:cs="仿宋" w:hint="eastAsia"/>
          <w:spacing w:val="-8"/>
          <w:szCs w:val="21"/>
        </w:rPr>
        <w:t>）。质保期自验收合格之日起计。</w:t>
      </w:r>
    </w:p>
    <w:p w:rsidR="000924E8" w:rsidRDefault="00116C46">
      <w:pPr>
        <w:spacing w:line="360" w:lineRule="auto"/>
        <w:ind w:firstLineChars="200" w:firstLine="388"/>
        <w:rPr>
          <w:rFonts w:ascii="仿宋" w:eastAsia="仿宋" w:hAnsi="仿宋" w:cs="仿宋"/>
          <w:spacing w:val="-8"/>
          <w:szCs w:val="21"/>
        </w:rPr>
      </w:pPr>
      <w:r>
        <w:rPr>
          <w:rFonts w:ascii="仿宋" w:eastAsia="仿宋" w:hAnsi="仿宋" w:cs="仿宋" w:hint="eastAsia"/>
          <w:spacing w:val="-8"/>
          <w:szCs w:val="21"/>
        </w:rPr>
        <w:t>3.按国家有关规定实行产品“三包”。</w:t>
      </w:r>
    </w:p>
    <w:p w:rsidR="000924E8" w:rsidRDefault="00116C46">
      <w:pPr>
        <w:spacing w:line="360" w:lineRule="auto"/>
        <w:ind w:firstLineChars="200" w:firstLine="388"/>
        <w:rPr>
          <w:rFonts w:ascii="仿宋" w:eastAsia="仿宋" w:hAnsi="仿宋" w:cs="仿宋"/>
          <w:spacing w:val="-8"/>
          <w:szCs w:val="21"/>
        </w:rPr>
      </w:pPr>
      <w:r>
        <w:rPr>
          <w:rFonts w:ascii="仿宋" w:eastAsia="仿宋" w:hAnsi="仿宋" w:cs="仿宋" w:hint="eastAsia"/>
          <w:spacing w:val="-8"/>
          <w:szCs w:val="21"/>
        </w:rPr>
        <w:t>4.免费送货上门，免费安装、调试。</w:t>
      </w:r>
    </w:p>
    <w:p w:rsidR="000924E8" w:rsidRDefault="00116C46">
      <w:pPr>
        <w:spacing w:line="360" w:lineRule="auto"/>
        <w:ind w:firstLineChars="200" w:firstLine="388"/>
        <w:rPr>
          <w:rFonts w:ascii="仿宋" w:eastAsia="仿宋" w:hAnsi="仿宋" w:cs="仿宋"/>
          <w:spacing w:val="-8"/>
          <w:szCs w:val="21"/>
        </w:rPr>
      </w:pPr>
      <w:r>
        <w:rPr>
          <w:rFonts w:ascii="仿宋" w:eastAsia="仿宋" w:hAnsi="仿宋" w:cs="仿宋" w:hint="eastAsia"/>
          <w:spacing w:val="-8"/>
          <w:szCs w:val="21"/>
        </w:rPr>
        <w:t>5.服务响应时间：接到故障通知后</w:t>
      </w:r>
      <w:r w:rsidR="00215081">
        <w:rPr>
          <w:rFonts w:ascii="仿宋" w:eastAsia="仿宋" w:hAnsi="仿宋" w:cs="仿宋" w:hint="eastAsia"/>
          <w:spacing w:val="-8"/>
          <w:szCs w:val="21"/>
        </w:rPr>
        <w:t>12</w:t>
      </w:r>
      <w:r>
        <w:rPr>
          <w:rFonts w:ascii="仿宋" w:eastAsia="仿宋" w:hAnsi="仿宋" w:cs="仿宋" w:hint="eastAsia"/>
          <w:spacing w:val="-8"/>
          <w:szCs w:val="21"/>
        </w:rPr>
        <w:t>小时内响应，</w:t>
      </w:r>
      <w:r w:rsidR="00215081">
        <w:rPr>
          <w:rFonts w:ascii="仿宋" w:eastAsia="仿宋" w:hAnsi="仿宋" w:cs="仿宋" w:hint="eastAsia"/>
          <w:spacing w:val="-8"/>
          <w:szCs w:val="21"/>
        </w:rPr>
        <w:t>24</w:t>
      </w:r>
      <w:r>
        <w:rPr>
          <w:rFonts w:ascii="仿宋" w:eastAsia="仿宋" w:hAnsi="仿宋" w:cs="仿宋" w:hint="eastAsia"/>
          <w:spacing w:val="-8"/>
          <w:szCs w:val="21"/>
        </w:rPr>
        <w:t>小时内派技术人员到达现场维修，未能修复的提供相应的替代产品予采购人使用。</w:t>
      </w:r>
    </w:p>
    <w:p w:rsidR="000924E8" w:rsidRDefault="00116C46">
      <w:pPr>
        <w:spacing w:line="360" w:lineRule="auto"/>
        <w:ind w:firstLineChars="200" w:firstLine="388"/>
        <w:rPr>
          <w:rFonts w:ascii="仿宋" w:eastAsia="仿宋" w:hAnsi="仿宋" w:cs="仿宋"/>
          <w:spacing w:val="-8"/>
          <w:szCs w:val="21"/>
        </w:rPr>
      </w:pPr>
      <w:r>
        <w:rPr>
          <w:rFonts w:ascii="仿宋" w:eastAsia="仿宋" w:hAnsi="仿宋" w:cs="仿宋" w:hint="eastAsia"/>
          <w:spacing w:val="-8"/>
          <w:szCs w:val="21"/>
        </w:rPr>
        <w:t>6.质保期内免费上门检查维修、免费更换零部件；定期回访、定期上门保养。质保期后提供维修服务，同时保证</w:t>
      </w:r>
      <w:r w:rsidR="00215081">
        <w:rPr>
          <w:rFonts w:ascii="仿宋" w:eastAsia="仿宋" w:hAnsi="仿宋" w:cs="仿宋" w:hint="eastAsia"/>
          <w:spacing w:val="-8"/>
          <w:szCs w:val="21"/>
        </w:rPr>
        <w:t>本次采购的产品</w:t>
      </w:r>
      <w:r>
        <w:rPr>
          <w:rFonts w:ascii="仿宋" w:eastAsia="仿宋" w:hAnsi="仿宋" w:cs="仿宋" w:hint="eastAsia"/>
          <w:spacing w:val="-8"/>
          <w:szCs w:val="21"/>
        </w:rPr>
        <w:t>备品备件</w:t>
      </w:r>
      <w:r w:rsidR="00215081">
        <w:rPr>
          <w:rFonts w:ascii="仿宋" w:eastAsia="仿宋" w:hAnsi="仿宋" w:cs="仿宋" w:hint="eastAsia"/>
          <w:spacing w:val="-8"/>
          <w:szCs w:val="21"/>
        </w:rPr>
        <w:t>充足</w:t>
      </w:r>
      <w:r>
        <w:rPr>
          <w:rFonts w:ascii="仿宋" w:eastAsia="仿宋" w:hAnsi="仿宋" w:cs="仿宋" w:hint="eastAsia"/>
          <w:spacing w:val="-8"/>
          <w:szCs w:val="21"/>
        </w:rPr>
        <w:t>；其它售后服务按厂家承诺执行。</w:t>
      </w:r>
    </w:p>
    <w:p w:rsidR="000924E8" w:rsidRDefault="00116C46">
      <w:pPr>
        <w:pStyle w:val="10"/>
        <w:spacing w:line="360" w:lineRule="auto"/>
        <w:ind w:firstLineChars="200" w:firstLine="420"/>
        <w:rPr>
          <w:rFonts w:ascii="仿宋" w:eastAsia="仿宋" w:hAnsi="仿宋" w:cs="仿宋"/>
          <w:szCs w:val="21"/>
        </w:rPr>
      </w:pPr>
      <w:r>
        <w:rPr>
          <w:rFonts w:ascii="仿宋" w:eastAsia="仿宋" w:hAnsi="仿宋" w:cs="仿宋" w:hint="eastAsia"/>
          <w:szCs w:val="21"/>
        </w:rPr>
        <w:t>7.交付使用期：</w:t>
      </w:r>
      <w:r>
        <w:rPr>
          <w:rFonts w:ascii="仿宋" w:eastAsia="仿宋" w:hAnsi="仿宋" w:cs="仿宋" w:hint="eastAsia"/>
          <w:bCs/>
          <w:kern w:val="0"/>
          <w:szCs w:val="21"/>
        </w:rPr>
        <w:t>自合同签订之日起20个工作日。</w:t>
      </w:r>
    </w:p>
    <w:p w:rsidR="000924E8" w:rsidRDefault="00116C46">
      <w:pPr>
        <w:pStyle w:val="10"/>
        <w:spacing w:line="360" w:lineRule="auto"/>
        <w:ind w:firstLineChars="200" w:firstLine="420"/>
        <w:rPr>
          <w:rFonts w:ascii="仿宋" w:eastAsia="仿宋" w:hAnsi="仿宋" w:cs="仿宋"/>
          <w:szCs w:val="21"/>
        </w:rPr>
      </w:pPr>
      <w:r>
        <w:rPr>
          <w:rFonts w:ascii="仿宋" w:eastAsia="仿宋" w:hAnsi="仿宋" w:cs="仿宋" w:hint="eastAsia"/>
          <w:szCs w:val="21"/>
        </w:rPr>
        <w:t>8.交货地点：采购单位指定地点</w:t>
      </w:r>
    </w:p>
    <w:p w:rsidR="000924E8" w:rsidRDefault="00116C46">
      <w:pPr>
        <w:pStyle w:val="10"/>
        <w:spacing w:line="360" w:lineRule="auto"/>
        <w:ind w:firstLineChars="200" w:firstLine="420"/>
        <w:rPr>
          <w:rFonts w:ascii="仿宋" w:eastAsia="仿宋" w:hAnsi="仿宋" w:cs="仿宋"/>
          <w:bCs/>
          <w:szCs w:val="21"/>
        </w:rPr>
      </w:pPr>
      <w:r>
        <w:rPr>
          <w:rFonts w:ascii="仿宋" w:eastAsia="仿宋" w:hAnsi="仿宋" w:cs="仿宋" w:hint="eastAsia"/>
          <w:szCs w:val="21"/>
        </w:rPr>
        <w:t>9.</w:t>
      </w:r>
      <w:r>
        <w:rPr>
          <w:rFonts w:ascii="仿宋" w:eastAsia="仿宋" w:hAnsi="仿宋" w:cs="仿宋" w:hint="eastAsia"/>
          <w:bCs/>
          <w:szCs w:val="21"/>
        </w:rPr>
        <w:t>付款方式：货物交付使用并通过验收后</w:t>
      </w:r>
      <w:r w:rsidR="00215081">
        <w:rPr>
          <w:rFonts w:ascii="仿宋" w:eastAsia="仿宋" w:hAnsi="仿宋" w:cs="仿宋" w:hint="eastAsia"/>
          <w:bCs/>
          <w:szCs w:val="21"/>
        </w:rPr>
        <w:t>，</w:t>
      </w:r>
      <w:r w:rsidR="00215081">
        <w:rPr>
          <w:rFonts w:ascii="仿宋" w:eastAsia="仿宋" w:hAnsi="仿宋" w:cs="仿宋" w:hint="eastAsia"/>
          <w:szCs w:val="21"/>
        </w:rPr>
        <w:t>成交供应商向采购人提供正规增值税发票，自收到发票之日起</w:t>
      </w:r>
      <w:r>
        <w:rPr>
          <w:rFonts w:ascii="仿宋" w:eastAsia="仿宋" w:hAnsi="仿宋" w:cs="仿宋" w:hint="eastAsia"/>
          <w:szCs w:val="21"/>
        </w:rPr>
        <w:t>10个工作日内支付总合同价的97%，剩余3%作为质保金，在</w:t>
      </w:r>
      <w:r>
        <w:rPr>
          <w:rFonts w:ascii="仿宋" w:eastAsia="仿宋" w:hAnsi="仿宋" w:cs="仿宋" w:hint="eastAsia"/>
          <w:bCs/>
          <w:szCs w:val="21"/>
        </w:rPr>
        <w:t>交付使用并通过验收后</w:t>
      </w:r>
      <w:r>
        <w:rPr>
          <w:rFonts w:ascii="仿宋" w:eastAsia="仿宋" w:hAnsi="仿宋" w:cs="仿宋" w:hint="eastAsia"/>
          <w:szCs w:val="21"/>
        </w:rPr>
        <w:t>180日历天后无息退还。</w:t>
      </w:r>
    </w:p>
    <w:p w:rsidR="000924E8" w:rsidRDefault="00116C46">
      <w:pPr>
        <w:widowControl/>
        <w:spacing w:line="360" w:lineRule="auto"/>
        <w:ind w:firstLineChars="200" w:firstLine="420"/>
        <w:jc w:val="left"/>
        <w:textAlignment w:val="center"/>
        <w:rPr>
          <w:rFonts w:ascii="仿宋" w:eastAsia="仿宋" w:hAnsi="仿宋" w:cs="仿宋"/>
          <w:kern w:val="0"/>
          <w:sz w:val="22"/>
          <w:szCs w:val="22"/>
        </w:rPr>
      </w:pPr>
      <w:r>
        <w:rPr>
          <w:rFonts w:ascii="仿宋" w:eastAsia="仿宋" w:hAnsi="仿宋" w:cs="仿宋" w:hint="eastAsia"/>
          <w:bCs/>
          <w:szCs w:val="21"/>
        </w:rPr>
        <w:t>10.</w:t>
      </w:r>
      <w:r>
        <w:rPr>
          <w:rFonts w:ascii="仿宋" w:eastAsia="仿宋" w:hAnsi="仿宋" w:cs="仿宋" w:hint="eastAsia"/>
          <w:kern w:val="0"/>
          <w:sz w:val="22"/>
          <w:szCs w:val="22"/>
        </w:rPr>
        <w:t>签订合同时间：成交通知书发出之日起7日内签订合同。</w:t>
      </w:r>
    </w:p>
    <w:p w:rsidR="000924E8" w:rsidRDefault="00116C46">
      <w:pPr>
        <w:pStyle w:val="10"/>
        <w:spacing w:line="360" w:lineRule="auto"/>
        <w:ind w:firstLineChars="200" w:firstLine="440"/>
        <w:rPr>
          <w:rFonts w:ascii="仿宋" w:eastAsia="仿宋" w:hAnsi="仿宋" w:cs="仿宋"/>
          <w:kern w:val="0"/>
          <w:sz w:val="22"/>
          <w:szCs w:val="22"/>
        </w:rPr>
      </w:pPr>
      <w:r>
        <w:rPr>
          <w:rFonts w:ascii="仿宋" w:eastAsia="仿宋" w:hAnsi="仿宋" w:cs="仿宋" w:hint="eastAsia"/>
          <w:kern w:val="0"/>
          <w:sz w:val="22"/>
          <w:szCs w:val="22"/>
        </w:rPr>
        <w:t>11.在签订合同前，成交供应商需提供产品检验报告原件，采购人有权到成交供应商进行实地考查，若该供应商达不到采购人要求的数量、质量，采购人有权认为该供应商虚假应标，取消其成交供应商的决定，并追究其法律责任。</w:t>
      </w:r>
    </w:p>
    <w:p w:rsidR="000924E8" w:rsidRDefault="00116C46">
      <w:pPr>
        <w:pStyle w:val="10"/>
        <w:spacing w:line="360" w:lineRule="auto"/>
        <w:ind w:firstLineChars="200" w:firstLine="440"/>
        <w:rPr>
          <w:rFonts w:ascii="仿宋" w:eastAsia="仿宋" w:hAnsi="仿宋" w:cs="仿宋"/>
          <w:kern w:val="0"/>
          <w:sz w:val="22"/>
          <w:szCs w:val="22"/>
        </w:rPr>
      </w:pPr>
      <w:r>
        <w:rPr>
          <w:rFonts w:ascii="仿宋" w:eastAsia="仿宋" w:hAnsi="仿宋" w:cs="仿宋" w:hint="eastAsia"/>
          <w:kern w:val="0"/>
          <w:sz w:val="22"/>
          <w:szCs w:val="22"/>
        </w:rPr>
        <w:t>12.交货验收时，如采购单位认为有需要，可委托相关的检验部门对产品进行抽检，抽检不合格的不给予验收，影响采购单位实施进度的将追究相关责任。抽检所产生的费用全部</w:t>
      </w:r>
      <w:proofErr w:type="gramStart"/>
      <w:r>
        <w:rPr>
          <w:rFonts w:ascii="仿宋" w:eastAsia="仿宋" w:hAnsi="仿宋" w:cs="仿宋" w:hint="eastAsia"/>
          <w:kern w:val="0"/>
          <w:sz w:val="22"/>
          <w:szCs w:val="22"/>
        </w:rPr>
        <w:t>由成交</w:t>
      </w:r>
      <w:proofErr w:type="gramEnd"/>
      <w:r>
        <w:rPr>
          <w:rFonts w:ascii="仿宋" w:eastAsia="仿宋" w:hAnsi="仿宋" w:cs="仿宋" w:hint="eastAsia"/>
          <w:kern w:val="0"/>
          <w:sz w:val="22"/>
          <w:szCs w:val="22"/>
        </w:rPr>
        <w:t>供应商负责。</w:t>
      </w:r>
    </w:p>
    <w:p w:rsidR="000924E8" w:rsidRDefault="000924E8">
      <w:pPr>
        <w:pStyle w:val="10"/>
        <w:rPr>
          <w:rFonts w:ascii="仿宋" w:eastAsia="仿宋" w:hAnsi="仿宋" w:cs="仿宋"/>
        </w:rPr>
      </w:pPr>
    </w:p>
    <w:p w:rsidR="000924E8" w:rsidRDefault="000924E8">
      <w:pPr>
        <w:rPr>
          <w:rFonts w:ascii="仿宋" w:eastAsia="仿宋" w:hAnsi="仿宋" w:cs="仿宋"/>
        </w:rPr>
      </w:pPr>
    </w:p>
    <w:p w:rsidR="000924E8" w:rsidRDefault="000924E8">
      <w:pPr>
        <w:pStyle w:val="a6"/>
      </w:pPr>
    </w:p>
    <w:p w:rsidR="000924E8" w:rsidRDefault="000924E8">
      <w:pPr>
        <w:rPr>
          <w:rFonts w:ascii="仿宋" w:eastAsia="仿宋" w:hAnsi="仿宋" w:cs="仿宋"/>
        </w:rPr>
      </w:pPr>
    </w:p>
    <w:p w:rsidR="000924E8" w:rsidRDefault="000924E8" w:rsidP="00BB2273">
      <w:pPr>
        <w:pStyle w:val="2"/>
        <w:ind w:left="412" w:firstLine="344"/>
        <w:rPr>
          <w:rFonts w:ascii="仿宋" w:eastAsia="仿宋" w:hAnsi="仿宋" w:cs="仿宋"/>
        </w:rPr>
      </w:pPr>
    </w:p>
    <w:p w:rsidR="000924E8" w:rsidRDefault="000924E8" w:rsidP="00BB2273">
      <w:pPr>
        <w:pStyle w:val="2"/>
        <w:ind w:left="412" w:firstLine="344"/>
        <w:rPr>
          <w:rFonts w:ascii="仿宋" w:eastAsia="仿宋" w:hAnsi="仿宋" w:cs="仿宋"/>
        </w:rPr>
      </w:pPr>
    </w:p>
    <w:p w:rsidR="000924E8" w:rsidRDefault="000924E8" w:rsidP="00BB2273">
      <w:pPr>
        <w:pStyle w:val="2"/>
        <w:ind w:left="412" w:firstLine="344"/>
        <w:rPr>
          <w:rFonts w:ascii="仿宋" w:eastAsia="仿宋" w:hAnsi="仿宋" w:cs="仿宋"/>
        </w:rPr>
      </w:pPr>
    </w:p>
    <w:p w:rsidR="000924E8" w:rsidRDefault="000924E8" w:rsidP="00BB2273">
      <w:pPr>
        <w:pStyle w:val="2"/>
        <w:ind w:left="412" w:firstLine="344"/>
        <w:rPr>
          <w:rFonts w:ascii="仿宋" w:eastAsia="仿宋" w:hAnsi="仿宋" w:cs="仿宋"/>
        </w:rPr>
      </w:pPr>
    </w:p>
    <w:p w:rsidR="000924E8" w:rsidRDefault="000924E8" w:rsidP="00BB2273">
      <w:pPr>
        <w:pStyle w:val="2"/>
        <w:ind w:left="412" w:firstLine="344"/>
        <w:rPr>
          <w:rFonts w:ascii="仿宋" w:eastAsia="仿宋" w:hAnsi="仿宋" w:cs="仿宋"/>
        </w:rPr>
      </w:pPr>
    </w:p>
    <w:p w:rsidR="000924E8" w:rsidRDefault="000924E8" w:rsidP="00BB2273">
      <w:pPr>
        <w:pStyle w:val="2"/>
        <w:ind w:left="412" w:firstLine="344"/>
        <w:rPr>
          <w:rFonts w:ascii="仿宋" w:eastAsia="仿宋" w:hAnsi="仿宋" w:cs="仿宋"/>
        </w:rPr>
      </w:pPr>
    </w:p>
    <w:p w:rsidR="000924E8" w:rsidRDefault="000924E8" w:rsidP="00BB2273">
      <w:pPr>
        <w:pStyle w:val="2"/>
        <w:ind w:left="412" w:firstLine="344"/>
        <w:rPr>
          <w:rFonts w:ascii="仿宋" w:eastAsia="仿宋" w:hAnsi="仿宋" w:cs="仿宋"/>
        </w:rPr>
      </w:pPr>
    </w:p>
    <w:p w:rsidR="000924E8" w:rsidRDefault="000924E8" w:rsidP="00BB2273">
      <w:pPr>
        <w:pStyle w:val="2"/>
        <w:ind w:left="412" w:firstLine="344"/>
        <w:rPr>
          <w:rFonts w:ascii="仿宋" w:eastAsia="仿宋" w:hAnsi="仿宋" w:cs="仿宋"/>
        </w:rPr>
      </w:pPr>
    </w:p>
    <w:p w:rsidR="000924E8" w:rsidRDefault="000924E8" w:rsidP="00BB2273">
      <w:pPr>
        <w:pStyle w:val="2"/>
        <w:ind w:left="412" w:firstLine="344"/>
        <w:rPr>
          <w:rFonts w:ascii="仿宋" w:eastAsia="仿宋" w:hAnsi="仿宋" w:cs="仿宋"/>
        </w:rPr>
      </w:pPr>
    </w:p>
    <w:p w:rsidR="000924E8" w:rsidRDefault="000924E8" w:rsidP="00BB2273">
      <w:pPr>
        <w:pStyle w:val="2"/>
        <w:ind w:left="412" w:firstLine="344"/>
        <w:rPr>
          <w:rFonts w:ascii="仿宋" w:eastAsia="仿宋" w:hAnsi="仿宋" w:cs="仿宋"/>
        </w:rPr>
      </w:pPr>
    </w:p>
    <w:p w:rsidR="000924E8" w:rsidRDefault="000924E8" w:rsidP="00BB2273">
      <w:pPr>
        <w:pStyle w:val="2"/>
        <w:ind w:left="412" w:firstLine="344"/>
        <w:rPr>
          <w:rFonts w:ascii="仿宋" w:eastAsia="仿宋" w:hAnsi="仿宋" w:cs="仿宋"/>
        </w:rPr>
      </w:pPr>
    </w:p>
    <w:p w:rsidR="000924E8" w:rsidRDefault="000924E8" w:rsidP="00BB2273">
      <w:pPr>
        <w:pStyle w:val="2"/>
        <w:ind w:left="412" w:firstLine="344"/>
        <w:rPr>
          <w:rFonts w:ascii="仿宋" w:eastAsia="仿宋" w:hAnsi="仿宋" w:cs="仿宋"/>
        </w:rPr>
      </w:pPr>
    </w:p>
    <w:p w:rsidR="000924E8" w:rsidRDefault="000924E8" w:rsidP="00BB2273">
      <w:pPr>
        <w:pStyle w:val="2"/>
        <w:ind w:left="412" w:firstLine="344"/>
        <w:rPr>
          <w:rFonts w:ascii="仿宋" w:eastAsia="仿宋" w:hAnsi="仿宋" w:cs="仿宋"/>
        </w:rPr>
      </w:pPr>
    </w:p>
    <w:p w:rsidR="000924E8" w:rsidRDefault="000924E8" w:rsidP="00BB2273">
      <w:pPr>
        <w:pStyle w:val="2"/>
        <w:ind w:left="412" w:firstLine="344"/>
        <w:rPr>
          <w:rFonts w:ascii="仿宋" w:eastAsia="仿宋" w:hAnsi="仿宋" w:cs="仿宋"/>
        </w:rPr>
      </w:pPr>
    </w:p>
    <w:p w:rsidR="00861435" w:rsidRDefault="00861435" w:rsidP="00BB2273">
      <w:pPr>
        <w:pStyle w:val="2"/>
        <w:ind w:left="412" w:firstLine="344"/>
        <w:rPr>
          <w:rFonts w:ascii="仿宋" w:eastAsia="仿宋" w:hAnsi="仿宋" w:cs="仿宋"/>
        </w:rPr>
      </w:pPr>
    </w:p>
    <w:p w:rsidR="00861435" w:rsidRDefault="00861435" w:rsidP="00BB2273">
      <w:pPr>
        <w:pStyle w:val="2"/>
        <w:ind w:left="412" w:firstLine="344"/>
        <w:rPr>
          <w:rFonts w:ascii="仿宋" w:eastAsia="仿宋" w:hAnsi="仿宋" w:cs="仿宋"/>
        </w:rPr>
      </w:pPr>
    </w:p>
    <w:p w:rsidR="00861435" w:rsidRDefault="00861435" w:rsidP="00BB2273">
      <w:pPr>
        <w:pStyle w:val="2"/>
        <w:ind w:left="412" w:firstLine="344"/>
        <w:rPr>
          <w:rFonts w:ascii="仿宋" w:eastAsia="仿宋" w:hAnsi="仿宋" w:cs="仿宋"/>
        </w:rPr>
      </w:pPr>
    </w:p>
    <w:p w:rsidR="00861435" w:rsidRDefault="00861435" w:rsidP="00BB2273">
      <w:pPr>
        <w:pStyle w:val="2"/>
        <w:ind w:left="412" w:firstLine="344"/>
        <w:rPr>
          <w:rFonts w:ascii="仿宋" w:eastAsia="仿宋" w:hAnsi="仿宋" w:cs="仿宋"/>
        </w:rPr>
      </w:pPr>
    </w:p>
    <w:p w:rsidR="00861435" w:rsidRDefault="00861435" w:rsidP="00BB2273">
      <w:pPr>
        <w:pStyle w:val="2"/>
        <w:ind w:left="412" w:firstLine="344"/>
        <w:rPr>
          <w:rFonts w:ascii="仿宋" w:eastAsia="仿宋" w:hAnsi="仿宋" w:cs="仿宋"/>
        </w:rPr>
      </w:pPr>
    </w:p>
    <w:p w:rsidR="00861435" w:rsidRDefault="00861435" w:rsidP="00BB2273">
      <w:pPr>
        <w:pStyle w:val="2"/>
        <w:ind w:left="412" w:firstLine="344"/>
        <w:rPr>
          <w:rFonts w:ascii="仿宋" w:eastAsia="仿宋" w:hAnsi="仿宋" w:cs="仿宋"/>
        </w:rPr>
      </w:pPr>
    </w:p>
    <w:p w:rsidR="00861435" w:rsidRDefault="00861435" w:rsidP="00BB2273">
      <w:pPr>
        <w:pStyle w:val="2"/>
        <w:ind w:left="412" w:firstLine="344"/>
        <w:rPr>
          <w:rFonts w:ascii="仿宋" w:eastAsia="仿宋" w:hAnsi="仿宋" w:cs="仿宋"/>
        </w:rPr>
      </w:pPr>
    </w:p>
    <w:p w:rsidR="00861435" w:rsidRDefault="00861435" w:rsidP="00BB2273">
      <w:pPr>
        <w:pStyle w:val="2"/>
        <w:ind w:left="412" w:firstLine="344"/>
        <w:rPr>
          <w:rFonts w:ascii="仿宋" w:eastAsia="仿宋" w:hAnsi="仿宋" w:cs="仿宋"/>
        </w:rPr>
      </w:pPr>
    </w:p>
    <w:p w:rsidR="00861435" w:rsidRDefault="00861435" w:rsidP="00BB2273">
      <w:pPr>
        <w:pStyle w:val="2"/>
        <w:ind w:left="412" w:firstLine="344"/>
        <w:rPr>
          <w:rFonts w:ascii="仿宋" w:eastAsia="仿宋" w:hAnsi="仿宋" w:cs="仿宋"/>
        </w:rPr>
      </w:pPr>
    </w:p>
    <w:p w:rsidR="00861435" w:rsidRDefault="00861435" w:rsidP="00BB2273">
      <w:pPr>
        <w:pStyle w:val="2"/>
        <w:ind w:left="412" w:firstLine="344"/>
        <w:rPr>
          <w:rFonts w:ascii="仿宋" w:eastAsia="仿宋" w:hAnsi="仿宋" w:cs="仿宋"/>
        </w:rPr>
      </w:pPr>
    </w:p>
    <w:p w:rsidR="00861435" w:rsidRDefault="00861435" w:rsidP="00BB2273">
      <w:pPr>
        <w:pStyle w:val="2"/>
        <w:ind w:left="412" w:firstLine="344"/>
        <w:rPr>
          <w:rFonts w:ascii="仿宋" w:eastAsia="仿宋" w:hAnsi="仿宋" w:cs="仿宋"/>
        </w:rPr>
      </w:pPr>
    </w:p>
    <w:p w:rsidR="00861435" w:rsidRDefault="00861435" w:rsidP="00BB2273">
      <w:pPr>
        <w:pStyle w:val="2"/>
        <w:ind w:left="412" w:firstLine="344"/>
        <w:rPr>
          <w:rFonts w:ascii="仿宋" w:eastAsia="仿宋" w:hAnsi="仿宋" w:cs="仿宋"/>
        </w:rPr>
      </w:pPr>
    </w:p>
    <w:p w:rsidR="00861435" w:rsidRDefault="00861435" w:rsidP="00BB2273">
      <w:pPr>
        <w:pStyle w:val="2"/>
        <w:ind w:left="412" w:firstLine="344"/>
        <w:rPr>
          <w:rFonts w:ascii="仿宋" w:eastAsia="仿宋" w:hAnsi="仿宋" w:cs="仿宋"/>
        </w:rPr>
      </w:pPr>
    </w:p>
    <w:p w:rsidR="00861435" w:rsidRDefault="00861435" w:rsidP="00BB2273">
      <w:pPr>
        <w:pStyle w:val="2"/>
        <w:ind w:left="412" w:firstLine="344"/>
        <w:rPr>
          <w:rFonts w:ascii="仿宋" w:eastAsia="仿宋" w:hAnsi="仿宋" w:cs="仿宋"/>
        </w:rPr>
      </w:pPr>
    </w:p>
    <w:p w:rsidR="00861435" w:rsidRDefault="00861435" w:rsidP="00BB2273">
      <w:pPr>
        <w:pStyle w:val="2"/>
        <w:ind w:left="412" w:firstLine="344"/>
        <w:rPr>
          <w:rFonts w:ascii="仿宋" w:eastAsia="仿宋" w:hAnsi="仿宋" w:cs="仿宋"/>
        </w:rPr>
      </w:pPr>
    </w:p>
    <w:p w:rsidR="00861435" w:rsidRDefault="00861435" w:rsidP="00BB2273">
      <w:pPr>
        <w:pStyle w:val="2"/>
        <w:ind w:left="412" w:firstLine="344"/>
        <w:rPr>
          <w:rFonts w:ascii="仿宋" w:eastAsia="仿宋" w:hAnsi="仿宋" w:cs="仿宋"/>
        </w:rPr>
      </w:pPr>
    </w:p>
    <w:p w:rsidR="00861435" w:rsidRDefault="00861435" w:rsidP="00BB2273">
      <w:pPr>
        <w:pStyle w:val="2"/>
        <w:ind w:left="412" w:firstLine="344"/>
        <w:rPr>
          <w:rFonts w:ascii="仿宋" w:eastAsia="仿宋" w:hAnsi="仿宋" w:cs="仿宋"/>
        </w:rPr>
      </w:pPr>
    </w:p>
    <w:p w:rsidR="00861435" w:rsidRDefault="00861435" w:rsidP="00BB2273">
      <w:pPr>
        <w:pStyle w:val="2"/>
        <w:ind w:left="412" w:firstLine="344"/>
        <w:rPr>
          <w:rFonts w:ascii="仿宋" w:eastAsia="仿宋" w:hAnsi="仿宋" w:cs="仿宋"/>
        </w:rPr>
      </w:pPr>
    </w:p>
    <w:p w:rsidR="00861435" w:rsidRDefault="00861435" w:rsidP="00BB2273">
      <w:pPr>
        <w:pStyle w:val="2"/>
        <w:ind w:left="412" w:firstLine="344"/>
        <w:rPr>
          <w:rFonts w:ascii="仿宋" w:eastAsia="仿宋" w:hAnsi="仿宋" w:cs="仿宋"/>
        </w:rPr>
      </w:pPr>
    </w:p>
    <w:p w:rsidR="00861435" w:rsidRDefault="00861435" w:rsidP="00BB2273">
      <w:pPr>
        <w:pStyle w:val="2"/>
        <w:ind w:left="412" w:firstLine="344"/>
        <w:rPr>
          <w:rFonts w:ascii="仿宋" w:eastAsia="仿宋" w:hAnsi="仿宋" w:cs="仿宋"/>
        </w:rPr>
      </w:pPr>
    </w:p>
    <w:p w:rsidR="00861435" w:rsidRDefault="00861435" w:rsidP="00BB2273">
      <w:pPr>
        <w:pStyle w:val="2"/>
        <w:ind w:left="412" w:firstLine="344"/>
        <w:rPr>
          <w:rFonts w:ascii="仿宋" w:eastAsia="仿宋" w:hAnsi="仿宋" w:cs="仿宋"/>
        </w:rPr>
      </w:pPr>
    </w:p>
    <w:p w:rsidR="00861435" w:rsidRDefault="00861435" w:rsidP="00BB2273">
      <w:pPr>
        <w:pStyle w:val="2"/>
        <w:ind w:left="412" w:firstLine="344"/>
        <w:rPr>
          <w:rFonts w:ascii="仿宋" w:eastAsia="仿宋" w:hAnsi="仿宋" w:cs="仿宋"/>
        </w:rPr>
      </w:pPr>
    </w:p>
    <w:p w:rsidR="00861435" w:rsidRDefault="00861435" w:rsidP="00BB2273">
      <w:pPr>
        <w:pStyle w:val="2"/>
        <w:ind w:left="412" w:firstLine="344"/>
        <w:rPr>
          <w:rFonts w:ascii="仿宋" w:eastAsia="仿宋" w:hAnsi="仿宋" w:cs="仿宋"/>
        </w:rPr>
      </w:pPr>
    </w:p>
    <w:p w:rsidR="00861435" w:rsidRDefault="00861435" w:rsidP="00BB2273">
      <w:pPr>
        <w:pStyle w:val="2"/>
        <w:ind w:left="412" w:firstLine="344"/>
        <w:rPr>
          <w:rFonts w:ascii="仿宋" w:eastAsia="仿宋" w:hAnsi="仿宋" w:cs="仿宋"/>
        </w:rPr>
      </w:pPr>
    </w:p>
    <w:p w:rsidR="00861435" w:rsidRDefault="00861435" w:rsidP="00BB2273">
      <w:pPr>
        <w:pStyle w:val="2"/>
        <w:ind w:left="412" w:firstLine="344"/>
        <w:rPr>
          <w:rFonts w:ascii="仿宋" w:eastAsia="仿宋" w:hAnsi="仿宋" w:cs="仿宋"/>
        </w:rPr>
      </w:pPr>
    </w:p>
    <w:p w:rsidR="00861435" w:rsidRDefault="00861435" w:rsidP="00BB2273">
      <w:pPr>
        <w:pStyle w:val="2"/>
        <w:ind w:left="412" w:firstLine="344"/>
        <w:rPr>
          <w:rFonts w:ascii="仿宋" w:eastAsia="仿宋" w:hAnsi="仿宋" w:cs="仿宋"/>
        </w:rPr>
      </w:pPr>
    </w:p>
    <w:p w:rsidR="00861435" w:rsidRDefault="00861435" w:rsidP="00BB2273">
      <w:pPr>
        <w:pStyle w:val="2"/>
        <w:ind w:left="412" w:firstLine="344"/>
        <w:rPr>
          <w:rFonts w:ascii="仿宋" w:eastAsia="仿宋" w:hAnsi="仿宋" w:cs="仿宋"/>
        </w:rPr>
      </w:pPr>
    </w:p>
    <w:p w:rsidR="00861435" w:rsidRDefault="00861435" w:rsidP="00BB2273">
      <w:pPr>
        <w:pStyle w:val="2"/>
        <w:ind w:left="412" w:firstLine="344"/>
        <w:rPr>
          <w:rFonts w:ascii="仿宋" w:eastAsia="仿宋" w:hAnsi="仿宋" w:cs="仿宋"/>
        </w:rPr>
      </w:pPr>
    </w:p>
    <w:p w:rsidR="000924E8" w:rsidRDefault="000924E8" w:rsidP="00BB2273">
      <w:pPr>
        <w:pStyle w:val="2"/>
        <w:ind w:left="412" w:firstLine="344"/>
        <w:rPr>
          <w:rFonts w:ascii="仿宋" w:eastAsia="仿宋" w:hAnsi="仿宋" w:cs="仿宋"/>
        </w:rPr>
      </w:pPr>
    </w:p>
    <w:p w:rsidR="000924E8" w:rsidRDefault="000924E8" w:rsidP="00BB2273">
      <w:pPr>
        <w:pStyle w:val="2"/>
        <w:ind w:left="412" w:firstLine="344"/>
        <w:rPr>
          <w:rFonts w:ascii="仿宋" w:eastAsia="仿宋" w:hAnsi="仿宋" w:cs="仿宋"/>
        </w:rPr>
      </w:pPr>
    </w:p>
    <w:p w:rsidR="000924E8" w:rsidRDefault="000924E8" w:rsidP="00BB2273">
      <w:pPr>
        <w:pStyle w:val="2"/>
        <w:ind w:left="412" w:firstLine="344"/>
        <w:rPr>
          <w:rFonts w:ascii="仿宋" w:eastAsia="仿宋" w:hAnsi="仿宋" w:cs="仿宋"/>
        </w:rPr>
      </w:pPr>
    </w:p>
    <w:p w:rsidR="000924E8" w:rsidRDefault="000924E8">
      <w:pPr>
        <w:rPr>
          <w:rFonts w:ascii="仿宋" w:eastAsia="仿宋" w:hAnsi="仿宋" w:cs="仿宋"/>
        </w:rPr>
      </w:pPr>
    </w:p>
    <w:p w:rsidR="000924E8" w:rsidRDefault="00116C46">
      <w:pPr>
        <w:jc w:val="center"/>
        <w:outlineLvl w:val="0"/>
        <w:rPr>
          <w:rFonts w:ascii="仿宋" w:eastAsia="仿宋" w:hAnsi="仿宋" w:cs="仿宋"/>
          <w:b/>
          <w:sz w:val="52"/>
          <w:szCs w:val="52"/>
        </w:rPr>
      </w:pPr>
      <w:r>
        <w:rPr>
          <w:rFonts w:ascii="仿宋" w:eastAsia="仿宋" w:hAnsi="仿宋" w:cs="仿宋" w:hint="eastAsia"/>
          <w:b/>
          <w:sz w:val="52"/>
          <w:szCs w:val="52"/>
        </w:rPr>
        <w:t>第四章  采购合同书（格式）</w:t>
      </w:r>
      <w:bookmarkEnd w:id="19"/>
    </w:p>
    <w:p w:rsidR="000924E8" w:rsidRDefault="000924E8">
      <w:pPr>
        <w:jc w:val="center"/>
        <w:outlineLvl w:val="0"/>
        <w:rPr>
          <w:rFonts w:ascii="仿宋" w:eastAsia="仿宋" w:hAnsi="仿宋" w:cs="仿宋"/>
          <w:b/>
          <w:sz w:val="44"/>
          <w:szCs w:val="44"/>
        </w:rPr>
      </w:pPr>
    </w:p>
    <w:p w:rsidR="000924E8" w:rsidRDefault="000924E8">
      <w:pPr>
        <w:jc w:val="center"/>
        <w:outlineLvl w:val="0"/>
        <w:rPr>
          <w:rFonts w:ascii="仿宋" w:eastAsia="仿宋" w:hAnsi="仿宋" w:cs="仿宋"/>
          <w:b/>
          <w:sz w:val="44"/>
          <w:szCs w:val="44"/>
        </w:rPr>
      </w:pPr>
    </w:p>
    <w:p w:rsidR="000924E8" w:rsidRDefault="000924E8">
      <w:pPr>
        <w:jc w:val="center"/>
        <w:outlineLvl w:val="0"/>
        <w:rPr>
          <w:rFonts w:ascii="仿宋" w:eastAsia="仿宋" w:hAnsi="仿宋" w:cs="仿宋"/>
          <w:b/>
          <w:sz w:val="44"/>
          <w:szCs w:val="44"/>
        </w:rPr>
      </w:pPr>
    </w:p>
    <w:p w:rsidR="000924E8" w:rsidRDefault="000924E8">
      <w:pPr>
        <w:jc w:val="center"/>
        <w:outlineLvl w:val="0"/>
        <w:rPr>
          <w:rFonts w:ascii="仿宋" w:eastAsia="仿宋" w:hAnsi="仿宋" w:cs="仿宋"/>
          <w:b/>
          <w:sz w:val="44"/>
          <w:szCs w:val="44"/>
        </w:rPr>
      </w:pPr>
    </w:p>
    <w:p w:rsidR="000924E8" w:rsidRDefault="000924E8">
      <w:pPr>
        <w:jc w:val="center"/>
        <w:outlineLvl w:val="0"/>
        <w:rPr>
          <w:rFonts w:ascii="仿宋" w:eastAsia="仿宋" w:hAnsi="仿宋" w:cs="仿宋"/>
          <w:b/>
          <w:sz w:val="44"/>
          <w:szCs w:val="44"/>
        </w:rPr>
      </w:pPr>
    </w:p>
    <w:p w:rsidR="000924E8" w:rsidRDefault="00116C46">
      <w:pPr>
        <w:pStyle w:val="a7"/>
        <w:jc w:val="center"/>
        <w:rPr>
          <w:rFonts w:ascii="仿宋" w:eastAsia="仿宋" w:hAnsi="仿宋" w:cs="仿宋"/>
          <w:b/>
          <w:sz w:val="84"/>
          <w:szCs w:val="84"/>
        </w:rPr>
      </w:pPr>
      <w:r>
        <w:rPr>
          <w:rFonts w:ascii="仿宋" w:eastAsia="仿宋" w:hAnsi="仿宋" w:cs="仿宋" w:hint="eastAsia"/>
          <w:b/>
          <w:sz w:val="84"/>
          <w:szCs w:val="84"/>
        </w:rPr>
        <w:t>采购合同书</w:t>
      </w:r>
    </w:p>
    <w:p w:rsidR="000924E8" w:rsidRDefault="000924E8">
      <w:pPr>
        <w:pStyle w:val="a7"/>
        <w:spacing w:line="360" w:lineRule="exact"/>
        <w:jc w:val="center"/>
        <w:rPr>
          <w:rFonts w:ascii="仿宋" w:eastAsia="仿宋" w:hAnsi="仿宋" w:cs="仿宋"/>
          <w:b/>
          <w:sz w:val="32"/>
        </w:rPr>
      </w:pPr>
    </w:p>
    <w:p w:rsidR="000924E8" w:rsidRDefault="000924E8">
      <w:pPr>
        <w:pStyle w:val="a7"/>
        <w:spacing w:line="360" w:lineRule="exact"/>
        <w:jc w:val="center"/>
        <w:rPr>
          <w:rFonts w:ascii="仿宋" w:eastAsia="仿宋" w:hAnsi="仿宋" w:cs="仿宋"/>
          <w:b/>
          <w:sz w:val="32"/>
        </w:rPr>
      </w:pPr>
    </w:p>
    <w:p w:rsidR="000924E8" w:rsidRDefault="000924E8">
      <w:pPr>
        <w:pStyle w:val="a7"/>
        <w:spacing w:line="360" w:lineRule="exact"/>
        <w:jc w:val="center"/>
        <w:rPr>
          <w:rFonts w:ascii="仿宋" w:eastAsia="仿宋" w:hAnsi="仿宋" w:cs="仿宋"/>
          <w:b/>
          <w:sz w:val="32"/>
        </w:rPr>
      </w:pPr>
    </w:p>
    <w:p w:rsidR="000924E8" w:rsidRDefault="000924E8">
      <w:pPr>
        <w:pStyle w:val="a7"/>
        <w:spacing w:line="360" w:lineRule="exact"/>
        <w:jc w:val="center"/>
        <w:rPr>
          <w:rFonts w:ascii="仿宋" w:eastAsia="仿宋" w:hAnsi="仿宋" w:cs="仿宋"/>
          <w:b/>
          <w:sz w:val="32"/>
        </w:rPr>
      </w:pPr>
    </w:p>
    <w:p w:rsidR="000924E8" w:rsidRDefault="000924E8">
      <w:pPr>
        <w:pStyle w:val="a7"/>
        <w:spacing w:line="360" w:lineRule="exact"/>
        <w:jc w:val="center"/>
        <w:rPr>
          <w:rFonts w:ascii="仿宋" w:eastAsia="仿宋" w:hAnsi="仿宋" w:cs="仿宋"/>
          <w:b/>
          <w:sz w:val="32"/>
        </w:rPr>
      </w:pPr>
    </w:p>
    <w:p w:rsidR="000924E8" w:rsidRDefault="000924E8">
      <w:pPr>
        <w:pStyle w:val="a7"/>
        <w:spacing w:line="360" w:lineRule="exact"/>
        <w:jc w:val="center"/>
        <w:rPr>
          <w:rFonts w:ascii="仿宋" w:eastAsia="仿宋" w:hAnsi="仿宋" w:cs="仿宋"/>
          <w:b/>
          <w:sz w:val="32"/>
        </w:rPr>
      </w:pPr>
    </w:p>
    <w:p w:rsidR="000924E8" w:rsidRDefault="000924E8">
      <w:pPr>
        <w:pStyle w:val="a7"/>
        <w:spacing w:line="360" w:lineRule="exact"/>
        <w:jc w:val="center"/>
        <w:rPr>
          <w:rFonts w:ascii="仿宋" w:eastAsia="仿宋" w:hAnsi="仿宋" w:cs="仿宋"/>
          <w:b/>
          <w:sz w:val="32"/>
        </w:rPr>
      </w:pPr>
    </w:p>
    <w:p w:rsidR="000924E8" w:rsidRDefault="000924E8">
      <w:pPr>
        <w:pStyle w:val="a7"/>
        <w:spacing w:line="360" w:lineRule="exact"/>
        <w:jc w:val="center"/>
        <w:rPr>
          <w:rFonts w:ascii="仿宋" w:eastAsia="仿宋" w:hAnsi="仿宋" w:cs="仿宋"/>
          <w:b/>
          <w:sz w:val="32"/>
        </w:rPr>
      </w:pPr>
    </w:p>
    <w:p w:rsidR="000924E8" w:rsidRDefault="00116C46">
      <w:pPr>
        <w:pStyle w:val="a7"/>
        <w:spacing w:line="360" w:lineRule="exact"/>
        <w:jc w:val="center"/>
        <w:rPr>
          <w:rFonts w:ascii="仿宋" w:eastAsia="仿宋" w:hAnsi="仿宋" w:cs="仿宋"/>
          <w:b/>
          <w:sz w:val="32"/>
        </w:rPr>
      </w:pPr>
      <w:r>
        <w:rPr>
          <w:rFonts w:ascii="仿宋" w:eastAsia="仿宋" w:hAnsi="仿宋" w:cs="仿宋" w:hint="eastAsia"/>
          <w:b/>
          <w:sz w:val="32"/>
        </w:rPr>
        <w:t>合同名称：</w:t>
      </w:r>
      <w:r>
        <w:rPr>
          <w:rFonts w:ascii="仿宋" w:eastAsia="仿宋" w:hAnsi="仿宋" w:cs="仿宋" w:hint="eastAsia"/>
          <w:b/>
          <w:sz w:val="32"/>
          <w:u w:val="single"/>
        </w:rPr>
        <w:t xml:space="preserve">　　　　　　　　　</w:t>
      </w:r>
    </w:p>
    <w:p w:rsidR="000924E8" w:rsidRDefault="00116C46">
      <w:pPr>
        <w:pStyle w:val="a7"/>
        <w:spacing w:line="360" w:lineRule="exact"/>
        <w:jc w:val="center"/>
        <w:rPr>
          <w:rFonts w:ascii="仿宋" w:eastAsia="仿宋" w:hAnsi="仿宋" w:cs="仿宋"/>
          <w:b/>
          <w:sz w:val="32"/>
        </w:rPr>
      </w:pPr>
      <w:r>
        <w:rPr>
          <w:rFonts w:ascii="仿宋" w:eastAsia="仿宋" w:hAnsi="仿宋" w:cs="仿宋" w:hint="eastAsia"/>
          <w:b/>
          <w:sz w:val="32"/>
        </w:rPr>
        <w:t>项目编号：</w:t>
      </w:r>
      <w:r>
        <w:rPr>
          <w:rFonts w:ascii="仿宋" w:eastAsia="仿宋" w:hAnsi="仿宋" w:cs="仿宋" w:hint="eastAsia"/>
          <w:b/>
          <w:sz w:val="32"/>
          <w:u w:val="single"/>
        </w:rPr>
        <w:t xml:space="preserve">　　　　　　　　　</w:t>
      </w:r>
    </w:p>
    <w:p w:rsidR="000924E8" w:rsidRDefault="000924E8">
      <w:pPr>
        <w:pStyle w:val="a7"/>
        <w:spacing w:line="360" w:lineRule="exact"/>
        <w:jc w:val="center"/>
        <w:rPr>
          <w:rFonts w:ascii="仿宋" w:eastAsia="仿宋" w:hAnsi="仿宋" w:cs="仿宋"/>
          <w:b/>
          <w:sz w:val="32"/>
        </w:rPr>
      </w:pPr>
    </w:p>
    <w:p w:rsidR="000924E8" w:rsidRDefault="000924E8">
      <w:pPr>
        <w:pStyle w:val="a7"/>
        <w:spacing w:line="360" w:lineRule="exact"/>
        <w:jc w:val="center"/>
        <w:rPr>
          <w:rFonts w:ascii="仿宋" w:eastAsia="仿宋" w:hAnsi="仿宋" w:cs="仿宋"/>
          <w:b/>
          <w:sz w:val="32"/>
        </w:rPr>
      </w:pPr>
    </w:p>
    <w:p w:rsidR="000924E8" w:rsidRDefault="000924E8">
      <w:pPr>
        <w:pStyle w:val="a7"/>
        <w:spacing w:line="360" w:lineRule="exact"/>
        <w:jc w:val="center"/>
        <w:rPr>
          <w:rFonts w:ascii="仿宋" w:eastAsia="仿宋" w:hAnsi="仿宋" w:cs="仿宋"/>
          <w:b/>
          <w:sz w:val="32"/>
        </w:rPr>
      </w:pPr>
    </w:p>
    <w:p w:rsidR="000924E8" w:rsidRDefault="00116C46">
      <w:pPr>
        <w:pStyle w:val="a7"/>
        <w:spacing w:line="360" w:lineRule="exact"/>
        <w:jc w:val="center"/>
        <w:rPr>
          <w:rFonts w:ascii="仿宋" w:eastAsia="仿宋" w:hAnsi="仿宋" w:cs="仿宋"/>
          <w:b/>
          <w:sz w:val="32"/>
        </w:rPr>
      </w:pPr>
      <w:r>
        <w:rPr>
          <w:rFonts w:ascii="仿宋" w:eastAsia="仿宋" w:hAnsi="仿宋" w:cs="仿宋" w:hint="eastAsia"/>
          <w:b/>
          <w:sz w:val="32"/>
        </w:rPr>
        <w:t>签订合同地点：</w:t>
      </w:r>
      <w:r>
        <w:rPr>
          <w:rFonts w:ascii="仿宋" w:eastAsia="仿宋" w:hAnsi="仿宋" w:cs="仿宋" w:hint="eastAsia"/>
          <w:b/>
          <w:sz w:val="32"/>
          <w:u w:val="single"/>
        </w:rPr>
        <w:t xml:space="preserve">　　　　　　　　</w:t>
      </w:r>
    </w:p>
    <w:p w:rsidR="000924E8" w:rsidRDefault="00116C46">
      <w:pPr>
        <w:pStyle w:val="a7"/>
        <w:spacing w:line="360" w:lineRule="exact"/>
        <w:jc w:val="center"/>
        <w:rPr>
          <w:rFonts w:ascii="仿宋" w:eastAsia="仿宋" w:hAnsi="仿宋" w:cs="仿宋"/>
          <w:b/>
          <w:sz w:val="32"/>
        </w:rPr>
      </w:pPr>
      <w:r>
        <w:rPr>
          <w:rFonts w:ascii="仿宋" w:eastAsia="仿宋" w:hAnsi="仿宋" w:cs="仿宋" w:hint="eastAsia"/>
          <w:b/>
          <w:sz w:val="32"/>
        </w:rPr>
        <w:t>签订合同时间：</w:t>
      </w:r>
      <w:r>
        <w:rPr>
          <w:rFonts w:ascii="仿宋" w:eastAsia="仿宋" w:hAnsi="仿宋" w:cs="仿宋" w:hint="eastAsia"/>
          <w:b/>
          <w:sz w:val="32"/>
          <w:u w:val="single"/>
        </w:rPr>
        <w:t xml:space="preserve">　　　　　　　　</w:t>
      </w:r>
    </w:p>
    <w:p w:rsidR="000924E8" w:rsidRDefault="000924E8">
      <w:pPr>
        <w:pStyle w:val="a7"/>
        <w:spacing w:line="360" w:lineRule="exact"/>
        <w:jc w:val="center"/>
        <w:rPr>
          <w:rFonts w:ascii="仿宋" w:eastAsia="仿宋" w:hAnsi="仿宋" w:cs="仿宋"/>
          <w:b/>
          <w:sz w:val="32"/>
        </w:rPr>
      </w:pPr>
    </w:p>
    <w:p w:rsidR="000924E8" w:rsidRDefault="000924E8">
      <w:pPr>
        <w:pStyle w:val="a7"/>
        <w:spacing w:line="360" w:lineRule="exact"/>
        <w:jc w:val="center"/>
        <w:rPr>
          <w:rFonts w:ascii="仿宋" w:eastAsia="仿宋" w:hAnsi="仿宋" w:cs="仿宋"/>
          <w:b/>
          <w:sz w:val="32"/>
        </w:rPr>
      </w:pPr>
    </w:p>
    <w:p w:rsidR="000924E8" w:rsidRDefault="000924E8">
      <w:pPr>
        <w:pStyle w:val="a7"/>
        <w:spacing w:line="360" w:lineRule="exact"/>
        <w:jc w:val="center"/>
        <w:rPr>
          <w:rFonts w:ascii="仿宋" w:eastAsia="仿宋" w:hAnsi="仿宋" w:cs="仿宋"/>
          <w:b/>
          <w:sz w:val="32"/>
        </w:rPr>
      </w:pPr>
    </w:p>
    <w:p w:rsidR="000924E8" w:rsidRDefault="000924E8">
      <w:pPr>
        <w:pStyle w:val="a7"/>
        <w:spacing w:line="360" w:lineRule="exact"/>
        <w:jc w:val="center"/>
        <w:rPr>
          <w:rFonts w:ascii="仿宋" w:eastAsia="仿宋" w:hAnsi="仿宋" w:cs="仿宋"/>
          <w:b/>
          <w:sz w:val="32"/>
        </w:rPr>
      </w:pPr>
    </w:p>
    <w:p w:rsidR="000924E8" w:rsidRDefault="00116C46">
      <w:pPr>
        <w:pStyle w:val="a7"/>
        <w:spacing w:line="360" w:lineRule="exact"/>
        <w:jc w:val="center"/>
        <w:outlineLvl w:val="1"/>
        <w:rPr>
          <w:rFonts w:ascii="仿宋" w:eastAsia="仿宋" w:hAnsi="仿宋" w:cs="仿宋"/>
          <w:b/>
          <w:sz w:val="36"/>
          <w:szCs w:val="36"/>
        </w:rPr>
      </w:pPr>
      <w:r>
        <w:rPr>
          <w:rFonts w:ascii="仿宋" w:eastAsia="仿宋" w:hAnsi="仿宋" w:cs="仿宋" w:hint="eastAsia"/>
          <w:b/>
          <w:sz w:val="32"/>
        </w:rPr>
        <w:br w:type="page"/>
      </w:r>
      <w:r>
        <w:rPr>
          <w:rFonts w:ascii="仿宋" w:eastAsia="仿宋" w:hAnsi="仿宋" w:cs="仿宋" w:hint="eastAsia"/>
          <w:b/>
          <w:sz w:val="36"/>
          <w:szCs w:val="36"/>
        </w:rPr>
        <w:t>合同书</w:t>
      </w:r>
      <w:bookmarkStart w:id="20" w:name="_Toc446927427"/>
      <w:r>
        <w:rPr>
          <w:rFonts w:ascii="仿宋" w:eastAsia="仿宋" w:hAnsi="仿宋" w:cs="仿宋" w:hint="eastAsia"/>
          <w:b/>
          <w:sz w:val="36"/>
          <w:szCs w:val="36"/>
        </w:rPr>
        <w:t xml:space="preserve"> （格式）</w:t>
      </w:r>
    </w:p>
    <w:p w:rsidR="000924E8" w:rsidRDefault="000924E8">
      <w:pPr>
        <w:pStyle w:val="a7"/>
        <w:spacing w:line="360" w:lineRule="exact"/>
        <w:rPr>
          <w:rFonts w:ascii="仿宋" w:eastAsia="仿宋" w:hAnsi="仿宋" w:cs="仿宋"/>
          <w:szCs w:val="21"/>
        </w:rPr>
      </w:pPr>
    </w:p>
    <w:p w:rsidR="000924E8" w:rsidRDefault="000924E8">
      <w:pPr>
        <w:pStyle w:val="a7"/>
        <w:spacing w:line="360" w:lineRule="exact"/>
        <w:rPr>
          <w:rFonts w:ascii="仿宋" w:eastAsia="仿宋" w:hAnsi="仿宋" w:cs="仿宋"/>
          <w:b/>
          <w:sz w:val="36"/>
          <w:szCs w:val="36"/>
        </w:rPr>
      </w:pPr>
    </w:p>
    <w:bookmarkEnd w:id="20"/>
    <w:p w:rsidR="000924E8" w:rsidRDefault="00116C46">
      <w:pPr>
        <w:pStyle w:val="a7"/>
        <w:spacing w:line="360" w:lineRule="auto"/>
        <w:jc w:val="left"/>
        <w:rPr>
          <w:rFonts w:ascii="仿宋" w:eastAsia="仿宋" w:hAnsi="仿宋" w:cs="仿宋"/>
          <w:bCs/>
          <w:szCs w:val="21"/>
        </w:rPr>
      </w:pPr>
      <w:r>
        <w:rPr>
          <w:rFonts w:ascii="仿宋" w:eastAsia="仿宋" w:hAnsi="仿宋" w:cs="仿宋" w:hint="eastAsia"/>
          <w:bCs/>
          <w:szCs w:val="21"/>
        </w:rPr>
        <w:t>项目名称：</w:t>
      </w:r>
    </w:p>
    <w:p w:rsidR="000924E8" w:rsidRDefault="00116C46">
      <w:pPr>
        <w:snapToGrid w:val="0"/>
        <w:spacing w:line="360" w:lineRule="auto"/>
        <w:ind w:right="1269"/>
        <w:jc w:val="left"/>
        <w:rPr>
          <w:rFonts w:ascii="仿宋" w:eastAsia="仿宋" w:hAnsi="仿宋" w:cs="仿宋"/>
          <w:bCs/>
          <w:szCs w:val="21"/>
        </w:rPr>
      </w:pPr>
      <w:r>
        <w:rPr>
          <w:rFonts w:ascii="仿宋" w:eastAsia="仿宋" w:hAnsi="仿宋" w:cs="仿宋" w:hint="eastAsia"/>
          <w:bCs/>
          <w:szCs w:val="21"/>
        </w:rPr>
        <w:t xml:space="preserve">项目编号： </w:t>
      </w:r>
    </w:p>
    <w:p w:rsidR="000924E8" w:rsidRDefault="000924E8">
      <w:pPr>
        <w:snapToGrid w:val="0"/>
        <w:spacing w:line="360" w:lineRule="auto"/>
        <w:rPr>
          <w:rFonts w:ascii="仿宋" w:eastAsia="仿宋" w:hAnsi="仿宋" w:cs="仿宋"/>
          <w:szCs w:val="21"/>
        </w:rPr>
      </w:pPr>
    </w:p>
    <w:p w:rsidR="000924E8" w:rsidRDefault="00116C46">
      <w:pPr>
        <w:spacing w:line="360" w:lineRule="auto"/>
        <w:rPr>
          <w:rFonts w:ascii="仿宋" w:eastAsia="仿宋" w:hAnsi="仿宋" w:cs="仿宋"/>
          <w:szCs w:val="21"/>
          <w:u w:val="single"/>
        </w:rPr>
      </w:pPr>
      <w:r>
        <w:rPr>
          <w:rFonts w:ascii="仿宋" w:eastAsia="仿宋" w:hAnsi="仿宋" w:cs="仿宋" w:hint="eastAsia"/>
          <w:szCs w:val="21"/>
        </w:rPr>
        <w:t>采购单位（甲方）：                                         采购计划号：</w:t>
      </w:r>
    </w:p>
    <w:p w:rsidR="000924E8" w:rsidRDefault="00116C46">
      <w:pPr>
        <w:spacing w:line="360" w:lineRule="auto"/>
        <w:rPr>
          <w:rFonts w:ascii="仿宋" w:eastAsia="仿宋" w:hAnsi="仿宋" w:cs="仿宋"/>
          <w:szCs w:val="21"/>
          <w:u w:val="single"/>
        </w:rPr>
      </w:pPr>
      <w:r>
        <w:rPr>
          <w:rFonts w:ascii="仿宋" w:eastAsia="仿宋" w:hAnsi="仿宋" w:cs="仿宋" w:hint="eastAsia"/>
          <w:szCs w:val="21"/>
        </w:rPr>
        <w:t xml:space="preserve">供 应 商（乙方）：                                         </w:t>
      </w:r>
    </w:p>
    <w:p w:rsidR="000924E8" w:rsidRDefault="00116C46">
      <w:pPr>
        <w:spacing w:line="360" w:lineRule="auto"/>
        <w:rPr>
          <w:rFonts w:ascii="仿宋" w:eastAsia="仿宋" w:hAnsi="仿宋" w:cs="仿宋"/>
          <w:szCs w:val="21"/>
          <w:u w:val="single"/>
        </w:rPr>
      </w:pPr>
      <w:r>
        <w:rPr>
          <w:rFonts w:ascii="仿宋" w:eastAsia="仿宋" w:hAnsi="仿宋" w:cs="仿宋" w:hint="eastAsia"/>
          <w:szCs w:val="21"/>
        </w:rPr>
        <w:t>签订地点：签订时间：</w:t>
      </w:r>
    </w:p>
    <w:p w:rsidR="000924E8" w:rsidRDefault="000924E8">
      <w:pPr>
        <w:snapToGrid w:val="0"/>
        <w:spacing w:line="360" w:lineRule="auto"/>
        <w:rPr>
          <w:rFonts w:ascii="仿宋" w:eastAsia="仿宋" w:hAnsi="仿宋" w:cs="仿宋"/>
          <w:szCs w:val="21"/>
        </w:rPr>
      </w:pPr>
    </w:p>
    <w:p w:rsidR="000924E8" w:rsidRDefault="00116C46">
      <w:pPr>
        <w:snapToGrid w:val="0"/>
        <w:spacing w:line="360" w:lineRule="auto"/>
        <w:ind w:firstLineChars="200" w:firstLine="420"/>
        <w:rPr>
          <w:rFonts w:ascii="仿宋" w:eastAsia="仿宋" w:hAnsi="仿宋" w:cs="仿宋"/>
          <w:szCs w:val="21"/>
        </w:rPr>
      </w:pPr>
      <w:r>
        <w:rPr>
          <w:rFonts w:ascii="仿宋" w:eastAsia="仿宋" w:hAnsi="仿宋" w:cs="仿宋" w:hint="eastAsia"/>
          <w:szCs w:val="21"/>
        </w:rPr>
        <w:t>根据《中华人民共和国政府采购法》、《中华人民共和国合同法》等法律、法规规定，按照谈判文件规定条款和中标（成交）供应商承诺，甲乙双方签订本合同。</w:t>
      </w:r>
    </w:p>
    <w:p w:rsidR="000924E8" w:rsidRDefault="00116C46">
      <w:pPr>
        <w:snapToGrid w:val="0"/>
        <w:spacing w:line="360" w:lineRule="auto"/>
        <w:ind w:leftChars="201" w:left="422" w:firstLine="2"/>
        <w:rPr>
          <w:rFonts w:ascii="仿宋" w:eastAsia="仿宋" w:hAnsi="仿宋" w:cs="仿宋"/>
          <w:b/>
          <w:szCs w:val="21"/>
        </w:rPr>
      </w:pPr>
      <w:r>
        <w:rPr>
          <w:rFonts w:ascii="仿宋" w:eastAsia="仿宋" w:hAnsi="仿宋" w:cs="仿宋" w:hint="eastAsia"/>
          <w:b/>
          <w:szCs w:val="21"/>
        </w:rPr>
        <w:t>第一条  合同标的</w:t>
      </w:r>
    </w:p>
    <w:p w:rsidR="000924E8" w:rsidRDefault="00116C46">
      <w:pPr>
        <w:snapToGrid w:val="0"/>
        <w:spacing w:line="360" w:lineRule="auto"/>
        <w:ind w:leftChars="201" w:left="422" w:firstLine="2"/>
        <w:rPr>
          <w:rFonts w:ascii="仿宋" w:eastAsia="仿宋" w:hAnsi="仿宋" w:cs="仿宋"/>
          <w:szCs w:val="21"/>
        </w:rPr>
      </w:pPr>
      <w:r>
        <w:rPr>
          <w:rFonts w:ascii="仿宋" w:eastAsia="仿宋" w:hAnsi="仿宋" w:cs="仿宋" w:hint="eastAsia"/>
          <w:szCs w:val="21"/>
        </w:rPr>
        <w:t>1.供货一览表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
        <w:gridCol w:w="1837"/>
        <w:gridCol w:w="1053"/>
        <w:gridCol w:w="1534"/>
        <w:gridCol w:w="1534"/>
        <w:gridCol w:w="1534"/>
        <w:gridCol w:w="869"/>
        <w:gridCol w:w="869"/>
      </w:tblGrid>
      <w:tr w:rsidR="000924E8">
        <w:trPr>
          <w:trHeight w:val="567"/>
          <w:jc w:val="center"/>
        </w:trPr>
        <w:tc>
          <w:tcPr>
            <w:tcW w:w="623" w:type="dxa"/>
            <w:noWrap/>
            <w:vAlign w:val="center"/>
          </w:tcPr>
          <w:p w:rsidR="000924E8" w:rsidRDefault="00116C46">
            <w:pPr>
              <w:spacing w:before="120" w:after="120" w:line="360" w:lineRule="auto"/>
              <w:jc w:val="center"/>
              <w:rPr>
                <w:rFonts w:ascii="仿宋" w:eastAsia="仿宋" w:hAnsi="仿宋" w:cs="仿宋"/>
                <w:b/>
                <w:szCs w:val="21"/>
              </w:rPr>
            </w:pPr>
            <w:r>
              <w:rPr>
                <w:rFonts w:ascii="仿宋" w:eastAsia="仿宋" w:hAnsi="仿宋" w:cs="仿宋" w:hint="eastAsia"/>
                <w:b/>
                <w:szCs w:val="21"/>
              </w:rPr>
              <w:t>序号</w:t>
            </w:r>
          </w:p>
        </w:tc>
        <w:tc>
          <w:tcPr>
            <w:tcW w:w="1837" w:type="dxa"/>
            <w:noWrap/>
            <w:vAlign w:val="center"/>
          </w:tcPr>
          <w:p w:rsidR="000924E8" w:rsidRDefault="00116C46">
            <w:pPr>
              <w:spacing w:before="120" w:after="120" w:line="360" w:lineRule="auto"/>
              <w:jc w:val="center"/>
              <w:rPr>
                <w:rFonts w:ascii="仿宋" w:eastAsia="仿宋" w:hAnsi="仿宋" w:cs="仿宋"/>
                <w:b/>
                <w:szCs w:val="21"/>
              </w:rPr>
            </w:pPr>
            <w:r>
              <w:rPr>
                <w:rFonts w:ascii="仿宋" w:eastAsia="仿宋" w:hAnsi="仿宋" w:cs="仿宋" w:hint="eastAsia"/>
                <w:b/>
                <w:szCs w:val="21"/>
              </w:rPr>
              <w:t>产品名称</w:t>
            </w:r>
          </w:p>
        </w:tc>
        <w:tc>
          <w:tcPr>
            <w:tcW w:w="1053" w:type="dxa"/>
            <w:noWrap/>
            <w:vAlign w:val="center"/>
          </w:tcPr>
          <w:p w:rsidR="000924E8" w:rsidRDefault="00116C46">
            <w:pPr>
              <w:spacing w:before="120" w:after="120" w:line="360" w:lineRule="auto"/>
              <w:jc w:val="center"/>
              <w:rPr>
                <w:rFonts w:ascii="仿宋" w:eastAsia="仿宋" w:hAnsi="仿宋" w:cs="仿宋"/>
                <w:b/>
                <w:szCs w:val="21"/>
              </w:rPr>
            </w:pPr>
            <w:r>
              <w:rPr>
                <w:rFonts w:ascii="仿宋" w:eastAsia="仿宋" w:hAnsi="仿宋" w:cs="仿宋" w:hint="eastAsia"/>
                <w:b/>
                <w:szCs w:val="21"/>
              </w:rPr>
              <w:t>单位及数量</w:t>
            </w:r>
          </w:p>
        </w:tc>
        <w:tc>
          <w:tcPr>
            <w:tcW w:w="1534" w:type="dxa"/>
            <w:noWrap/>
            <w:vAlign w:val="center"/>
          </w:tcPr>
          <w:p w:rsidR="000924E8" w:rsidRDefault="00116C46">
            <w:pPr>
              <w:spacing w:before="120" w:after="120" w:line="360" w:lineRule="auto"/>
              <w:jc w:val="center"/>
              <w:rPr>
                <w:rFonts w:ascii="仿宋" w:eastAsia="仿宋" w:hAnsi="仿宋" w:cs="仿宋"/>
                <w:b/>
                <w:szCs w:val="21"/>
              </w:rPr>
            </w:pPr>
            <w:r>
              <w:rPr>
                <w:rFonts w:ascii="仿宋" w:eastAsia="仿宋" w:hAnsi="仿宋" w:cs="仿宋" w:hint="eastAsia"/>
                <w:b/>
                <w:szCs w:val="21"/>
              </w:rPr>
              <w:t>商标品牌</w:t>
            </w:r>
          </w:p>
        </w:tc>
        <w:tc>
          <w:tcPr>
            <w:tcW w:w="1534" w:type="dxa"/>
            <w:noWrap/>
            <w:vAlign w:val="center"/>
          </w:tcPr>
          <w:p w:rsidR="000924E8" w:rsidRDefault="00116C46">
            <w:pPr>
              <w:spacing w:before="120" w:after="120" w:line="360" w:lineRule="auto"/>
              <w:jc w:val="center"/>
              <w:rPr>
                <w:rFonts w:ascii="仿宋" w:eastAsia="仿宋" w:hAnsi="仿宋" w:cs="仿宋"/>
                <w:b/>
                <w:szCs w:val="21"/>
              </w:rPr>
            </w:pPr>
            <w:r>
              <w:rPr>
                <w:rFonts w:ascii="仿宋" w:eastAsia="仿宋" w:hAnsi="仿宋" w:cs="仿宋" w:hint="eastAsia"/>
                <w:b/>
                <w:szCs w:val="21"/>
              </w:rPr>
              <w:t>规格型号</w:t>
            </w:r>
          </w:p>
        </w:tc>
        <w:tc>
          <w:tcPr>
            <w:tcW w:w="1534" w:type="dxa"/>
            <w:noWrap/>
            <w:vAlign w:val="center"/>
          </w:tcPr>
          <w:p w:rsidR="000924E8" w:rsidRDefault="00116C46">
            <w:pPr>
              <w:spacing w:before="120" w:after="120" w:line="360" w:lineRule="auto"/>
              <w:jc w:val="center"/>
              <w:rPr>
                <w:rFonts w:ascii="仿宋" w:eastAsia="仿宋" w:hAnsi="仿宋" w:cs="仿宋"/>
                <w:b/>
                <w:szCs w:val="21"/>
              </w:rPr>
            </w:pPr>
            <w:r>
              <w:rPr>
                <w:rFonts w:ascii="仿宋" w:eastAsia="仿宋" w:hAnsi="仿宋" w:cs="仿宋" w:hint="eastAsia"/>
                <w:b/>
                <w:szCs w:val="21"/>
              </w:rPr>
              <w:t>生产厂家</w:t>
            </w:r>
          </w:p>
        </w:tc>
        <w:tc>
          <w:tcPr>
            <w:tcW w:w="869" w:type="dxa"/>
            <w:noWrap/>
            <w:vAlign w:val="center"/>
          </w:tcPr>
          <w:p w:rsidR="000924E8" w:rsidRDefault="00116C46">
            <w:pPr>
              <w:spacing w:before="120" w:after="120" w:line="360" w:lineRule="auto"/>
              <w:jc w:val="center"/>
              <w:rPr>
                <w:rFonts w:ascii="仿宋" w:eastAsia="仿宋" w:hAnsi="仿宋" w:cs="仿宋"/>
                <w:b/>
                <w:szCs w:val="21"/>
              </w:rPr>
            </w:pPr>
            <w:r>
              <w:rPr>
                <w:rFonts w:ascii="仿宋" w:eastAsia="仿宋" w:hAnsi="仿宋" w:cs="仿宋" w:hint="eastAsia"/>
                <w:b/>
                <w:szCs w:val="21"/>
              </w:rPr>
              <w:t>单价（元）</w:t>
            </w:r>
          </w:p>
        </w:tc>
        <w:tc>
          <w:tcPr>
            <w:tcW w:w="869" w:type="dxa"/>
            <w:noWrap/>
            <w:vAlign w:val="center"/>
          </w:tcPr>
          <w:p w:rsidR="000924E8" w:rsidRDefault="00116C46">
            <w:pPr>
              <w:spacing w:before="120" w:after="120" w:line="360" w:lineRule="auto"/>
              <w:jc w:val="center"/>
              <w:rPr>
                <w:rFonts w:ascii="仿宋" w:eastAsia="仿宋" w:hAnsi="仿宋" w:cs="仿宋"/>
                <w:b/>
                <w:szCs w:val="21"/>
              </w:rPr>
            </w:pPr>
            <w:r>
              <w:rPr>
                <w:rFonts w:ascii="仿宋" w:eastAsia="仿宋" w:hAnsi="仿宋" w:cs="仿宋" w:hint="eastAsia"/>
                <w:b/>
                <w:szCs w:val="21"/>
              </w:rPr>
              <w:t>金额（元）</w:t>
            </w:r>
          </w:p>
        </w:tc>
      </w:tr>
      <w:tr w:rsidR="000924E8">
        <w:trPr>
          <w:trHeight w:val="567"/>
          <w:jc w:val="center"/>
        </w:trPr>
        <w:tc>
          <w:tcPr>
            <w:tcW w:w="623" w:type="dxa"/>
            <w:noWrap/>
            <w:vAlign w:val="center"/>
          </w:tcPr>
          <w:p w:rsidR="000924E8" w:rsidRDefault="00116C46">
            <w:pPr>
              <w:spacing w:line="360" w:lineRule="auto"/>
              <w:jc w:val="center"/>
              <w:rPr>
                <w:rFonts w:ascii="仿宋" w:eastAsia="仿宋" w:hAnsi="仿宋" w:cs="仿宋"/>
                <w:szCs w:val="21"/>
              </w:rPr>
            </w:pPr>
            <w:r>
              <w:rPr>
                <w:rFonts w:ascii="仿宋" w:eastAsia="仿宋" w:hAnsi="仿宋" w:cs="仿宋" w:hint="eastAsia"/>
                <w:szCs w:val="21"/>
              </w:rPr>
              <w:t>1</w:t>
            </w:r>
          </w:p>
        </w:tc>
        <w:tc>
          <w:tcPr>
            <w:tcW w:w="1837" w:type="dxa"/>
            <w:noWrap/>
            <w:vAlign w:val="center"/>
          </w:tcPr>
          <w:p w:rsidR="000924E8" w:rsidRDefault="000924E8">
            <w:pPr>
              <w:spacing w:line="360" w:lineRule="auto"/>
              <w:jc w:val="center"/>
              <w:rPr>
                <w:rFonts w:ascii="仿宋" w:eastAsia="仿宋" w:hAnsi="仿宋" w:cs="仿宋"/>
                <w:szCs w:val="21"/>
              </w:rPr>
            </w:pPr>
          </w:p>
        </w:tc>
        <w:tc>
          <w:tcPr>
            <w:tcW w:w="1053" w:type="dxa"/>
            <w:noWrap/>
            <w:vAlign w:val="center"/>
          </w:tcPr>
          <w:p w:rsidR="000924E8" w:rsidRDefault="000924E8">
            <w:pPr>
              <w:spacing w:line="360" w:lineRule="auto"/>
              <w:jc w:val="center"/>
              <w:rPr>
                <w:rFonts w:ascii="仿宋" w:eastAsia="仿宋" w:hAnsi="仿宋" w:cs="仿宋"/>
                <w:szCs w:val="21"/>
              </w:rPr>
            </w:pPr>
          </w:p>
        </w:tc>
        <w:tc>
          <w:tcPr>
            <w:tcW w:w="1534" w:type="dxa"/>
            <w:noWrap/>
            <w:vAlign w:val="center"/>
          </w:tcPr>
          <w:p w:rsidR="000924E8" w:rsidRDefault="000924E8">
            <w:pPr>
              <w:spacing w:line="360" w:lineRule="auto"/>
              <w:rPr>
                <w:rFonts w:ascii="仿宋" w:eastAsia="仿宋" w:hAnsi="仿宋" w:cs="仿宋"/>
                <w:szCs w:val="21"/>
              </w:rPr>
            </w:pPr>
          </w:p>
        </w:tc>
        <w:tc>
          <w:tcPr>
            <w:tcW w:w="1534" w:type="dxa"/>
            <w:noWrap/>
            <w:vAlign w:val="center"/>
          </w:tcPr>
          <w:p w:rsidR="000924E8" w:rsidRDefault="000924E8">
            <w:pPr>
              <w:spacing w:line="360" w:lineRule="auto"/>
              <w:rPr>
                <w:rFonts w:ascii="仿宋" w:eastAsia="仿宋" w:hAnsi="仿宋" w:cs="仿宋"/>
                <w:szCs w:val="21"/>
              </w:rPr>
            </w:pPr>
          </w:p>
        </w:tc>
        <w:tc>
          <w:tcPr>
            <w:tcW w:w="1534" w:type="dxa"/>
            <w:noWrap/>
            <w:vAlign w:val="center"/>
          </w:tcPr>
          <w:p w:rsidR="000924E8" w:rsidRDefault="000924E8">
            <w:pPr>
              <w:spacing w:line="360" w:lineRule="auto"/>
              <w:rPr>
                <w:rFonts w:ascii="仿宋" w:eastAsia="仿宋" w:hAnsi="仿宋" w:cs="仿宋"/>
                <w:szCs w:val="21"/>
              </w:rPr>
            </w:pPr>
          </w:p>
        </w:tc>
        <w:tc>
          <w:tcPr>
            <w:tcW w:w="869" w:type="dxa"/>
            <w:noWrap/>
            <w:vAlign w:val="center"/>
          </w:tcPr>
          <w:p w:rsidR="000924E8" w:rsidRDefault="000924E8">
            <w:pPr>
              <w:spacing w:line="360" w:lineRule="auto"/>
              <w:rPr>
                <w:rFonts w:ascii="仿宋" w:eastAsia="仿宋" w:hAnsi="仿宋" w:cs="仿宋"/>
                <w:szCs w:val="21"/>
              </w:rPr>
            </w:pPr>
          </w:p>
        </w:tc>
        <w:tc>
          <w:tcPr>
            <w:tcW w:w="869" w:type="dxa"/>
            <w:noWrap/>
            <w:vAlign w:val="center"/>
          </w:tcPr>
          <w:p w:rsidR="000924E8" w:rsidRDefault="000924E8">
            <w:pPr>
              <w:spacing w:line="360" w:lineRule="auto"/>
              <w:rPr>
                <w:rFonts w:ascii="仿宋" w:eastAsia="仿宋" w:hAnsi="仿宋" w:cs="仿宋"/>
                <w:szCs w:val="21"/>
              </w:rPr>
            </w:pPr>
          </w:p>
        </w:tc>
      </w:tr>
      <w:tr w:rsidR="000924E8">
        <w:trPr>
          <w:trHeight w:val="567"/>
          <w:jc w:val="center"/>
        </w:trPr>
        <w:tc>
          <w:tcPr>
            <w:tcW w:w="623" w:type="dxa"/>
            <w:noWrap/>
            <w:vAlign w:val="center"/>
          </w:tcPr>
          <w:p w:rsidR="000924E8" w:rsidRDefault="00116C46">
            <w:pPr>
              <w:spacing w:line="360" w:lineRule="auto"/>
              <w:jc w:val="center"/>
              <w:rPr>
                <w:rFonts w:ascii="仿宋" w:eastAsia="仿宋" w:hAnsi="仿宋" w:cs="仿宋"/>
                <w:szCs w:val="21"/>
              </w:rPr>
            </w:pPr>
            <w:r>
              <w:rPr>
                <w:rFonts w:ascii="仿宋" w:eastAsia="仿宋" w:hAnsi="仿宋" w:cs="仿宋" w:hint="eastAsia"/>
                <w:szCs w:val="21"/>
              </w:rPr>
              <w:t>2</w:t>
            </w:r>
          </w:p>
        </w:tc>
        <w:tc>
          <w:tcPr>
            <w:tcW w:w="1837" w:type="dxa"/>
            <w:noWrap/>
            <w:vAlign w:val="center"/>
          </w:tcPr>
          <w:p w:rsidR="000924E8" w:rsidRDefault="000924E8">
            <w:pPr>
              <w:spacing w:line="360" w:lineRule="auto"/>
              <w:jc w:val="center"/>
              <w:rPr>
                <w:rFonts w:ascii="仿宋" w:eastAsia="仿宋" w:hAnsi="仿宋" w:cs="仿宋"/>
                <w:szCs w:val="21"/>
              </w:rPr>
            </w:pPr>
          </w:p>
        </w:tc>
        <w:tc>
          <w:tcPr>
            <w:tcW w:w="1053" w:type="dxa"/>
            <w:noWrap/>
            <w:vAlign w:val="center"/>
          </w:tcPr>
          <w:p w:rsidR="000924E8" w:rsidRDefault="000924E8">
            <w:pPr>
              <w:spacing w:line="360" w:lineRule="auto"/>
              <w:jc w:val="center"/>
              <w:rPr>
                <w:rFonts w:ascii="仿宋" w:eastAsia="仿宋" w:hAnsi="仿宋" w:cs="仿宋"/>
                <w:szCs w:val="21"/>
              </w:rPr>
            </w:pPr>
          </w:p>
        </w:tc>
        <w:tc>
          <w:tcPr>
            <w:tcW w:w="1534" w:type="dxa"/>
            <w:noWrap/>
            <w:vAlign w:val="center"/>
          </w:tcPr>
          <w:p w:rsidR="000924E8" w:rsidRDefault="000924E8">
            <w:pPr>
              <w:spacing w:line="360" w:lineRule="auto"/>
              <w:rPr>
                <w:rFonts w:ascii="仿宋" w:eastAsia="仿宋" w:hAnsi="仿宋" w:cs="仿宋"/>
                <w:szCs w:val="21"/>
              </w:rPr>
            </w:pPr>
          </w:p>
        </w:tc>
        <w:tc>
          <w:tcPr>
            <w:tcW w:w="1534" w:type="dxa"/>
            <w:noWrap/>
            <w:vAlign w:val="center"/>
          </w:tcPr>
          <w:p w:rsidR="000924E8" w:rsidRDefault="000924E8">
            <w:pPr>
              <w:spacing w:line="360" w:lineRule="auto"/>
              <w:rPr>
                <w:rFonts w:ascii="仿宋" w:eastAsia="仿宋" w:hAnsi="仿宋" w:cs="仿宋"/>
                <w:szCs w:val="21"/>
              </w:rPr>
            </w:pPr>
          </w:p>
        </w:tc>
        <w:tc>
          <w:tcPr>
            <w:tcW w:w="1534" w:type="dxa"/>
            <w:noWrap/>
            <w:vAlign w:val="center"/>
          </w:tcPr>
          <w:p w:rsidR="000924E8" w:rsidRDefault="000924E8">
            <w:pPr>
              <w:spacing w:line="360" w:lineRule="auto"/>
              <w:rPr>
                <w:rFonts w:ascii="仿宋" w:eastAsia="仿宋" w:hAnsi="仿宋" w:cs="仿宋"/>
                <w:szCs w:val="21"/>
              </w:rPr>
            </w:pPr>
          </w:p>
        </w:tc>
        <w:tc>
          <w:tcPr>
            <w:tcW w:w="869" w:type="dxa"/>
            <w:noWrap/>
            <w:vAlign w:val="center"/>
          </w:tcPr>
          <w:p w:rsidR="000924E8" w:rsidRDefault="000924E8">
            <w:pPr>
              <w:spacing w:line="360" w:lineRule="auto"/>
              <w:rPr>
                <w:rFonts w:ascii="仿宋" w:eastAsia="仿宋" w:hAnsi="仿宋" w:cs="仿宋"/>
                <w:szCs w:val="21"/>
              </w:rPr>
            </w:pPr>
          </w:p>
        </w:tc>
        <w:tc>
          <w:tcPr>
            <w:tcW w:w="869" w:type="dxa"/>
            <w:noWrap/>
            <w:vAlign w:val="center"/>
          </w:tcPr>
          <w:p w:rsidR="000924E8" w:rsidRDefault="000924E8">
            <w:pPr>
              <w:spacing w:line="360" w:lineRule="auto"/>
              <w:rPr>
                <w:rFonts w:ascii="仿宋" w:eastAsia="仿宋" w:hAnsi="仿宋" w:cs="仿宋"/>
                <w:szCs w:val="21"/>
              </w:rPr>
            </w:pPr>
          </w:p>
        </w:tc>
      </w:tr>
      <w:tr w:rsidR="000924E8">
        <w:trPr>
          <w:trHeight w:val="567"/>
          <w:jc w:val="center"/>
        </w:trPr>
        <w:tc>
          <w:tcPr>
            <w:tcW w:w="623" w:type="dxa"/>
            <w:noWrap/>
            <w:vAlign w:val="center"/>
          </w:tcPr>
          <w:p w:rsidR="000924E8" w:rsidRDefault="00116C46">
            <w:pPr>
              <w:spacing w:line="360" w:lineRule="auto"/>
              <w:jc w:val="center"/>
              <w:rPr>
                <w:rFonts w:ascii="仿宋" w:eastAsia="仿宋" w:hAnsi="仿宋" w:cs="仿宋"/>
                <w:szCs w:val="21"/>
              </w:rPr>
            </w:pPr>
            <w:r>
              <w:rPr>
                <w:rFonts w:ascii="仿宋" w:eastAsia="仿宋" w:hAnsi="仿宋" w:cs="仿宋" w:hint="eastAsia"/>
                <w:szCs w:val="21"/>
              </w:rPr>
              <w:t>3</w:t>
            </w:r>
          </w:p>
        </w:tc>
        <w:tc>
          <w:tcPr>
            <w:tcW w:w="1837" w:type="dxa"/>
            <w:noWrap/>
            <w:vAlign w:val="center"/>
          </w:tcPr>
          <w:p w:rsidR="000924E8" w:rsidRDefault="000924E8">
            <w:pPr>
              <w:spacing w:line="360" w:lineRule="auto"/>
              <w:jc w:val="center"/>
              <w:rPr>
                <w:rFonts w:ascii="仿宋" w:eastAsia="仿宋" w:hAnsi="仿宋" w:cs="仿宋"/>
                <w:szCs w:val="21"/>
              </w:rPr>
            </w:pPr>
          </w:p>
        </w:tc>
        <w:tc>
          <w:tcPr>
            <w:tcW w:w="1053" w:type="dxa"/>
            <w:noWrap/>
            <w:vAlign w:val="center"/>
          </w:tcPr>
          <w:p w:rsidR="000924E8" w:rsidRDefault="000924E8">
            <w:pPr>
              <w:spacing w:line="360" w:lineRule="auto"/>
              <w:jc w:val="center"/>
              <w:rPr>
                <w:rFonts w:ascii="仿宋" w:eastAsia="仿宋" w:hAnsi="仿宋" w:cs="仿宋"/>
                <w:szCs w:val="21"/>
              </w:rPr>
            </w:pPr>
          </w:p>
        </w:tc>
        <w:tc>
          <w:tcPr>
            <w:tcW w:w="1534" w:type="dxa"/>
            <w:noWrap/>
            <w:vAlign w:val="center"/>
          </w:tcPr>
          <w:p w:rsidR="000924E8" w:rsidRDefault="000924E8">
            <w:pPr>
              <w:spacing w:line="360" w:lineRule="auto"/>
              <w:rPr>
                <w:rFonts w:ascii="仿宋" w:eastAsia="仿宋" w:hAnsi="仿宋" w:cs="仿宋"/>
                <w:szCs w:val="21"/>
              </w:rPr>
            </w:pPr>
          </w:p>
        </w:tc>
        <w:tc>
          <w:tcPr>
            <w:tcW w:w="1534" w:type="dxa"/>
            <w:noWrap/>
            <w:vAlign w:val="center"/>
          </w:tcPr>
          <w:p w:rsidR="000924E8" w:rsidRDefault="000924E8">
            <w:pPr>
              <w:spacing w:line="360" w:lineRule="auto"/>
              <w:rPr>
                <w:rFonts w:ascii="仿宋" w:eastAsia="仿宋" w:hAnsi="仿宋" w:cs="仿宋"/>
                <w:szCs w:val="21"/>
              </w:rPr>
            </w:pPr>
          </w:p>
        </w:tc>
        <w:tc>
          <w:tcPr>
            <w:tcW w:w="1534" w:type="dxa"/>
            <w:noWrap/>
            <w:vAlign w:val="center"/>
          </w:tcPr>
          <w:p w:rsidR="000924E8" w:rsidRDefault="000924E8">
            <w:pPr>
              <w:spacing w:line="360" w:lineRule="auto"/>
              <w:rPr>
                <w:rFonts w:ascii="仿宋" w:eastAsia="仿宋" w:hAnsi="仿宋" w:cs="仿宋"/>
                <w:szCs w:val="21"/>
              </w:rPr>
            </w:pPr>
          </w:p>
        </w:tc>
        <w:tc>
          <w:tcPr>
            <w:tcW w:w="869" w:type="dxa"/>
            <w:noWrap/>
            <w:vAlign w:val="center"/>
          </w:tcPr>
          <w:p w:rsidR="000924E8" w:rsidRDefault="000924E8">
            <w:pPr>
              <w:spacing w:line="360" w:lineRule="auto"/>
              <w:rPr>
                <w:rFonts w:ascii="仿宋" w:eastAsia="仿宋" w:hAnsi="仿宋" w:cs="仿宋"/>
                <w:szCs w:val="21"/>
              </w:rPr>
            </w:pPr>
          </w:p>
        </w:tc>
        <w:tc>
          <w:tcPr>
            <w:tcW w:w="869" w:type="dxa"/>
            <w:noWrap/>
            <w:vAlign w:val="center"/>
          </w:tcPr>
          <w:p w:rsidR="000924E8" w:rsidRDefault="000924E8">
            <w:pPr>
              <w:spacing w:line="360" w:lineRule="auto"/>
              <w:rPr>
                <w:rFonts w:ascii="仿宋" w:eastAsia="仿宋" w:hAnsi="仿宋" w:cs="仿宋"/>
                <w:szCs w:val="21"/>
              </w:rPr>
            </w:pPr>
          </w:p>
        </w:tc>
      </w:tr>
      <w:tr w:rsidR="000924E8">
        <w:trPr>
          <w:trHeight w:val="567"/>
          <w:jc w:val="center"/>
        </w:trPr>
        <w:tc>
          <w:tcPr>
            <w:tcW w:w="9853" w:type="dxa"/>
            <w:gridSpan w:val="8"/>
            <w:noWrap/>
            <w:vAlign w:val="center"/>
          </w:tcPr>
          <w:p w:rsidR="000924E8" w:rsidRDefault="00116C46">
            <w:pPr>
              <w:spacing w:line="360" w:lineRule="auto"/>
              <w:rPr>
                <w:rFonts w:ascii="仿宋" w:eastAsia="仿宋" w:hAnsi="仿宋" w:cs="仿宋"/>
                <w:b/>
                <w:szCs w:val="21"/>
              </w:rPr>
            </w:pPr>
            <w:r>
              <w:rPr>
                <w:rFonts w:ascii="仿宋" w:eastAsia="仿宋" w:hAnsi="仿宋" w:cs="仿宋" w:hint="eastAsia"/>
                <w:b/>
                <w:szCs w:val="21"/>
              </w:rPr>
              <w:t>人民币合计金额（大写）                             元整（¥      ）</w:t>
            </w:r>
          </w:p>
        </w:tc>
      </w:tr>
    </w:tbl>
    <w:p w:rsidR="000924E8" w:rsidRDefault="00116C46">
      <w:pPr>
        <w:snapToGrid w:val="0"/>
        <w:spacing w:line="360" w:lineRule="auto"/>
        <w:ind w:firstLineChars="200" w:firstLine="420"/>
        <w:rPr>
          <w:rFonts w:ascii="仿宋" w:eastAsia="仿宋" w:hAnsi="仿宋" w:cs="仿宋"/>
          <w:szCs w:val="21"/>
        </w:rPr>
      </w:pPr>
      <w:r>
        <w:rPr>
          <w:rFonts w:ascii="仿宋" w:eastAsia="仿宋" w:hAnsi="仿宋" w:cs="仿宋" w:hint="eastAsia"/>
          <w:szCs w:val="21"/>
        </w:rPr>
        <w:t>2.合同合计金额包括货物价款，备件、专用工具、安装、调试、检验、技术培训及技术资料和包装、运输等全部费用。如谈判文件对其另有规定的，从其规定。</w:t>
      </w:r>
    </w:p>
    <w:p w:rsidR="000924E8" w:rsidRDefault="00116C46">
      <w:pPr>
        <w:snapToGrid w:val="0"/>
        <w:spacing w:line="360" w:lineRule="auto"/>
        <w:ind w:leftChars="201" w:left="422" w:firstLine="2"/>
        <w:rPr>
          <w:rFonts w:ascii="仿宋" w:eastAsia="仿宋" w:hAnsi="仿宋" w:cs="仿宋"/>
          <w:b/>
          <w:szCs w:val="21"/>
        </w:rPr>
      </w:pPr>
      <w:r>
        <w:rPr>
          <w:rFonts w:ascii="仿宋" w:eastAsia="仿宋" w:hAnsi="仿宋" w:cs="仿宋" w:hint="eastAsia"/>
          <w:b/>
          <w:szCs w:val="21"/>
        </w:rPr>
        <w:t>第二条  质量保证</w:t>
      </w:r>
    </w:p>
    <w:p w:rsidR="000924E8" w:rsidRDefault="00116C46">
      <w:pPr>
        <w:snapToGrid w:val="0"/>
        <w:spacing w:line="360" w:lineRule="auto"/>
        <w:ind w:firstLineChars="200" w:firstLine="420"/>
        <w:rPr>
          <w:rFonts w:ascii="仿宋" w:eastAsia="仿宋" w:hAnsi="仿宋" w:cs="仿宋"/>
          <w:szCs w:val="21"/>
        </w:rPr>
      </w:pPr>
      <w:r>
        <w:rPr>
          <w:rFonts w:ascii="仿宋" w:eastAsia="仿宋" w:hAnsi="仿宋" w:cs="仿宋" w:hint="eastAsia"/>
          <w:szCs w:val="21"/>
        </w:rPr>
        <w:t>1.乙方所提供的货物型号、技术规格、技术参数等质量必须与谈判文件和承诺相一致。乙方提供的节能和环保产品必须是列入政府采购清单的产品。</w:t>
      </w:r>
    </w:p>
    <w:p w:rsidR="000924E8" w:rsidRDefault="00116C46">
      <w:pPr>
        <w:snapToGrid w:val="0"/>
        <w:spacing w:line="360" w:lineRule="auto"/>
        <w:ind w:firstLineChars="200" w:firstLine="420"/>
        <w:rPr>
          <w:rFonts w:ascii="仿宋" w:eastAsia="仿宋" w:hAnsi="仿宋" w:cs="仿宋"/>
          <w:szCs w:val="21"/>
        </w:rPr>
      </w:pPr>
      <w:r>
        <w:rPr>
          <w:rFonts w:ascii="仿宋" w:eastAsia="仿宋" w:hAnsi="仿宋" w:cs="仿宋" w:hint="eastAsia"/>
          <w:szCs w:val="21"/>
        </w:rPr>
        <w:t>2.乙方所提供的货物必须是2020年1月后生产的、全新的、未使用的原装产品，且在正常安装、使用和保养条件下，其使用寿命期内各项指标均达到质量要求。</w:t>
      </w:r>
    </w:p>
    <w:p w:rsidR="000924E8" w:rsidRDefault="00116C46">
      <w:pPr>
        <w:snapToGrid w:val="0"/>
        <w:spacing w:line="360" w:lineRule="auto"/>
        <w:ind w:leftChars="201" w:left="422" w:firstLine="2"/>
        <w:rPr>
          <w:rFonts w:ascii="仿宋" w:eastAsia="仿宋" w:hAnsi="仿宋" w:cs="仿宋"/>
          <w:b/>
          <w:szCs w:val="21"/>
        </w:rPr>
      </w:pPr>
      <w:r>
        <w:rPr>
          <w:rFonts w:ascii="仿宋" w:eastAsia="仿宋" w:hAnsi="仿宋" w:cs="仿宋" w:hint="eastAsia"/>
          <w:b/>
          <w:szCs w:val="21"/>
        </w:rPr>
        <w:t>第三条  权力保证</w:t>
      </w:r>
    </w:p>
    <w:p w:rsidR="000924E8" w:rsidRDefault="00116C46">
      <w:pPr>
        <w:snapToGrid w:val="0"/>
        <w:spacing w:line="360" w:lineRule="auto"/>
        <w:ind w:leftChars="201" w:left="422" w:firstLine="2"/>
        <w:rPr>
          <w:rFonts w:ascii="仿宋" w:eastAsia="仿宋" w:hAnsi="仿宋" w:cs="仿宋"/>
          <w:szCs w:val="21"/>
        </w:rPr>
      </w:pPr>
      <w:r>
        <w:rPr>
          <w:rFonts w:ascii="仿宋" w:eastAsia="仿宋" w:hAnsi="仿宋" w:cs="仿宋" w:hint="eastAsia"/>
          <w:szCs w:val="21"/>
        </w:rPr>
        <w:t>乙方应保证所提供货物在使用时不会侵犯任何第三方的专利权、商标权、工业设计权或其他权利。</w:t>
      </w:r>
    </w:p>
    <w:p w:rsidR="000924E8" w:rsidRDefault="00116C46">
      <w:pPr>
        <w:snapToGrid w:val="0"/>
        <w:spacing w:line="360" w:lineRule="auto"/>
        <w:ind w:leftChars="201" w:left="422" w:firstLine="2"/>
        <w:rPr>
          <w:rFonts w:ascii="仿宋" w:eastAsia="仿宋" w:hAnsi="仿宋" w:cs="仿宋"/>
          <w:szCs w:val="21"/>
        </w:rPr>
      </w:pPr>
      <w:r>
        <w:rPr>
          <w:rFonts w:ascii="仿宋" w:eastAsia="仿宋" w:hAnsi="仿宋" w:cs="仿宋" w:hint="eastAsia"/>
          <w:szCs w:val="21"/>
        </w:rPr>
        <w:t>乙方应按招标文件规定的时间向甲方提供使用货物的有关技术资料。</w:t>
      </w:r>
    </w:p>
    <w:p w:rsidR="000924E8" w:rsidRDefault="00116C46">
      <w:pPr>
        <w:snapToGrid w:val="0"/>
        <w:spacing w:line="360" w:lineRule="auto"/>
        <w:ind w:firstLineChars="200" w:firstLine="420"/>
        <w:rPr>
          <w:rFonts w:ascii="仿宋" w:eastAsia="仿宋" w:hAnsi="仿宋" w:cs="仿宋"/>
          <w:szCs w:val="21"/>
        </w:rPr>
      </w:pPr>
      <w:r>
        <w:rPr>
          <w:rFonts w:ascii="仿宋" w:eastAsia="仿宋" w:hAnsi="仿宋" w:cs="仿宋" w:hint="eastAsia"/>
          <w:szCs w:val="21"/>
        </w:rPr>
        <w:t>没有甲方事先书面同意，乙方不得将由甲方提供的有关合同或任何合同条文、规格、计划、图纸、样品或资料提供给与履行本合同无关的任何其他人。即使</w:t>
      </w:r>
      <w:proofErr w:type="gramStart"/>
      <w:r>
        <w:rPr>
          <w:rFonts w:ascii="仿宋" w:eastAsia="仿宋" w:hAnsi="仿宋" w:cs="仿宋" w:hint="eastAsia"/>
          <w:szCs w:val="21"/>
        </w:rPr>
        <w:t>向履行</w:t>
      </w:r>
      <w:proofErr w:type="gramEnd"/>
      <w:r>
        <w:rPr>
          <w:rFonts w:ascii="仿宋" w:eastAsia="仿宋" w:hAnsi="仿宋" w:cs="仿宋" w:hint="eastAsia"/>
          <w:szCs w:val="21"/>
        </w:rPr>
        <w:t>本合同有关的人员提供，也应注意保密并限于履行合同的必需范围。</w:t>
      </w:r>
    </w:p>
    <w:p w:rsidR="000924E8" w:rsidRDefault="00116C46">
      <w:pPr>
        <w:snapToGrid w:val="0"/>
        <w:spacing w:line="360" w:lineRule="auto"/>
        <w:ind w:leftChars="201" w:left="422" w:firstLine="2"/>
        <w:rPr>
          <w:rFonts w:ascii="仿宋" w:eastAsia="仿宋" w:hAnsi="仿宋" w:cs="仿宋"/>
          <w:szCs w:val="21"/>
        </w:rPr>
      </w:pPr>
      <w:r>
        <w:rPr>
          <w:rFonts w:ascii="仿宋" w:eastAsia="仿宋" w:hAnsi="仿宋" w:cs="仿宋" w:hint="eastAsia"/>
          <w:szCs w:val="21"/>
        </w:rPr>
        <w:t>乙方保证所交付的货物的所有权完全属于</w:t>
      </w:r>
      <w:proofErr w:type="gramStart"/>
      <w:r>
        <w:rPr>
          <w:rFonts w:ascii="仿宋" w:eastAsia="仿宋" w:hAnsi="仿宋" w:cs="仿宋" w:hint="eastAsia"/>
          <w:szCs w:val="21"/>
        </w:rPr>
        <w:t>乙方且</w:t>
      </w:r>
      <w:proofErr w:type="gramEnd"/>
      <w:r>
        <w:rPr>
          <w:rFonts w:ascii="仿宋" w:eastAsia="仿宋" w:hAnsi="仿宋" w:cs="仿宋" w:hint="eastAsia"/>
          <w:szCs w:val="21"/>
        </w:rPr>
        <w:t>无任何抵押、查封等产权瑕疵。</w:t>
      </w:r>
    </w:p>
    <w:p w:rsidR="000924E8" w:rsidRDefault="00116C46">
      <w:pPr>
        <w:snapToGrid w:val="0"/>
        <w:spacing w:line="360" w:lineRule="auto"/>
        <w:ind w:leftChars="201" w:left="422" w:firstLine="2"/>
        <w:rPr>
          <w:rFonts w:ascii="仿宋" w:eastAsia="仿宋" w:hAnsi="仿宋" w:cs="仿宋"/>
          <w:b/>
          <w:szCs w:val="21"/>
        </w:rPr>
      </w:pPr>
      <w:r>
        <w:rPr>
          <w:rFonts w:ascii="仿宋" w:eastAsia="仿宋" w:hAnsi="仿宋" w:cs="仿宋" w:hint="eastAsia"/>
          <w:b/>
          <w:szCs w:val="21"/>
        </w:rPr>
        <w:t>第四条  包装和运输</w:t>
      </w:r>
    </w:p>
    <w:p w:rsidR="000924E8" w:rsidRDefault="00116C46">
      <w:pPr>
        <w:snapToGrid w:val="0"/>
        <w:spacing w:line="360" w:lineRule="auto"/>
        <w:ind w:firstLine="424"/>
        <w:rPr>
          <w:rFonts w:ascii="仿宋" w:eastAsia="仿宋" w:hAnsi="仿宋" w:cs="仿宋"/>
          <w:szCs w:val="21"/>
        </w:rPr>
      </w:pPr>
      <w:r>
        <w:rPr>
          <w:rFonts w:ascii="仿宋" w:eastAsia="仿宋" w:hAnsi="仿宋" w:cs="仿宋" w:hint="eastAsia"/>
          <w:szCs w:val="21"/>
        </w:rPr>
        <w:t>1.乙方提供的货物</w:t>
      </w:r>
      <w:proofErr w:type="gramStart"/>
      <w:r>
        <w:rPr>
          <w:rFonts w:ascii="仿宋" w:eastAsia="仿宋" w:hAnsi="仿宋" w:cs="仿宋" w:hint="eastAsia"/>
          <w:szCs w:val="21"/>
        </w:rPr>
        <w:t>均应按招投标</w:t>
      </w:r>
      <w:proofErr w:type="gramEnd"/>
      <w:r>
        <w:rPr>
          <w:rFonts w:ascii="仿宋" w:eastAsia="仿宋" w:hAnsi="仿宋" w:cs="仿宋" w:hint="eastAsia"/>
          <w:szCs w:val="21"/>
        </w:rPr>
        <w:t>文件要求的包装材料、包装标准、包装方式进行包装，每一包装单元内应附详细的装箱单和质量合格证。</w:t>
      </w:r>
    </w:p>
    <w:p w:rsidR="000924E8" w:rsidRDefault="00116C46">
      <w:pPr>
        <w:snapToGrid w:val="0"/>
        <w:spacing w:line="360" w:lineRule="auto"/>
        <w:ind w:leftChars="201" w:left="422" w:firstLine="2"/>
        <w:rPr>
          <w:rFonts w:ascii="仿宋" w:eastAsia="仿宋" w:hAnsi="仿宋" w:cs="仿宋"/>
          <w:szCs w:val="21"/>
        </w:rPr>
      </w:pPr>
      <w:r>
        <w:rPr>
          <w:rFonts w:ascii="仿宋" w:eastAsia="仿宋" w:hAnsi="仿宋" w:cs="仿宋" w:hint="eastAsia"/>
          <w:szCs w:val="21"/>
        </w:rPr>
        <w:t>2.货物的运输方式：。</w:t>
      </w:r>
    </w:p>
    <w:p w:rsidR="000924E8" w:rsidRDefault="00116C46">
      <w:pPr>
        <w:snapToGrid w:val="0"/>
        <w:spacing w:line="360" w:lineRule="auto"/>
        <w:ind w:leftChars="201" w:left="422" w:firstLine="2"/>
        <w:rPr>
          <w:rFonts w:ascii="仿宋" w:eastAsia="仿宋" w:hAnsi="仿宋" w:cs="仿宋"/>
          <w:szCs w:val="21"/>
        </w:rPr>
      </w:pPr>
      <w:r>
        <w:rPr>
          <w:rFonts w:ascii="仿宋" w:eastAsia="仿宋" w:hAnsi="仿宋" w:cs="仿宋" w:hint="eastAsia"/>
          <w:szCs w:val="21"/>
        </w:rPr>
        <w:t>3.乙方负责货物运输，货物运输合理损耗及计算方法：。</w:t>
      </w:r>
    </w:p>
    <w:p w:rsidR="000924E8" w:rsidRDefault="00116C46">
      <w:pPr>
        <w:snapToGrid w:val="0"/>
        <w:spacing w:line="360" w:lineRule="auto"/>
        <w:ind w:leftChars="201" w:left="422" w:firstLine="2"/>
        <w:rPr>
          <w:rFonts w:ascii="仿宋" w:eastAsia="仿宋" w:hAnsi="仿宋" w:cs="仿宋"/>
          <w:b/>
          <w:szCs w:val="21"/>
        </w:rPr>
      </w:pPr>
      <w:r>
        <w:rPr>
          <w:rFonts w:ascii="仿宋" w:eastAsia="仿宋" w:hAnsi="仿宋" w:cs="仿宋" w:hint="eastAsia"/>
          <w:b/>
          <w:szCs w:val="21"/>
        </w:rPr>
        <w:t>第五条  交付和验收</w:t>
      </w:r>
    </w:p>
    <w:p w:rsidR="000924E8" w:rsidRDefault="00116C46">
      <w:pPr>
        <w:snapToGrid w:val="0"/>
        <w:spacing w:line="360" w:lineRule="auto"/>
        <w:ind w:leftChars="201" w:left="422" w:firstLine="2"/>
        <w:rPr>
          <w:rFonts w:ascii="仿宋" w:eastAsia="仿宋" w:hAnsi="仿宋" w:cs="仿宋"/>
          <w:szCs w:val="21"/>
        </w:rPr>
      </w:pPr>
      <w:r>
        <w:rPr>
          <w:rFonts w:ascii="仿宋" w:eastAsia="仿宋" w:hAnsi="仿宋" w:cs="仿宋" w:hint="eastAsia"/>
          <w:szCs w:val="21"/>
        </w:rPr>
        <w:t>1.交货时间：</w:t>
      </w:r>
      <w:r>
        <w:rPr>
          <w:rFonts w:ascii="仿宋" w:eastAsia="仿宋" w:hAnsi="仿宋" w:cs="仿宋" w:hint="eastAsia"/>
          <w:szCs w:val="21"/>
          <w:u w:val="single"/>
        </w:rPr>
        <w:t xml:space="preserve">          </w:t>
      </w:r>
      <w:r>
        <w:rPr>
          <w:rFonts w:ascii="仿宋" w:eastAsia="仿宋" w:hAnsi="仿宋" w:cs="仿宋" w:hint="eastAsia"/>
          <w:szCs w:val="21"/>
        </w:rPr>
        <w:t>，地点：</w:t>
      </w:r>
      <w:r>
        <w:rPr>
          <w:rFonts w:ascii="仿宋" w:eastAsia="仿宋" w:hAnsi="仿宋" w:cs="仿宋" w:hint="eastAsia"/>
          <w:szCs w:val="21"/>
          <w:u w:val="single"/>
        </w:rPr>
        <w:t xml:space="preserve">          </w:t>
      </w:r>
      <w:r>
        <w:rPr>
          <w:rFonts w:ascii="仿宋" w:eastAsia="仿宋" w:hAnsi="仿宋" w:cs="仿宋" w:hint="eastAsia"/>
          <w:bCs/>
          <w:szCs w:val="21"/>
        </w:rPr>
        <w:t>。</w:t>
      </w:r>
    </w:p>
    <w:p w:rsidR="000924E8" w:rsidRDefault="00116C46">
      <w:pPr>
        <w:snapToGrid w:val="0"/>
        <w:spacing w:line="360" w:lineRule="auto"/>
        <w:ind w:leftChars="201" w:left="422" w:firstLine="2"/>
        <w:rPr>
          <w:rFonts w:ascii="仿宋" w:eastAsia="仿宋" w:hAnsi="仿宋" w:cs="仿宋"/>
          <w:szCs w:val="21"/>
        </w:rPr>
      </w:pPr>
      <w:r>
        <w:rPr>
          <w:rFonts w:ascii="仿宋" w:eastAsia="仿宋" w:hAnsi="仿宋" w:cs="仿宋" w:hint="eastAsia"/>
          <w:szCs w:val="21"/>
        </w:rPr>
        <w:t>2.乙方提供不符合谈判文件和本合同规定的货物，甲方有权拒绝接受。</w:t>
      </w:r>
    </w:p>
    <w:p w:rsidR="000924E8" w:rsidRDefault="00116C46">
      <w:pPr>
        <w:snapToGrid w:val="0"/>
        <w:spacing w:line="360" w:lineRule="auto"/>
        <w:ind w:firstLineChars="200" w:firstLine="420"/>
        <w:rPr>
          <w:rFonts w:ascii="仿宋" w:eastAsia="仿宋" w:hAnsi="仿宋" w:cs="仿宋"/>
          <w:szCs w:val="21"/>
        </w:rPr>
      </w:pPr>
      <w:r>
        <w:rPr>
          <w:rFonts w:ascii="仿宋" w:eastAsia="仿宋" w:hAnsi="仿宋" w:cs="仿宋" w:hint="eastAsia"/>
          <w:szCs w:val="21"/>
        </w:rPr>
        <w:t>3.乙方应将所提供货物的原厂装箱清单、用户手册、原厂保修卡、随机资料、工具和备品、备件等交付给甲方，如有缺失应及时补齐，否则视为逾期交货。</w:t>
      </w:r>
    </w:p>
    <w:p w:rsidR="000924E8" w:rsidRDefault="00116C46">
      <w:pPr>
        <w:snapToGrid w:val="0"/>
        <w:spacing w:line="360" w:lineRule="auto"/>
        <w:ind w:firstLineChars="200" w:firstLine="420"/>
        <w:rPr>
          <w:rFonts w:ascii="仿宋" w:eastAsia="仿宋" w:hAnsi="仿宋" w:cs="仿宋"/>
          <w:szCs w:val="21"/>
        </w:rPr>
      </w:pPr>
      <w:r>
        <w:rPr>
          <w:rFonts w:ascii="仿宋" w:eastAsia="仿宋" w:hAnsi="仿宋" w:cs="仿宋" w:hint="eastAsia"/>
          <w:szCs w:val="21"/>
        </w:rPr>
        <w:t>4.甲方应当在到货（安装、调试完）后5个工作日内进行数量、规格等外观验收，逾期不验收的，乙方可视同验收合格。验收合格后由甲乙双方签署货物验收单并加盖采购单位公章，甲乙双方各执一份。</w:t>
      </w:r>
    </w:p>
    <w:p w:rsidR="000924E8" w:rsidRDefault="00116C46">
      <w:pPr>
        <w:snapToGrid w:val="0"/>
        <w:spacing w:line="360" w:lineRule="auto"/>
        <w:ind w:firstLineChars="200" w:firstLine="420"/>
        <w:rPr>
          <w:rFonts w:ascii="仿宋" w:eastAsia="仿宋" w:hAnsi="仿宋" w:cs="仿宋"/>
          <w:szCs w:val="21"/>
        </w:rPr>
      </w:pPr>
      <w:r>
        <w:rPr>
          <w:rFonts w:ascii="仿宋" w:eastAsia="仿宋" w:hAnsi="仿宋" w:cs="仿宋" w:hint="eastAsia"/>
          <w:szCs w:val="21"/>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rsidR="000924E8" w:rsidRDefault="00116C46">
      <w:pPr>
        <w:snapToGrid w:val="0"/>
        <w:spacing w:line="360" w:lineRule="auto"/>
        <w:ind w:firstLineChars="200" w:firstLine="420"/>
        <w:rPr>
          <w:rFonts w:ascii="仿宋" w:eastAsia="仿宋" w:hAnsi="仿宋" w:cs="仿宋"/>
          <w:szCs w:val="21"/>
        </w:rPr>
      </w:pPr>
      <w:r>
        <w:rPr>
          <w:rFonts w:ascii="仿宋" w:eastAsia="仿宋" w:hAnsi="仿宋" w:cs="仿宋" w:hint="eastAsia"/>
          <w:szCs w:val="21"/>
        </w:rPr>
        <w:t>6.甲方对验收有异议的，在验收后3个工作日内以书面形式向乙方提出，乙方应自收到甲方书面异议后日内及时予以解决。</w:t>
      </w:r>
    </w:p>
    <w:p w:rsidR="000924E8" w:rsidRDefault="00116C46">
      <w:pPr>
        <w:snapToGrid w:val="0"/>
        <w:spacing w:line="360" w:lineRule="auto"/>
        <w:ind w:leftChars="201" w:left="422" w:firstLine="2"/>
        <w:rPr>
          <w:rFonts w:ascii="仿宋" w:eastAsia="仿宋" w:hAnsi="仿宋" w:cs="仿宋"/>
          <w:b/>
          <w:szCs w:val="21"/>
        </w:rPr>
      </w:pPr>
      <w:r>
        <w:rPr>
          <w:rFonts w:ascii="仿宋" w:eastAsia="仿宋" w:hAnsi="仿宋" w:cs="仿宋" w:hint="eastAsia"/>
          <w:b/>
          <w:szCs w:val="21"/>
        </w:rPr>
        <w:t>第六条  安装和培训</w:t>
      </w:r>
    </w:p>
    <w:p w:rsidR="000924E8" w:rsidRDefault="00116C46">
      <w:pPr>
        <w:snapToGrid w:val="0"/>
        <w:spacing w:line="360" w:lineRule="auto"/>
        <w:ind w:leftChars="201" w:left="422" w:firstLine="2"/>
        <w:rPr>
          <w:rFonts w:ascii="仿宋" w:eastAsia="仿宋" w:hAnsi="仿宋" w:cs="仿宋"/>
          <w:szCs w:val="21"/>
        </w:rPr>
      </w:pPr>
      <w:r>
        <w:rPr>
          <w:rFonts w:ascii="仿宋" w:eastAsia="仿宋" w:hAnsi="仿宋" w:cs="仿宋" w:hint="eastAsia"/>
          <w:szCs w:val="21"/>
        </w:rPr>
        <w:t>1.甲方应提供必要安装条件（如场地、电源、水源等）。</w:t>
      </w:r>
    </w:p>
    <w:p w:rsidR="000924E8" w:rsidRDefault="00116C46">
      <w:pPr>
        <w:snapToGrid w:val="0"/>
        <w:spacing w:line="360" w:lineRule="auto"/>
        <w:ind w:leftChars="201" w:left="422" w:firstLine="2"/>
        <w:rPr>
          <w:rFonts w:ascii="仿宋" w:eastAsia="仿宋" w:hAnsi="仿宋" w:cs="仿宋"/>
          <w:szCs w:val="21"/>
        </w:rPr>
      </w:pPr>
      <w:r>
        <w:rPr>
          <w:rFonts w:ascii="仿宋" w:eastAsia="仿宋" w:hAnsi="仿宋" w:cs="仿宋" w:hint="eastAsia"/>
          <w:szCs w:val="21"/>
        </w:rPr>
        <w:t>2.乙方负责甲方有关人员的培训。培训时间、地点：</w:t>
      </w:r>
    </w:p>
    <w:p w:rsidR="000924E8" w:rsidRDefault="00116C46">
      <w:pPr>
        <w:snapToGrid w:val="0"/>
        <w:spacing w:line="360" w:lineRule="auto"/>
        <w:ind w:leftChars="201" w:left="422" w:firstLine="2"/>
        <w:rPr>
          <w:rFonts w:ascii="仿宋" w:eastAsia="仿宋" w:hAnsi="仿宋" w:cs="仿宋"/>
          <w:b/>
          <w:szCs w:val="21"/>
        </w:rPr>
      </w:pPr>
      <w:r>
        <w:rPr>
          <w:rFonts w:ascii="仿宋" w:eastAsia="仿宋" w:hAnsi="仿宋" w:cs="仿宋" w:hint="eastAsia"/>
          <w:b/>
          <w:szCs w:val="21"/>
        </w:rPr>
        <w:t>第七条  售后服务、保修期</w:t>
      </w:r>
    </w:p>
    <w:p w:rsidR="000924E8" w:rsidRDefault="00116C46">
      <w:pPr>
        <w:snapToGrid w:val="0"/>
        <w:spacing w:line="360" w:lineRule="auto"/>
        <w:ind w:firstLineChars="200" w:firstLine="420"/>
        <w:rPr>
          <w:rFonts w:ascii="仿宋" w:eastAsia="仿宋" w:hAnsi="仿宋" w:cs="仿宋"/>
          <w:szCs w:val="21"/>
        </w:rPr>
      </w:pPr>
      <w:r>
        <w:rPr>
          <w:rFonts w:ascii="仿宋" w:eastAsia="仿宋" w:hAnsi="仿宋" w:cs="仿宋" w:hint="eastAsia"/>
          <w:szCs w:val="21"/>
        </w:rPr>
        <w:t>1.乙方应按照国家有关法律法规和“三包”规定以及谈判文件和本合同所附的《服务承诺》，为甲方提供售后服务。</w:t>
      </w:r>
    </w:p>
    <w:p w:rsidR="000924E8" w:rsidRDefault="00116C46">
      <w:pPr>
        <w:snapToGrid w:val="0"/>
        <w:spacing w:line="360" w:lineRule="auto"/>
        <w:ind w:leftChars="201" w:left="422" w:firstLine="2"/>
        <w:rPr>
          <w:rFonts w:ascii="仿宋" w:eastAsia="仿宋" w:hAnsi="仿宋" w:cs="仿宋"/>
          <w:szCs w:val="21"/>
          <w:u w:val="single"/>
        </w:rPr>
      </w:pPr>
      <w:r>
        <w:rPr>
          <w:rFonts w:ascii="仿宋" w:eastAsia="仿宋" w:hAnsi="仿宋" w:cs="仿宋" w:hint="eastAsia"/>
          <w:szCs w:val="21"/>
        </w:rPr>
        <w:t>2.货物保修期：</w:t>
      </w:r>
    </w:p>
    <w:p w:rsidR="000924E8" w:rsidRDefault="00116C46">
      <w:pPr>
        <w:snapToGrid w:val="0"/>
        <w:spacing w:line="360" w:lineRule="auto"/>
        <w:ind w:leftChars="201" w:left="422" w:firstLine="2"/>
        <w:rPr>
          <w:rFonts w:ascii="仿宋" w:eastAsia="仿宋" w:hAnsi="仿宋" w:cs="仿宋"/>
          <w:szCs w:val="21"/>
          <w:u w:val="single"/>
        </w:rPr>
      </w:pPr>
      <w:r>
        <w:rPr>
          <w:rFonts w:ascii="仿宋" w:eastAsia="仿宋" w:hAnsi="仿宋" w:cs="仿宋" w:hint="eastAsia"/>
          <w:szCs w:val="21"/>
        </w:rPr>
        <w:t>3.乙方提供的服务承诺和售后服务及保修期责任等其它具体约定事项。（</w:t>
      </w:r>
      <w:proofErr w:type="gramStart"/>
      <w:r>
        <w:rPr>
          <w:rFonts w:ascii="仿宋" w:eastAsia="仿宋" w:hAnsi="仿宋" w:cs="仿宋" w:hint="eastAsia"/>
          <w:szCs w:val="21"/>
        </w:rPr>
        <w:t>见合同</w:t>
      </w:r>
      <w:proofErr w:type="gramEnd"/>
      <w:r>
        <w:rPr>
          <w:rFonts w:ascii="仿宋" w:eastAsia="仿宋" w:hAnsi="仿宋" w:cs="仿宋" w:hint="eastAsia"/>
          <w:szCs w:val="21"/>
        </w:rPr>
        <w:t>附件）</w:t>
      </w:r>
    </w:p>
    <w:p w:rsidR="000924E8" w:rsidRDefault="00116C46">
      <w:pPr>
        <w:snapToGrid w:val="0"/>
        <w:spacing w:line="360" w:lineRule="auto"/>
        <w:ind w:leftChars="201" w:left="422" w:firstLine="2"/>
        <w:rPr>
          <w:rFonts w:ascii="仿宋" w:eastAsia="仿宋" w:hAnsi="仿宋" w:cs="仿宋"/>
          <w:b/>
          <w:szCs w:val="21"/>
        </w:rPr>
      </w:pPr>
      <w:r>
        <w:rPr>
          <w:rFonts w:ascii="仿宋" w:eastAsia="仿宋" w:hAnsi="仿宋" w:cs="仿宋" w:hint="eastAsia"/>
          <w:b/>
          <w:szCs w:val="21"/>
        </w:rPr>
        <w:t>第八条  付款方式和保证金</w:t>
      </w:r>
    </w:p>
    <w:p w:rsidR="000924E8" w:rsidRDefault="00116C46">
      <w:pPr>
        <w:snapToGrid w:val="0"/>
        <w:spacing w:line="360" w:lineRule="auto"/>
        <w:ind w:leftChars="201" w:left="422" w:firstLine="2"/>
        <w:rPr>
          <w:rFonts w:ascii="仿宋" w:eastAsia="仿宋" w:hAnsi="仿宋" w:cs="仿宋"/>
          <w:szCs w:val="21"/>
          <w:u w:val="single"/>
        </w:rPr>
      </w:pPr>
      <w:r>
        <w:rPr>
          <w:rFonts w:ascii="仿宋" w:eastAsia="仿宋" w:hAnsi="仿宋" w:cs="仿宋" w:hint="eastAsia"/>
          <w:szCs w:val="21"/>
        </w:rPr>
        <w:t>1.资金性质：</w:t>
      </w:r>
    </w:p>
    <w:p w:rsidR="000924E8" w:rsidRDefault="00116C46">
      <w:pPr>
        <w:snapToGrid w:val="0"/>
        <w:spacing w:line="360" w:lineRule="auto"/>
        <w:ind w:firstLineChars="200" w:firstLine="420"/>
        <w:rPr>
          <w:rFonts w:ascii="仿宋" w:eastAsia="仿宋" w:hAnsi="仿宋" w:cs="仿宋"/>
          <w:szCs w:val="21"/>
          <w:u w:val="single"/>
        </w:rPr>
      </w:pPr>
      <w:r>
        <w:rPr>
          <w:rFonts w:ascii="仿宋" w:eastAsia="仿宋" w:hAnsi="仿宋" w:cs="仿宋" w:hint="eastAsia"/>
          <w:szCs w:val="21"/>
        </w:rPr>
        <w:t>2.付款方式：</w:t>
      </w:r>
      <w:r>
        <w:rPr>
          <w:rFonts w:ascii="仿宋" w:eastAsia="仿宋" w:hAnsi="仿宋" w:cs="仿宋" w:hint="eastAsia"/>
          <w:szCs w:val="21"/>
          <w:u w:val="single"/>
        </w:rPr>
        <w:t xml:space="preserve">                                                                     。</w:t>
      </w:r>
    </w:p>
    <w:p w:rsidR="000924E8" w:rsidRDefault="00116C46">
      <w:pPr>
        <w:snapToGrid w:val="0"/>
        <w:spacing w:line="360" w:lineRule="auto"/>
        <w:ind w:leftChars="201" w:left="422" w:firstLine="2"/>
        <w:rPr>
          <w:rFonts w:ascii="仿宋" w:eastAsia="仿宋" w:hAnsi="仿宋" w:cs="仿宋"/>
          <w:b/>
          <w:szCs w:val="21"/>
        </w:rPr>
      </w:pPr>
      <w:r>
        <w:rPr>
          <w:rFonts w:ascii="仿宋" w:eastAsia="仿宋" w:hAnsi="仿宋" w:cs="仿宋" w:hint="eastAsia"/>
          <w:b/>
          <w:szCs w:val="21"/>
        </w:rPr>
        <w:t>第九条  质量保证金</w:t>
      </w:r>
    </w:p>
    <w:p w:rsidR="000924E8" w:rsidRDefault="00116C46">
      <w:pPr>
        <w:snapToGrid w:val="0"/>
        <w:spacing w:line="360" w:lineRule="auto"/>
        <w:ind w:firstLine="424"/>
        <w:rPr>
          <w:rFonts w:ascii="仿宋" w:eastAsia="仿宋" w:hAnsi="仿宋" w:cs="仿宋"/>
          <w:szCs w:val="21"/>
        </w:rPr>
      </w:pPr>
      <w:r>
        <w:rPr>
          <w:rFonts w:ascii="仿宋" w:eastAsia="仿宋" w:hAnsi="仿宋" w:cs="仿宋" w:hint="eastAsia"/>
          <w:szCs w:val="21"/>
        </w:rPr>
        <w:t>乙方应在货物验收合格无异议后五个工作日内按本合同合计金额</w:t>
      </w:r>
      <w:r>
        <w:rPr>
          <w:rFonts w:ascii="仿宋" w:eastAsia="仿宋" w:hAnsi="仿宋" w:cs="仿宋" w:hint="eastAsia"/>
          <w:szCs w:val="21"/>
          <w:u w:val="single"/>
        </w:rPr>
        <w:t xml:space="preserve">/ </w:t>
      </w:r>
      <w:r>
        <w:rPr>
          <w:rFonts w:ascii="仿宋" w:eastAsia="仿宋" w:hAnsi="仿宋" w:cs="仿宋" w:hint="eastAsia"/>
          <w:szCs w:val="21"/>
        </w:rPr>
        <w:t>比例向甲方提交质量保证金，质量保证期过后五个工作日内无息返还。</w:t>
      </w:r>
    </w:p>
    <w:p w:rsidR="000924E8" w:rsidRDefault="00116C46">
      <w:pPr>
        <w:snapToGrid w:val="0"/>
        <w:spacing w:line="360" w:lineRule="auto"/>
        <w:ind w:leftChars="201" w:left="422" w:firstLine="2"/>
        <w:rPr>
          <w:rFonts w:ascii="仿宋" w:eastAsia="仿宋" w:hAnsi="仿宋" w:cs="仿宋"/>
          <w:b/>
          <w:szCs w:val="21"/>
        </w:rPr>
      </w:pPr>
      <w:r>
        <w:rPr>
          <w:rFonts w:ascii="仿宋" w:eastAsia="仿宋" w:hAnsi="仿宋" w:cs="仿宋" w:hint="eastAsia"/>
          <w:b/>
          <w:szCs w:val="21"/>
        </w:rPr>
        <w:t>第十条  税费</w:t>
      </w:r>
    </w:p>
    <w:p w:rsidR="000924E8" w:rsidRDefault="00116C46">
      <w:pPr>
        <w:snapToGrid w:val="0"/>
        <w:spacing w:line="360" w:lineRule="auto"/>
        <w:ind w:leftChars="201" w:left="422" w:firstLine="2"/>
        <w:rPr>
          <w:rFonts w:ascii="仿宋" w:eastAsia="仿宋" w:hAnsi="仿宋" w:cs="仿宋"/>
          <w:szCs w:val="21"/>
        </w:rPr>
      </w:pPr>
      <w:r>
        <w:rPr>
          <w:rFonts w:ascii="仿宋" w:eastAsia="仿宋" w:hAnsi="仿宋" w:cs="仿宋" w:hint="eastAsia"/>
          <w:szCs w:val="21"/>
        </w:rPr>
        <w:t>本合同执行中相关的一切税费均由乙方负担。</w:t>
      </w:r>
    </w:p>
    <w:p w:rsidR="000924E8" w:rsidRDefault="00116C46">
      <w:pPr>
        <w:snapToGrid w:val="0"/>
        <w:spacing w:line="360" w:lineRule="auto"/>
        <w:ind w:leftChars="201" w:left="422" w:firstLine="2"/>
        <w:rPr>
          <w:rFonts w:ascii="仿宋" w:eastAsia="仿宋" w:hAnsi="仿宋" w:cs="仿宋"/>
          <w:b/>
          <w:szCs w:val="21"/>
        </w:rPr>
      </w:pPr>
      <w:r>
        <w:rPr>
          <w:rFonts w:ascii="仿宋" w:eastAsia="仿宋" w:hAnsi="仿宋" w:cs="仿宋" w:hint="eastAsia"/>
          <w:b/>
          <w:szCs w:val="21"/>
        </w:rPr>
        <w:t>第十一条  质量保证及售后服务</w:t>
      </w:r>
    </w:p>
    <w:p w:rsidR="000924E8" w:rsidRDefault="00116C46">
      <w:pPr>
        <w:pStyle w:val="a7"/>
        <w:snapToGrid w:val="0"/>
        <w:spacing w:line="360" w:lineRule="auto"/>
        <w:ind w:firstLine="424"/>
        <w:rPr>
          <w:rFonts w:ascii="仿宋" w:eastAsia="仿宋" w:hAnsi="仿宋" w:cs="仿宋"/>
          <w:szCs w:val="21"/>
        </w:rPr>
      </w:pPr>
      <w:r>
        <w:rPr>
          <w:rFonts w:ascii="仿宋" w:eastAsia="仿宋" w:hAnsi="仿宋" w:cs="仿宋" w:hint="eastAsia"/>
          <w:szCs w:val="21"/>
        </w:rPr>
        <w:t>1.乙方应按招标文件规定的货物性能、技术要求、质量标准向甲方提供未经使用的全新产品。不符合要求的，根据实际情况，经双方协商，可按以下办法处理：</w:t>
      </w:r>
    </w:p>
    <w:p w:rsidR="000924E8" w:rsidRDefault="00116C46">
      <w:pPr>
        <w:pStyle w:val="a7"/>
        <w:snapToGrid w:val="0"/>
        <w:spacing w:line="360" w:lineRule="auto"/>
        <w:ind w:leftChars="201" w:left="422" w:firstLine="2"/>
        <w:rPr>
          <w:rFonts w:ascii="仿宋" w:eastAsia="仿宋" w:hAnsi="仿宋" w:cs="仿宋"/>
          <w:szCs w:val="21"/>
        </w:rPr>
      </w:pPr>
      <w:r>
        <w:rPr>
          <w:rFonts w:ascii="仿宋" w:eastAsia="仿宋" w:hAnsi="仿宋" w:cs="仿宋" w:hint="eastAsia"/>
          <w:szCs w:val="21"/>
        </w:rPr>
        <w:t>⑴更换：由乙方承担所发生的全部费用。</w:t>
      </w:r>
    </w:p>
    <w:p w:rsidR="000924E8" w:rsidRDefault="00116C46">
      <w:pPr>
        <w:pStyle w:val="a7"/>
        <w:snapToGrid w:val="0"/>
        <w:spacing w:line="360" w:lineRule="auto"/>
        <w:ind w:leftChars="201" w:left="422" w:firstLine="2"/>
        <w:rPr>
          <w:rFonts w:ascii="仿宋" w:eastAsia="仿宋" w:hAnsi="仿宋" w:cs="仿宋"/>
          <w:szCs w:val="21"/>
        </w:rPr>
      </w:pPr>
      <w:r>
        <w:rPr>
          <w:rFonts w:ascii="仿宋" w:eastAsia="仿宋" w:hAnsi="仿宋" w:cs="仿宋" w:hint="eastAsia"/>
          <w:szCs w:val="21"/>
        </w:rPr>
        <w:t>⑵贬值处理：由甲乙双方合议定价。</w:t>
      </w:r>
    </w:p>
    <w:p w:rsidR="000924E8" w:rsidRDefault="00116C46">
      <w:pPr>
        <w:pStyle w:val="a7"/>
        <w:snapToGrid w:val="0"/>
        <w:spacing w:line="360" w:lineRule="auto"/>
        <w:ind w:firstLine="424"/>
        <w:rPr>
          <w:rFonts w:ascii="仿宋" w:eastAsia="仿宋" w:hAnsi="仿宋" w:cs="仿宋"/>
          <w:szCs w:val="21"/>
        </w:rPr>
      </w:pPr>
      <w:r>
        <w:rPr>
          <w:rFonts w:ascii="仿宋" w:eastAsia="仿宋" w:hAnsi="仿宋" w:cs="仿宋" w:hint="eastAsia"/>
          <w:szCs w:val="21"/>
        </w:rPr>
        <w:t>⑶退货处理：乙方应退还甲方支付的合同款，同时</w:t>
      </w:r>
      <w:proofErr w:type="gramStart"/>
      <w:r>
        <w:rPr>
          <w:rFonts w:ascii="仿宋" w:eastAsia="仿宋" w:hAnsi="仿宋" w:cs="仿宋" w:hint="eastAsia"/>
          <w:szCs w:val="21"/>
        </w:rPr>
        <w:t>应承担该货物</w:t>
      </w:r>
      <w:proofErr w:type="gramEnd"/>
      <w:r>
        <w:rPr>
          <w:rFonts w:ascii="仿宋" w:eastAsia="仿宋" w:hAnsi="仿宋" w:cs="仿宋" w:hint="eastAsia"/>
          <w:szCs w:val="21"/>
        </w:rPr>
        <w:t>的直接费用（运输、保险、检验、货款利息及银行手续费等）。</w:t>
      </w:r>
    </w:p>
    <w:p w:rsidR="000924E8" w:rsidRDefault="00116C46">
      <w:pPr>
        <w:pStyle w:val="a7"/>
        <w:snapToGrid w:val="0"/>
        <w:spacing w:line="360" w:lineRule="auto"/>
        <w:ind w:leftChars="201" w:left="422" w:firstLine="2"/>
        <w:rPr>
          <w:rFonts w:ascii="仿宋" w:eastAsia="仿宋" w:hAnsi="仿宋" w:cs="仿宋"/>
          <w:szCs w:val="21"/>
        </w:rPr>
      </w:pPr>
      <w:r>
        <w:rPr>
          <w:rFonts w:ascii="仿宋" w:eastAsia="仿宋" w:hAnsi="仿宋" w:cs="仿宋" w:hint="eastAsia"/>
          <w:szCs w:val="21"/>
        </w:rPr>
        <w:t>2.如在使用过程中发生质量问题，乙方在接到甲方通知后在小时内到达甲方现场处理。</w:t>
      </w:r>
    </w:p>
    <w:p w:rsidR="000924E8" w:rsidRDefault="00116C46">
      <w:pPr>
        <w:pStyle w:val="a7"/>
        <w:snapToGrid w:val="0"/>
        <w:spacing w:line="360" w:lineRule="auto"/>
        <w:ind w:leftChars="201" w:left="422" w:firstLine="2"/>
        <w:rPr>
          <w:rFonts w:ascii="仿宋" w:eastAsia="仿宋" w:hAnsi="仿宋" w:cs="仿宋"/>
          <w:szCs w:val="21"/>
        </w:rPr>
      </w:pPr>
      <w:r>
        <w:rPr>
          <w:rFonts w:ascii="仿宋" w:eastAsia="仿宋" w:hAnsi="仿宋" w:cs="仿宋" w:hint="eastAsia"/>
          <w:szCs w:val="21"/>
        </w:rPr>
        <w:t>3.在质保期内，乙方应对货物出现的质量及安全问题负责处理解决并承担一切费用。</w:t>
      </w:r>
    </w:p>
    <w:p w:rsidR="000924E8" w:rsidRDefault="00116C46">
      <w:pPr>
        <w:pStyle w:val="a7"/>
        <w:snapToGrid w:val="0"/>
        <w:spacing w:line="360" w:lineRule="auto"/>
        <w:ind w:firstLine="424"/>
        <w:rPr>
          <w:rFonts w:ascii="仿宋" w:eastAsia="仿宋" w:hAnsi="仿宋" w:cs="仿宋"/>
          <w:szCs w:val="21"/>
        </w:rPr>
      </w:pPr>
      <w:r>
        <w:rPr>
          <w:rFonts w:ascii="仿宋" w:eastAsia="仿宋" w:hAnsi="仿宋" w:cs="仿宋" w:hint="eastAsia"/>
          <w:szCs w:val="21"/>
        </w:rPr>
        <w:t>4.上述的货物免费保修期为年，因人为因素出现的故障不在免费保修范围内。超过保修期的，终生维修，维修时只收部件成本费。</w:t>
      </w:r>
    </w:p>
    <w:p w:rsidR="000924E8" w:rsidRDefault="00116C46">
      <w:pPr>
        <w:snapToGrid w:val="0"/>
        <w:spacing w:line="360" w:lineRule="auto"/>
        <w:ind w:leftChars="201" w:left="422" w:firstLine="2"/>
        <w:rPr>
          <w:rFonts w:ascii="仿宋" w:eastAsia="仿宋" w:hAnsi="仿宋" w:cs="仿宋"/>
          <w:b/>
          <w:szCs w:val="21"/>
        </w:rPr>
      </w:pPr>
      <w:r>
        <w:rPr>
          <w:rFonts w:ascii="仿宋" w:eastAsia="仿宋" w:hAnsi="仿宋" w:cs="仿宋" w:hint="eastAsia"/>
          <w:b/>
          <w:szCs w:val="21"/>
        </w:rPr>
        <w:t>第十二条  调试和验收</w:t>
      </w:r>
    </w:p>
    <w:p w:rsidR="000924E8" w:rsidRDefault="00116C46">
      <w:pPr>
        <w:pStyle w:val="a7"/>
        <w:snapToGrid w:val="0"/>
        <w:spacing w:line="360" w:lineRule="auto"/>
        <w:ind w:firstLine="424"/>
        <w:jc w:val="left"/>
        <w:rPr>
          <w:rFonts w:ascii="仿宋" w:eastAsia="仿宋" w:hAnsi="仿宋" w:cs="仿宋"/>
          <w:szCs w:val="21"/>
        </w:rPr>
      </w:pPr>
      <w:r>
        <w:rPr>
          <w:rFonts w:ascii="仿宋" w:eastAsia="仿宋" w:hAnsi="仿宋" w:cs="仿宋" w:hint="eastAsia"/>
          <w:szCs w:val="21"/>
        </w:rPr>
        <w:t>1.甲方对乙方提交的货物依据招标文件上的技术规格要求和国家有关质量标准进行现场初步验收，外观、说明书符合招标文件技术要求的，给予签收，初步验收不合格的不予签收。货到后，甲方应当在到货（安装、调试完）后3个工作日内进行验收。</w:t>
      </w:r>
    </w:p>
    <w:p w:rsidR="000924E8" w:rsidRDefault="00116C46">
      <w:pPr>
        <w:pStyle w:val="a7"/>
        <w:snapToGrid w:val="0"/>
        <w:spacing w:line="360" w:lineRule="auto"/>
        <w:ind w:firstLine="424"/>
        <w:rPr>
          <w:rFonts w:ascii="仿宋" w:eastAsia="仿宋" w:hAnsi="仿宋" w:cs="仿宋"/>
          <w:szCs w:val="21"/>
        </w:rPr>
      </w:pPr>
      <w:r>
        <w:rPr>
          <w:rFonts w:ascii="仿宋" w:eastAsia="仿宋" w:hAnsi="仿宋" w:cs="仿宋" w:hint="eastAsia"/>
          <w:szCs w:val="21"/>
        </w:rPr>
        <w:t>2.乙方交货前应对产品</w:t>
      </w:r>
      <w:proofErr w:type="gramStart"/>
      <w:r>
        <w:rPr>
          <w:rFonts w:ascii="仿宋" w:eastAsia="仿宋" w:hAnsi="仿宋" w:cs="仿宋" w:hint="eastAsia"/>
          <w:szCs w:val="21"/>
        </w:rPr>
        <w:t>作出</w:t>
      </w:r>
      <w:proofErr w:type="gramEnd"/>
      <w:r>
        <w:rPr>
          <w:rFonts w:ascii="仿宋" w:eastAsia="仿宋" w:hAnsi="仿宋" w:cs="仿宋" w:hint="eastAsia"/>
          <w:szCs w:val="21"/>
        </w:rPr>
        <w:t>全面检查和对验收文件进行整理，并列出清单，作为甲方收货验收和使用的技术条件依据，检验的结果应随货物交甲方。</w:t>
      </w:r>
    </w:p>
    <w:p w:rsidR="000924E8" w:rsidRDefault="00116C46">
      <w:pPr>
        <w:pStyle w:val="a7"/>
        <w:snapToGrid w:val="0"/>
        <w:spacing w:line="360" w:lineRule="auto"/>
        <w:ind w:firstLine="424"/>
        <w:rPr>
          <w:rFonts w:ascii="仿宋" w:eastAsia="仿宋" w:hAnsi="仿宋" w:cs="仿宋"/>
          <w:szCs w:val="21"/>
          <w:u w:val="single"/>
        </w:rPr>
      </w:pPr>
      <w:r>
        <w:rPr>
          <w:rFonts w:ascii="仿宋" w:eastAsia="仿宋" w:hAnsi="仿宋" w:cs="仿宋" w:hint="eastAsia"/>
          <w:szCs w:val="21"/>
        </w:rPr>
        <w:t>3.甲方对乙方提供的货物在使用前进行调试时，乙方需负责安装并培训甲方的使用操作人员，并协助甲方一起调试，直到符合技术要求，甲方才做最终验收。</w:t>
      </w:r>
    </w:p>
    <w:p w:rsidR="000924E8" w:rsidRDefault="00116C46">
      <w:pPr>
        <w:pStyle w:val="a7"/>
        <w:snapToGrid w:val="0"/>
        <w:spacing w:line="360" w:lineRule="auto"/>
        <w:ind w:firstLine="424"/>
        <w:rPr>
          <w:rFonts w:ascii="仿宋" w:eastAsia="仿宋" w:hAnsi="仿宋" w:cs="仿宋"/>
          <w:szCs w:val="21"/>
        </w:rPr>
      </w:pPr>
      <w:r>
        <w:rPr>
          <w:rFonts w:ascii="仿宋" w:eastAsia="仿宋" w:hAnsi="仿宋" w:cs="仿宋" w:hint="eastAsia"/>
          <w:szCs w:val="21"/>
        </w:rPr>
        <w:t>4.对技术复杂的货物，甲方应请国家认可的专业检测机构参与初步验收及最终验收，并由其出具质量检测报告。</w:t>
      </w:r>
    </w:p>
    <w:p w:rsidR="000924E8" w:rsidRDefault="00116C46">
      <w:pPr>
        <w:pStyle w:val="a7"/>
        <w:snapToGrid w:val="0"/>
        <w:spacing w:line="360" w:lineRule="auto"/>
        <w:ind w:leftChars="201" w:left="422" w:firstLine="2"/>
        <w:rPr>
          <w:rFonts w:ascii="仿宋" w:eastAsia="仿宋" w:hAnsi="仿宋" w:cs="仿宋"/>
          <w:szCs w:val="21"/>
        </w:rPr>
      </w:pPr>
      <w:r>
        <w:rPr>
          <w:rFonts w:ascii="仿宋" w:eastAsia="仿宋" w:hAnsi="仿宋" w:cs="仿宋" w:hint="eastAsia"/>
          <w:szCs w:val="21"/>
        </w:rPr>
        <w:t>5.验收时乙方必须在现场，验收完毕后作出验收结果报告；验收费用由乙方负责。</w:t>
      </w:r>
    </w:p>
    <w:p w:rsidR="000924E8" w:rsidRDefault="00116C46">
      <w:pPr>
        <w:snapToGrid w:val="0"/>
        <w:spacing w:line="360" w:lineRule="auto"/>
        <w:ind w:leftChars="201" w:left="422" w:firstLine="2"/>
        <w:rPr>
          <w:rFonts w:ascii="仿宋" w:eastAsia="仿宋" w:hAnsi="仿宋" w:cs="仿宋"/>
          <w:b/>
          <w:szCs w:val="21"/>
        </w:rPr>
      </w:pPr>
      <w:r>
        <w:rPr>
          <w:rFonts w:ascii="仿宋" w:eastAsia="仿宋" w:hAnsi="仿宋" w:cs="仿宋" w:hint="eastAsia"/>
          <w:b/>
          <w:szCs w:val="21"/>
        </w:rPr>
        <w:t>第十三条  货物包装、发运及运输</w:t>
      </w:r>
    </w:p>
    <w:p w:rsidR="000924E8" w:rsidRDefault="00116C46">
      <w:pPr>
        <w:pStyle w:val="a7"/>
        <w:snapToGrid w:val="0"/>
        <w:spacing w:line="360" w:lineRule="auto"/>
        <w:ind w:firstLine="424"/>
        <w:rPr>
          <w:rFonts w:ascii="仿宋" w:eastAsia="仿宋" w:hAnsi="仿宋" w:cs="仿宋"/>
          <w:szCs w:val="21"/>
        </w:rPr>
      </w:pPr>
      <w:r>
        <w:rPr>
          <w:rFonts w:ascii="仿宋" w:eastAsia="仿宋" w:hAnsi="仿宋" w:cs="仿宋" w:hint="eastAsia"/>
          <w:szCs w:val="21"/>
        </w:rPr>
        <w:t>1.乙方应在货物发运前对其进行满足运输距离、防潮、防震、防锈和防破损装卸等要求包装，以保证货物安全运达甲方指定地点。</w:t>
      </w:r>
    </w:p>
    <w:p w:rsidR="000924E8" w:rsidRDefault="00116C46">
      <w:pPr>
        <w:pStyle w:val="a7"/>
        <w:snapToGrid w:val="0"/>
        <w:spacing w:line="360" w:lineRule="auto"/>
        <w:ind w:leftChars="201" w:left="422" w:firstLine="2"/>
        <w:rPr>
          <w:rFonts w:ascii="仿宋" w:eastAsia="仿宋" w:hAnsi="仿宋" w:cs="仿宋"/>
          <w:szCs w:val="21"/>
        </w:rPr>
      </w:pPr>
      <w:r>
        <w:rPr>
          <w:rFonts w:ascii="仿宋" w:eastAsia="仿宋" w:hAnsi="仿宋" w:cs="仿宋" w:hint="eastAsia"/>
          <w:szCs w:val="21"/>
        </w:rPr>
        <w:t>2.使用说明书、质量检验证明书、随配附件和工具以及清单一并附于货物内。</w:t>
      </w:r>
    </w:p>
    <w:p w:rsidR="000924E8" w:rsidRDefault="00116C46">
      <w:pPr>
        <w:pStyle w:val="a7"/>
        <w:snapToGrid w:val="0"/>
        <w:spacing w:line="360" w:lineRule="auto"/>
        <w:ind w:leftChars="201" w:left="422" w:firstLine="2"/>
        <w:rPr>
          <w:rFonts w:ascii="仿宋" w:eastAsia="仿宋" w:hAnsi="仿宋" w:cs="仿宋"/>
          <w:szCs w:val="21"/>
        </w:rPr>
      </w:pPr>
      <w:r>
        <w:rPr>
          <w:rFonts w:ascii="仿宋" w:eastAsia="仿宋" w:hAnsi="仿宋" w:cs="仿宋" w:hint="eastAsia"/>
          <w:szCs w:val="21"/>
        </w:rPr>
        <w:t>3.乙方在货物发运手续办理完毕后二十四小时内或货到甲方四十八小时前通知甲方，以准备接货。</w:t>
      </w:r>
    </w:p>
    <w:p w:rsidR="000924E8" w:rsidRDefault="00116C46">
      <w:pPr>
        <w:pStyle w:val="a7"/>
        <w:snapToGrid w:val="0"/>
        <w:spacing w:line="360" w:lineRule="auto"/>
        <w:ind w:leftChars="201" w:left="422" w:firstLine="2"/>
        <w:rPr>
          <w:rFonts w:ascii="仿宋" w:eastAsia="仿宋" w:hAnsi="仿宋" w:cs="仿宋"/>
          <w:szCs w:val="21"/>
        </w:rPr>
      </w:pPr>
      <w:r>
        <w:rPr>
          <w:rFonts w:ascii="仿宋" w:eastAsia="仿宋" w:hAnsi="仿宋" w:cs="仿宋" w:hint="eastAsia"/>
          <w:szCs w:val="21"/>
        </w:rPr>
        <w:t>4.货物在交付甲方前发生的风险均由乙方负责。</w:t>
      </w:r>
    </w:p>
    <w:p w:rsidR="000924E8" w:rsidRDefault="00116C46">
      <w:pPr>
        <w:snapToGrid w:val="0"/>
        <w:spacing w:line="360" w:lineRule="auto"/>
        <w:ind w:leftChars="201" w:left="422" w:firstLine="2"/>
        <w:rPr>
          <w:rFonts w:ascii="仿宋" w:eastAsia="仿宋" w:hAnsi="仿宋" w:cs="仿宋"/>
          <w:b/>
          <w:szCs w:val="21"/>
        </w:rPr>
      </w:pPr>
      <w:r>
        <w:rPr>
          <w:rFonts w:ascii="仿宋" w:eastAsia="仿宋" w:hAnsi="仿宋" w:cs="仿宋" w:hint="eastAsia"/>
          <w:szCs w:val="21"/>
        </w:rPr>
        <w:t>5.货</w:t>
      </w:r>
      <w:r>
        <w:rPr>
          <w:rFonts w:ascii="仿宋" w:eastAsia="仿宋" w:hAnsi="仿宋" w:cs="仿宋" w:hint="eastAsia"/>
          <w:spacing w:val="-8"/>
          <w:szCs w:val="21"/>
        </w:rPr>
        <w:t>物在规定的交付期限内由乙方送达甲方指定的地点视为交付，乙方同时需通知甲方货物已送达。</w:t>
      </w:r>
    </w:p>
    <w:p w:rsidR="000924E8" w:rsidRDefault="00116C46">
      <w:pPr>
        <w:snapToGrid w:val="0"/>
        <w:spacing w:line="360" w:lineRule="auto"/>
        <w:ind w:leftChars="201" w:left="422" w:firstLine="2"/>
        <w:rPr>
          <w:rFonts w:ascii="仿宋" w:eastAsia="仿宋" w:hAnsi="仿宋" w:cs="仿宋"/>
          <w:b/>
          <w:szCs w:val="21"/>
        </w:rPr>
      </w:pPr>
      <w:r>
        <w:rPr>
          <w:rFonts w:ascii="仿宋" w:eastAsia="仿宋" w:hAnsi="仿宋" w:cs="仿宋" w:hint="eastAsia"/>
          <w:b/>
          <w:szCs w:val="21"/>
        </w:rPr>
        <w:t>第十四条  违约责任</w:t>
      </w:r>
    </w:p>
    <w:p w:rsidR="000924E8" w:rsidRDefault="00116C46">
      <w:pPr>
        <w:snapToGrid w:val="0"/>
        <w:spacing w:line="360" w:lineRule="auto"/>
        <w:ind w:firstLine="424"/>
        <w:rPr>
          <w:rFonts w:ascii="仿宋" w:eastAsia="仿宋" w:hAnsi="仿宋" w:cs="仿宋"/>
          <w:szCs w:val="21"/>
        </w:rPr>
      </w:pPr>
      <w:r>
        <w:rPr>
          <w:rFonts w:ascii="仿宋" w:eastAsia="仿宋" w:hAnsi="仿宋" w:cs="仿宋" w:hint="eastAsia"/>
          <w:szCs w:val="21"/>
        </w:rPr>
        <w:t>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rsidR="000924E8" w:rsidRDefault="00116C46">
      <w:pPr>
        <w:snapToGrid w:val="0"/>
        <w:spacing w:line="360" w:lineRule="auto"/>
        <w:ind w:firstLine="424"/>
        <w:rPr>
          <w:rFonts w:ascii="仿宋" w:eastAsia="仿宋" w:hAnsi="仿宋" w:cs="仿宋"/>
          <w:szCs w:val="21"/>
        </w:rPr>
      </w:pPr>
      <w:r>
        <w:rPr>
          <w:rFonts w:ascii="仿宋" w:eastAsia="仿宋" w:hAnsi="仿宋" w:cs="仿宋" w:hint="eastAsia"/>
          <w:szCs w:val="21"/>
        </w:rPr>
        <w:t>2.乙方提供的货物如侵犯了第三方合法权益而引发的任何纠纷或诉讼，均由乙方负责交涉并承担全部责任。</w:t>
      </w:r>
    </w:p>
    <w:p w:rsidR="000924E8" w:rsidRDefault="00116C46">
      <w:pPr>
        <w:snapToGrid w:val="0"/>
        <w:spacing w:line="360" w:lineRule="auto"/>
        <w:ind w:leftChars="201" w:left="422" w:firstLine="2"/>
        <w:rPr>
          <w:rFonts w:ascii="仿宋" w:eastAsia="仿宋" w:hAnsi="仿宋" w:cs="仿宋"/>
          <w:szCs w:val="21"/>
        </w:rPr>
      </w:pPr>
      <w:r>
        <w:rPr>
          <w:rFonts w:ascii="仿宋" w:eastAsia="仿宋" w:hAnsi="仿宋" w:cs="仿宋" w:hint="eastAsia"/>
          <w:szCs w:val="21"/>
        </w:rPr>
        <w:t>3.因包装、运输引起的货物损坏，按质量不合格处理。</w:t>
      </w:r>
    </w:p>
    <w:p w:rsidR="000924E8" w:rsidRDefault="00116C46">
      <w:pPr>
        <w:snapToGrid w:val="0"/>
        <w:spacing w:line="360" w:lineRule="auto"/>
        <w:ind w:firstLine="424"/>
        <w:rPr>
          <w:rFonts w:ascii="仿宋" w:eastAsia="仿宋" w:hAnsi="仿宋" w:cs="仿宋"/>
          <w:szCs w:val="21"/>
        </w:rPr>
      </w:pPr>
      <w:r>
        <w:rPr>
          <w:rFonts w:ascii="仿宋" w:eastAsia="仿宋" w:hAnsi="仿宋" w:cs="仿宋" w:hint="eastAsia"/>
          <w:szCs w:val="21"/>
        </w:rPr>
        <w:t>4.甲方无故延期接收货物、乙方逾期交货的，每天向对方偿付违约货款额3‰违约金，但违约金累计不得超过违约货款额</w:t>
      </w:r>
      <w:r>
        <w:rPr>
          <w:rFonts w:ascii="仿宋" w:eastAsia="仿宋" w:hAnsi="仿宋" w:cs="仿宋" w:hint="eastAsia"/>
          <w:szCs w:val="21"/>
          <w:u w:val="single"/>
        </w:rPr>
        <w:t>5%</w:t>
      </w:r>
      <w:r>
        <w:rPr>
          <w:rFonts w:ascii="仿宋" w:eastAsia="仿宋" w:hAnsi="仿宋" w:cs="仿宋" w:hint="eastAsia"/>
          <w:szCs w:val="21"/>
        </w:rPr>
        <w:t>，超过15天对方有权解除合同，违约方承担因此给对方造成的经济损失；甲方延期付货款的，每天向乙方偿付延期货款额</w:t>
      </w:r>
      <w:r>
        <w:rPr>
          <w:rFonts w:ascii="仿宋" w:eastAsia="仿宋" w:hAnsi="仿宋" w:cs="仿宋" w:hint="eastAsia"/>
          <w:szCs w:val="21"/>
          <w:u w:val="single"/>
        </w:rPr>
        <w:t>3‰</w:t>
      </w:r>
      <w:r>
        <w:rPr>
          <w:rFonts w:ascii="仿宋" w:eastAsia="仿宋" w:hAnsi="仿宋" w:cs="仿宋" w:hint="eastAsia"/>
          <w:szCs w:val="21"/>
        </w:rPr>
        <w:t>滞纳金，但滞纳金累计不得超过延期货款额</w:t>
      </w:r>
      <w:r>
        <w:rPr>
          <w:rFonts w:ascii="仿宋" w:eastAsia="仿宋" w:hAnsi="仿宋" w:cs="仿宋" w:hint="eastAsia"/>
          <w:szCs w:val="21"/>
          <w:u w:val="single"/>
        </w:rPr>
        <w:t>5%</w:t>
      </w:r>
      <w:r>
        <w:rPr>
          <w:rFonts w:ascii="仿宋" w:eastAsia="仿宋" w:hAnsi="仿宋" w:cs="仿宋" w:hint="eastAsia"/>
          <w:szCs w:val="21"/>
        </w:rPr>
        <w:t>。</w:t>
      </w:r>
    </w:p>
    <w:p w:rsidR="000924E8" w:rsidRDefault="00116C46">
      <w:pPr>
        <w:snapToGrid w:val="0"/>
        <w:spacing w:line="360" w:lineRule="auto"/>
        <w:ind w:firstLine="424"/>
        <w:rPr>
          <w:rFonts w:ascii="仿宋" w:eastAsia="仿宋" w:hAnsi="仿宋" w:cs="仿宋"/>
          <w:szCs w:val="21"/>
        </w:rPr>
      </w:pPr>
      <w:r>
        <w:rPr>
          <w:rFonts w:ascii="仿宋" w:eastAsia="仿宋" w:hAnsi="仿宋" w:cs="仿宋" w:hint="eastAsia"/>
          <w:szCs w:val="21"/>
        </w:rPr>
        <w:t>5.乙方未按本合同和投标文件中规定的服务承诺提供售后服务的，乙方应按本合同合计金额</w:t>
      </w:r>
      <w:r>
        <w:rPr>
          <w:rFonts w:ascii="仿宋" w:eastAsia="仿宋" w:hAnsi="仿宋" w:cs="仿宋" w:hint="eastAsia"/>
          <w:szCs w:val="21"/>
          <w:u w:val="single"/>
        </w:rPr>
        <w:t>5%</w:t>
      </w:r>
      <w:r>
        <w:rPr>
          <w:rFonts w:ascii="仿宋" w:eastAsia="仿宋" w:hAnsi="仿宋" w:cs="仿宋" w:hint="eastAsia"/>
          <w:szCs w:val="21"/>
        </w:rPr>
        <w:t>向甲方支付违约金。</w:t>
      </w:r>
    </w:p>
    <w:p w:rsidR="000924E8" w:rsidRDefault="00116C46">
      <w:pPr>
        <w:snapToGrid w:val="0"/>
        <w:spacing w:line="360" w:lineRule="auto"/>
        <w:ind w:firstLine="424"/>
        <w:rPr>
          <w:rFonts w:ascii="仿宋" w:eastAsia="仿宋" w:hAnsi="仿宋" w:cs="仿宋"/>
          <w:szCs w:val="21"/>
        </w:rPr>
      </w:pPr>
      <w:r>
        <w:rPr>
          <w:rFonts w:ascii="仿宋" w:eastAsia="仿宋" w:hAnsi="仿宋" w:cs="仿宋" w:hint="eastAsia"/>
          <w:szCs w:val="21"/>
        </w:rPr>
        <w:t>6.乙方提供的货物在质量保证期内，因设计、工艺或材料的缺陷和其它质量原因造成的问题，由乙方负责，费用从质量保证金中扣除，</w:t>
      </w:r>
      <w:proofErr w:type="gramStart"/>
      <w:r>
        <w:rPr>
          <w:rFonts w:ascii="仿宋" w:eastAsia="仿宋" w:hAnsi="仿宋" w:cs="仿宋" w:hint="eastAsia"/>
          <w:szCs w:val="21"/>
        </w:rPr>
        <w:t>不足另</w:t>
      </w:r>
      <w:proofErr w:type="gramEnd"/>
      <w:r>
        <w:rPr>
          <w:rFonts w:ascii="仿宋" w:eastAsia="仿宋" w:hAnsi="仿宋" w:cs="仿宋" w:hint="eastAsia"/>
          <w:szCs w:val="21"/>
        </w:rPr>
        <w:t>补。</w:t>
      </w:r>
    </w:p>
    <w:p w:rsidR="000924E8" w:rsidRDefault="00116C46">
      <w:pPr>
        <w:snapToGrid w:val="0"/>
        <w:spacing w:line="360" w:lineRule="auto"/>
        <w:ind w:leftChars="201" w:left="422" w:firstLine="2"/>
        <w:rPr>
          <w:rFonts w:ascii="仿宋" w:eastAsia="仿宋" w:hAnsi="仿宋" w:cs="仿宋"/>
          <w:szCs w:val="21"/>
        </w:rPr>
      </w:pPr>
      <w:r>
        <w:rPr>
          <w:rFonts w:ascii="仿宋" w:eastAsia="仿宋" w:hAnsi="仿宋" w:cs="仿宋" w:hint="eastAsia"/>
          <w:szCs w:val="21"/>
        </w:rPr>
        <w:t>7.其它违约行为按违约货款额5%收取违约金并赔偿经济损失。</w:t>
      </w:r>
    </w:p>
    <w:p w:rsidR="000924E8" w:rsidRDefault="00116C46">
      <w:pPr>
        <w:snapToGrid w:val="0"/>
        <w:spacing w:line="360" w:lineRule="auto"/>
        <w:ind w:leftChars="201" w:left="422" w:firstLine="2"/>
        <w:rPr>
          <w:rFonts w:ascii="仿宋" w:eastAsia="仿宋" w:hAnsi="仿宋" w:cs="仿宋"/>
          <w:b/>
          <w:szCs w:val="21"/>
        </w:rPr>
      </w:pPr>
      <w:r>
        <w:rPr>
          <w:rFonts w:ascii="仿宋" w:eastAsia="仿宋" w:hAnsi="仿宋" w:cs="仿宋" w:hint="eastAsia"/>
          <w:b/>
          <w:szCs w:val="21"/>
        </w:rPr>
        <w:t>第十五条  不可抗力事件处理</w:t>
      </w:r>
    </w:p>
    <w:p w:rsidR="000924E8" w:rsidRDefault="00116C46">
      <w:pPr>
        <w:pStyle w:val="a7"/>
        <w:snapToGrid w:val="0"/>
        <w:spacing w:line="360" w:lineRule="auto"/>
        <w:ind w:firstLine="424"/>
        <w:rPr>
          <w:rFonts w:ascii="仿宋" w:eastAsia="仿宋" w:hAnsi="仿宋" w:cs="仿宋"/>
          <w:szCs w:val="21"/>
        </w:rPr>
      </w:pPr>
      <w:r>
        <w:rPr>
          <w:rFonts w:ascii="仿宋" w:eastAsia="仿宋" w:hAnsi="仿宋" w:cs="仿宋" w:hint="eastAsia"/>
          <w:szCs w:val="21"/>
        </w:rPr>
        <w:t>1.在合同有效期内，任何一方因不可抗力事件导致不能履行合同，则合同履行期可延长，其延长期与不可抗力影响期相同。</w:t>
      </w:r>
    </w:p>
    <w:p w:rsidR="000924E8" w:rsidRDefault="00116C46">
      <w:pPr>
        <w:pStyle w:val="a7"/>
        <w:snapToGrid w:val="0"/>
        <w:spacing w:line="360" w:lineRule="auto"/>
        <w:ind w:leftChars="201" w:left="422" w:firstLine="2"/>
        <w:rPr>
          <w:rFonts w:ascii="仿宋" w:eastAsia="仿宋" w:hAnsi="仿宋" w:cs="仿宋"/>
          <w:szCs w:val="21"/>
        </w:rPr>
      </w:pPr>
      <w:r>
        <w:rPr>
          <w:rFonts w:ascii="仿宋" w:eastAsia="仿宋" w:hAnsi="仿宋" w:cs="仿宋" w:hint="eastAsia"/>
          <w:szCs w:val="21"/>
        </w:rPr>
        <w:t>2. 不可抗力事件发生后，应立即通知对方，并寄送有关权威机构出具的证明。</w:t>
      </w:r>
    </w:p>
    <w:p w:rsidR="000924E8" w:rsidRDefault="00116C46">
      <w:pPr>
        <w:pStyle w:val="a7"/>
        <w:snapToGrid w:val="0"/>
        <w:spacing w:line="360" w:lineRule="auto"/>
        <w:ind w:leftChars="201" w:left="422" w:firstLine="2"/>
        <w:rPr>
          <w:rFonts w:ascii="仿宋" w:eastAsia="仿宋" w:hAnsi="仿宋" w:cs="仿宋"/>
          <w:szCs w:val="21"/>
        </w:rPr>
      </w:pPr>
      <w:r>
        <w:rPr>
          <w:rFonts w:ascii="仿宋" w:eastAsia="仿宋" w:hAnsi="仿宋" w:cs="仿宋" w:hint="eastAsia"/>
          <w:szCs w:val="21"/>
        </w:rPr>
        <w:t>3. 不可抗力事件延续一百二十天以上，双方应通过友好协商，确定是否继续履行合同。</w:t>
      </w:r>
    </w:p>
    <w:p w:rsidR="000924E8" w:rsidRDefault="00116C46">
      <w:pPr>
        <w:snapToGrid w:val="0"/>
        <w:spacing w:line="360" w:lineRule="auto"/>
        <w:ind w:leftChars="201" w:left="422" w:firstLine="2"/>
        <w:rPr>
          <w:rFonts w:ascii="仿宋" w:eastAsia="仿宋" w:hAnsi="仿宋" w:cs="仿宋"/>
          <w:b/>
          <w:szCs w:val="21"/>
        </w:rPr>
      </w:pPr>
      <w:r>
        <w:rPr>
          <w:rFonts w:ascii="仿宋" w:eastAsia="仿宋" w:hAnsi="仿宋" w:cs="仿宋" w:hint="eastAsia"/>
          <w:b/>
          <w:szCs w:val="21"/>
        </w:rPr>
        <w:t>第十六条  合同争议解决</w:t>
      </w:r>
    </w:p>
    <w:p w:rsidR="000924E8" w:rsidRDefault="00116C46">
      <w:pPr>
        <w:snapToGrid w:val="0"/>
        <w:spacing w:line="360" w:lineRule="auto"/>
        <w:ind w:firstLine="424"/>
        <w:rPr>
          <w:rFonts w:ascii="仿宋" w:eastAsia="仿宋" w:hAnsi="仿宋" w:cs="仿宋"/>
          <w:szCs w:val="21"/>
        </w:rPr>
      </w:pPr>
      <w:r>
        <w:rPr>
          <w:rFonts w:ascii="仿宋" w:eastAsia="仿宋" w:hAnsi="仿宋" w:cs="仿宋" w:hint="eastAsia"/>
          <w:szCs w:val="21"/>
        </w:rPr>
        <w:t>1.因货物质量问题发生争议的，应邀请国家认可的质量检测机构对货物质量进行鉴定。货物符合标准的，鉴定费由甲方承担；货物不符合标准的，鉴定费由乙方承担。</w:t>
      </w:r>
    </w:p>
    <w:p w:rsidR="000924E8" w:rsidRDefault="00116C46">
      <w:pPr>
        <w:snapToGrid w:val="0"/>
        <w:spacing w:line="360" w:lineRule="auto"/>
        <w:ind w:firstLine="424"/>
        <w:rPr>
          <w:rFonts w:ascii="仿宋" w:eastAsia="仿宋" w:hAnsi="仿宋" w:cs="仿宋"/>
          <w:szCs w:val="21"/>
        </w:rPr>
      </w:pPr>
      <w:r>
        <w:rPr>
          <w:rFonts w:ascii="仿宋" w:eastAsia="仿宋" w:hAnsi="仿宋" w:cs="仿宋" w:hint="eastAsia"/>
          <w:szCs w:val="21"/>
        </w:rPr>
        <w:t>2.因履行本合同引起的或与本合同有关的争议，甲乙双方应首先通过友好协商解决，如果协商不能解决，可向仲裁委员会申请仲裁或向人民法院提起诉讼。</w:t>
      </w:r>
    </w:p>
    <w:p w:rsidR="000924E8" w:rsidRDefault="00116C46">
      <w:pPr>
        <w:pStyle w:val="a7"/>
        <w:snapToGrid w:val="0"/>
        <w:spacing w:line="360" w:lineRule="auto"/>
        <w:ind w:leftChars="201" w:left="422" w:firstLine="2"/>
        <w:rPr>
          <w:rFonts w:ascii="仿宋" w:eastAsia="仿宋" w:hAnsi="仿宋" w:cs="仿宋"/>
          <w:szCs w:val="21"/>
        </w:rPr>
      </w:pPr>
      <w:r>
        <w:rPr>
          <w:rFonts w:ascii="仿宋" w:eastAsia="仿宋" w:hAnsi="仿宋" w:cs="仿宋" w:hint="eastAsia"/>
          <w:szCs w:val="21"/>
        </w:rPr>
        <w:t>3.诉讼期间，本合同继续履行。</w:t>
      </w:r>
    </w:p>
    <w:p w:rsidR="000924E8" w:rsidRDefault="00116C46">
      <w:pPr>
        <w:snapToGrid w:val="0"/>
        <w:spacing w:line="360" w:lineRule="auto"/>
        <w:ind w:leftChars="201" w:left="422" w:firstLine="2"/>
        <w:rPr>
          <w:rFonts w:ascii="仿宋" w:eastAsia="仿宋" w:hAnsi="仿宋" w:cs="仿宋"/>
          <w:b/>
          <w:szCs w:val="21"/>
        </w:rPr>
      </w:pPr>
      <w:r>
        <w:rPr>
          <w:rFonts w:ascii="仿宋" w:eastAsia="仿宋" w:hAnsi="仿宋" w:cs="仿宋" w:hint="eastAsia"/>
          <w:b/>
          <w:szCs w:val="21"/>
        </w:rPr>
        <w:t>第十七条  诉讼</w:t>
      </w:r>
    </w:p>
    <w:p w:rsidR="000924E8" w:rsidRDefault="00116C46">
      <w:pPr>
        <w:pStyle w:val="a7"/>
        <w:snapToGrid w:val="0"/>
        <w:spacing w:line="360" w:lineRule="auto"/>
        <w:ind w:firstLine="424"/>
        <w:rPr>
          <w:rFonts w:ascii="仿宋" w:eastAsia="仿宋" w:hAnsi="仿宋" w:cs="仿宋"/>
          <w:szCs w:val="21"/>
        </w:rPr>
      </w:pPr>
      <w:r>
        <w:rPr>
          <w:rFonts w:ascii="仿宋" w:eastAsia="仿宋" w:hAnsi="仿宋" w:cs="仿宋" w:hint="eastAsia"/>
          <w:szCs w:val="21"/>
        </w:rPr>
        <w:t>双方在执行合同中所发生的一切争议，应通过协商解决。如果协商不能解决，可向仲裁委员会申请仲裁或向平桂区人民法院提起诉讼。</w:t>
      </w:r>
    </w:p>
    <w:p w:rsidR="000924E8" w:rsidRDefault="00116C46">
      <w:pPr>
        <w:snapToGrid w:val="0"/>
        <w:spacing w:line="360" w:lineRule="auto"/>
        <w:ind w:leftChars="201" w:left="422" w:firstLine="2"/>
        <w:rPr>
          <w:rFonts w:ascii="仿宋" w:eastAsia="仿宋" w:hAnsi="仿宋" w:cs="仿宋"/>
          <w:b/>
          <w:szCs w:val="21"/>
        </w:rPr>
      </w:pPr>
      <w:r>
        <w:rPr>
          <w:rFonts w:ascii="仿宋" w:eastAsia="仿宋" w:hAnsi="仿宋" w:cs="仿宋" w:hint="eastAsia"/>
          <w:b/>
          <w:szCs w:val="21"/>
        </w:rPr>
        <w:t>第十八条  合同生效及其它</w:t>
      </w:r>
    </w:p>
    <w:p w:rsidR="000924E8" w:rsidRDefault="00116C46">
      <w:pPr>
        <w:pStyle w:val="a7"/>
        <w:snapToGrid w:val="0"/>
        <w:spacing w:line="360" w:lineRule="auto"/>
        <w:ind w:leftChars="201" w:left="422" w:firstLine="2"/>
        <w:rPr>
          <w:rFonts w:ascii="仿宋" w:eastAsia="仿宋" w:hAnsi="仿宋" w:cs="仿宋"/>
          <w:szCs w:val="21"/>
        </w:rPr>
      </w:pPr>
      <w:r>
        <w:rPr>
          <w:rFonts w:ascii="仿宋" w:eastAsia="仿宋" w:hAnsi="仿宋" w:cs="仿宋" w:hint="eastAsia"/>
          <w:szCs w:val="21"/>
        </w:rPr>
        <w:t>1.合同经双方法定代表人或授权代表签字并加盖单位公章后生效。</w:t>
      </w:r>
    </w:p>
    <w:p w:rsidR="000924E8" w:rsidRDefault="00116C46">
      <w:pPr>
        <w:pStyle w:val="a7"/>
        <w:snapToGrid w:val="0"/>
        <w:spacing w:line="360" w:lineRule="auto"/>
        <w:ind w:firstLine="424"/>
        <w:rPr>
          <w:rFonts w:ascii="仿宋" w:eastAsia="仿宋" w:hAnsi="仿宋" w:cs="仿宋"/>
          <w:szCs w:val="21"/>
        </w:rPr>
      </w:pPr>
      <w:r>
        <w:rPr>
          <w:rFonts w:ascii="仿宋" w:eastAsia="仿宋" w:hAnsi="仿宋" w:cs="仿宋" w:hint="eastAsia"/>
          <w:szCs w:val="21"/>
        </w:rPr>
        <w:t>2.合同执行中涉及采购资金和采购内容修改或补充的，须经财政部门审批，并签书面补充协议报财政部门备案，方可作为主合同不可分割的一部分。</w:t>
      </w:r>
    </w:p>
    <w:p w:rsidR="000924E8" w:rsidRDefault="00116C46">
      <w:pPr>
        <w:pStyle w:val="a7"/>
        <w:snapToGrid w:val="0"/>
        <w:spacing w:line="360" w:lineRule="auto"/>
        <w:ind w:leftChars="201" w:left="422" w:firstLine="2"/>
        <w:rPr>
          <w:rFonts w:ascii="仿宋" w:eastAsia="仿宋" w:hAnsi="仿宋" w:cs="仿宋"/>
          <w:szCs w:val="21"/>
        </w:rPr>
      </w:pPr>
      <w:r>
        <w:rPr>
          <w:rFonts w:ascii="仿宋" w:eastAsia="仿宋" w:hAnsi="仿宋" w:cs="仿宋" w:hint="eastAsia"/>
          <w:szCs w:val="21"/>
        </w:rPr>
        <w:t>3.本合同未尽事宜，遵照《合同法》有关条文执行。</w:t>
      </w:r>
    </w:p>
    <w:p w:rsidR="000924E8" w:rsidRDefault="00116C46">
      <w:pPr>
        <w:snapToGrid w:val="0"/>
        <w:spacing w:line="360" w:lineRule="auto"/>
        <w:ind w:leftChars="201" w:left="422" w:firstLine="2"/>
        <w:rPr>
          <w:rFonts w:ascii="仿宋" w:eastAsia="仿宋" w:hAnsi="仿宋" w:cs="仿宋"/>
          <w:b/>
          <w:szCs w:val="21"/>
        </w:rPr>
      </w:pPr>
      <w:r>
        <w:rPr>
          <w:rFonts w:ascii="仿宋" w:eastAsia="仿宋" w:hAnsi="仿宋" w:cs="仿宋" w:hint="eastAsia"/>
          <w:b/>
          <w:szCs w:val="21"/>
        </w:rPr>
        <w:t>第十九条  合同的变更、终止与转让</w:t>
      </w:r>
    </w:p>
    <w:p w:rsidR="000924E8" w:rsidRDefault="00116C46">
      <w:pPr>
        <w:snapToGrid w:val="0"/>
        <w:spacing w:line="360" w:lineRule="auto"/>
        <w:ind w:firstLine="424"/>
        <w:rPr>
          <w:rFonts w:ascii="仿宋" w:eastAsia="仿宋" w:hAnsi="仿宋" w:cs="仿宋"/>
          <w:szCs w:val="21"/>
        </w:rPr>
      </w:pPr>
      <w:r>
        <w:rPr>
          <w:rFonts w:ascii="仿宋" w:eastAsia="仿宋" w:hAnsi="仿宋" w:cs="仿宋" w:hint="eastAsia"/>
          <w:szCs w:val="21"/>
        </w:rPr>
        <w:t>1.除《中华人民共和国政府采购法》第五十条规定的情形外，本合同一经签订，甲乙双方不得擅自变更、中止或终止。</w:t>
      </w:r>
    </w:p>
    <w:p w:rsidR="000924E8" w:rsidRDefault="00116C46">
      <w:pPr>
        <w:snapToGrid w:val="0"/>
        <w:spacing w:line="360" w:lineRule="auto"/>
        <w:ind w:leftChars="201" w:left="422" w:firstLine="2"/>
        <w:rPr>
          <w:rFonts w:ascii="仿宋" w:eastAsia="仿宋" w:hAnsi="仿宋" w:cs="仿宋"/>
          <w:szCs w:val="21"/>
        </w:rPr>
      </w:pPr>
      <w:r>
        <w:rPr>
          <w:rFonts w:ascii="仿宋" w:eastAsia="仿宋" w:hAnsi="仿宋" w:cs="仿宋" w:hint="eastAsia"/>
          <w:szCs w:val="21"/>
        </w:rPr>
        <w:t>2.乙方不得擅自转让（无进口资格的供应商委托进口货物除外）其应履行的合同义务。</w:t>
      </w:r>
    </w:p>
    <w:p w:rsidR="000924E8" w:rsidRDefault="00116C46">
      <w:pPr>
        <w:snapToGrid w:val="0"/>
        <w:spacing w:line="360" w:lineRule="auto"/>
        <w:ind w:leftChars="201" w:left="422" w:firstLine="2"/>
        <w:rPr>
          <w:rFonts w:ascii="仿宋" w:eastAsia="仿宋" w:hAnsi="仿宋" w:cs="仿宋"/>
          <w:szCs w:val="21"/>
        </w:rPr>
      </w:pPr>
      <w:r>
        <w:rPr>
          <w:rFonts w:ascii="仿宋" w:eastAsia="仿宋" w:hAnsi="仿宋" w:cs="仿宋" w:hint="eastAsia"/>
          <w:szCs w:val="21"/>
        </w:rPr>
        <w:t>3.合同经双方法定代表人或授权代表签字并加盖单位公章后生效。</w:t>
      </w:r>
    </w:p>
    <w:p w:rsidR="000924E8" w:rsidRDefault="00116C46">
      <w:pPr>
        <w:pStyle w:val="a7"/>
        <w:snapToGrid w:val="0"/>
        <w:spacing w:line="360" w:lineRule="auto"/>
        <w:ind w:firstLine="424"/>
        <w:rPr>
          <w:rFonts w:ascii="仿宋" w:eastAsia="仿宋" w:hAnsi="仿宋" w:cs="仿宋"/>
          <w:szCs w:val="21"/>
        </w:rPr>
      </w:pPr>
      <w:r>
        <w:rPr>
          <w:rFonts w:ascii="仿宋" w:eastAsia="仿宋" w:hAnsi="仿宋" w:cs="仿宋" w:hint="eastAsia"/>
          <w:szCs w:val="21"/>
        </w:rPr>
        <w:t>4.合同执行中涉及采购资金和采购内容修改或补充的，须经财政部门审批，并签书面补充协议报财政部门备案，方可作为主合同不可分割的一部分。</w:t>
      </w:r>
    </w:p>
    <w:p w:rsidR="000924E8" w:rsidRDefault="00116C46">
      <w:pPr>
        <w:snapToGrid w:val="0"/>
        <w:spacing w:line="360" w:lineRule="auto"/>
        <w:ind w:leftChars="201" w:left="422" w:firstLine="2"/>
        <w:rPr>
          <w:rFonts w:ascii="仿宋" w:eastAsia="仿宋" w:hAnsi="仿宋" w:cs="仿宋"/>
          <w:szCs w:val="21"/>
        </w:rPr>
      </w:pPr>
      <w:r>
        <w:rPr>
          <w:rFonts w:ascii="仿宋" w:eastAsia="仿宋" w:hAnsi="仿宋" w:cs="仿宋" w:hint="eastAsia"/>
          <w:szCs w:val="21"/>
        </w:rPr>
        <w:t>5.本合同未尽事宜，遵照《合同法》有关条文执行。</w:t>
      </w:r>
    </w:p>
    <w:p w:rsidR="000924E8" w:rsidRDefault="00116C46">
      <w:pPr>
        <w:snapToGrid w:val="0"/>
        <w:spacing w:line="360" w:lineRule="auto"/>
        <w:ind w:leftChars="201" w:left="422" w:firstLine="2"/>
        <w:rPr>
          <w:rFonts w:ascii="仿宋" w:eastAsia="仿宋" w:hAnsi="仿宋" w:cs="仿宋"/>
          <w:b/>
          <w:szCs w:val="21"/>
        </w:rPr>
      </w:pPr>
      <w:r>
        <w:rPr>
          <w:rFonts w:ascii="仿宋" w:eastAsia="仿宋" w:hAnsi="仿宋" w:cs="仿宋" w:hint="eastAsia"/>
          <w:b/>
          <w:szCs w:val="21"/>
        </w:rPr>
        <w:t>第二十条  签订本合同依据</w:t>
      </w:r>
    </w:p>
    <w:p w:rsidR="000924E8" w:rsidRDefault="00116C46">
      <w:pPr>
        <w:snapToGrid w:val="0"/>
        <w:spacing w:line="360" w:lineRule="auto"/>
        <w:ind w:leftChars="201" w:left="422" w:firstLine="2"/>
        <w:rPr>
          <w:rFonts w:ascii="仿宋" w:eastAsia="仿宋" w:hAnsi="仿宋" w:cs="仿宋"/>
          <w:szCs w:val="21"/>
        </w:rPr>
      </w:pPr>
      <w:r>
        <w:rPr>
          <w:rFonts w:ascii="仿宋" w:eastAsia="仿宋" w:hAnsi="仿宋" w:cs="仿宋" w:hint="eastAsia"/>
          <w:szCs w:val="21"/>
        </w:rPr>
        <w:t>1.政府采购招标文件；</w:t>
      </w:r>
    </w:p>
    <w:p w:rsidR="000924E8" w:rsidRDefault="00116C46">
      <w:pPr>
        <w:snapToGrid w:val="0"/>
        <w:spacing w:line="360" w:lineRule="auto"/>
        <w:ind w:leftChars="201" w:left="422" w:firstLine="2"/>
        <w:rPr>
          <w:rFonts w:ascii="仿宋" w:eastAsia="仿宋" w:hAnsi="仿宋" w:cs="仿宋"/>
          <w:szCs w:val="21"/>
        </w:rPr>
      </w:pPr>
      <w:r>
        <w:rPr>
          <w:rFonts w:ascii="仿宋" w:eastAsia="仿宋" w:hAnsi="仿宋" w:cs="仿宋" w:hint="eastAsia"/>
          <w:szCs w:val="21"/>
        </w:rPr>
        <w:t>2.乙方提供的采购投标（或应答）文件；</w:t>
      </w:r>
    </w:p>
    <w:p w:rsidR="000924E8" w:rsidRDefault="00116C46">
      <w:pPr>
        <w:snapToGrid w:val="0"/>
        <w:spacing w:line="360" w:lineRule="auto"/>
        <w:ind w:leftChars="201" w:left="422" w:firstLine="2"/>
        <w:rPr>
          <w:rFonts w:ascii="仿宋" w:eastAsia="仿宋" w:hAnsi="仿宋" w:cs="仿宋"/>
          <w:szCs w:val="21"/>
        </w:rPr>
      </w:pPr>
      <w:r>
        <w:rPr>
          <w:rFonts w:ascii="仿宋" w:eastAsia="仿宋" w:hAnsi="仿宋" w:cs="仿宋" w:hint="eastAsia"/>
          <w:szCs w:val="21"/>
        </w:rPr>
        <w:t>3.投标承诺书；</w:t>
      </w:r>
    </w:p>
    <w:p w:rsidR="000924E8" w:rsidRDefault="00116C46">
      <w:pPr>
        <w:snapToGrid w:val="0"/>
        <w:spacing w:line="360" w:lineRule="auto"/>
        <w:ind w:leftChars="201" w:left="422" w:firstLine="2"/>
        <w:rPr>
          <w:rFonts w:ascii="仿宋" w:eastAsia="仿宋" w:hAnsi="仿宋" w:cs="仿宋"/>
          <w:szCs w:val="21"/>
          <w:u w:val="single"/>
        </w:rPr>
      </w:pPr>
      <w:r>
        <w:rPr>
          <w:rFonts w:ascii="仿宋" w:eastAsia="仿宋" w:hAnsi="仿宋" w:cs="仿宋" w:hint="eastAsia"/>
          <w:szCs w:val="21"/>
        </w:rPr>
        <w:t>4.中标或成交通知书。</w:t>
      </w:r>
    </w:p>
    <w:p w:rsidR="000924E8" w:rsidRDefault="00116C46">
      <w:pPr>
        <w:snapToGrid w:val="0"/>
        <w:spacing w:line="360" w:lineRule="auto"/>
        <w:ind w:firstLine="424"/>
        <w:rPr>
          <w:rFonts w:ascii="仿宋" w:eastAsia="仿宋" w:hAnsi="仿宋" w:cs="仿宋"/>
          <w:szCs w:val="21"/>
        </w:rPr>
      </w:pPr>
      <w:r>
        <w:rPr>
          <w:rFonts w:ascii="仿宋" w:eastAsia="仿宋" w:hAnsi="仿宋" w:cs="仿宋" w:hint="eastAsia"/>
          <w:b/>
          <w:szCs w:val="21"/>
        </w:rPr>
        <w:t xml:space="preserve">第二十一条  </w:t>
      </w:r>
      <w:r>
        <w:rPr>
          <w:rFonts w:ascii="仿宋" w:eastAsia="仿宋" w:hAnsi="仿宋" w:cs="仿宋" w:hint="eastAsia"/>
          <w:szCs w:val="21"/>
        </w:rPr>
        <w:t>本合同一式肆份，具有同等法律效力，财政部门（政府采购监管部门）、采购代理机构各壹份，甲乙双方各壹份（可根据需要另增加）。</w:t>
      </w:r>
    </w:p>
    <w:p w:rsidR="000924E8" w:rsidRDefault="00116C46">
      <w:pPr>
        <w:snapToGrid w:val="0"/>
        <w:spacing w:line="360" w:lineRule="auto"/>
        <w:ind w:firstLine="424"/>
        <w:rPr>
          <w:rFonts w:ascii="仿宋" w:eastAsia="仿宋" w:hAnsi="仿宋" w:cs="仿宋"/>
          <w:szCs w:val="21"/>
        </w:rPr>
      </w:pPr>
      <w:r>
        <w:rPr>
          <w:rFonts w:ascii="仿宋" w:eastAsia="仿宋" w:hAnsi="仿宋" w:cs="仿宋" w:hint="eastAsia"/>
          <w:szCs w:val="21"/>
        </w:rPr>
        <w:t>本合同甲乙双方签字盖章后生效，自签订之日起2个工作日内，采购人应当将合同</w:t>
      </w:r>
      <w:proofErr w:type="gramStart"/>
      <w:r>
        <w:rPr>
          <w:rFonts w:ascii="仿宋" w:eastAsia="仿宋" w:hAnsi="仿宋" w:cs="仿宋" w:hint="eastAsia"/>
          <w:szCs w:val="21"/>
        </w:rPr>
        <w:t>副本报</w:t>
      </w:r>
      <w:proofErr w:type="gramEnd"/>
      <w:r>
        <w:rPr>
          <w:rFonts w:ascii="仿宋" w:eastAsia="仿宋" w:hAnsi="仿宋" w:cs="仿宋" w:hint="eastAsia"/>
          <w:szCs w:val="21"/>
        </w:rPr>
        <w:t>同级财政部门备案。</w:t>
      </w:r>
    </w:p>
    <w:p w:rsidR="000924E8" w:rsidRDefault="00116C46">
      <w:pPr>
        <w:snapToGrid w:val="0"/>
        <w:spacing w:line="360" w:lineRule="exact"/>
        <w:rPr>
          <w:rFonts w:ascii="仿宋" w:eastAsia="仿宋" w:hAnsi="仿宋" w:cs="仿宋"/>
          <w:szCs w:val="21"/>
        </w:rPr>
      </w:pPr>
      <w:r>
        <w:rPr>
          <w:rFonts w:ascii="仿宋" w:eastAsia="仿宋" w:hAnsi="仿宋" w:cs="仿宋" w:hint="eastAsia"/>
          <w:b/>
          <w:szCs w:val="2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6"/>
        <w:gridCol w:w="4927"/>
      </w:tblGrid>
      <w:tr w:rsidR="000924E8">
        <w:trPr>
          <w:trHeight w:val="567"/>
          <w:jc w:val="center"/>
        </w:trPr>
        <w:tc>
          <w:tcPr>
            <w:tcW w:w="4926" w:type="dxa"/>
            <w:noWrap/>
            <w:vAlign w:val="center"/>
          </w:tcPr>
          <w:p w:rsidR="000924E8" w:rsidRDefault="00116C46">
            <w:pPr>
              <w:spacing w:line="360" w:lineRule="exact"/>
              <w:rPr>
                <w:rFonts w:ascii="仿宋" w:eastAsia="仿宋" w:hAnsi="仿宋" w:cs="仿宋"/>
                <w:szCs w:val="21"/>
              </w:rPr>
            </w:pPr>
            <w:r>
              <w:rPr>
                <w:rFonts w:ascii="仿宋" w:eastAsia="仿宋" w:hAnsi="仿宋" w:cs="仿宋" w:hint="eastAsia"/>
                <w:szCs w:val="21"/>
              </w:rPr>
              <w:t>甲方（章）</w:t>
            </w:r>
          </w:p>
          <w:p w:rsidR="000924E8" w:rsidRDefault="00116C46">
            <w:pPr>
              <w:spacing w:line="360" w:lineRule="exact"/>
              <w:jc w:val="right"/>
              <w:rPr>
                <w:rFonts w:ascii="仿宋" w:eastAsia="仿宋" w:hAnsi="仿宋" w:cs="仿宋"/>
                <w:szCs w:val="21"/>
              </w:rPr>
            </w:pPr>
            <w:r>
              <w:rPr>
                <w:rFonts w:ascii="仿宋" w:eastAsia="仿宋" w:hAnsi="仿宋" w:cs="仿宋" w:hint="eastAsia"/>
                <w:szCs w:val="21"/>
              </w:rPr>
              <w:t>年   月   日</w:t>
            </w:r>
          </w:p>
        </w:tc>
        <w:tc>
          <w:tcPr>
            <w:tcW w:w="4927" w:type="dxa"/>
            <w:noWrap/>
            <w:vAlign w:val="center"/>
          </w:tcPr>
          <w:p w:rsidR="000924E8" w:rsidRDefault="00116C46">
            <w:pPr>
              <w:spacing w:line="360" w:lineRule="exact"/>
              <w:rPr>
                <w:rFonts w:ascii="仿宋" w:eastAsia="仿宋" w:hAnsi="仿宋" w:cs="仿宋"/>
                <w:szCs w:val="21"/>
              </w:rPr>
            </w:pPr>
            <w:r>
              <w:rPr>
                <w:rFonts w:ascii="仿宋" w:eastAsia="仿宋" w:hAnsi="仿宋" w:cs="仿宋" w:hint="eastAsia"/>
                <w:szCs w:val="21"/>
              </w:rPr>
              <w:t>乙方（章）</w:t>
            </w:r>
          </w:p>
          <w:p w:rsidR="000924E8" w:rsidRDefault="00116C46">
            <w:pPr>
              <w:spacing w:line="360" w:lineRule="exact"/>
              <w:jc w:val="right"/>
              <w:rPr>
                <w:rFonts w:ascii="仿宋" w:eastAsia="仿宋" w:hAnsi="仿宋" w:cs="仿宋"/>
                <w:szCs w:val="21"/>
              </w:rPr>
            </w:pPr>
            <w:r>
              <w:rPr>
                <w:rFonts w:ascii="仿宋" w:eastAsia="仿宋" w:hAnsi="仿宋" w:cs="仿宋" w:hint="eastAsia"/>
                <w:szCs w:val="21"/>
              </w:rPr>
              <w:t>年   月   日</w:t>
            </w:r>
          </w:p>
        </w:tc>
      </w:tr>
      <w:tr w:rsidR="000924E8">
        <w:trPr>
          <w:trHeight w:val="567"/>
          <w:jc w:val="center"/>
        </w:trPr>
        <w:tc>
          <w:tcPr>
            <w:tcW w:w="4926" w:type="dxa"/>
            <w:noWrap/>
            <w:vAlign w:val="center"/>
          </w:tcPr>
          <w:p w:rsidR="000924E8" w:rsidRDefault="00116C46">
            <w:pPr>
              <w:spacing w:line="360" w:lineRule="exact"/>
              <w:rPr>
                <w:rFonts w:ascii="仿宋" w:eastAsia="仿宋" w:hAnsi="仿宋" w:cs="仿宋"/>
                <w:szCs w:val="21"/>
              </w:rPr>
            </w:pPr>
            <w:r>
              <w:rPr>
                <w:rFonts w:ascii="仿宋" w:eastAsia="仿宋" w:hAnsi="仿宋" w:cs="仿宋" w:hint="eastAsia"/>
                <w:szCs w:val="21"/>
              </w:rPr>
              <w:t>单位地址：</w:t>
            </w:r>
          </w:p>
        </w:tc>
        <w:tc>
          <w:tcPr>
            <w:tcW w:w="4927" w:type="dxa"/>
            <w:noWrap/>
            <w:vAlign w:val="center"/>
          </w:tcPr>
          <w:p w:rsidR="000924E8" w:rsidRDefault="00116C46">
            <w:pPr>
              <w:spacing w:line="360" w:lineRule="exact"/>
              <w:rPr>
                <w:rFonts w:ascii="仿宋" w:eastAsia="仿宋" w:hAnsi="仿宋" w:cs="仿宋"/>
                <w:szCs w:val="21"/>
              </w:rPr>
            </w:pPr>
            <w:r>
              <w:rPr>
                <w:rFonts w:ascii="仿宋" w:eastAsia="仿宋" w:hAnsi="仿宋" w:cs="仿宋" w:hint="eastAsia"/>
                <w:szCs w:val="21"/>
              </w:rPr>
              <w:t>单位地址：</w:t>
            </w:r>
          </w:p>
        </w:tc>
      </w:tr>
      <w:tr w:rsidR="000924E8">
        <w:trPr>
          <w:trHeight w:val="567"/>
          <w:jc w:val="center"/>
        </w:trPr>
        <w:tc>
          <w:tcPr>
            <w:tcW w:w="4926" w:type="dxa"/>
            <w:noWrap/>
            <w:vAlign w:val="center"/>
          </w:tcPr>
          <w:p w:rsidR="000924E8" w:rsidRDefault="00116C46">
            <w:pPr>
              <w:spacing w:line="360" w:lineRule="exact"/>
              <w:rPr>
                <w:rFonts w:ascii="仿宋" w:eastAsia="仿宋" w:hAnsi="仿宋" w:cs="仿宋"/>
                <w:szCs w:val="21"/>
              </w:rPr>
            </w:pPr>
            <w:r>
              <w:rPr>
                <w:rFonts w:ascii="仿宋" w:eastAsia="仿宋" w:hAnsi="仿宋" w:cs="仿宋" w:hint="eastAsia"/>
                <w:szCs w:val="21"/>
              </w:rPr>
              <w:t>法定代表人：</w:t>
            </w:r>
          </w:p>
        </w:tc>
        <w:tc>
          <w:tcPr>
            <w:tcW w:w="4927" w:type="dxa"/>
            <w:noWrap/>
            <w:vAlign w:val="center"/>
          </w:tcPr>
          <w:p w:rsidR="000924E8" w:rsidRDefault="00116C46">
            <w:pPr>
              <w:spacing w:line="360" w:lineRule="exact"/>
              <w:rPr>
                <w:rFonts w:ascii="仿宋" w:eastAsia="仿宋" w:hAnsi="仿宋" w:cs="仿宋"/>
                <w:szCs w:val="21"/>
              </w:rPr>
            </w:pPr>
            <w:r>
              <w:rPr>
                <w:rFonts w:ascii="仿宋" w:eastAsia="仿宋" w:hAnsi="仿宋" w:cs="仿宋" w:hint="eastAsia"/>
                <w:szCs w:val="21"/>
              </w:rPr>
              <w:t>法定代表人：</w:t>
            </w:r>
          </w:p>
        </w:tc>
      </w:tr>
      <w:tr w:rsidR="000924E8">
        <w:trPr>
          <w:trHeight w:val="567"/>
          <w:jc w:val="center"/>
        </w:trPr>
        <w:tc>
          <w:tcPr>
            <w:tcW w:w="4926" w:type="dxa"/>
            <w:noWrap/>
            <w:vAlign w:val="center"/>
          </w:tcPr>
          <w:p w:rsidR="000924E8" w:rsidRDefault="00116C46">
            <w:pPr>
              <w:spacing w:line="360" w:lineRule="exact"/>
              <w:rPr>
                <w:rFonts w:ascii="仿宋" w:eastAsia="仿宋" w:hAnsi="仿宋" w:cs="仿宋"/>
                <w:szCs w:val="21"/>
              </w:rPr>
            </w:pPr>
            <w:r>
              <w:rPr>
                <w:rFonts w:ascii="仿宋" w:eastAsia="仿宋" w:hAnsi="仿宋" w:cs="仿宋" w:hint="eastAsia"/>
                <w:szCs w:val="21"/>
              </w:rPr>
              <w:t>委托代理人：</w:t>
            </w:r>
          </w:p>
        </w:tc>
        <w:tc>
          <w:tcPr>
            <w:tcW w:w="4927" w:type="dxa"/>
            <w:noWrap/>
            <w:vAlign w:val="center"/>
          </w:tcPr>
          <w:p w:rsidR="000924E8" w:rsidRDefault="00116C46">
            <w:pPr>
              <w:spacing w:line="360" w:lineRule="exact"/>
              <w:rPr>
                <w:rFonts w:ascii="仿宋" w:eastAsia="仿宋" w:hAnsi="仿宋" w:cs="仿宋"/>
                <w:szCs w:val="21"/>
              </w:rPr>
            </w:pPr>
            <w:r>
              <w:rPr>
                <w:rFonts w:ascii="仿宋" w:eastAsia="仿宋" w:hAnsi="仿宋" w:cs="仿宋" w:hint="eastAsia"/>
                <w:szCs w:val="21"/>
              </w:rPr>
              <w:t>委托代理人：</w:t>
            </w:r>
          </w:p>
        </w:tc>
      </w:tr>
      <w:tr w:rsidR="000924E8">
        <w:trPr>
          <w:trHeight w:val="567"/>
          <w:jc w:val="center"/>
        </w:trPr>
        <w:tc>
          <w:tcPr>
            <w:tcW w:w="4926" w:type="dxa"/>
            <w:noWrap/>
            <w:vAlign w:val="center"/>
          </w:tcPr>
          <w:p w:rsidR="000924E8" w:rsidRDefault="00116C46">
            <w:pPr>
              <w:spacing w:line="360" w:lineRule="exact"/>
              <w:rPr>
                <w:rFonts w:ascii="仿宋" w:eastAsia="仿宋" w:hAnsi="仿宋" w:cs="仿宋"/>
                <w:szCs w:val="21"/>
              </w:rPr>
            </w:pPr>
            <w:r>
              <w:rPr>
                <w:rFonts w:ascii="仿宋" w:eastAsia="仿宋" w:hAnsi="仿宋" w:cs="仿宋" w:hint="eastAsia"/>
                <w:szCs w:val="21"/>
              </w:rPr>
              <w:t>电  话：</w:t>
            </w:r>
          </w:p>
        </w:tc>
        <w:tc>
          <w:tcPr>
            <w:tcW w:w="4927" w:type="dxa"/>
            <w:noWrap/>
            <w:vAlign w:val="center"/>
          </w:tcPr>
          <w:p w:rsidR="000924E8" w:rsidRDefault="00116C46">
            <w:pPr>
              <w:spacing w:line="360" w:lineRule="exact"/>
              <w:rPr>
                <w:rFonts w:ascii="仿宋" w:eastAsia="仿宋" w:hAnsi="仿宋" w:cs="仿宋"/>
                <w:szCs w:val="21"/>
              </w:rPr>
            </w:pPr>
            <w:r>
              <w:rPr>
                <w:rFonts w:ascii="仿宋" w:eastAsia="仿宋" w:hAnsi="仿宋" w:cs="仿宋" w:hint="eastAsia"/>
                <w:szCs w:val="21"/>
              </w:rPr>
              <w:t>电  话：</w:t>
            </w:r>
          </w:p>
        </w:tc>
      </w:tr>
      <w:tr w:rsidR="000924E8">
        <w:trPr>
          <w:trHeight w:val="567"/>
          <w:jc w:val="center"/>
        </w:trPr>
        <w:tc>
          <w:tcPr>
            <w:tcW w:w="4926" w:type="dxa"/>
            <w:noWrap/>
            <w:vAlign w:val="center"/>
          </w:tcPr>
          <w:p w:rsidR="000924E8" w:rsidRDefault="00116C46">
            <w:pPr>
              <w:spacing w:line="360" w:lineRule="exact"/>
              <w:rPr>
                <w:rFonts w:ascii="仿宋" w:eastAsia="仿宋" w:hAnsi="仿宋" w:cs="仿宋"/>
                <w:szCs w:val="21"/>
              </w:rPr>
            </w:pPr>
            <w:r>
              <w:rPr>
                <w:rFonts w:ascii="仿宋" w:eastAsia="仿宋" w:hAnsi="仿宋" w:cs="仿宋" w:hint="eastAsia"/>
                <w:szCs w:val="21"/>
              </w:rPr>
              <w:t>电子邮箱：</w:t>
            </w:r>
          </w:p>
        </w:tc>
        <w:tc>
          <w:tcPr>
            <w:tcW w:w="4927" w:type="dxa"/>
            <w:noWrap/>
            <w:vAlign w:val="center"/>
          </w:tcPr>
          <w:p w:rsidR="000924E8" w:rsidRDefault="00116C46">
            <w:pPr>
              <w:spacing w:line="360" w:lineRule="exact"/>
              <w:rPr>
                <w:rFonts w:ascii="仿宋" w:eastAsia="仿宋" w:hAnsi="仿宋" w:cs="仿宋"/>
                <w:szCs w:val="21"/>
              </w:rPr>
            </w:pPr>
            <w:r>
              <w:rPr>
                <w:rFonts w:ascii="仿宋" w:eastAsia="仿宋" w:hAnsi="仿宋" w:cs="仿宋" w:hint="eastAsia"/>
                <w:szCs w:val="21"/>
              </w:rPr>
              <w:t>电子邮箱：</w:t>
            </w:r>
          </w:p>
        </w:tc>
      </w:tr>
      <w:tr w:rsidR="000924E8">
        <w:trPr>
          <w:trHeight w:val="567"/>
          <w:jc w:val="center"/>
        </w:trPr>
        <w:tc>
          <w:tcPr>
            <w:tcW w:w="4926" w:type="dxa"/>
            <w:noWrap/>
            <w:vAlign w:val="center"/>
          </w:tcPr>
          <w:p w:rsidR="000924E8" w:rsidRDefault="00116C46">
            <w:pPr>
              <w:spacing w:line="360" w:lineRule="exact"/>
              <w:rPr>
                <w:rFonts w:ascii="仿宋" w:eastAsia="仿宋" w:hAnsi="仿宋" w:cs="仿宋"/>
                <w:szCs w:val="21"/>
              </w:rPr>
            </w:pPr>
            <w:r>
              <w:rPr>
                <w:rFonts w:ascii="仿宋" w:eastAsia="仿宋" w:hAnsi="仿宋" w:cs="仿宋" w:hint="eastAsia"/>
                <w:szCs w:val="21"/>
              </w:rPr>
              <w:t>开户银行：</w:t>
            </w:r>
          </w:p>
        </w:tc>
        <w:tc>
          <w:tcPr>
            <w:tcW w:w="4927" w:type="dxa"/>
            <w:noWrap/>
            <w:vAlign w:val="center"/>
          </w:tcPr>
          <w:p w:rsidR="000924E8" w:rsidRDefault="00116C46">
            <w:pPr>
              <w:spacing w:line="360" w:lineRule="exact"/>
              <w:rPr>
                <w:rFonts w:ascii="仿宋" w:eastAsia="仿宋" w:hAnsi="仿宋" w:cs="仿宋"/>
                <w:szCs w:val="21"/>
              </w:rPr>
            </w:pPr>
            <w:r>
              <w:rPr>
                <w:rFonts w:ascii="仿宋" w:eastAsia="仿宋" w:hAnsi="仿宋" w:cs="仿宋" w:hint="eastAsia"/>
                <w:szCs w:val="21"/>
              </w:rPr>
              <w:t>开户银行：</w:t>
            </w:r>
          </w:p>
        </w:tc>
      </w:tr>
      <w:tr w:rsidR="000924E8">
        <w:trPr>
          <w:trHeight w:val="567"/>
          <w:jc w:val="center"/>
        </w:trPr>
        <w:tc>
          <w:tcPr>
            <w:tcW w:w="4926" w:type="dxa"/>
            <w:noWrap/>
            <w:vAlign w:val="center"/>
          </w:tcPr>
          <w:p w:rsidR="000924E8" w:rsidRDefault="00116C46">
            <w:pPr>
              <w:spacing w:line="360" w:lineRule="exact"/>
              <w:rPr>
                <w:rFonts w:ascii="仿宋" w:eastAsia="仿宋" w:hAnsi="仿宋" w:cs="仿宋"/>
                <w:szCs w:val="21"/>
              </w:rPr>
            </w:pPr>
            <w:proofErr w:type="gramStart"/>
            <w:r>
              <w:rPr>
                <w:rFonts w:ascii="仿宋" w:eastAsia="仿宋" w:hAnsi="仿宋" w:cs="仿宋" w:hint="eastAsia"/>
                <w:szCs w:val="21"/>
              </w:rPr>
              <w:t>账</w:t>
            </w:r>
            <w:proofErr w:type="gramEnd"/>
            <w:r>
              <w:rPr>
                <w:rFonts w:ascii="仿宋" w:eastAsia="仿宋" w:hAnsi="仿宋" w:cs="仿宋" w:hint="eastAsia"/>
                <w:szCs w:val="21"/>
              </w:rPr>
              <w:t xml:space="preserve">  号：</w:t>
            </w:r>
          </w:p>
        </w:tc>
        <w:tc>
          <w:tcPr>
            <w:tcW w:w="4927" w:type="dxa"/>
            <w:noWrap/>
            <w:vAlign w:val="center"/>
          </w:tcPr>
          <w:p w:rsidR="000924E8" w:rsidRDefault="00116C46">
            <w:pPr>
              <w:spacing w:line="360" w:lineRule="exact"/>
              <w:rPr>
                <w:rFonts w:ascii="仿宋" w:eastAsia="仿宋" w:hAnsi="仿宋" w:cs="仿宋"/>
                <w:szCs w:val="21"/>
              </w:rPr>
            </w:pPr>
            <w:proofErr w:type="gramStart"/>
            <w:r>
              <w:rPr>
                <w:rFonts w:ascii="仿宋" w:eastAsia="仿宋" w:hAnsi="仿宋" w:cs="仿宋" w:hint="eastAsia"/>
                <w:szCs w:val="21"/>
              </w:rPr>
              <w:t>账</w:t>
            </w:r>
            <w:proofErr w:type="gramEnd"/>
            <w:r>
              <w:rPr>
                <w:rFonts w:ascii="仿宋" w:eastAsia="仿宋" w:hAnsi="仿宋" w:cs="仿宋" w:hint="eastAsia"/>
                <w:szCs w:val="21"/>
              </w:rPr>
              <w:t xml:space="preserve">  号：</w:t>
            </w:r>
          </w:p>
        </w:tc>
      </w:tr>
      <w:tr w:rsidR="000924E8">
        <w:trPr>
          <w:trHeight w:val="567"/>
          <w:jc w:val="center"/>
        </w:trPr>
        <w:tc>
          <w:tcPr>
            <w:tcW w:w="4926" w:type="dxa"/>
            <w:noWrap/>
            <w:vAlign w:val="center"/>
          </w:tcPr>
          <w:p w:rsidR="000924E8" w:rsidRDefault="00116C46">
            <w:pPr>
              <w:spacing w:line="360" w:lineRule="exact"/>
              <w:rPr>
                <w:rFonts w:ascii="仿宋" w:eastAsia="仿宋" w:hAnsi="仿宋" w:cs="仿宋"/>
                <w:szCs w:val="21"/>
              </w:rPr>
            </w:pPr>
            <w:r>
              <w:rPr>
                <w:rFonts w:ascii="仿宋" w:eastAsia="仿宋" w:hAnsi="仿宋" w:cs="仿宋" w:hint="eastAsia"/>
                <w:szCs w:val="21"/>
              </w:rPr>
              <w:t>邮政编码：</w:t>
            </w:r>
          </w:p>
        </w:tc>
        <w:tc>
          <w:tcPr>
            <w:tcW w:w="4927" w:type="dxa"/>
            <w:noWrap/>
            <w:vAlign w:val="center"/>
          </w:tcPr>
          <w:p w:rsidR="000924E8" w:rsidRDefault="00116C46">
            <w:pPr>
              <w:spacing w:line="360" w:lineRule="exact"/>
              <w:rPr>
                <w:rFonts w:ascii="仿宋" w:eastAsia="仿宋" w:hAnsi="仿宋" w:cs="仿宋"/>
                <w:szCs w:val="21"/>
              </w:rPr>
            </w:pPr>
            <w:r>
              <w:rPr>
                <w:rFonts w:ascii="仿宋" w:eastAsia="仿宋" w:hAnsi="仿宋" w:cs="仿宋" w:hint="eastAsia"/>
                <w:szCs w:val="21"/>
              </w:rPr>
              <w:t>邮政编码：</w:t>
            </w:r>
          </w:p>
        </w:tc>
      </w:tr>
      <w:tr w:rsidR="000924E8">
        <w:trPr>
          <w:trHeight w:val="567"/>
          <w:jc w:val="center"/>
        </w:trPr>
        <w:tc>
          <w:tcPr>
            <w:tcW w:w="9853" w:type="dxa"/>
            <w:gridSpan w:val="2"/>
            <w:noWrap/>
            <w:vAlign w:val="center"/>
          </w:tcPr>
          <w:p w:rsidR="000924E8" w:rsidRDefault="00116C46">
            <w:pPr>
              <w:spacing w:line="360" w:lineRule="exact"/>
              <w:rPr>
                <w:rFonts w:ascii="仿宋" w:eastAsia="仿宋" w:hAnsi="仿宋" w:cs="仿宋"/>
                <w:szCs w:val="21"/>
              </w:rPr>
            </w:pPr>
            <w:r>
              <w:rPr>
                <w:rFonts w:ascii="仿宋" w:eastAsia="仿宋" w:hAnsi="仿宋" w:cs="仿宋" w:hint="eastAsia"/>
                <w:szCs w:val="21"/>
              </w:rPr>
              <w:t>经办人：</w:t>
            </w:r>
          </w:p>
          <w:p w:rsidR="000924E8" w:rsidRDefault="00116C46">
            <w:pPr>
              <w:spacing w:line="360" w:lineRule="exact"/>
              <w:jc w:val="right"/>
              <w:rPr>
                <w:rFonts w:ascii="仿宋" w:eastAsia="仿宋" w:hAnsi="仿宋" w:cs="仿宋"/>
                <w:szCs w:val="21"/>
              </w:rPr>
            </w:pPr>
            <w:r>
              <w:rPr>
                <w:rFonts w:ascii="仿宋" w:eastAsia="仿宋" w:hAnsi="仿宋" w:cs="仿宋" w:hint="eastAsia"/>
                <w:szCs w:val="21"/>
              </w:rPr>
              <w:t>年   月   日</w:t>
            </w:r>
          </w:p>
        </w:tc>
      </w:tr>
    </w:tbl>
    <w:p w:rsidR="000924E8" w:rsidRDefault="000924E8">
      <w:pPr>
        <w:pStyle w:val="a7"/>
        <w:spacing w:line="600" w:lineRule="exact"/>
        <w:rPr>
          <w:rFonts w:ascii="仿宋" w:eastAsia="仿宋" w:hAnsi="仿宋" w:cs="仿宋"/>
          <w:b/>
          <w:szCs w:val="21"/>
        </w:rPr>
      </w:pPr>
    </w:p>
    <w:p w:rsidR="000924E8" w:rsidRDefault="00116C46">
      <w:pPr>
        <w:pStyle w:val="a7"/>
        <w:spacing w:line="600" w:lineRule="exact"/>
        <w:jc w:val="center"/>
        <w:rPr>
          <w:rFonts w:ascii="仿宋" w:eastAsia="仿宋" w:hAnsi="仿宋" w:cs="仿宋"/>
          <w:b/>
          <w:szCs w:val="21"/>
        </w:rPr>
      </w:pPr>
      <w:r>
        <w:rPr>
          <w:rFonts w:ascii="仿宋" w:eastAsia="仿宋" w:hAnsi="仿宋" w:cs="仿宋" w:hint="eastAsia"/>
          <w:b/>
          <w:szCs w:val="21"/>
        </w:rPr>
        <w:t>合  同  附  件</w:t>
      </w:r>
    </w:p>
    <w:p w:rsidR="000924E8" w:rsidRDefault="000924E8">
      <w:pPr>
        <w:pStyle w:val="a7"/>
        <w:spacing w:line="360" w:lineRule="exact"/>
        <w:rPr>
          <w:rFonts w:ascii="仿宋" w:eastAsia="仿宋" w:hAnsi="仿宋" w:cs="仿宋"/>
          <w:szCs w:val="21"/>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05"/>
        <w:gridCol w:w="4948"/>
      </w:tblGrid>
      <w:tr w:rsidR="000924E8">
        <w:trPr>
          <w:trHeight w:val="567"/>
          <w:jc w:val="center"/>
        </w:trPr>
        <w:tc>
          <w:tcPr>
            <w:tcW w:w="9853" w:type="dxa"/>
            <w:gridSpan w:val="2"/>
            <w:noWrap/>
          </w:tcPr>
          <w:p w:rsidR="000924E8" w:rsidRDefault="00116C46">
            <w:pPr>
              <w:spacing w:line="360" w:lineRule="exact"/>
              <w:rPr>
                <w:rFonts w:ascii="仿宋" w:eastAsia="仿宋" w:hAnsi="仿宋" w:cs="仿宋"/>
                <w:szCs w:val="21"/>
              </w:rPr>
            </w:pPr>
            <w:r>
              <w:rPr>
                <w:rFonts w:ascii="仿宋" w:eastAsia="仿宋" w:hAnsi="仿宋" w:cs="仿宋" w:hint="eastAsia"/>
                <w:szCs w:val="21"/>
              </w:rPr>
              <w:t>1. 供应商承诺具体事项：</w:t>
            </w:r>
          </w:p>
          <w:p w:rsidR="000924E8" w:rsidRDefault="000924E8">
            <w:pPr>
              <w:spacing w:line="360" w:lineRule="exact"/>
              <w:rPr>
                <w:rFonts w:ascii="仿宋" w:eastAsia="仿宋" w:hAnsi="仿宋" w:cs="仿宋"/>
                <w:szCs w:val="21"/>
              </w:rPr>
            </w:pPr>
          </w:p>
        </w:tc>
      </w:tr>
      <w:tr w:rsidR="000924E8">
        <w:trPr>
          <w:trHeight w:val="567"/>
          <w:jc w:val="center"/>
        </w:trPr>
        <w:tc>
          <w:tcPr>
            <w:tcW w:w="9853" w:type="dxa"/>
            <w:gridSpan w:val="2"/>
            <w:noWrap/>
          </w:tcPr>
          <w:p w:rsidR="000924E8" w:rsidRDefault="00116C46">
            <w:pPr>
              <w:spacing w:line="360" w:lineRule="exact"/>
              <w:rPr>
                <w:rFonts w:ascii="仿宋" w:eastAsia="仿宋" w:hAnsi="仿宋" w:cs="仿宋"/>
                <w:szCs w:val="21"/>
              </w:rPr>
            </w:pPr>
            <w:r>
              <w:rPr>
                <w:rFonts w:ascii="仿宋" w:eastAsia="仿宋" w:hAnsi="仿宋" w:cs="仿宋" w:hint="eastAsia"/>
                <w:szCs w:val="21"/>
              </w:rPr>
              <w:t>2. 售后服务具体事项：</w:t>
            </w:r>
          </w:p>
          <w:p w:rsidR="000924E8" w:rsidRDefault="000924E8">
            <w:pPr>
              <w:spacing w:line="360" w:lineRule="exact"/>
              <w:rPr>
                <w:rFonts w:ascii="仿宋" w:eastAsia="仿宋" w:hAnsi="仿宋" w:cs="仿宋"/>
                <w:szCs w:val="21"/>
              </w:rPr>
            </w:pPr>
          </w:p>
        </w:tc>
      </w:tr>
      <w:tr w:rsidR="000924E8">
        <w:trPr>
          <w:trHeight w:val="567"/>
          <w:jc w:val="center"/>
        </w:trPr>
        <w:tc>
          <w:tcPr>
            <w:tcW w:w="9853" w:type="dxa"/>
            <w:gridSpan w:val="2"/>
            <w:noWrap/>
          </w:tcPr>
          <w:p w:rsidR="000924E8" w:rsidRDefault="00116C46">
            <w:pPr>
              <w:spacing w:line="360" w:lineRule="exact"/>
              <w:rPr>
                <w:rFonts w:ascii="仿宋" w:eastAsia="仿宋" w:hAnsi="仿宋" w:cs="仿宋"/>
                <w:szCs w:val="21"/>
              </w:rPr>
            </w:pPr>
            <w:r>
              <w:rPr>
                <w:rFonts w:ascii="仿宋" w:eastAsia="仿宋" w:hAnsi="仿宋" w:cs="仿宋" w:hint="eastAsia"/>
                <w:szCs w:val="21"/>
              </w:rPr>
              <w:t>3. 保修期责任：</w:t>
            </w:r>
          </w:p>
          <w:p w:rsidR="000924E8" w:rsidRDefault="000924E8">
            <w:pPr>
              <w:spacing w:line="360" w:lineRule="exact"/>
              <w:rPr>
                <w:rFonts w:ascii="仿宋" w:eastAsia="仿宋" w:hAnsi="仿宋" w:cs="仿宋"/>
                <w:szCs w:val="21"/>
              </w:rPr>
            </w:pPr>
          </w:p>
        </w:tc>
      </w:tr>
      <w:tr w:rsidR="000924E8">
        <w:trPr>
          <w:trHeight w:val="567"/>
          <w:jc w:val="center"/>
        </w:trPr>
        <w:tc>
          <w:tcPr>
            <w:tcW w:w="9853" w:type="dxa"/>
            <w:gridSpan w:val="2"/>
            <w:noWrap/>
          </w:tcPr>
          <w:p w:rsidR="000924E8" w:rsidRDefault="00116C46">
            <w:pPr>
              <w:spacing w:line="360" w:lineRule="exact"/>
              <w:rPr>
                <w:rFonts w:ascii="仿宋" w:eastAsia="仿宋" w:hAnsi="仿宋" w:cs="仿宋"/>
                <w:szCs w:val="21"/>
              </w:rPr>
            </w:pPr>
            <w:r>
              <w:rPr>
                <w:rFonts w:ascii="仿宋" w:eastAsia="仿宋" w:hAnsi="仿宋" w:cs="仿宋" w:hint="eastAsia"/>
                <w:szCs w:val="21"/>
              </w:rPr>
              <w:t>4. 其他具体事项：</w:t>
            </w:r>
          </w:p>
          <w:p w:rsidR="000924E8" w:rsidRDefault="000924E8">
            <w:pPr>
              <w:spacing w:line="360" w:lineRule="exact"/>
              <w:rPr>
                <w:rFonts w:ascii="仿宋" w:eastAsia="仿宋" w:hAnsi="仿宋" w:cs="仿宋"/>
                <w:szCs w:val="21"/>
              </w:rPr>
            </w:pPr>
          </w:p>
        </w:tc>
      </w:tr>
      <w:tr w:rsidR="000924E8">
        <w:trPr>
          <w:trHeight w:val="567"/>
          <w:jc w:val="center"/>
        </w:trPr>
        <w:tc>
          <w:tcPr>
            <w:tcW w:w="4905" w:type="dxa"/>
            <w:tcBorders>
              <w:bottom w:val="single" w:sz="4" w:space="0" w:color="auto"/>
            </w:tcBorders>
            <w:noWrap/>
          </w:tcPr>
          <w:p w:rsidR="000924E8" w:rsidRDefault="00116C46">
            <w:pPr>
              <w:spacing w:line="360" w:lineRule="exact"/>
              <w:ind w:firstLineChars="300" w:firstLine="630"/>
              <w:rPr>
                <w:rFonts w:ascii="仿宋" w:eastAsia="仿宋" w:hAnsi="仿宋" w:cs="仿宋"/>
                <w:szCs w:val="21"/>
              </w:rPr>
            </w:pPr>
            <w:r>
              <w:rPr>
                <w:rFonts w:ascii="仿宋" w:eastAsia="仿宋" w:hAnsi="仿宋" w:cs="仿宋" w:hint="eastAsia"/>
                <w:szCs w:val="21"/>
              </w:rPr>
              <w:t>甲方（章）</w:t>
            </w:r>
          </w:p>
          <w:p w:rsidR="000924E8" w:rsidRDefault="000924E8">
            <w:pPr>
              <w:spacing w:line="360" w:lineRule="exact"/>
              <w:rPr>
                <w:rFonts w:ascii="仿宋" w:eastAsia="仿宋" w:hAnsi="仿宋" w:cs="仿宋"/>
                <w:szCs w:val="21"/>
              </w:rPr>
            </w:pPr>
          </w:p>
          <w:p w:rsidR="000924E8" w:rsidRDefault="000924E8">
            <w:pPr>
              <w:spacing w:line="360" w:lineRule="exact"/>
              <w:rPr>
                <w:rFonts w:ascii="仿宋" w:eastAsia="仿宋" w:hAnsi="仿宋" w:cs="仿宋"/>
                <w:szCs w:val="21"/>
              </w:rPr>
            </w:pPr>
          </w:p>
          <w:p w:rsidR="000924E8" w:rsidRDefault="00116C46">
            <w:pPr>
              <w:spacing w:line="360" w:lineRule="exact"/>
              <w:jc w:val="right"/>
              <w:rPr>
                <w:rFonts w:ascii="仿宋" w:eastAsia="仿宋" w:hAnsi="仿宋" w:cs="仿宋"/>
                <w:szCs w:val="21"/>
              </w:rPr>
            </w:pPr>
            <w:r>
              <w:rPr>
                <w:rFonts w:ascii="仿宋" w:eastAsia="仿宋" w:hAnsi="仿宋" w:cs="仿宋" w:hint="eastAsia"/>
                <w:szCs w:val="21"/>
              </w:rPr>
              <w:t>年   月   日</w:t>
            </w:r>
          </w:p>
        </w:tc>
        <w:tc>
          <w:tcPr>
            <w:tcW w:w="4948" w:type="dxa"/>
            <w:tcBorders>
              <w:bottom w:val="single" w:sz="4" w:space="0" w:color="auto"/>
            </w:tcBorders>
            <w:noWrap/>
          </w:tcPr>
          <w:p w:rsidR="000924E8" w:rsidRDefault="00116C46">
            <w:pPr>
              <w:spacing w:line="360" w:lineRule="exact"/>
              <w:ind w:firstLineChars="300" w:firstLine="630"/>
              <w:rPr>
                <w:rFonts w:ascii="仿宋" w:eastAsia="仿宋" w:hAnsi="仿宋" w:cs="仿宋"/>
                <w:szCs w:val="21"/>
              </w:rPr>
            </w:pPr>
            <w:r>
              <w:rPr>
                <w:rFonts w:ascii="仿宋" w:eastAsia="仿宋" w:hAnsi="仿宋" w:cs="仿宋" w:hint="eastAsia"/>
                <w:szCs w:val="21"/>
              </w:rPr>
              <w:t>乙方（章）</w:t>
            </w:r>
          </w:p>
          <w:p w:rsidR="000924E8" w:rsidRDefault="000924E8">
            <w:pPr>
              <w:spacing w:line="360" w:lineRule="exact"/>
              <w:rPr>
                <w:rFonts w:ascii="仿宋" w:eastAsia="仿宋" w:hAnsi="仿宋" w:cs="仿宋"/>
                <w:szCs w:val="21"/>
              </w:rPr>
            </w:pPr>
          </w:p>
          <w:p w:rsidR="000924E8" w:rsidRDefault="000924E8">
            <w:pPr>
              <w:spacing w:line="360" w:lineRule="exact"/>
              <w:rPr>
                <w:rFonts w:ascii="仿宋" w:eastAsia="仿宋" w:hAnsi="仿宋" w:cs="仿宋"/>
                <w:szCs w:val="21"/>
              </w:rPr>
            </w:pPr>
          </w:p>
          <w:p w:rsidR="000924E8" w:rsidRDefault="00116C46">
            <w:pPr>
              <w:spacing w:line="360" w:lineRule="exact"/>
              <w:jc w:val="right"/>
              <w:rPr>
                <w:rFonts w:ascii="仿宋" w:eastAsia="仿宋" w:hAnsi="仿宋" w:cs="仿宋"/>
                <w:szCs w:val="21"/>
              </w:rPr>
            </w:pPr>
            <w:r>
              <w:rPr>
                <w:rFonts w:ascii="仿宋" w:eastAsia="仿宋" w:hAnsi="仿宋" w:cs="仿宋" w:hint="eastAsia"/>
                <w:szCs w:val="21"/>
              </w:rPr>
              <w:t>年   月   日</w:t>
            </w:r>
          </w:p>
        </w:tc>
      </w:tr>
    </w:tbl>
    <w:p w:rsidR="000924E8" w:rsidRDefault="00116C46">
      <w:pPr>
        <w:spacing w:line="360" w:lineRule="exact"/>
        <w:rPr>
          <w:rFonts w:ascii="仿宋" w:eastAsia="仿宋" w:hAnsi="仿宋" w:cs="仿宋"/>
          <w:szCs w:val="21"/>
        </w:rPr>
      </w:pPr>
      <w:r>
        <w:rPr>
          <w:rFonts w:ascii="仿宋" w:eastAsia="仿宋" w:hAnsi="仿宋" w:cs="仿宋" w:hint="eastAsia"/>
          <w:szCs w:val="21"/>
        </w:rPr>
        <w:t>注：售后服务事项填不下时可另加附页</w:t>
      </w:r>
    </w:p>
    <w:p w:rsidR="000924E8" w:rsidRDefault="00116C46">
      <w:pPr>
        <w:pStyle w:val="a7"/>
        <w:spacing w:line="360" w:lineRule="exact"/>
        <w:jc w:val="center"/>
        <w:rPr>
          <w:rFonts w:ascii="仿宋" w:eastAsia="仿宋" w:hAnsi="仿宋" w:cs="仿宋"/>
          <w:szCs w:val="21"/>
        </w:rPr>
      </w:pPr>
      <w:r>
        <w:rPr>
          <w:rFonts w:ascii="仿宋" w:eastAsia="仿宋" w:hAnsi="仿宋" w:cs="仿宋" w:hint="eastAsia"/>
          <w:szCs w:val="21"/>
        </w:rPr>
        <w:br w:type="page"/>
      </w:r>
    </w:p>
    <w:p w:rsidR="000924E8" w:rsidRDefault="00116C46">
      <w:pPr>
        <w:snapToGrid w:val="0"/>
        <w:spacing w:line="360" w:lineRule="exact"/>
        <w:jc w:val="center"/>
        <w:rPr>
          <w:rFonts w:ascii="仿宋" w:eastAsia="仿宋" w:hAnsi="仿宋" w:cs="仿宋"/>
          <w:b/>
          <w:bCs/>
          <w:szCs w:val="21"/>
        </w:rPr>
      </w:pPr>
      <w:r>
        <w:rPr>
          <w:rFonts w:ascii="仿宋" w:eastAsia="仿宋" w:hAnsi="仿宋" w:cs="仿宋" w:hint="eastAsia"/>
          <w:b/>
          <w:bCs/>
          <w:szCs w:val="21"/>
        </w:rPr>
        <w:t>广西壮族自治区政府采购项目合同验收书</w:t>
      </w:r>
    </w:p>
    <w:p w:rsidR="000924E8" w:rsidRDefault="00116C46">
      <w:pPr>
        <w:widowControl/>
        <w:snapToGrid w:val="0"/>
        <w:spacing w:before="100" w:beforeAutospacing="1" w:after="100" w:afterAutospacing="1" w:line="360" w:lineRule="auto"/>
        <w:ind w:leftChars="-171" w:left="-359" w:firstLineChars="200" w:firstLine="420"/>
        <w:jc w:val="left"/>
        <w:rPr>
          <w:rFonts w:ascii="仿宋" w:eastAsia="仿宋" w:hAnsi="仿宋" w:cs="仿宋"/>
          <w:kern w:val="0"/>
          <w:szCs w:val="21"/>
        </w:rPr>
      </w:pPr>
      <w:r>
        <w:rPr>
          <w:rFonts w:ascii="仿宋" w:eastAsia="仿宋" w:hAnsi="仿宋" w:cs="仿宋" w:hint="eastAsia"/>
          <w:kern w:val="0"/>
          <w:szCs w:val="21"/>
        </w:rPr>
        <w:t>根据政府采购项目（</w:t>
      </w:r>
      <w:r>
        <w:rPr>
          <w:rFonts w:ascii="仿宋" w:eastAsia="仿宋" w:hAnsi="仿宋" w:cs="仿宋" w:hint="eastAsia"/>
          <w:kern w:val="0"/>
          <w:szCs w:val="21"/>
          <w:u w:val="single"/>
        </w:rPr>
        <w:t xml:space="preserve">采购合同编号：     </w:t>
      </w:r>
      <w:r>
        <w:rPr>
          <w:rFonts w:ascii="仿宋" w:eastAsia="仿宋" w:hAnsi="仿宋" w:cs="仿宋" w:hint="eastAsia"/>
          <w:kern w:val="0"/>
          <w:szCs w:val="21"/>
        </w:rPr>
        <w:t>）的约定，我单位对（</w:t>
      </w:r>
      <w:r>
        <w:rPr>
          <w:rFonts w:ascii="仿宋" w:eastAsia="仿宋" w:hAnsi="仿宋" w:cs="仿宋" w:hint="eastAsia"/>
          <w:kern w:val="0"/>
          <w:szCs w:val="21"/>
          <w:u w:val="single"/>
        </w:rPr>
        <w:t xml:space="preserve">  项目名称   </w:t>
      </w:r>
      <w:r>
        <w:rPr>
          <w:rFonts w:ascii="仿宋" w:eastAsia="仿宋" w:hAnsi="仿宋" w:cs="仿宋" w:hint="eastAsia"/>
          <w:kern w:val="0"/>
          <w:szCs w:val="21"/>
        </w:rPr>
        <w:t>）政府采购项目成交供应商（</w:t>
      </w:r>
      <w:r>
        <w:rPr>
          <w:rFonts w:ascii="仿宋" w:eastAsia="仿宋" w:hAnsi="仿宋" w:cs="仿宋" w:hint="eastAsia"/>
          <w:kern w:val="0"/>
          <w:szCs w:val="21"/>
          <w:u w:val="single"/>
        </w:rPr>
        <w:t xml:space="preserve">            公司名称              </w:t>
      </w:r>
      <w:r>
        <w:rPr>
          <w:rFonts w:ascii="仿宋" w:eastAsia="仿宋" w:hAnsi="仿宋" w:cs="仿宋" w:hint="eastAsia"/>
          <w:kern w:val="0"/>
          <w:szCs w:val="21"/>
        </w:rPr>
        <w:t>）提供的货物（或工程、服务）进行了验收，验收情况如下：</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1527"/>
        <w:gridCol w:w="2294"/>
        <w:gridCol w:w="946"/>
        <w:gridCol w:w="2495"/>
        <w:gridCol w:w="205"/>
        <w:gridCol w:w="793"/>
        <w:gridCol w:w="1367"/>
      </w:tblGrid>
      <w:tr w:rsidR="000924E8">
        <w:trPr>
          <w:trHeight w:val="497"/>
          <w:jc w:val="center"/>
        </w:trPr>
        <w:tc>
          <w:tcPr>
            <w:tcW w:w="3821" w:type="dxa"/>
            <w:gridSpan w:val="2"/>
            <w:tcBorders>
              <w:top w:val="single" w:sz="8" w:space="0" w:color="auto"/>
              <w:left w:val="single" w:sz="8" w:space="0" w:color="auto"/>
              <w:bottom w:val="single" w:sz="8" w:space="0" w:color="auto"/>
              <w:right w:val="single" w:sz="8" w:space="0" w:color="auto"/>
            </w:tcBorders>
            <w:noWrap/>
            <w:vAlign w:val="center"/>
          </w:tcPr>
          <w:p w:rsidR="000924E8" w:rsidRDefault="00116C46">
            <w:pPr>
              <w:widowControl/>
              <w:snapToGrid w:val="0"/>
              <w:spacing w:before="100" w:beforeAutospacing="1" w:after="100" w:afterAutospacing="1" w:line="360" w:lineRule="auto"/>
              <w:ind w:left="-3" w:firstLineChars="2" w:firstLine="4"/>
              <w:jc w:val="center"/>
              <w:rPr>
                <w:rFonts w:ascii="仿宋" w:eastAsia="仿宋" w:hAnsi="仿宋" w:cs="仿宋"/>
                <w:kern w:val="0"/>
                <w:szCs w:val="21"/>
              </w:rPr>
            </w:pPr>
            <w:r>
              <w:rPr>
                <w:rFonts w:ascii="仿宋" w:eastAsia="仿宋" w:hAnsi="仿宋" w:cs="仿宋" w:hint="eastAsia"/>
                <w:kern w:val="0"/>
                <w:szCs w:val="21"/>
              </w:rPr>
              <w:t>验收方式：</w:t>
            </w:r>
          </w:p>
        </w:tc>
        <w:tc>
          <w:tcPr>
            <w:tcW w:w="5806" w:type="dxa"/>
            <w:gridSpan w:val="5"/>
            <w:tcBorders>
              <w:top w:val="single" w:sz="8" w:space="0" w:color="auto"/>
              <w:left w:val="single" w:sz="8" w:space="0" w:color="auto"/>
              <w:bottom w:val="single" w:sz="8" w:space="0" w:color="auto"/>
              <w:right w:val="single" w:sz="8" w:space="0" w:color="auto"/>
            </w:tcBorders>
            <w:noWrap/>
            <w:vAlign w:val="center"/>
          </w:tcPr>
          <w:p w:rsidR="000924E8" w:rsidRDefault="00116C46">
            <w:pPr>
              <w:widowControl/>
              <w:snapToGrid w:val="0"/>
              <w:spacing w:before="100" w:beforeAutospacing="1" w:after="100" w:afterAutospacing="1" w:line="360" w:lineRule="auto"/>
              <w:ind w:left="-3" w:firstLineChars="200" w:firstLine="420"/>
              <w:jc w:val="center"/>
              <w:rPr>
                <w:rFonts w:ascii="仿宋" w:eastAsia="仿宋" w:hAnsi="仿宋" w:cs="仿宋"/>
                <w:kern w:val="0"/>
                <w:szCs w:val="21"/>
              </w:rPr>
            </w:pPr>
            <w:r>
              <w:rPr>
                <w:rFonts w:ascii="仿宋" w:eastAsia="仿宋" w:hAnsi="仿宋" w:cs="仿宋" w:hint="eastAsia"/>
                <w:kern w:val="0"/>
                <w:szCs w:val="21"/>
              </w:rPr>
              <w:t>□自行验收         □委托验收</w:t>
            </w:r>
          </w:p>
        </w:tc>
      </w:tr>
      <w:tr w:rsidR="000924E8">
        <w:trPr>
          <w:trHeight w:val="622"/>
          <w:jc w:val="center"/>
        </w:trPr>
        <w:tc>
          <w:tcPr>
            <w:tcW w:w="1527" w:type="dxa"/>
            <w:tcBorders>
              <w:top w:val="single" w:sz="8" w:space="0" w:color="auto"/>
              <w:left w:val="single" w:sz="8" w:space="0" w:color="auto"/>
              <w:bottom w:val="single" w:sz="8" w:space="0" w:color="auto"/>
              <w:right w:val="single" w:sz="8" w:space="0" w:color="auto"/>
            </w:tcBorders>
            <w:noWrap/>
            <w:vAlign w:val="center"/>
          </w:tcPr>
          <w:p w:rsidR="000924E8" w:rsidRDefault="00116C46">
            <w:pPr>
              <w:widowControl/>
              <w:snapToGrid w:val="0"/>
              <w:spacing w:before="100" w:beforeAutospacing="1" w:after="100" w:afterAutospacing="1" w:line="360" w:lineRule="auto"/>
              <w:ind w:firstLineChars="1" w:firstLine="2"/>
              <w:jc w:val="center"/>
              <w:rPr>
                <w:rFonts w:ascii="仿宋" w:eastAsia="仿宋" w:hAnsi="仿宋" w:cs="仿宋"/>
                <w:kern w:val="0"/>
                <w:szCs w:val="21"/>
              </w:rPr>
            </w:pPr>
            <w:r>
              <w:rPr>
                <w:rFonts w:ascii="仿宋" w:eastAsia="仿宋" w:hAnsi="仿宋" w:cs="仿宋" w:hint="eastAsia"/>
                <w:kern w:val="0"/>
                <w:szCs w:val="21"/>
              </w:rPr>
              <w:t>序号</w:t>
            </w:r>
          </w:p>
        </w:tc>
        <w:tc>
          <w:tcPr>
            <w:tcW w:w="2294" w:type="dxa"/>
            <w:tcBorders>
              <w:top w:val="single" w:sz="8" w:space="0" w:color="auto"/>
              <w:left w:val="single" w:sz="8" w:space="0" w:color="auto"/>
              <w:bottom w:val="single" w:sz="8" w:space="0" w:color="auto"/>
              <w:right w:val="single" w:sz="8" w:space="0" w:color="auto"/>
            </w:tcBorders>
            <w:noWrap/>
            <w:vAlign w:val="center"/>
          </w:tcPr>
          <w:p w:rsidR="000924E8" w:rsidRDefault="00116C46">
            <w:pPr>
              <w:widowControl/>
              <w:snapToGrid w:val="0"/>
              <w:spacing w:before="100" w:beforeAutospacing="1" w:after="100" w:afterAutospacing="1" w:line="360" w:lineRule="auto"/>
              <w:ind w:left="-3" w:firstLineChars="1" w:firstLine="2"/>
              <w:jc w:val="center"/>
              <w:rPr>
                <w:rFonts w:ascii="仿宋" w:eastAsia="仿宋" w:hAnsi="仿宋" w:cs="仿宋"/>
                <w:kern w:val="0"/>
                <w:szCs w:val="21"/>
              </w:rPr>
            </w:pPr>
            <w:r>
              <w:rPr>
                <w:rFonts w:ascii="仿宋" w:eastAsia="仿宋" w:hAnsi="仿宋" w:cs="仿宋" w:hint="eastAsia"/>
                <w:kern w:val="0"/>
                <w:szCs w:val="21"/>
              </w:rPr>
              <w:t>名  称</w:t>
            </w:r>
          </w:p>
        </w:tc>
        <w:tc>
          <w:tcPr>
            <w:tcW w:w="3441" w:type="dxa"/>
            <w:gridSpan w:val="2"/>
            <w:tcBorders>
              <w:top w:val="single" w:sz="8" w:space="0" w:color="auto"/>
              <w:left w:val="single" w:sz="8" w:space="0" w:color="auto"/>
              <w:bottom w:val="single" w:sz="8" w:space="0" w:color="auto"/>
              <w:right w:val="single" w:sz="8" w:space="0" w:color="auto"/>
            </w:tcBorders>
            <w:noWrap/>
            <w:vAlign w:val="center"/>
          </w:tcPr>
          <w:p w:rsidR="000924E8" w:rsidRDefault="00116C46">
            <w:pPr>
              <w:widowControl/>
              <w:snapToGrid w:val="0"/>
              <w:spacing w:before="100" w:beforeAutospacing="1" w:after="100" w:afterAutospacing="1" w:line="360" w:lineRule="auto"/>
              <w:ind w:left="-3" w:firstLineChars="1" w:firstLine="2"/>
              <w:jc w:val="center"/>
              <w:rPr>
                <w:rFonts w:ascii="仿宋" w:eastAsia="仿宋" w:hAnsi="仿宋" w:cs="仿宋"/>
                <w:kern w:val="0"/>
                <w:szCs w:val="21"/>
              </w:rPr>
            </w:pPr>
            <w:r>
              <w:rPr>
                <w:rFonts w:ascii="仿宋" w:eastAsia="仿宋" w:hAnsi="仿宋" w:cs="仿宋" w:hint="eastAsia"/>
                <w:kern w:val="0"/>
                <w:szCs w:val="21"/>
              </w:rPr>
              <w:t>货物型号规格、标准及配置等（或服务内容、标准）</w:t>
            </w:r>
          </w:p>
        </w:tc>
        <w:tc>
          <w:tcPr>
            <w:tcW w:w="998" w:type="dxa"/>
            <w:gridSpan w:val="2"/>
            <w:tcBorders>
              <w:top w:val="single" w:sz="8" w:space="0" w:color="auto"/>
              <w:left w:val="single" w:sz="8" w:space="0" w:color="auto"/>
              <w:bottom w:val="single" w:sz="8" w:space="0" w:color="auto"/>
              <w:right w:val="single" w:sz="8" w:space="0" w:color="auto"/>
            </w:tcBorders>
            <w:noWrap/>
            <w:vAlign w:val="center"/>
          </w:tcPr>
          <w:p w:rsidR="000924E8" w:rsidRDefault="00116C46">
            <w:pPr>
              <w:widowControl/>
              <w:snapToGrid w:val="0"/>
              <w:spacing w:before="100" w:beforeAutospacing="1" w:after="100" w:afterAutospacing="1" w:line="360" w:lineRule="auto"/>
              <w:jc w:val="center"/>
              <w:rPr>
                <w:rFonts w:ascii="仿宋" w:eastAsia="仿宋" w:hAnsi="仿宋" w:cs="仿宋"/>
                <w:kern w:val="0"/>
                <w:szCs w:val="21"/>
              </w:rPr>
            </w:pPr>
            <w:r>
              <w:rPr>
                <w:rFonts w:ascii="仿宋" w:eastAsia="仿宋" w:hAnsi="仿宋" w:cs="仿宋" w:hint="eastAsia"/>
                <w:kern w:val="0"/>
                <w:szCs w:val="21"/>
              </w:rPr>
              <w:t>数量</w:t>
            </w:r>
          </w:p>
        </w:tc>
        <w:tc>
          <w:tcPr>
            <w:tcW w:w="1367" w:type="dxa"/>
            <w:tcBorders>
              <w:top w:val="single" w:sz="8" w:space="0" w:color="auto"/>
              <w:left w:val="single" w:sz="8" w:space="0" w:color="auto"/>
              <w:bottom w:val="single" w:sz="8" w:space="0" w:color="auto"/>
              <w:right w:val="single" w:sz="8" w:space="0" w:color="auto"/>
            </w:tcBorders>
            <w:noWrap/>
            <w:vAlign w:val="center"/>
          </w:tcPr>
          <w:p w:rsidR="000924E8" w:rsidRDefault="00116C46">
            <w:pPr>
              <w:widowControl/>
              <w:snapToGrid w:val="0"/>
              <w:spacing w:before="100" w:beforeAutospacing="1" w:after="100" w:afterAutospacing="1" w:line="360" w:lineRule="auto"/>
              <w:ind w:left="-3" w:firstLineChars="1" w:firstLine="2"/>
              <w:jc w:val="center"/>
              <w:rPr>
                <w:rFonts w:ascii="仿宋" w:eastAsia="仿宋" w:hAnsi="仿宋" w:cs="仿宋"/>
                <w:kern w:val="0"/>
                <w:szCs w:val="21"/>
              </w:rPr>
            </w:pPr>
            <w:r>
              <w:rPr>
                <w:rFonts w:ascii="仿宋" w:eastAsia="仿宋" w:hAnsi="仿宋" w:cs="仿宋" w:hint="eastAsia"/>
                <w:kern w:val="0"/>
                <w:szCs w:val="21"/>
              </w:rPr>
              <w:t>金  额</w:t>
            </w:r>
          </w:p>
        </w:tc>
      </w:tr>
      <w:tr w:rsidR="000924E8">
        <w:trPr>
          <w:trHeight w:val="487"/>
          <w:jc w:val="center"/>
        </w:trPr>
        <w:tc>
          <w:tcPr>
            <w:tcW w:w="1527" w:type="dxa"/>
            <w:tcBorders>
              <w:top w:val="single" w:sz="8" w:space="0" w:color="auto"/>
              <w:left w:val="single" w:sz="8" w:space="0" w:color="auto"/>
              <w:bottom w:val="single" w:sz="8" w:space="0" w:color="auto"/>
              <w:right w:val="single" w:sz="8" w:space="0" w:color="auto"/>
            </w:tcBorders>
            <w:noWrap/>
            <w:vAlign w:val="center"/>
          </w:tcPr>
          <w:p w:rsidR="000924E8" w:rsidRDefault="00116C46">
            <w:pPr>
              <w:widowControl/>
              <w:snapToGrid w:val="0"/>
              <w:spacing w:before="100" w:beforeAutospacing="1" w:after="100" w:afterAutospacing="1" w:line="360" w:lineRule="auto"/>
              <w:ind w:left="-3" w:firstLineChars="2" w:firstLine="4"/>
              <w:jc w:val="left"/>
              <w:rPr>
                <w:rFonts w:ascii="仿宋" w:eastAsia="仿宋" w:hAnsi="仿宋" w:cs="仿宋"/>
                <w:kern w:val="0"/>
                <w:szCs w:val="21"/>
              </w:rPr>
            </w:pPr>
            <w:r>
              <w:rPr>
                <w:rFonts w:ascii="仿宋" w:eastAsia="仿宋" w:hAnsi="仿宋" w:cs="仿宋" w:hint="eastAsia"/>
                <w:kern w:val="0"/>
                <w:szCs w:val="21"/>
              </w:rPr>
              <w:t> </w:t>
            </w:r>
          </w:p>
        </w:tc>
        <w:tc>
          <w:tcPr>
            <w:tcW w:w="2294" w:type="dxa"/>
            <w:tcBorders>
              <w:top w:val="single" w:sz="8" w:space="0" w:color="auto"/>
              <w:left w:val="single" w:sz="8" w:space="0" w:color="auto"/>
              <w:bottom w:val="single" w:sz="8" w:space="0" w:color="auto"/>
              <w:right w:val="single" w:sz="8" w:space="0" w:color="auto"/>
            </w:tcBorders>
            <w:noWrap/>
            <w:vAlign w:val="center"/>
          </w:tcPr>
          <w:p w:rsidR="000924E8" w:rsidRDefault="00116C46">
            <w:pPr>
              <w:widowControl/>
              <w:snapToGrid w:val="0"/>
              <w:spacing w:before="100" w:beforeAutospacing="1" w:after="100" w:afterAutospacing="1" w:line="360" w:lineRule="auto"/>
              <w:ind w:left="-3" w:firstLineChars="200" w:firstLine="420"/>
              <w:jc w:val="left"/>
              <w:rPr>
                <w:rFonts w:ascii="仿宋" w:eastAsia="仿宋" w:hAnsi="仿宋" w:cs="仿宋"/>
                <w:kern w:val="0"/>
                <w:szCs w:val="21"/>
              </w:rPr>
            </w:pPr>
            <w:r>
              <w:rPr>
                <w:rFonts w:ascii="仿宋" w:eastAsia="仿宋" w:hAnsi="仿宋" w:cs="仿宋" w:hint="eastAsia"/>
                <w:kern w:val="0"/>
                <w:szCs w:val="21"/>
              </w:rPr>
              <w:t> </w:t>
            </w:r>
          </w:p>
        </w:tc>
        <w:tc>
          <w:tcPr>
            <w:tcW w:w="3441" w:type="dxa"/>
            <w:gridSpan w:val="2"/>
            <w:tcBorders>
              <w:top w:val="single" w:sz="8" w:space="0" w:color="auto"/>
              <w:left w:val="single" w:sz="8" w:space="0" w:color="auto"/>
              <w:bottom w:val="single" w:sz="8" w:space="0" w:color="auto"/>
              <w:right w:val="single" w:sz="8" w:space="0" w:color="auto"/>
            </w:tcBorders>
            <w:noWrap/>
            <w:vAlign w:val="center"/>
          </w:tcPr>
          <w:p w:rsidR="000924E8" w:rsidRDefault="00116C46">
            <w:pPr>
              <w:widowControl/>
              <w:snapToGrid w:val="0"/>
              <w:spacing w:before="100" w:beforeAutospacing="1" w:after="100" w:afterAutospacing="1" w:line="360" w:lineRule="auto"/>
              <w:ind w:left="-3" w:firstLineChars="200" w:firstLine="420"/>
              <w:jc w:val="left"/>
              <w:rPr>
                <w:rFonts w:ascii="仿宋" w:eastAsia="仿宋" w:hAnsi="仿宋" w:cs="仿宋"/>
                <w:kern w:val="0"/>
                <w:szCs w:val="21"/>
              </w:rPr>
            </w:pPr>
            <w:r>
              <w:rPr>
                <w:rFonts w:ascii="仿宋" w:eastAsia="仿宋" w:hAnsi="仿宋" w:cs="仿宋" w:hint="eastAsia"/>
                <w:kern w:val="0"/>
                <w:szCs w:val="21"/>
              </w:rPr>
              <w:t> </w:t>
            </w:r>
          </w:p>
        </w:tc>
        <w:tc>
          <w:tcPr>
            <w:tcW w:w="998" w:type="dxa"/>
            <w:gridSpan w:val="2"/>
            <w:tcBorders>
              <w:top w:val="single" w:sz="8" w:space="0" w:color="auto"/>
              <w:left w:val="single" w:sz="8" w:space="0" w:color="auto"/>
              <w:bottom w:val="single" w:sz="8" w:space="0" w:color="auto"/>
              <w:right w:val="single" w:sz="8" w:space="0" w:color="auto"/>
            </w:tcBorders>
            <w:noWrap/>
            <w:vAlign w:val="center"/>
          </w:tcPr>
          <w:p w:rsidR="000924E8" w:rsidRDefault="00116C46">
            <w:pPr>
              <w:widowControl/>
              <w:snapToGrid w:val="0"/>
              <w:spacing w:before="100" w:beforeAutospacing="1" w:after="100" w:afterAutospacing="1"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 </w:t>
            </w:r>
          </w:p>
        </w:tc>
        <w:tc>
          <w:tcPr>
            <w:tcW w:w="1367" w:type="dxa"/>
            <w:tcBorders>
              <w:top w:val="single" w:sz="8" w:space="0" w:color="auto"/>
              <w:left w:val="single" w:sz="8" w:space="0" w:color="auto"/>
              <w:bottom w:val="single" w:sz="8" w:space="0" w:color="auto"/>
              <w:right w:val="single" w:sz="8" w:space="0" w:color="auto"/>
            </w:tcBorders>
            <w:noWrap/>
            <w:vAlign w:val="center"/>
          </w:tcPr>
          <w:p w:rsidR="000924E8" w:rsidRDefault="00116C46">
            <w:pPr>
              <w:widowControl/>
              <w:snapToGrid w:val="0"/>
              <w:spacing w:before="100" w:beforeAutospacing="1" w:after="100" w:afterAutospacing="1"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 </w:t>
            </w:r>
          </w:p>
        </w:tc>
      </w:tr>
      <w:tr w:rsidR="000924E8">
        <w:trPr>
          <w:trHeight w:val="487"/>
          <w:jc w:val="center"/>
        </w:trPr>
        <w:tc>
          <w:tcPr>
            <w:tcW w:w="1527" w:type="dxa"/>
            <w:tcBorders>
              <w:top w:val="single" w:sz="8" w:space="0" w:color="auto"/>
              <w:left w:val="single" w:sz="8" w:space="0" w:color="auto"/>
              <w:bottom w:val="single" w:sz="8" w:space="0" w:color="auto"/>
              <w:right w:val="single" w:sz="8" w:space="0" w:color="auto"/>
            </w:tcBorders>
            <w:noWrap/>
            <w:vAlign w:val="center"/>
          </w:tcPr>
          <w:p w:rsidR="000924E8" w:rsidRDefault="00116C46">
            <w:pPr>
              <w:widowControl/>
              <w:snapToGrid w:val="0"/>
              <w:spacing w:before="100" w:beforeAutospacing="1" w:after="100" w:afterAutospacing="1" w:line="360" w:lineRule="auto"/>
              <w:ind w:left="-3" w:firstLineChars="200" w:firstLine="420"/>
              <w:jc w:val="left"/>
              <w:rPr>
                <w:rFonts w:ascii="仿宋" w:eastAsia="仿宋" w:hAnsi="仿宋" w:cs="仿宋"/>
                <w:kern w:val="0"/>
                <w:szCs w:val="21"/>
              </w:rPr>
            </w:pPr>
            <w:r>
              <w:rPr>
                <w:rFonts w:ascii="仿宋" w:eastAsia="仿宋" w:hAnsi="仿宋" w:cs="仿宋" w:hint="eastAsia"/>
                <w:kern w:val="0"/>
                <w:szCs w:val="21"/>
              </w:rPr>
              <w:t> </w:t>
            </w:r>
          </w:p>
        </w:tc>
        <w:tc>
          <w:tcPr>
            <w:tcW w:w="2294" w:type="dxa"/>
            <w:tcBorders>
              <w:top w:val="single" w:sz="8" w:space="0" w:color="auto"/>
              <w:left w:val="single" w:sz="8" w:space="0" w:color="auto"/>
              <w:bottom w:val="single" w:sz="8" w:space="0" w:color="auto"/>
              <w:right w:val="single" w:sz="8" w:space="0" w:color="auto"/>
            </w:tcBorders>
            <w:noWrap/>
            <w:vAlign w:val="center"/>
          </w:tcPr>
          <w:p w:rsidR="000924E8" w:rsidRDefault="00116C46">
            <w:pPr>
              <w:widowControl/>
              <w:snapToGrid w:val="0"/>
              <w:spacing w:before="100" w:beforeAutospacing="1" w:after="100" w:afterAutospacing="1" w:line="360" w:lineRule="auto"/>
              <w:ind w:left="-3" w:firstLineChars="200" w:firstLine="420"/>
              <w:jc w:val="left"/>
              <w:rPr>
                <w:rFonts w:ascii="仿宋" w:eastAsia="仿宋" w:hAnsi="仿宋" w:cs="仿宋"/>
                <w:kern w:val="0"/>
                <w:szCs w:val="21"/>
              </w:rPr>
            </w:pPr>
            <w:r>
              <w:rPr>
                <w:rFonts w:ascii="仿宋" w:eastAsia="仿宋" w:hAnsi="仿宋" w:cs="仿宋" w:hint="eastAsia"/>
                <w:kern w:val="0"/>
                <w:szCs w:val="21"/>
              </w:rPr>
              <w:t> </w:t>
            </w:r>
          </w:p>
        </w:tc>
        <w:tc>
          <w:tcPr>
            <w:tcW w:w="3441" w:type="dxa"/>
            <w:gridSpan w:val="2"/>
            <w:tcBorders>
              <w:top w:val="single" w:sz="8" w:space="0" w:color="auto"/>
              <w:left w:val="single" w:sz="8" w:space="0" w:color="auto"/>
              <w:bottom w:val="single" w:sz="8" w:space="0" w:color="auto"/>
              <w:right w:val="single" w:sz="8" w:space="0" w:color="auto"/>
            </w:tcBorders>
            <w:noWrap/>
            <w:vAlign w:val="center"/>
          </w:tcPr>
          <w:p w:rsidR="000924E8" w:rsidRDefault="00116C46">
            <w:pPr>
              <w:widowControl/>
              <w:snapToGrid w:val="0"/>
              <w:spacing w:before="100" w:beforeAutospacing="1" w:after="100" w:afterAutospacing="1" w:line="360" w:lineRule="auto"/>
              <w:ind w:left="-3" w:firstLineChars="200" w:firstLine="420"/>
              <w:jc w:val="left"/>
              <w:rPr>
                <w:rFonts w:ascii="仿宋" w:eastAsia="仿宋" w:hAnsi="仿宋" w:cs="仿宋"/>
                <w:kern w:val="0"/>
                <w:szCs w:val="21"/>
              </w:rPr>
            </w:pPr>
            <w:r>
              <w:rPr>
                <w:rFonts w:ascii="仿宋" w:eastAsia="仿宋" w:hAnsi="仿宋" w:cs="仿宋" w:hint="eastAsia"/>
                <w:kern w:val="0"/>
                <w:szCs w:val="21"/>
              </w:rPr>
              <w:t> </w:t>
            </w:r>
          </w:p>
        </w:tc>
        <w:tc>
          <w:tcPr>
            <w:tcW w:w="998" w:type="dxa"/>
            <w:gridSpan w:val="2"/>
            <w:tcBorders>
              <w:top w:val="single" w:sz="8" w:space="0" w:color="auto"/>
              <w:left w:val="single" w:sz="8" w:space="0" w:color="auto"/>
              <w:bottom w:val="single" w:sz="8" w:space="0" w:color="auto"/>
              <w:right w:val="single" w:sz="8" w:space="0" w:color="auto"/>
            </w:tcBorders>
            <w:noWrap/>
            <w:vAlign w:val="center"/>
          </w:tcPr>
          <w:p w:rsidR="000924E8" w:rsidRDefault="00116C46">
            <w:pPr>
              <w:widowControl/>
              <w:snapToGrid w:val="0"/>
              <w:spacing w:before="100" w:beforeAutospacing="1" w:after="100" w:afterAutospacing="1"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 </w:t>
            </w:r>
          </w:p>
        </w:tc>
        <w:tc>
          <w:tcPr>
            <w:tcW w:w="1367" w:type="dxa"/>
            <w:tcBorders>
              <w:top w:val="single" w:sz="8" w:space="0" w:color="auto"/>
              <w:left w:val="single" w:sz="8" w:space="0" w:color="auto"/>
              <w:bottom w:val="single" w:sz="8" w:space="0" w:color="auto"/>
              <w:right w:val="single" w:sz="8" w:space="0" w:color="auto"/>
            </w:tcBorders>
            <w:noWrap/>
            <w:vAlign w:val="center"/>
          </w:tcPr>
          <w:p w:rsidR="000924E8" w:rsidRDefault="00116C46">
            <w:pPr>
              <w:widowControl/>
              <w:snapToGrid w:val="0"/>
              <w:spacing w:before="100" w:beforeAutospacing="1" w:after="100" w:afterAutospacing="1"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 </w:t>
            </w:r>
          </w:p>
        </w:tc>
      </w:tr>
      <w:tr w:rsidR="000924E8">
        <w:trPr>
          <w:trHeight w:val="487"/>
          <w:jc w:val="center"/>
        </w:trPr>
        <w:tc>
          <w:tcPr>
            <w:tcW w:w="1527" w:type="dxa"/>
            <w:tcBorders>
              <w:top w:val="single" w:sz="8" w:space="0" w:color="auto"/>
              <w:left w:val="single" w:sz="8" w:space="0" w:color="auto"/>
              <w:bottom w:val="single" w:sz="8" w:space="0" w:color="auto"/>
              <w:right w:val="single" w:sz="8" w:space="0" w:color="auto"/>
            </w:tcBorders>
            <w:noWrap/>
            <w:vAlign w:val="center"/>
          </w:tcPr>
          <w:p w:rsidR="000924E8" w:rsidRDefault="00116C46">
            <w:pPr>
              <w:widowControl/>
              <w:snapToGrid w:val="0"/>
              <w:spacing w:before="100" w:beforeAutospacing="1" w:after="100" w:afterAutospacing="1" w:line="360" w:lineRule="auto"/>
              <w:ind w:left="-3" w:firstLineChars="200" w:firstLine="420"/>
              <w:jc w:val="left"/>
              <w:rPr>
                <w:rFonts w:ascii="仿宋" w:eastAsia="仿宋" w:hAnsi="仿宋" w:cs="仿宋"/>
                <w:kern w:val="0"/>
                <w:szCs w:val="21"/>
              </w:rPr>
            </w:pPr>
            <w:r>
              <w:rPr>
                <w:rFonts w:ascii="仿宋" w:eastAsia="仿宋" w:hAnsi="仿宋" w:cs="仿宋" w:hint="eastAsia"/>
                <w:kern w:val="0"/>
                <w:szCs w:val="21"/>
              </w:rPr>
              <w:t> </w:t>
            </w:r>
          </w:p>
        </w:tc>
        <w:tc>
          <w:tcPr>
            <w:tcW w:w="2294" w:type="dxa"/>
            <w:tcBorders>
              <w:top w:val="single" w:sz="8" w:space="0" w:color="auto"/>
              <w:left w:val="single" w:sz="8" w:space="0" w:color="auto"/>
              <w:bottom w:val="single" w:sz="8" w:space="0" w:color="auto"/>
              <w:right w:val="single" w:sz="8" w:space="0" w:color="auto"/>
            </w:tcBorders>
            <w:noWrap/>
            <w:vAlign w:val="center"/>
          </w:tcPr>
          <w:p w:rsidR="000924E8" w:rsidRDefault="00116C46">
            <w:pPr>
              <w:widowControl/>
              <w:snapToGrid w:val="0"/>
              <w:spacing w:before="100" w:beforeAutospacing="1" w:after="100" w:afterAutospacing="1" w:line="360" w:lineRule="auto"/>
              <w:ind w:left="-3" w:firstLineChars="200" w:firstLine="420"/>
              <w:jc w:val="left"/>
              <w:rPr>
                <w:rFonts w:ascii="仿宋" w:eastAsia="仿宋" w:hAnsi="仿宋" w:cs="仿宋"/>
                <w:kern w:val="0"/>
                <w:szCs w:val="21"/>
              </w:rPr>
            </w:pPr>
            <w:r>
              <w:rPr>
                <w:rFonts w:ascii="仿宋" w:eastAsia="仿宋" w:hAnsi="仿宋" w:cs="仿宋" w:hint="eastAsia"/>
                <w:kern w:val="0"/>
                <w:szCs w:val="21"/>
              </w:rPr>
              <w:t> </w:t>
            </w:r>
          </w:p>
        </w:tc>
        <w:tc>
          <w:tcPr>
            <w:tcW w:w="3441" w:type="dxa"/>
            <w:gridSpan w:val="2"/>
            <w:tcBorders>
              <w:top w:val="single" w:sz="8" w:space="0" w:color="auto"/>
              <w:left w:val="single" w:sz="8" w:space="0" w:color="auto"/>
              <w:bottom w:val="single" w:sz="8" w:space="0" w:color="auto"/>
              <w:right w:val="single" w:sz="8" w:space="0" w:color="auto"/>
            </w:tcBorders>
            <w:noWrap/>
            <w:vAlign w:val="center"/>
          </w:tcPr>
          <w:p w:rsidR="000924E8" w:rsidRDefault="00116C46">
            <w:pPr>
              <w:widowControl/>
              <w:snapToGrid w:val="0"/>
              <w:spacing w:before="100" w:beforeAutospacing="1" w:after="100" w:afterAutospacing="1" w:line="360" w:lineRule="auto"/>
              <w:ind w:left="-3" w:firstLineChars="200" w:firstLine="420"/>
              <w:jc w:val="left"/>
              <w:rPr>
                <w:rFonts w:ascii="仿宋" w:eastAsia="仿宋" w:hAnsi="仿宋" w:cs="仿宋"/>
                <w:kern w:val="0"/>
                <w:szCs w:val="21"/>
              </w:rPr>
            </w:pPr>
            <w:r>
              <w:rPr>
                <w:rFonts w:ascii="仿宋" w:eastAsia="仿宋" w:hAnsi="仿宋" w:cs="仿宋" w:hint="eastAsia"/>
                <w:kern w:val="0"/>
                <w:szCs w:val="21"/>
              </w:rPr>
              <w:t> </w:t>
            </w:r>
          </w:p>
        </w:tc>
        <w:tc>
          <w:tcPr>
            <w:tcW w:w="998" w:type="dxa"/>
            <w:gridSpan w:val="2"/>
            <w:tcBorders>
              <w:top w:val="single" w:sz="8" w:space="0" w:color="auto"/>
              <w:left w:val="single" w:sz="8" w:space="0" w:color="auto"/>
              <w:bottom w:val="single" w:sz="8" w:space="0" w:color="auto"/>
              <w:right w:val="single" w:sz="8" w:space="0" w:color="auto"/>
            </w:tcBorders>
            <w:noWrap/>
            <w:vAlign w:val="center"/>
          </w:tcPr>
          <w:p w:rsidR="000924E8" w:rsidRDefault="00116C46">
            <w:pPr>
              <w:widowControl/>
              <w:snapToGrid w:val="0"/>
              <w:spacing w:before="100" w:beforeAutospacing="1" w:after="100" w:afterAutospacing="1"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 </w:t>
            </w:r>
          </w:p>
        </w:tc>
        <w:tc>
          <w:tcPr>
            <w:tcW w:w="1367" w:type="dxa"/>
            <w:tcBorders>
              <w:top w:val="single" w:sz="8" w:space="0" w:color="auto"/>
              <w:left w:val="single" w:sz="8" w:space="0" w:color="auto"/>
              <w:bottom w:val="single" w:sz="8" w:space="0" w:color="auto"/>
              <w:right w:val="single" w:sz="8" w:space="0" w:color="auto"/>
            </w:tcBorders>
            <w:noWrap/>
            <w:vAlign w:val="center"/>
          </w:tcPr>
          <w:p w:rsidR="000924E8" w:rsidRDefault="00116C46">
            <w:pPr>
              <w:widowControl/>
              <w:snapToGrid w:val="0"/>
              <w:spacing w:before="100" w:beforeAutospacing="1" w:after="100" w:afterAutospacing="1"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 </w:t>
            </w:r>
          </w:p>
        </w:tc>
      </w:tr>
      <w:tr w:rsidR="000924E8">
        <w:trPr>
          <w:trHeight w:val="487"/>
          <w:jc w:val="center"/>
        </w:trPr>
        <w:tc>
          <w:tcPr>
            <w:tcW w:w="7262" w:type="dxa"/>
            <w:gridSpan w:val="4"/>
            <w:tcBorders>
              <w:top w:val="single" w:sz="8" w:space="0" w:color="auto"/>
              <w:left w:val="single" w:sz="8" w:space="0" w:color="auto"/>
              <w:bottom w:val="single" w:sz="8" w:space="0" w:color="auto"/>
              <w:right w:val="single" w:sz="8" w:space="0" w:color="auto"/>
            </w:tcBorders>
            <w:noWrap/>
            <w:vAlign w:val="center"/>
          </w:tcPr>
          <w:p w:rsidR="000924E8" w:rsidRDefault="00116C46">
            <w:pPr>
              <w:widowControl/>
              <w:snapToGrid w:val="0"/>
              <w:spacing w:before="100" w:beforeAutospacing="1" w:after="100" w:afterAutospacing="1" w:line="360" w:lineRule="auto"/>
              <w:ind w:left="-3" w:firstLineChars="2" w:firstLine="4"/>
              <w:jc w:val="left"/>
              <w:rPr>
                <w:rFonts w:ascii="仿宋" w:eastAsia="仿宋" w:hAnsi="仿宋" w:cs="仿宋"/>
                <w:kern w:val="0"/>
                <w:szCs w:val="21"/>
              </w:rPr>
            </w:pPr>
            <w:r>
              <w:rPr>
                <w:rFonts w:ascii="仿宋" w:eastAsia="仿宋" w:hAnsi="仿宋" w:cs="仿宋" w:hint="eastAsia"/>
                <w:kern w:val="0"/>
                <w:szCs w:val="21"/>
              </w:rPr>
              <w:t>合        计</w:t>
            </w:r>
          </w:p>
        </w:tc>
        <w:tc>
          <w:tcPr>
            <w:tcW w:w="998" w:type="dxa"/>
            <w:gridSpan w:val="2"/>
            <w:tcBorders>
              <w:top w:val="single" w:sz="8" w:space="0" w:color="auto"/>
              <w:left w:val="single" w:sz="8" w:space="0" w:color="auto"/>
              <w:bottom w:val="single" w:sz="8" w:space="0" w:color="auto"/>
              <w:right w:val="single" w:sz="8" w:space="0" w:color="auto"/>
            </w:tcBorders>
            <w:noWrap/>
            <w:vAlign w:val="center"/>
          </w:tcPr>
          <w:p w:rsidR="000924E8" w:rsidRDefault="00116C46">
            <w:pPr>
              <w:widowControl/>
              <w:snapToGrid w:val="0"/>
              <w:spacing w:before="100" w:beforeAutospacing="1" w:after="100" w:afterAutospacing="1"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 </w:t>
            </w:r>
          </w:p>
        </w:tc>
        <w:tc>
          <w:tcPr>
            <w:tcW w:w="1367" w:type="dxa"/>
            <w:tcBorders>
              <w:top w:val="single" w:sz="8" w:space="0" w:color="auto"/>
              <w:left w:val="single" w:sz="8" w:space="0" w:color="auto"/>
              <w:bottom w:val="single" w:sz="8" w:space="0" w:color="auto"/>
              <w:right w:val="single" w:sz="8" w:space="0" w:color="auto"/>
            </w:tcBorders>
            <w:noWrap/>
            <w:vAlign w:val="center"/>
          </w:tcPr>
          <w:p w:rsidR="000924E8" w:rsidRDefault="00116C46">
            <w:pPr>
              <w:widowControl/>
              <w:snapToGrid w:val="0"/>
              <w:spacing w:before="100" w:beforeAutospacing="1" w:after="100" w:afterAutospacing="1"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 </w:t>
            </w:r>
          </w:p>
        </w:tc>
      </w:tr>
      <w:tr w:rsidR="000924E8">
        <w:trPr>
          <w:trHeight w:val="641"/>
          <w:jc w:val="center"/>
        </w:trPr>
        <w:tc>
          <w:tcPr>
            <w:tcW w:w="9627" w:type="dxa"/>
            <w:gridSpan w:val="7"/>
            <w:tcBorders>
              <w:top w:val="single" w:sz="8" w:space="0" w:color="auto"/>
              <w:left w:val="single" w:sz="8" w:space="0" w:color="auto"/>
              <w:bottom w:val="single" w:sz="8" w:space="0" w:color="auto"/>
              <w:right w:val="single" w:sz="8" w:space="0" w:color="auto"/>
            </w:tcBorders>
            <w:noWrap/>
            <w:vAlign w:val="center"/>
          </w:tcPr>
          <w:p w:rsidR="000924E8" w:rsidRDefault="00116C46">
            <w:pPr>
              <w:widowControl/>
              <w:snapToGrid w:val="0"/>
              <w:spacing w:before="100" w:beforeAutospacing="1" w:after="100" w:afterAutospacing="1" w:line="360" w:lineRule="auto"/>
              <w:ind w:firstLineChars="1" w:firstLine="2"/>
              <w:jc w:val="left"/>
              <w:rPr>
                <w:rFonts w:ascii="仿宋" w:eastAsia="仿宋" w:hAnsi="仿宋" w:cs="仿宋"/>
                <w:kern w:val="0"/>
                <w:szCs w:val="21"/>
              </w:rPr>
            </w:pPr>
            <w:r>
              <w:rPr>
                <w:rFonts w:ascii="仿宋" w:eastAsia="仿宋" w:hAnsi="仿宋" w:cs="仿宋" w:hint="eastAsia"/>
                <w:kern w:val="0"/>
                <w:szCs w:val="21"/>
              </w:rPr>
              <w:t>合计大写金额：   仟    佰    拾    万    仟    佰    拾    元</w:t>
            </w:r>
          </w:p>
        </w:tc>
      </w:tr>
      <w:tr w:rsidR="000924E8">
        <w:trPr>
          <w:trHeight w:val="641"/>
          <w:jc w:val="center"/>
        </w:trPr>
        <w:tc>
          <w:tcPr>
            <w:tcW w:w="1527" w:type="dxa"/>
            <w:tcBorders>
              <w:top w:val="single" w:sz="8" w:space="0" w:color="auto"/>
              <w:left w:val="single" w:sz="8" w:space="0" w:color="auto"/>
              <w:bottom w:val="single" w:sz="8" w:space="0" w:color="auto"/>
              <w:right w:val="single" w:sz="8" w:space="0" w:color="auto"/>
            </w:tcBorders>
            <w:noWrap/>
            <w:vAlign w:val="center"/>
          </w:tcPr>
          <w:p w:rsidR="000924E8" w:rsidRDefault="00116C46">
            <w:pPr>
              <w:widowControl/>
              <w:snapToGrid w:val="0"/>
              <w:spacing w:before="100" w:beforeAutospacing="1" w:after="100" w:afterAutospacing="1" w:line="360" w:lineRule="auto"/>
              <w:ind w:firstLineChars="1" w:firstLine="2"/>
              <w:jc w:val="left"/>
              <w:rPr>
                <w:rFonts w:ascii="仿宋" w:eastAsia="仿宋" w:hAnsi="仿宋" w:cs="仿宋"/>
                <w:kern w:val="0"/>
                <w:szCs w:val="21"/>
              </w:rPr>
            </w:pPr>
            <w:r>
              <w:rPr>
                <w:rFonts w:ascii="仿宋" w:eastAsia="仿宋" w:hAnsi="仿宋" w:cs="仿宋" w:hint="eastAsia"/>
                <w:kern w:val="0"/>
                <w:szCs w:val="21"/>
              </w:rPr>
              <w:t>实际供货日期</w:t>
            </w:r>
          </w:p>
        </w:tc>
        <w:tc>
          <w:tcPr>
            <w:tcW w:w="3240" w:type="dxa"/>
            <w:gridSpan w:val="2"/>
            <w:tcBorders>
              <w:top w:val="single" w:sz="8" w:space="0" w:color="auto"/>
              <w:left w:val="single" w:sz="8" w:space="0" w:color="auto"/>
              <w:bottom w:val="single" w:sz="8" w:space="0" w:color="auto"/>
              <w:right w:val="single" w:sz="8" w:space="0" w:color="auto"/>
            </w:tcBorders>
            <w:noWrap/>
            <w:vAlign w:val="center"/>
          </w:tcPr>
          <w:p w:rsidR="000924E8" w:rsidRDefault="000924E8">
            <w:pPr>
              <w:snapToGrid w:val="0"/>
              <w:spacing w:before="100" w:beforeAutospacing="1" w:after="100" w:afterAutospacing="1" w:line="360" w:lineRule="auto"/>
              <w:ind w:firstLineChars="200" w:firstLine="420"/>
              <w:jc w:val="left"/>
              <w:rPr>
                <w:rFonts w:ascii="仿宋" w:eastAsia="仿宋" w:hAnsi="仿宋" w:cs="仿宋"/>
                <w:kern w:val="0"/>
                <w:szCs w:val="21"/>
              </w:rPr>
            </w:pPr>
          </w:p>
        </w:tc>
        <w:tc>
          <w:tcPr>
            <w:tcW w:w="2700" w:type="dxa"/>
            <w:gridSpan w:val="2"/>
            <w:tcBorders>
              <w:top w:val="single" w:sz="8" w:space="0" w:color="auto"/>
              <w:left w:val="single" w:sz="8" w:space="0" w:color="auto"/>
              <w:bottom w:val="single" w:sz="8" w:space="0" w:color="auto"/>
              <w:right w:val="single" w:sz="8" w:space="0" w:color="auto"/>
            </w:tcBorders>
            <w:noWrap/>
            <w:vAlign w:val="center"/>
          </w:tcPr>
          <w:p w:rsidR="000924E8" w:rsidRDefault="00116C46" w:rsidP="00BB2273">
            <w:pPr>
              <w:snapToGrid w:val="0"/>
              <w:spacing w:before="100" w:beforeAutospacing="1" w:after="100" w:afterAutospacing="1" w:line="360" w:lineRule="auto"/>
              <w:ind w:firstLineChars="19" w:firstLine="40"/>
              <w:jc w:val="center"/>
              <w:rPr>
                <w:rFonts w:ascii="仿宋" w:eastAsia="仿宋" w:hAnsi="仿宋" w:cs="仿宋"/>
                <w:kern w:val="0"/>
                <w:szCs w:val="21"/>
              </w:rPr>
            </w:pPr>
            <w:r>
              <w:rPr>
                <w:rFonts w:ascii="仿宋" w:eastAsia="仿宋" w:hAnsi="仿宋" w:cs="仿宋" w:hint="eastAsia"/>
                <w:kern w:val="0"/>
                <w:szCs w:val="21"/>
              </w:rPr>
              <w:t>合同交货验收日期</w:t>
            </w:r>
          </w:p>
        </w:tc>
        <w:tc>
          <w:tcPr>
            <w:tcW w:w="2160" w:type="dxa"/>
            <w:gridSpan w:val="2"/>
            <w:tcBorders>
              <w:top w:val="single" w:sz="8" w:space="0" w:color="auto"/>
              <w:left w:val="single" w:sz="8" w:space="0" w:color="auto"/>
              <w:bottom w:val="single" w:sz="8" w:space="0" w:color="auto"/>
              <w:right w:val="single" w:sz="8" w:space="0" w:color="auto"/>
            </w:tcBorders>
            <w:noWrap/>
            <w:vAlign w:val="center"/>
          </w:tcPr>
          <w:p w:rsidR="000924E8" w:rsidRDefault="000924E8">
            <w:pPr>
              <w:snapToGrid w:val="0"/>
              <w:spacing w:before="100" w:beforeAutospacing="1" w:after="100" w:afterAutospacing="1" w:line="360" w:lineRule="auto"/>
              <w:ind w:firstLineChars="200" w:firstLine="420"/>
              <w:jc w:val="left"/>
              <w:rPr>
                <w:rFonts w:ascii="仿宋" w:eastAsia="仿宋" w:hAnsi="仿宋" w:cs="仿宋"/>
                <w:kern w:val="0"/>
                <w:szCs w:val="21"/>
              </w:rPr>
            </w:pPr>
          </w:p>
        </w:tc>
      </w:tr>
      <w:tr w:rsidR="000924E8">
        <w:trPr>
          <w:trHeight w:val="693"/>
          <w:jc w:val="center"/>
        </w:trPr>
        <w:tc>
          <w:tcPr>
            <w:tcW w:w="152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924E8" w:rsidRDefault="00116C46">
            <w:pPr>
              <w:widowControl/>
              <w:snapToGrid w:val="0"/>
              <w:spacing w:before="100" w:beforeAutospacing="1" w:after="100" w:afterAutospacing="1" w:line="360" w:lineRule="auto"/>
              <w:jc w:val="left"/>
              <w:rPr>
                <w:rFonts w:ascii="仿宋" w:eastAsia="仿宋" w:hAnsi="仿宋" w:cs="仿宋"/>
                <w:kern w:val="0"/>
                <w:szCs w:val="21"/>
              </w:rPr>
            </w:pPr>
            <w:r>
              <w:rPr>
                <w:rFonts w:ascii="仿宋" w:eastAsia="仿宋" w:hAnsi="仿宋" w:cs="仿宋" w:hint="eastAsia"/>
                <w:kern w:val="0"/>
                <w:szCs w:val="21"/>
              </w:rPr>
              <w:t>验收具体内容</w:t>
            </w:r>
          </w:p>
        </w:tc>
        <w:tc>
          <w:tcPr>
            <w:tcW w:w="8100" w:type="dxa"/>
            <w:gridSpan w:val="6"/>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924E8" w:rsidRDefault="00116C46">
            <w:pPr>
              <w:widowControl/>
              <w:snapToGrid w:val="0"/>
              <w:spacing w:before="100" w:beforeAutospacing="1" w:after="100" w:afterAutospacing="1" w:line="360" w:lineRule="auto"/>
              <w:jc w:val="left"/>
              <w:rPr>
                <w:rFonts w:ascii="仿宋" w:eastAsia="仿宋" w:hAnsi="仿宋" w:cs="仿宋"/>
                <w:kern w:val="0"/>
                <w:szCs w:val="21"/>
              </w:rPr>
            </w:pPr>
            <w:r>
              <w:rPr>
                <w:rFonts w:ascii="仿宋" w:eastAsia="仿宋" w:hAnsi="仿宋" w:cs="仿宋" w:hint="eastAsia"/>
                <w:szCs w:val="21"/>
              </w:rPr>
              <w:t>（应</w:t>
            </w:r>
            <w:r>
              <w:rPr>
                <w:rFonts w:ascii="仿宋" w:eastAsia="仿宋" w:hAnsi="仿宋" w:cs="仿宋" w:hint="eastAsia"/>
                <w:kern w:val="0"/>
                <w:szCs w:val="21"/>
              </w:rPr>
              <w:t>按采购合同、采购文件、响应文件及验收方案等进行验收；并核对</w:t>
            </w:r>
            <w:r>
              <w:rPr>
                <w:rFonts w:ascii="仿宋" w:eastAsia="仿宋" w:hAnsi="仿宋" w:cs="仿宋" w:hint="eastAsia"/>
                <w:szCs w:val="21"/>
              </w:rPr>
              <w:t>成交供应商在安装调试等方面是否违反合同约定或服务规范要求、提供的质量保证证明材料是否齐全、应有的配件及附件是否达到合同约定等</w:t>
            </w:r>
            <w:r>
              <w:rPr>
                <w:rFonts w:ascii="仿宋" w:eastAsia="仿宋" w:hAnsi="仿宋" w:cs="仿宋" w:hint="eastAsia"/>
                <w:kern w:val="0"/>
                <w:szCs w:val="21"/>
              </w:rPr>
              <w:t>。可附件)</w:t>
            </w:r>
          </w:p>
        </w:tc>
      </w:tr>
      <w:tr w:rsidR="000924E8">
        <w:trPr>
          <w:trHeight w:val="1032"/>
          <w:jc w:val="center"/>
        </w:trPr>
        <w:tc>
          <w:tcPr>
            <w:tcW w:w="1527"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924E8" w:rsidRDefault="00116C46">
            <w:pPr>
              <w:widowControl/>
              <w:spacing w:before="100" w:beforeAutospacing="1" w:after="100" w:afterAutospacing="1" w:line="360" w:lineRule="auto"/>
              <w:jc w:val="left"/>
              <w:rPr>
                <w:rFonts w:ascii="仿宋" w:eastAsia="仿宋" w:hAnsi="仿宋" w:cs="仿宋"/>
                <w:kern w:val="0"/>
                <w:szCs w:val="21"/>
              </w:rPr>
            </w:pPr>
            <w:r>
              <w:rPr>
                <w:rFonts w:ascii="仿宋" w:eastAsia="仿宋" w:hAnsi="仿宋" w:cs="仿宋" w:hint="eastAsia"/>
                <w:kern w:val="0"/>
                <w:szCs w:val="21"/>
              </w:rPr>
              <w:t>验收小组意见</w:t>
            </w:r>
          </w:p>
        </w:tc>
        <w:tc>
          <w:tcPr>
            <w:tcW w:w="8100" w:type="dxa"/>
            <w:gridSpan w:val="6"/>
            <w:tcBorders>
              <w:top w:val="single" w:sz="8" w:space="0" w:color="auto"/>
              <w:left w:val="single" w:sz="8" w:space="0" w:color="auto"/>
              <w:bottom w:val="single" w:sz="4" w:space="0" w:color="auto"/>
              <w:right w:val="single" w:sz="8" w:space="0" w:color="auto"/>
            </w:tcBorders>
            <w:noWrap/>
            <w:vAlign w:val="center"/>
          </w:tcPr>
          <w:p w:rsidR="000924E8" w:rsidRDefault="00116C46">
            <w:pPr>
              <w:widowControl/>
              <w:spacing w:before="100" w:beforeAutospacing="1" w:after="100" w:afterAutospacing="1" w:line="360" w:lineRule="auto"/>
              <w:jc w:val="left"/>
              <w:rPr>
                <w:rFonts w:ascii="仿宋" w:eastAsia="仿宋" w:hAnsi="仿宋" w:cs="仿宋"/>
                <w:kern w:val="0"/>
                <w:szCs w:val="21"/>
              </w:rPr>
            </w:pPr>
            <w:r>
              <w:rPr>
                <w:rFonts w:ascii="仿宋" w:eastAsia="仿宋" w:hAnsi="仿宋" w:cs="仿宋" w:hint="eastAsia"/>
                <w:kern w:val="0"/>
                <w:szCs w:val="21"/>
              </w:rPr>
              <w:t>验收结论性意见：</w:t>
            </w:r>
          </w:p>
        </w:tc>
      </w:tr>
      <w:tr w:rsidR="000924E8">
        <w:trPr>
          <w:trHeight w:val="607"/>
          <w:jc w:val="center"/>
        </w:trPr>
        <w:tc>
          <w:tcPr>
            <w:tcW w:w="1527" w:type="dxa"/>
            <w:vMerge/>
            <w:tcBorders>
              <w:top w:val="single" w:sz="8" w:space="0" w:color="auto"/>
              <w:left w:val="single" w:sz="8" w:space="0" w:color="auto"/>
              <w:bottom w:val="single" w:sz="8" w:space="0" w:color="auto"/>
              <w:right w:val="single" w:sz="8" w:space="0" w:color="auto"/>
            </w:tcBorders>
            <w:noWrap/>
            <w:vAlign w:val="center"/>
          </w:tcPr>
          <w:p w:rsidR="000924E8" w:rsidRDefault="000924E8">
            <w:pPr>
              <w:widowControl/>
              <w:spacing w:line="360" w:lineRule="auto"/>
              <w:jc w:val="left"/>
              <w:rPr>
                <w:rFonts w:ascii="仿宋" w:eastAsia="仿宋" w:hAnsi="仿宋" w:cs="仿宋"/>
                <w:kern w:val="0"/>
                <w:szCs w:val="21"/>
              </w:rPr>
            </w:pPr>
          </w:p>
        </w:tc>
        <w:tc>
          <w:tcPr>
            <w:tcW w:w="8100" w:type="dxa"/>
            <w:gridSpan w:val="6"/>
            <w:tcBorders>
              <w:top w:val="single" w:sz="4" w:space="0" w:color="auto"/>
              <w:left w:val="single" w:sz="8" w:space="0" w:color="auto"/>
              <w:bottom w:val="single" w:sz="8" w:space="0" w:color="auto"/>
              <w:right w:val="single" w:sz="8" w:space="0" w:color="auto"/>
            </w:tcBorders>
            <w:noWrap/>
            <w:vAlign w:val="center"/>
          </w:tcPr>
          <w:p w:rsidR="000924E8" w:rsidRDefault="00116C46">
            <w:pPr>
              <w:spacing w:before="100" w:beforeAutospacing="1" w:after="100" w:afterAutospacing="1" w:line="360" w:lineRule="auto"/>
              <w:jc w:val="left"/>
              <w:rPr>
                <w:rFonts w:ascii="仿宋" w:eastAsia="仿宋" w:hAnsi="仿宋" w:cs="仿宋"/>
                <w:kern w:val="0"/>
                <w:szCs w:val="21"/>
              </w:rPr>
            </w:pPr>
            <w:r>
              <w:rPr>
                <w:rFonts w:ascii="仿宋" w:eastAsia="仿宋" w:hAnsi="仿宋" w:cs="仿宋" w:hint="eastAsia"/>
                <w:kern w:val="0"/>
                <w:szCs w:val="21"/>
              </w:rPr>
              <w:t>有异议的意见和说明理由：</w:t>
            </w:r>
          </w:p>
          <w:p w:rsidR="000924E8" w:rsidRDefault="00116C46">
            <w:pPr>
              <w:spacing w:before="100" w:beforeAutospacing="1" w:after="100" w:afterAutospacing="1" w:line="360" w:lineRule="auto"/>
              <w:jc w:val="left"/>
              <w:rPr>
                <w:rFonts w:ascii="仿宋" w:eastAsia="仿宋" w:hAnsi="仿宋" w:cs="仿宋"/>
                <w:kern w:val="0"/>
                <w:szCs w:val="21"/>
              </w:rPr>
            </w:pPr>
            <w:r>
              <w:rPr>
                <w:rFonts w:ascii="仿宋" w:eastAsia="仿宋" w:hAnsi="仿宋" w:cs="仿宋" w:hint="eastAsia"/>
                <w:kern w:val="0"/>
                <w:szCs w:val="21"/>
              </w:rPr>
              <w:t xml:space="preserve">                                      签字：</w:t>
            </w:r>
          </w:p>
        </w:tc>
      </w:tr>
      <w:tr w:rsidR="000924E8">
        <w:trPr>
          <w:trHeight w:val="507"/>
          <w:jc w:val="center"/>
        </w:trPr>
        <w:tc>
          <w:tcPr>
            <w:tcW w:w="9627" w:type="dxa"/>
            <w:gridSpan w:val="7"/>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924E8" w:rsidRDefault="00116C46">
            <w:pPr>
              <w:widowControl/>
              <w:spacing w:before="100" w:beforeAutospacing="1" w:after="100" w:afterAutospacing="1" w:line="360" w:lineRule="auto"/>
              <w:jc w:val="left"/>
              <w:rPr>
                <w:rFonts w:ascii="仿宋" w:eastAsia="仿宋" w:hAnsi="仿宋" w:cs="仿宋"/>
                <w:kern w:val="0"/>
                <w:szCs w:val="21"/>
              </w:rPr>
            </w:pPr>
            <w:r>
              <w:rPr>
                <w:rFonts w:ascii="仿宋" w:eastAsia="仿宋" w:hAnsi="仿宋" w:cs="仿宋" w:hint="eastAsia"/>
                <w:kern w:val="0"/>
                <w:szCs w:val="21"/>
              </w:rPr>
              <w:t>验收小组成员签字：</w:t>
            </w:r>
          </w:p>
        </w:tc>
      </w:tr>
      <w:tr w:rsidR="000924E8">
        <w:trPr>
          <w:trHeight w:val="736"/>
          <w:jc w:val="center"/>
        </w:trPr>
        <w:tc>
          <w:tcPr>
            <w:tcW w:w="9627" w:type="dxa"/>
            <w:gridSpan w:val="7"/>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924E8" w:rsidRDefault="00116C46">
            <w:pPr>
              <w:widowControl/>
              <w:spacing w:before="100" w:beforeAutospacing="1" w:after="100" w:afterAutospacing="1" w:line="360" w:lineRule="auto"/>
              <w:jc w:val="left"/>
              <w:rPr>
                <w:rFonts w:ascii="仿宋" w:eastAsia="仿宋" w:hAnsi="仿宋" w:cs="仿宋"/>
                <w:kern w:val="0"/>
                <w:szCs w:val="21"/>
              </w:rPr>
            </w:pPr>
            <w:r>
              <w:rPr>
                <w:rFonts w:ascii="仿宋" w:eastAsia="仿宋" w:hAnsi="仿宋" w:cs="仿宋" w:hint="eastAsia"/>
                <w:kern w:val="0"/>
                <w:szCs w:val="21"/>
              </w:rPr>
              <w:t>监督人员或其他相关人员签字：</w:t>
            </w:r>
          </w:p>
          <w:p w:rsidR="000924E8" w:rsidRDefault="00116C46">
            <w:pPr>
              <w:widowControl/>
              <w:spacing w:before="100" w:beforeAutospacing="1" w:after="100" w:afterAutospacing="1" w:line="360" w:lineRule="auto"/>
              <w:ind w:firstLineChars="31" w:firstLine="65"/>
              <w:jc w:val="left"/>
              <w:rPr>
                <w:rFonts w:ascii="仿宋" w:eastAsia="仿宋" w:hAnsi="仿宋" w:cs="仿宋"/>
                <w:kern w:val="0"/>
                <w:szCs w:val="21"/>
              </w:rPr>
            </w:pPr>
            <w:r>
              <w:rPr>
                <w:rFonts w:ascii="仿宋" w:eastAsia="仿宋" w:hAnsi="仿宋" w:cs="仿宋" w:hint="eastAsia"/>
                <w:kern w:val="0"/>
                <w:szCs w:val="21"/>
              </w:rPr>
              <w:t>或受邀机构的意见（盖章）：</w:t>
            </w:r>
          </w:p>
        </w:tc>
      </w:tr>
      <w:tr w:rsidR="000924E8">
        <w:trPr>
          <w:trHeight w:val="758"/>
          <w:jc w:val="center"/>
        </w:trPr>
        <w:tc>
          <w:tcPr>
            <w:tcW w:w="4767" w:type="dxa"/>
            <w:gridSpan w:val="3"/>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tcPr>
          <w:p w:rsidR="000924E8" w:rsidRDefault="00116C46">
            <w:pPr>
              <w:widowControl/>
              <w:spacing w:before="100" w:beforeAutospacing="1" w:after="100" w:afterAutospacing="1" w:line="360" w:lineRule="auto"/>
              <w:ind w:firstLineChars="31" w:firstLine="65"/>
              <w:jc w:val="left"/>
              <w:rPr>
                <w:rFonts w:ascii="仿宋" w:eastAsia="仿宋" w:hAnsi="仿宋" w:cs="仿宋"/>
                <w:kern w:val="0"/>
                <w:szCs w:val="21"/>
              </w:rPr>
            </w:pPr>
            <w:r>
              <w:rPr>
                <w:rFonts w:ascii="仿宋" w:eastAsia="仿宋" w:hAnsi="仿宋" w:cs="仿宋" w:hint="eastAsia"/>
                <w:kern w:val="0"/>
                <w:szCs w:val="21"/>
              </w:rPr>
              <w:t>成交供应商负责人签名或盖章：</w:t>
            </w:r>
          </w:p>
          <w:p w:rsidR="000924E8" w:rsidRDefault="00116C46">
            <w:pPr>
              <w:widowControl/>
              <w:spacing w:before="100" w:beforeAutospacing="1" w:after="100" w:afterAutospacing="1" w:line="360" w:lineRule="auto"/>
              <w:jc w:val="left"/>
              <w:rPr>
                <w:rFonts w:ascii="仿宋" w:eastAsia="仿宋" w:hAnsi="仿宋" w:cs="仿宋"/>
                <w:kern w:val="0"/>
                <w:szCs w:val="21"/>
              </w:rPr>
            </w:pPr>
            <w:r>
              <w:rPr>
                <w:rFonts w:ascii="仿宋" w:eastAsia="仿宋" w:hAnsi="仿宋" w:cs="仿宋" w:hint="eastAsia"/>
                <w:kern w:val="0"/>
                <w:szCs w:val="21"/>
              </w:rPr>
              <w:t>联系电话：         年 月 日</w:t>
            </w:r>
          </w:p>
        </w:tc>
        <w:tc>
          <w:tcPr>
            <w:tcW w:w="4860" w:type="dxa"/>
            <w:gridSpan w:val="4"/>
            <w:tcBorders>
              <w:top w:val="single" w:sz="8" w:space="0" w:color="auto"/>
              <w:left w:val="nil"/>
              <w:bottom w:val="single" w:sz="8" w:space="0" w:color="auto"/>
              <w:right w:val="single" w:sz="8" w:space="0" w:color="auto"/>
            </w:tcBorders>
            <w:noWrap/>
            <w:vAlign w:val="center"/>
          </w:tcPr>
          <w:p w:rsidR="000924E8" w:rsidRDefault="00116C46">
            <w:pPr>
              <w:widowControl/>
              <w:spacing w:before="100" w:beforeAutospacing="1" w:after="100" w:afterAutospacing="1" w:line="360" w:lineRule="auto"/>
              <w:jc w:val="left"/>
              <w:rPr>
                <w:rFonts w:ascii="仿宋" w:eastAsia="仿宋" w:hAnsi="仿宋" w:cs="仿宋"/>
                <w:kern w:val="0"/>
                <w:szCs w:val="21"/>
              </w:rPr>
            </w:pPr>
            <w:r>
              <w:rPr>
                <w:rFonts w:ascii="仿宋" w:eastAsia="仿宋" w:hAnsi="仿宋" w:cs="仿宋" w:hint="eastAsia"/>
                <w:kern w:val="0"/>
                <w:szCs w:val="21"/>
              </w:rPr>
              <w:t> 采购人或受托机构的意见（盖章）：</w:t>
            </w:r>
          </w:p>
          <w:p w:rsidR="000924E8" w:rsidRDefault="00116C46">
            <w:pPr>
              <w:widowControl/>
              <w:spacing w:before="100" w:beforeAutospacing="1" w:after="100" w:afterAutospacing="1" w:line="360" w:lineRule="auto"/>
              <w:jc w:val="left"/>
              <w:rPr>
                <w:rFonts w:ascii="仿宋" w:eastAsia="仿宋" w:hAnsi="仿宋" w:cs="仿宋"/>
                <w:kern w:val="0"/>
                <w:szCs w:val="21"/>
              </w:rPr>
            </w:pPr>
            <w:r>
              <w:rPr>
                <w:rFonts w:ascii="仿宋" w:eastAsia="仿宋" w:hAnsi="仿宋" w:cs="仿宋" w:hint="eastAsia"/>
                <w:kern w:val="0"/>
                <w:szCs w:val="21"/>
              </w:rPr>
              <w:t>联系电话：                 年   月   日</w:t>
            </w:r>
          </w:p>
        </w:tc>
      </w:tr>
    </w:tbl>
    <w:p w:rsidR="000924E8" w:rsidRDefault="00116C46">
      <w:pPr>
        <w:widowControl/>
        <w:spacing w:line="360" w:lineRule="auto"/>
        <w:jc w:val="left"/>
        <w:rPr>
          <w:rFonts w:ascii="仿宋" w:eastAsia="仿宋" w:hAnsi="仿宋" w:cs="仿宋"/>
          <w:spacing w:val="-10"/>
          <w:kern w:val="0"/>
          <w:szCs w:val="21"/>
        </w:rPr>
      </w:pPr>
      <w:r>
        <w:rPr>
          <w:rFonts w:ascii="仿宋" w:eastAsia="仿宋" w:hAnsi="仿宋" w:cs="仿宋" w:hint="eastAsia"/>
          <w:spacing w:val="-10"/>
          <w:kern w:val="0"/>
          <w:szCs w:val="21"/>
        </w:rPr>
        <w:t>备注：本报告单一式4份（采购单位1份、供应商1份、采购监督部门备案1份、采购代理机构1份）。</w:t>
      </w:r>
    </w:p>
    <w:p w:rsidR="000924E8" w:rsidRDefault="000924E8">
      <w:pPr>
        <w:pStyle w:val="a7"/>
        <w:spacing w:line="360" w:lineRule="exact"/>
        <w:jc w:val="center"/>
        <w:rPr>
          <w:rFonts w:ascii="仿宋" w:eastAsia="仿宋" w:hAnsi="仿宋" w:cs="仿宋"/>
          <w:szCs w:val="21"/>
        </w:rPr>
      </w:pPr>
    </w:p>
    <w:p w:rsidR="000924E8" w:rsidRDefault="000924E8">
      <w:pPr>
        <w:rPr>
          <w:rFonts w:ascii="仿宋" w:eastAsia="仿宋" w:hAnsi="仿宋" w:cs="仿宋"/>
        </w:rPr>
      </w:pPr>
      <w:bookmarkStart w:id="21" w:name="_Toc446927446"/>
    </w:p>
    <w:p w:rsidR="000924E8" w:rsidRDefault="00116C46" w:rsidP="00F15E62">
      <w:pPr>
        <w:spacing w:beforeLines="20" w:afterLines="20"/>
        <w:jc w:val="center"/>
        <w:outlineLvl w:val="0"/>
        <w:rPr>
          <w:rFonts w:ascii="仿宋" w:eastAsia="仿宋" w:hAnsi="仿宋" w:cs="仿宋"/>
          <w:b/>
          <w:sz w:val="52"/>
          <w:szCs w:val="52"/>
        </w:rPr>
      </w:pPr>
      <w:r>
        <w:rPr>
          <w:rFonts w:ascii="仿宋" w:eastAsia="仿宋" w:hAnsi="仿宋" w:cs="仿宋" w:hint="eastAsia"/>
          <w:b/>
          <w:sz w:val="52"/>
          <w:szCs w:val="52"/>
        </w:rPr>
        <w:t>第五章  响应文件格式（格式）</w:t>
      </w:r>
      <w:bookmarkEnd w:id="21"/>
    </w:p>
    <w:p w:rsidR="000924E8" w:rsidRDefault="000924E8">
      <w:pPr>
        <w:pStyle w:val="a7"/>
        <w:jc w:val="center"/>
        <w:rPr>
          <w:rFonts w:ascii="仿宋" w:eastAsia="仿宋" w:hAnsi="仿宋" w:cs="仿宋"/>
        </w:rPr>
      </w:pPr>
    </w:p>
    <w:p w:rsidR="000924E8" w:rsidRDefault="000924E8">
      <w:pPr>
        <w:pStyle w:val="a7"/>
        <w:rPr>
          <w:rFonts w:ascii="仿宋" w:eastAsia="仿宋" w:hAnsi="仿宋" w:cs="仿宋"/>
          <w:b/>
          <w:sz w:val="36"/>
          <w:szCs w:val="36"/>
        </w:rPr>
      </w:pPr>
    </w:p>
    <w:p w:rsidR="000924E8" w:rsidRDefault="000924E8">
      <w:pPr>
        <w:pStyle w:val="a7"/>
        <w:rPr>
          <w:rFonts w:ascii="仿宋" w:eastAsia="仿宋" w:hAnsi="仿宋" w:cs="仿宋"/>
          <w:b/>
          <w:sz w:val="36"/>
          <w:szCs w:val="36"/>
        </w:rPr>
      </w:pPr>
    </w:p>
    <w:p w:rsidR="000924E8" w:rsidRDefault="00116C46">
      <w:pPr>
        <w:pStyle w:val="a7"/>
        <w:jc w:val="center"/>
        <w:rPr>
          <w:rFonts w:ascii="仿宋" w:eastAsia="仿宋" w:hAnsi="仿宋" w:cs="仿宋"/>
          <w:b/>
          <w:sz w:val="36"/>
          <w:szCs w:val="36"/>
        </w:rPr>
      </w:pPr>
      <w:r>
        <w:rPr>
          <w:rFonts w:ascii="仿宋" w:eastAsia="仿宋" w:hAnsi="仿宋" w:cs="仿宋" w:hint="eastAsia"/>
          <w:b/>
          <w:sz w:val="36"/>
          <w:szCs w:val="36"/>
        </w:rPr>
        <w:t>响应文件外层包装（格式）</w:t>
      </w:r>
    </w:p>
    <w:p w:rsidR="000924E8" w:rsidRDefault="000924E8">
      <w:pPr>
        <w:pStyle w:val="a7"/>
        <w:jc w:val="center"/>
        <w:rPr>
          <w:rFonts w:ascii="仿宋" w:eastAsia="仿宋" w:hAnsi="仿宋" w:cs="仿宋"/>
        </w:rPr>
      </w:pPr>
    </w:p>
    <w:p w:rsidR="000924E8" w:rsidRDefault="000924E8">
      <w:pPr>
        <w:pStyle w:val="a7"/>
        <w:jc w:val="center"/>
        <w:rPr>
          <w:rFonts w:ascii="仿宋" w:eastAsia="仿宋" w:hAnsi="仿宋" w:cs="仿宋"/>
        </w:rPr>
      </w:pPr>
    </w:p>
    <w:p w:rsidR="000924E8" w:rsidRDefault="000924E8">
      <w:pPr>
        <w:pStyle w:val="a7"/>
        <w:jc w:val="center"/>
        <w:rPr>
          <w:rFonts w:ascii="仿宋" w:eastAsia="仿宋" w:hAnsi="仿宋" w:cs="仿宋"/>
        </w:rPr>
      </w:pPr>
    </w:p>
    <w:p w:rsidR="000924E8" w:rsidRDefault="000924E8">
      <w:pPr>
        <w:pStyle w:val="a7"/>
        <w:jc w:val="center"/>
        <w:rPr>
          <w:rFonts w:ascii="仿宋" w:eastAsia="仿宋" w:hAnsi="仿宋" w:cs="仿宋"/>
        </w:rPr>
      </w:pPr>
    </w:p>
    <w:p w:rsidR="000924E8" w:rsidRDefault="000924E8">
      <w:pPr>
        <w:pStyle w:val="a7"/>
        <w:jc w:val="center"/>
        <w:rPr>
          <w:rFonts w:ascii="仿宋" w:eastAsia="仿宋" w:hAnsi="仿宋" w:cs="仿宋"/>
        </w:rPr>
      </w:pPr>
    </w:p>
    <w:p w:rsidR="000924E8" w:rsidRDefault="000924E8">
      <w:pPr>
        <w:pStyle w:val="a7"/>
        <w:jc w:val="center"/>
        <w:rPr>
          <w:rFonts w:ascii="仿宋" w:eastAsia="仿宋" w:hAnsi="仿宋" w:cs="仿宋"/>
        </w:rPr>
      </w:pPr>
    </w:p>
    <w:p w:rsidR="000924E8" w:rsidRDefault="000924E8">
      <w:pPr>
        <w:pStyle w:val="a7"/>
        <w:jc w:val="center"/>
        <w:rPr>
          <w:rFonts w:ascii="仿宋" w:eastAsia="仿宋" w:hAnsi="仿宋" w:cs="仿宋"/>
        </w:rPr>
      </w:pPr>
    </w:p>
    <w:p w:rsidR="000924E8" w:rsidRDefault="000924E8">
      <w:pPr>
        <w:pStyle w:val="a7"/>
        <w:jc w:val="center"/>
        <w:rPr>
          <w:rFonts w:ascii="仿宋" w:eastAsia="仿宋" w:hAnsi="仿宋" w:cs="仿宋"/>
        </w:rPr>
      </w:pPr>
    </w:p>
    <w:p w:rsidR="000924E8" w:rsidRDefault="00116C46">
      <w:pPr>
        <w:spacing w:line="600" w:lineRule="auto"/>
        <w:rPr>
          <w:rFonts w:ascii="仿宋" w:eastAsia="仿宋" w:hAnsi="仿宋" w:cs="仿宋"/>
          <w:sz w:val="28"/>
          <w:szCs w:val="28"/>
        </w:rPr>
      </w:pPr>
      <w:r>
        <w:rPr>
          <w:rFonts w:ascii="仿宋" w:eastAsia="仿宋" w:hAnsi="仿宋" w:cs="仿宋" w:hint="eastAsia"/>
          <w:sz w:val="28"/>
          <w:szCs w:val="28"/>
        </w:rPr>
        <w:t>(1)采购代理机构：</w:t>
      </w:r>
      <w:r>
        <w:rPr>
          <w:rFonts w:ascii="仿宋" w:eastAsia="仿宋" w:hAnsi="仿宋" w:cs="仿宋" w:hint="eastAsia"/>
          <w:sz w:val="28"/>
          <w:szCs w:val="28"/>
          <w:u w:val="single"/>
        </w:rPr>
        <w:t xml:space="preserve">                                 </w:t>
      </w:r>
    </w:p>
    <w:p w:rsidR="000924E8" w:rsidRDefault="00116C46">
      <w:pPr>
        <w:spacing w:line="600" w:lineRule="auto"/>
        <w:rPr>
          <w:rFonts w:ascii="仿宋" w:eastAsia="仿宋" w:hAnsi="仿宋" w:cs="仿宋"/>
          <w:sz w:val="28"/>
          <w:szCs w:val="28"/>
        </w:rPr>
      </w:pPr>
      <w:r>
        <w:rPr>
          <w:rFonts w:ascii="仿宋" w:eastAsia="仿宋" w:hAnsi="仿宋" w:cs="仿宋" w:hint="eastAsia"/>
          <w:sz w:val="28"/>
          <w:szCs w:val="28"/>
        </w:rPr>
        <w:t>(2)项目名称：</w:t>
      </w:r>
      <w:r>
        <w:rPr>
          <w:rFonts w:ascii="仿宋" w:eastAsia="仿宋" w:hAnsi="仿宋" w:cs="仿宋" w:hint="eastAsia"/>
          <w:sz w:val="28"/>
          <w:szCs w:val="28"/>
          <w:u w:val="single"/>
        </w:rPr>
        <w:t xml:space="preserve"> </w:t>
      </w:r>
    </w:p>
    <w:p w:rsidR="000924E8" w:rsidRDefault="00116C46">
      <w:pPr>
        <w:spacing w:line="600" w:lineRule="auto"/>
        <w:rPr>
          <w:rFonts w:ascii="仿宋" w:eastAsia="仿宋" w:hAnsi="仿宋" w:cs="仿宋"/>
          <w:sz w:val="28"/>
          <w:szCs w:val="28"/>
        </w:rPr>
      </w:pPr>
      <w:r>
        <w:rPr>
          <w:rFonts w:ascii="仿宋" w:eastAsia="仿宋" w:hAnsi="仿宋" w:cs="仿宋" w:hint="eastAsia"/>
          <w:sz w:val="28"/>
          <w:szCs w:val="28"/>
        </w:rPr>
        <w:t>(3)项目编号：</w:t>
      </w:r>
    </w:p>
    <w:p w:rsidR="000924E8" w:rsidRDefault="00116C46">
      <w:pPr>
        <w:spacing w:line="600" w:lineRule="auto"/>
        <w:rPr>
          <w:rFonts w:ascii="仿宋" w:eastAsia="仿宋" w:hAnsi="仿宋" w:cs="仿宋"/>
          <w:sz w:val="28"/>
          <w:szCs w:val="28"/>
        </w:rPr>
      </w:pPr>
      <w:r>
        <w:rPr>
          <w:rFonts w:ascii="仿宋" w:eastAsia="仿宋" w:hAnsi="仿宋" w:cs="仿宋" w:hint="eastAsia"/>
          <w:sz w:val="28"/>
          <w:szCs w:val="28"/>
        </w:rPr>
        <w:t>(4)竞标单位：</w:t>
      </w:r>
    </w:p>
    <w:p w:rsidR="000924E8" w:rsidRDefault="00116C46">
      <w:pPr>
        <w:spacing w:line="600" w:lineRule="auto"/>
        <w:rPr>
          <w:rFonts w:ascii="仿宋" w:eastAsia="仿宋" w:hAnsi="仿宋" w:cs="仿宋"/>
          <w:sz w:val="28"/>
          <w:szCs w:val="28"/>
        </w:rPr>
      </w:pPr>
      <w:r>
        <w:rPr>
          <w:rFonts w:ascii="仿宋" w:eastAsia="仿宋" w:hAnsi="仿宋" w:cs="仿宋" w:hint="eastAsia"/>
          <w:sz w:val="28"/>
          <w:szCs w:val="28"/>
        </w:rPr>
        <w:t>(5)联系方式：</w:t>
      </w:r>
    </w:p>
    <w:p w:rsidR="000924E8" w:rsidRDefault="00116C46">
      <w:pPr>
        <w:spacing w:line="600" w:lineRule="auto"/>
        <w:rPr>
          <w:rFonts w:ascii="仿宋" w:eastAsia="仿宋" w:hAnsi="仿宋" w:cs="仿宋"/>
          <w:b/>
          <w:sz w:val="28"/>
          <w:szCs w:val="28"/>
        </w:rPr>
      </w:pPr>
      <w:r>
        <w:rPr>
          <w:rFonts w:ascii="仿宋" w:eastAsia="仿宋" w:hAnsi="仿宋" w:cs="仿宋" w:hint="eastAsia"/>
          <w:sz w:val="28"/>
          <w:szCs w:val="28"/>
        </w:rPr>
        <w:t xml:space="preserve">(6)注明2020年11月   日北京时间   时   </w:t>
      </w:r>
      <w:proofErr w:type="gramStart"/>
      <w:r>
        <w:rPr>
          <w:rFonts w:ascii="仿宋" w:eastAsia="仿宋" w:hAnsi="仿宋" w:cs="仿宋" w:hint="eastAsia"/>
          <w:sz w:val="28"/>
          <w:szCs w:val="28"/>
        </w:rPr>
        <w:t>分整前不得</w:t>
      </w:r>
      <w:proofErr w:type="gramEnd"/>
      <w:r>
        <w:rPr>
          <w:rFonts w:ascii="仿宋" w:eastAsia="仿宋" w:hAnsi="仿宋" w:cs="仿宋" w:hint="eastAsia"/>
          <w:sz w:val="28"/>
          <w:szCs w:val="28"/>
        </w:rPr>
        <w:t>启封</w:t>
      </w:r>
    </w:p>
    <w:p w:rsidR="000924E8" w:rsidRDefault="00116C46">
      <w:pPr>
        <w:pStyle w:val="a7"/>
        <w:jc w:val="center"/>
        <w:rPr>
          <w:rFonts w:ascii="仿宋" w:eastAsia="仿宋" w:hAnsi="仿宋" w:cs="仿宋"/>
          <w:sz w:val="36"/>
          <w:szCs w:val="36"/>
        </w:rPr>
      </w:pPr>
      <w:r>
        <w:rPr>
          <w:rFonts w:ascii="仿宋" w:eastAsia="仿宋" w:hAnsi="仿宋" w:cs="仿宋" w:hint="eastAsia"/>
        </w:rPr>
        <w:br w:type="page"/>
      </w:r>
      <w:r>
        <w:rPr>
          <w:rFonts w:ascii="仿宋" w:eastAsia="仿宋" w:hAnsi="仿宋" w:cs="仿宋" w:hint="eastAsia"/>
          <w:sz w:val="36"/>
          <w:szCs w:val="36"/>
        </w:rPr>
        <w:t>（</w:t>
      </w:r>
      <w:r>
        <w:rPr>
          <w:rFonts w:ascii="仿宋" w:eastAsia="仿宋" w:hAnsi="仿宋" w:cs="仿宋" w:hint="eastAsia"/>
          <w:b/>
          <w:sz w:val="36"/>
          <w:szCs w:val="36"/>
        </w:rPr>
        <w:t>封面格式</w:t>
      </w:r>
      <w:r>
        <w:rPr>
          <w:rFonts w:ascii="仿宋" w:eastAsia="仿宋" w:hAnsi="仿宋" w:cs="仿宋" w:hint="eastAsia"/>
          <w:sz w:val="36"/>
          <w:szCs w:val="36"/>
        </w:rPr>
        <w:t>）</w:t>
      </w:r>
    </w:p>
    <w:p w:rsidR="000924E8" w:rsidRDefault="000924E8">
      <w:pPr>
        <w:pStyle w:val="a7"/>
        <w:jc w:val="center"/>
        <w:rPr>
          <w:rFonts w:ascii="仿宋" w:eastAsia="仿宋" w:hAnsi="仿宋" w:cs="仿宋"/>
          <w:sz w:val="36"/>
          <w:szCs w:val="36"/>
        </w:rPr>
      </w:pPr>
    </w:p>
    <w:p w:rsidR="000924E8" w:rsidRDefault="00116C46">
      <w:pPr>
        <w:pStyle w:val="a7"/>
        <w:ind w:firstLineChars="600" w:firstLine="2160"/>
        <w:rPr>
          <w:rFonts w:ascii="仿宋" w:eastAsia="仿宋" w:hAnsi="仿宋" w:cs="仿宋"/>
          <w:sz w:val="36"/>
          <w:szCs w:val="36"/>
        </w:rPr>
      </w:pPr>
      <w:r>
        <w:rPr>
          <w:rFonts w:ascii="仿宋" w:eastAsia="仿宋" w:hAnsi="仿宋" w:cs="仿宋" w:hint="eastAsia"/>
          <w:sz w:val="36"/>
          <w:szCs w:val="36"/>
          <w:u w:val="single"/>
        </w:rPr>
        <w:t xml:space="preserve"> 正/副 </w:t>
      </w:r>
      <w:r>
        <w:rPr>
          <w:rFonts w:ascii="仿宋" w:eastAsia="仿宋" w:hAnsi="仿宋" w:cs="仿宋" w:hint="eastAsia"/>
          <w:sz w:val="36"/>
          <w:szCs w:val="36"/>
        </w:rPr>
        <w:t>本</w:t>
      </w:r>
    </w:p>
    <w:p w:rsidR="000924E8" w:rsidRDefault="000924E8">
      <w:pPr>
        <w:pStyle w:val="a7"/>
        <w:jc w:val="center"/>
        <w:rPr>
          <w:rFonts w:ascii="仿宋" w:eastAsia="仿宋" w:hAnsi="仿宋" w:cs="仿宋"/>
          <w:sz w:val="36"/>
          <w:szCs w:val="36"/>
        </w:rPr>
      </w:pPr>
    </w:p>
    <w:p w:rsidR="000924E8" w:rsidRDefault="00116C46">
      <w:pPr>
        <w:pStyle w:val="a7"/>
        <w:jc w:val="center"/>
        <w:rPr>
          <w:rFonts w:ascii="仿宋" w:eastAsia="仿宋" w:hAnsi="仿宋" w:cs="仿宋"/>
          <w:sz w:val="36"/>
          <w:szCs w:val="36"/>
        </w:rPr>
      </w:pPr>
      <w:r>
        <w:rPr>
          <w:rFonts w:ascii="仿宋" w:eastAsia="仿宋" w:hAnsi="仿宋" w:cs="仿宋" w:hint="eastAsia"/>
          <w:sz w:val="36"/>
          <w:szCs w:val="36"/>
        </w:rPr>
        <w:t>××××××（竞标单位名称）</w:t>
      </w:r>
    </w:p>
    <w:p w:rsidR="000924E8" w:rsidRDefault="000924E8">
      <w:pPr>
        <w:pStyle w:val="a7"/>
        <w:jc w:val="center"/>
        <w:rPr>
          <w:rFonts w:ascii="仿宋" w:eastAsia="仿宋" w:hAnsi="仿宋" w:cs="仿宋"/>
          <w:sz w:val="36"/>
          <w:szCs w:val="36"/>
        </w:rPr>
      </w:pPr>
    </w:p>
    <w:p w:rsidR="000924E8" w:rsidRDefault="000924E8">
      <w:pPr>
        <w:pStyle w:val="a7"/>
        <w:jc w:val="center"/>
        <w:rPr>
          <w:rFonts w:ascii="仿宋" w:eastAsia="仿宋" w:hAnsi="仿宋" w:cs="仿宋"/>
          <w:sz w:val="36"/>
          <w:szCs w:val="36"/>
        </w:rPr>
      </w:pPr>
    </w:p>
    <w:p w:rsidR="000924E8" w:rsidRDefault="00116C46">
      <w:pPr>
        <w:pStyle w:val="a7"/>
        <w:jc w:val="center"/>
        <w:rPr>
          <w:rFonts w:ascii="仿宋" w:eastAsia="仿宋" w:hAnsi="仿宋" w:cs="仿宋"/>
          <w:b/>
          <w:sz w:val="84"/>
          <w:szCs w:val="84"/>
        </w:rPr>
      </w:pPr>
      <w:r>
        <w:rPr>
          <w:rFonts w:ascii="仿宋" w:eastAsia="仿宋" w:hAnsi="仿宋" w:cs="仿宋" w:hint="eastAsia"/>
          <w:b/>
          <w:sz w:val="84"/>
          <w:szCs w:val="84"/>
        </w:rPr>
        <w:t>响 应 文 件</w:t>
      </w:r>
    </w:p>
    <w:p w:rsidR="000924E8" w:rsidRDefault="000924E8">
      <w:pPr>
        <w:pStyle w:val="a7"/>
        <w:jc w:val="center"/>
        <w:rPr>
          <w:rFonts w:ascii="仿宋" w:eastAsia="仿宋" w:hAnsi="仿宋" w:cs="仿宋"/>
          <w:sz w:val="44"/>
          <w:szCs w:val="44"/>
          <w:u w:val="single"/>
        </w:rPr>
      </w:pPr>
    </w:p>
    <w:p w:rsidR="000924E8" w:rsidRDefault="00116C46">
      <w:pPr>
        <w:pStyle w:val="a7"/>
        <w:jc w:val="center"/>
        <w:rPr>
          <w:rFonts w:ascii="仿宋" w:eastAsia="仿宋" w:hAnsi="仿宋" w:cs="仿宋"/>
          <w:sz w:val="36"/>
          <w:szCs w:val="36"/>
        </w:rPr>
      </w:pPr>
      <w:r>
        <w:rPr>
          <w:rFonts w:ascii="仿宋" w:eastAsia="仿宋" w:hAnsi="仿宋" w:cs="仿宋" w:hint="eastAsia"/>
          <w:sz w:val="44"/>
          <w:szCs w:val="44"/>
          <w:u w:val="single"/>
        </w:rPr>
        <w:t xml:space="preserve"> </w:t>
      </w:r>
    </w:p>
    <w:p w:rsidR="000924E8" w:rsidRDefault="000924E8">
      <w:pPr>
        <w:pStyle w:val="a7"/>
        <w:jc w:val="center"/>
        <w:rPr>
          <w:rFonts w:ascii="仿宋" w:eastAsia="仿宋" w:hAnsi="仿宋" w:cs="仿宋"/>
          <w:sz w:val="36"/>
          <w:szCs w:val="36"/>
        </w:rPr>
      </w:pPr>
    </w:p>
    <w:p w:rsidR="000924E8" w:rsidRDefault="00116C46">
      <w:pPr>
        <w:pStyle w:val="a7"/>
        <w:ind w:firstLineChars="400" w:firstLine="1285"/>
        <w:jc w:val="left"/>
        <w:rPr>
          <w:rFonts w:ascii="仿宋" w:eastAsia="仿宋" w:hAnsi="仿宋" w:cs="仿宋"/>
          <w:b/>
          <w:sz w:val="32"/>
          <w:szCs w:val="32"/>
          <w:u w:val="single"/>
        </w:rPr>
      </w:pPr>
      <w:r>
        <w:rPr>
          <w:rFonts w:ascii="仿宋" w:eastAsia="仿宋" w:hAnsi="仿宋" w:cs="仿宋" w:hint="eastAsia"/>
          <w:b/>
          <w:sz w:val="32"/>
          <w:szCs w:val="32"/>
        </w:rPr>
        <w:t>项目名称：</w:t>
      </w:r>
    </w:p>
    <w:p w:rsidR="000924E8" w:rsidRDefault="000924E8">
      <w:pPr>
        <w:pStyle w:val="a7"/>
        <w:ind w:firstLineChars="400" w:firstLine="1285"/>
        <w:rPr>
          <w:rFonts w:ascii="仿宋" w:eastAsia="仿宋" w:hAnsi="仿宋" w:cs="仿宋"/>
          <w:b/>
          <w:sz w:val="32"/>
          <w:szCs w:val="32"/>
          <w:u w:val="single"/>
        </w:rPr>
      </w:pPr>
    </w:p>
    <w:p w:rsidR="000924E8" w:rsidRDefault="00116C46">
      <w:pPr>
        <w:pStyle w:val="a7"/>
        <w:ind w:firstLineChars="400" w:firstLine="1285"/>
        <w:rPr>
          <w:rFonts w:ascii="仿宋" w:eastAsia="仿宋" w:hAnsi="仿宋" w:cs="仿宋"/>
          <w:b/>
          <w:sz w:val="32"/>
          <w:szCs w:val="32"/>
          <w:u w:val="single"/>
        </w:rPr>
      </w:pPr>
      <w:r>
        <w:rPr>
          <w:rFonts w:ascii="仿宋" w:eastAsia="仿宋" w:hAnsi="仿宋" w:cs="仿宋" w:hint="eastAsia"/>
          <w:b/>
          <w:sz w:val="32"/>
          <w:szCs w:val="32"/>
        </w:rPr>
        <w:t>项目编号：</w:t>
      </w:r>
    </w:p>
    <w:p w:rsidR="000924E8" w:rsidRDefault="000924E8">
      <w:pPr>
        <w:pStyle w:val="a7"/>
        <w:ind w:firstLineChars="400" w:firstLine="1280"/>
        <w:jc w:val="center"/>
        <w:rPr>
          <w:rFonts w:ascii="仿宋" w:eastAsia="仿宋" w:hAnsi="仿宋" w:cs="仿宋"/>
          <w:sz w:val="32"/>
          <w:szCs w:val="32"/>
          <w:u w:val="single"/>
        </w:rPr>
      </w:pPr>
    </w:p>
    <w:p w:rsidR="000924E8" w:rsidRDefault="000924E8">
      <w:pPr>
        <w:pStyle w:val="a7"/>
        <w:ind w:firstLineChars="400" w:firstLine="1280"/>
        <w:jc w:val="center"/>
        <w:rPr>
          <w:rFonts w:ascii="仿宋" w:eastAsia="仿宋" w:hAnsi="仿宋" w:cs="仿宋"/>
          <w:sz w:val="32"/>
          <w:szCs w:val="32"/>
          <w:u w:val="single"/>
        </w:rPr>
      </w:pPr>
    </w:p>
    <w:p w:rsidR="000924E8" w:rsidRDefault="000924E8">
      <w:pPr>
        <w:pStyle w:val="a7"/>
        <w:ind w:firstLineChars="400" w:firstLine="1280"/>
        <w:jc w:val="center"/>
        <w:rPr>
          <w:rFonts w:ascii="仿宋" w:eastAsia="仿宋" w:hAnsi="仿宋" w:cs="仿宋"/>
          <w:sz w:val="32"/>
          <w:szCs w:val="32"/>
          <w:u w:val="single"/>
        </w:rPr>
      </w:pPr>
    </w:p>
    <w:p w:rsidR="000924E8" w:rsidRDefault="00116C46">
      <w:pPr>
        <w:pStyle w:val="a7"/>
        <w:ind w:firstLineChars="400" w:firstLine="1120"/>
        <w:rPr>
          <w:rFonts w:ascii="仿宋" w:eastAsia="仿宋" w:hAnsi="仿宋" w:cs="仿宋"/>
          <w:sz w:val="28"/>
          <w:szCs w:val="28"/>
          <w:u w:val="single"/>
        </w:rPr>
      </w:pPr>
      <w:r>
        <w:rPr>
          <w:rFonts w:ascii="仿宋" w:eastAsia="仿宋" w:hAnsi="仿宋" w:cs="仿宋" w:hint="eastAsia"/>
          <w:sz w:val="28"/>
          <w:szCs w:val="28"/>
        </w:rPr>
        <w:t>竞标单位名称（单位公章）：</w:t>
      </w:r>
    </w:p>
    <w:p w:rsidR="000924E8" w:rsidRDefault="00116C46">
      <w:pPr>
        <w:pStyle w:val="a7"/>
        <w:ind w:firstLineChars="400" w:firstLine="1120"/>
        <w:rPr>
          <w:rFonts w:ascii="仿宋" w:eastAsia="仿宋" w:hAnsi="仿宋" w:cs="仿宋"/>
          <w:sz w:val="28"/>
          <w:szCs w:val="28"/>
        </w:rPr>
      </w:pPr>
      <w:r>
        <w:rPr>
          <w:rFonts w:ascii="仿宋" w:eastAsia="仿宋" w:hAnsi="仿宋" w:cs="仿宋" w:hint="eastAsia"/>
          <w:sz w:val="28"/>
          <w:szCs w:val="28"/>
        </w:rPr>
        <w:t>法定代表人或其委托代理人（签字）：</w:t>
      </w:r>
    </w:p>
    <w:p w:rsidR="000924E8" w:rsidRDefault="00116C46">
      <w:pPr>
        <w:pStyle w:val="a7"/>
        <w:ind w:right="560" w:firstLineChars="400" w:firstLine="1120"/>
        <w:rPr>
          <w:rFonts w:ascii="仿宋" w:eastAsia="仿宋" w:hAnsi="仿宋" w:cs="仿宋"/>
          <w:sz w:val="28"/>
          <w:szCs w:val="28"/>
        </w:rPr>
      </w:pPr>
      <w:r>
        <w:rPr>
          <w:rFonts w:ascii="仿宋" w:eastAsia="仿宋" w:hAnsi="仿宋" w:cs="仿宋" w:hint="eastAsia"/>
          <w:sz w:val="28"/>
          <w:szCs w:val="28"/>
        </w:rPr>
        <w:t>日期：   年   月   日</w:t>
      </w:r>
    </w:p>
    <w:p w:rsidR="000924E8" w:rsidRDefault="00116C46">
      <w:pPr>
        <w:pStyle w:val="a7"/>
        <w:spacing w:line="360" w:lineRule="exact"/>
        <w:rPr>
          <w:rFonts w:ascii="仿宋" w:eastAsia="仿宋" w:hAnsi="仿宋" w:cs="仿宋"/>
        </w:rPr>
      </w:pPr>
      <w:r>
        <w:rPr>
          <w:rFonts w:ascii="仿宋" w:eastAsia="仿宋" w:hAnsi="仿宋" w:cs="仿宋" w:hint="eastAsia"/>
        </w:rPr>
        <w:br w:type="page"/>
      </w:r>
    </w:p>
    <w:p w:rsidR="000924E8" w:rsidRDefault="00116C46">
      <w:pPr>
        <w:pStyle w:val="a7"/>
        <w:spacing w:line="360" w:lineRule="auto"/>
        <w:jc w:val="center"/>
        <w:rPr>
          <w:rFonts w:ascii="仿宋" w:eastAsia="仿宋" w:hAnsi="仿宋" w:cs="仿宋"/>
          <w:b/>
          <w:sz w:val="44"/>
          <w:szCs w:val="44"/>
        </w:rPr>
      </w:pPr>
      <w:r>
        <w:rPr>
          <w:rFonts w:ascii="仿宋" w:eastAsia="仿宋" w:hAnsi="仿宋" w:cs="仿宋" w:hint="eastAsia"/>
          <w:b/>
          <w:sz w:val="44"/>
          <w:szCs w:val="44"/>
        </w:rPr>
        <w:t>目  录</w:t>
      </w:r>
    </w:p>
    <w:p w:rsidR="000924E8" w:rsidRDefault="00116C46" w:rsidP="00F15E62">
      <w:pPr>
        <w:pStyle w:val="a7"/>
        <w:spacing w:beforeLines="30" w:afterLines="30" w:line="360" w:lineRule="auto"/>
        <w:ind w:leftChars="196" w:left="420" w:hangingChars="4" w:hanging="8"/>
        <w:rPr>
          <w:rFonts w:ascii="仿宋" w:eastAsia="仿宋" w:hAnsi="仿宋" w:cs="仿宋"/>
          <w:szCs w:val="21"/>
        </w:rPr>
      </w:pPr>
      <w:r>
        <w:rPr>
          <w:rFonts w:ascii="仿宋" w:eastAsia="仿宋" w:hAnsi="仿宋" w:cs="仿宋" w:hint="eastAsia"/>
          <w:b/>
          <w:szCs w:val="21"/>
        </w:rPr>
        <w:t>1、商务部分</w:t>
      </w:r>
    </w:p>
    <w:p w:rsidR="000924E8" w:rsidRDefault="00116C46">
      <w:pPr>
        <w:pStyle w:val="a7"/>
        <w:spacing w:line="360" w:lineRule="auto"/>
        <w:ind w:leftChars="192" w:left="403"/>
        <w:rPr>
          <w:rFonts w:ascii="仿宋" w:eastAsia="仿宋" w:hAnsi="仿宋" w:cs="仿宋"/>
          <w:szCs w:val="21"/>
        </w:rPr>
      </w:pPr>
      <w:r>
        <w:rPr>
          <w:rFonts w:ascii="仿宋" w:eastAsia="仿宋" w:hAnsi="仿宋" w:cs="仿宋" w:hint="eastAsia"/>
          <w:szCs w:val="21"/>
        </w:rPr>
        <w:t>（1）竞标函（按竞争性谈判采购文件第五章《响应文件格式》要求填写）；</w:t>
      </w:r>
    </w:p>
    <w:p w:rsidR="000924E8" w:rsidRDefault="00116C46">
      <w:pPr>
        <w:pStyle w:val="a7"/>
        <w:spacing w:line="360" w:lineRule="auto"/>
        <w:ind w:leftChars="192" w:left="403"/>
        <w:rPr>
          <w:rFonts w:ascii="仿宋" w:eastAsia="仿宋" w:hAnsi="仿宋" w:cs="仿宋"/>
          <w:szCs w:val="21"/>
        </w:rPr>
      </w:pPr>
      <w:r>
        <w:rPr>
          <w:rFonts w:ascii="仿宋" w:eastAsia="仿宋" w:hAnsi="仿宋" w:cs="仿宋" w:hint="eastAsia"/>
          <w:szCs w:val="21"/>
        </w:rPr>
        <w:t xml:space="preserve">（2）开标一览表（按竞争性谈判采购文件第五章《响应文件格式》要求填写）； </w:t>
      </w:r>
    </w:p>
    <w:p w:rsidR="000924E8" w:rsidRDefault="00116C46">
      <w:pPr>
        <w:pStyle w:val="a7"/>
        <w:spacing w:line="360" w:lineRule="auto"/>
        <w:ind w:leftChars="192" w:left="403"/>
        <w:rPr>
          <w:rFonts w:ascii="仿宋" w:eastAsia="仿宋" w:hAnsi="仿宋" w:cs="仿宋"/>
          <w:szCs w:val="21"/>
        </w:rPr>
      </w:pPr>
      <w:r>
        <w:rPr>
          <w:rFonts w:ascii="仿宋" w:eastAsia="仿宋" w:hAnsi="仿宋" w:cs="仿宋" w:hint="eastAsia"/>
          <w:szCs w:val="21"/>
        </w:rPr>
        <w:t>（3）竞标保证金缴纳证明（按本须知第15条要求提交）；</w:t>
      </w:r>
    </w:p>
    <w:p w:rsidR="000924E8" w:rsidRDefault="00116C46">
      <w:pPr>
        <w:pStyle w:val="a7"/>
        <w:spacing w:line="360" w:lineRule="auto"/>
        <w:ind w:leftChars="192" w:left="403"/>
        <w:rPr>
          <w:rFonts w:ascii="仿宋" w:eastAsia="仿宋" w:hAnsi="仿宋" w:cs="仿宋"/>
          <w:szCs w:val="21"/>
        </w:rPr>
      </w:pPr>
      <w:r>
        <w:rPr>
          <w:rFonts w:ascii="仿宋" w:eastAsia="仿宋" w:hAnsi="仿宋" w:cs="仿宋" w:hint="eastAsia"/>
          <w:szCs w:val="21"/>
        </w:rPr>
        <w:t>（4）竞标报价明细表（按竞争性谈判采购文件第五章《响应文件格式》填写）；</w:t>
      </w:r>
    </w:p>
    <w:p w:rsidR="000924E8" w:rsidRDefault="00116C46">
      <w:pPr>
        <w:pStyle w:val="a7"/>
        <w:spacing w:line="360" w:lineRule="auto"/>
        <w:ind w:leftChars="192" w:left="403"/>
        <w:rPr>
          <w:rFonts w:ascii="仿宋" w:eastAsia="仿宋" w:hAnsi="仿宋" w:cs="仿宋"/>
          <w:szCs w:val="21"/>
        </w:rPr>
      </w:pPr>
      <w:r>
        <w:rPr>
          <w:rFonts w:ascii="仿宋" w:eastAsia="仿宋" w:hAnsi="仿宋" w:cs="仿宋" w:hint="eastAsia"/>
          <w:szCs w:val="21"/>
        </w:rPr>
        <w:t xml:space="preserve">（5）售后服务方案（按竞争性谈判采购文件第五章《响应文件格式》填写）； </w:t>
      </w:r>
    </w:p>
    <w:p w:rsidR="000924E8" w:rsidRDefault="00116C46">
      <w:pPr>
        <w:pStyle w:val="a7"/>
        <w:spacing w:line="360" w:lineRule="auto"/>
        <w:ind w:leftChars="192" w:left="403"/>
        <w:rPr>
          <w:rFonts w:ascii="仿宋" w:eastAsia="仿宋" w:hAnsi="仿宋" w:cs="仿宋"/>
          <w:szCs w:val="21"/>
        </w:rPr>
      </w:pPr>
      <w:r>
        <w:rPr>
          <w:rFonts w:ascii="仿宋" w:eastAsia="仿宋" w:hAnsi="仿宋" w:cs="仿宋" w:hint="eastAsia"/>
          <w:szCs w:val="21"/>
        </w:rPr>
        <w:t>（6）竞标供应商资格证明文件(按本须知第13条要求提供)；</w:t>
      </w:r>
    </w:p>
    <w:p w:rsidR="000924E8" w:rsidRDefault="00116C46" w:rsidP="00F15E62">
      <w:pPr>
        <w:pStyle w:val="a7"/>
        <w:spacing w:beforeLines="30" w:afterLines="30" w:line="360" w:lineRule="auto"/>
        <w:ind w:leftChars="196" w:left="420" w:hangingChars="4" w:hanging="8"/>
        <w:rPr>
          <w:rFonts w:ascii="仿宋" w:eastAsia="仿宋" w:hAnsi="仿宋" w:cs="仿宋"/>
          <w:szCs w:val="21"/>
        </w:rPr>
      </w:pPr>
      <w:r>
        <w:rPr>
          <w:rFonts w:ascii="仿宋" w:eastAsia="仿宋" w:hAnsi="仿宋" w:cs="仿宋" w:hint="eastAsia"/>
          <w:b/>
          <w:szCs w:val="21"/>
        </w:rPr>
        <w:t>2、技术部分</w:t>
      </w:r>
    </w:p>
    <w:p w:rsidR="000924E8" w:rsidRDefault="00116C46">
      <w:pPr>
        <w:pStyle w:val="a7"/>
        <w:spacing w:line="360" w:lineRule="auto"/>
        <w:ind w:leftChars="192" w:left="403"/>
        <w:rPr>
          <w:rFonts w:ascii="仿宋" w:eastAsia="仿宋" w:hAnsi="仿宋" w:cs="仿宋"/>
          <w:szCs w:val="21"/>
        </w:rPr>
      </w:pPr>
      <w:r>
        <w:rPr>
          <w:rFonts w:ascii="仿宋" w:eastAsia="仿宋" w:hAnsi="仿宋" w:cs="仿宋" w:hint="eastAsia"/>
          <w:szCs w:val="21"/>
        </w:rPr>
        <w:t>（1）货物合格证明文件（按本须知第14条要求提供）；</w:t>
      </w:r>
    </w:p>
    <w:p w:rsidR="000924E8" w:rsidRDefault="00116C46">
      <w:pPr>
        <w:pStyle w:val="a7"/>
        <w:spacing w:line="360" w:lineRule="auto"/>
        <w:ind w:leftChars="192" w:left="403"/>
        <w:rPr>
          <w:rFonts w:ascii="仿宋" w:eastAsia="仿宋" w:hAnsi="仿宋" w:cs="仿宋"/>
          <w:szCs w:val="21"/>
        </w:rPr>
      </w:pPr>
      <w:r>
        <w:rPr>
          <w:rFonts w:ascii="仿宋" w:eastAsia="仿宋" w:hAnsi="仿宋" w:cs="仿宋" w:hint="eastAsia"/>
          <w:szCs w:val="21"/>
        </w:rPr>
        <w:t>（2）技术规格偏离表（按竞争性谈判采购文件第五章《响应文件格式》填写）；</w:t>
      </w:r>
    </w:p>
    <w:p w:rsidR="000924E8" w:rsidRDefault="00116C46" w:rsidP="00F15E62">
      <w:pPr>
        <w:pStyle w:val="a7"/>
        <w:spacing w:beforeLines="30" w:afterLines="30" w:line="360" w:lineRule="auto"/>
        <w:ind w:leftChars="192" w:left="403"/>
        <w:rPr>
          <w:rFonts w:ascii="仿宋" w:eastAsia="仿宋" w:hAnsi="仿宋" w:cs="仿宋"/>
        </w:rPr>
      </w:pPr>
      <w:r>
        <w:rPr>
          <w:rFonts w:ascii="仿宋" w:eastAsia="仿宋" w:hAnsi="仿宋" w:cs="仿宋" w:hint="eastAsia"/>
          <w:b/>
          <w:szCs w:val="21"/>
        </w:rPr>
        <w:t>3、其他材料</w:t>
      </w:r>
      <w:r>
        <w:rPr>
          <w:rFonts w:ascii="仿宋" w:eastAsia="仿宋" w:hAnsi="仿宋" w:cs="仿宋" w:hint="eastAsia"/>
          <w:szCs w:val="21"/>
        </w:rPr>
        <w:t>（竞标人认为有必要提供的其它材料）。</w:t>
      </w:r>
    </w:p>
    <w:p w:rsidR="000924E8" w:rsidRDefault="000924E8">
      <w:pPr>
        <w:pStyle w:val="a7"/>
        <w:rPr>
          <w:rFonts w:ascii="仿宋" w:eastAsia="仿宋" w:hAnsi="仿宋" w:cs="仿宋"/>
          <w:sz w:val="28"/>
          <w:szCs w:val="28"/>
        </w:rPr>
      </w:pPr>
    </w:p>
    <w:p w:rsidR="000924E8" w:rsidRDefault="000924E8">
      <w:pPr>
        <w:pStyle w:val="a7"/>
        <w:rPr>
          <w:rFonts w:ascii="仿宋" w:eastAsia="仿宋" w:hAnsi="仿宋" w:cs="仿宋"/>
          <w:sz w:val="28"/>
          <w:szCs w:val="28"/>
        </w:rPr>
      </w:pPr>
    </w:p>
    <w:p w:rsidR="000924E8" w:rsidRDefault="000924E8">
      <w:pPr>
        <w:pStyle w:val="a7"/>
        <w:rPr>
          <w:rFonts w:ascii="仿宋" w:eastAsia="仿宋" w:hAnsi="仿宋" w:cs="仿宋"/>
          <w:sz w:val="28"/>
          <w:szCs w:val="28"/>
        </w:rPr>
      </w:pPr>
    </w:p>
    <w:p w:rsidR="000924E8" w:rsidRDefault="000924E8">
      <w:pPr>
        <w:pStyle w:val="a7"/>
        <w:rPr>
          <w:rFonts w:ascii="仿宋" w:eastAsia="仿宋" w:hAnsi="仿宋" w:cs="仿宋"/>
          <w:sz w:val="28"/>
          <w:szCs w:val="28"/>
        </w:rPr>
      </w:pPr>
    </w:p>
    <w:p w:rsidR="000924E8" w:rsidRDefault="000924E8">
      <w:pPr>
        <w:pStyle w:val="a7"/>
        <w:rPr>
          <w:rFonts w:ascii="仿宋" w:eastAsia="仿宋" w:hAnsi="仿宋" w:cs="仿宋"/>
          <w:sz w:val="28"/>
          <w:szCs w:val="28"/>
        </w:rPr>
      </w:pPr>
    </w:p>
    <w:p w:rsidR="000924E8" w:rsidRDefault="000924E8">
      <w:pPr>
        <w:pStyle w:val="a7"/>
        <w:rPr>
          <w:rFonts w:ascii="仿宋" w:eastAsia="仿宋" w:hAnsi="仿宋" w:cs="仿宋"/>
          <w:sz w:val="28"/>
          <w:szCs w:val="28"/>
        </w:rPr>
      </w:pPr>
    </w:p>
    <w:p w:rsidR="000924E8" w:rsidRDefault="000924E8">
      <w:pPr>
        <w:pStyle w:val="a7"/>
        <w:rPr>
          <w:rFonts w:ascii="仿宋" w:eastAsia="仿宋" w:hAnsi="仿宋" w:cs="仿宋"/>
          <w:sz w:val="28"/>
          <w:szCs w:val="28"/>
        </w:rPr>
      </w:pPr>
    </w:p>
    <w:p w:rsidR="000924E8" w:rsidRDefault="000924E8">
      <w:pPr>
        <w:pStyle w:val="a7"/>
        <w:rPr>
          <w:rFonts w:ascii="仿宋" w:eastAsia="仿宋" w:hAnsi="仿宋" w:cs="仿宋"/>
          <w:sz w:val="28"/>
          <w:szCs w:val="28"/>
        </w:rPr>
      </w:pPr>
    </w:p>
    <w:p w:rsidR="000924E8" w:rsidRDefault="000924E8">
      <w:pPr>
        <w:pStyle w:val="a7"/>
        <w:rPr>
          <w:rFonts w:ascii="仿宋" w:eastAsia="仿宋" w:hAnsi="仿宋" w:cs="仿宋"/>
          <w:sz w:val="28"/>
          <w:szCs w:val="28"/>
        </w:rPr>
      </w:pPr>
    </w:p>
    <w:p w:rsidR="000924E8" w:rsidRDefault="000924E8">
      <w:pPr>
        <w:pStyle w:val="a7"/>
        <w:rPr>
          <w:rFonts w:ascii="仿宋" w:eastAsia="仿宋" w:hAnsi="仿宋" w:cs="仿宋"/>
          <w:sz w:val="28"/>
          <w:szCs w:val="28"/>
        </w:rPr>
      </w:pPr>
    </w:p>
    <w:p w:rsidR="000924E8" w:rsidRDefault="000924E8">
      <w:pPr>
        <w:pStyle w:val="a7"/>
        <w:rPr>
          <w:rFonts w:ascii="仿宋" w:eastAsia="仿宋" w:hAnsi="仿宋" w:cs="仿宋"/>
          <w:sz w:val="28"/>
          <w:szCs w:val="28"/>
        </w:rPr>
      </w:pPr>
    </w:p>
    <w:p w:rsidR="000924E8" w:rsidRDefault="000924E8">
      <w:pPr>
        <w:pStyle w:val="a7"/>
        <w:rPr>
          <w:rFonts w:ascii="仿宋" w:eastAsia="仿宋" w:hAnsi="仿宋" w:cs="仿宋"/>
          <w:sz w:val="28"/>
          <w:szCs w:val="28"/>
        </w:rPr>
      </w:pPr>
    </w:p>
    <w:p w:rsidR="000924E8" w:rsidRDefault="000924E8">
      <w:pPr>
        <w:pStyle w:val="a7"/>
        <w:rPr>
          <w:rFonts w:ascii="仿宋" w:eastAsia="仿宋" w:hAnsi="仿宋" w:cs="仿宋"/>
          <w:sz w:val="28"/>
          <w:szCs w:val="28"/>
        </w:rPr>
      </w:pPr>
    </w:p>
    <w:p w:rsidR="000924E8" w:rsidRDefault="000924E8">
      <w:pPr>
        <w:pStyle w:val="a7"/>
        <w:spacing w:line="360" w:lineRule="auto"/>
        <w:jc w:val="center"/>
        <w:outlineLvl w:val="1"/>
        <w:rPr>
          <w:rFonts w:ascii="仿宋" w:eastAsia="仿宋" w:hAnsi="仿宋" w:cs="仿宋"/>
          <w:b/>
          <w:sz w:val="44"/>
          <w:szCs w:val="44"/>
        </w:rPr>
      </w:pPr>
      <w:bookmarkStart w:id="22" w:name="_Toc329096195"/>
      <w:bookmarkStart w:id="23" w:name="_Toc446927447"/>
    </w:p>
    <w:p w:rsidR="000924E8" w:rsidRDefault="000924E8">
      <w:pPr>
        <w:pStyle w:val="a7"/>
        <w:spacing w:line="360" w:lineRule="auto"/>
        <w:jc w:val="center"/>
        <w:outlineLvl w:val="1"/>
        <w:rPr>
          <w:rFonts w:ascii="仿宋" w:eastAsia="仿宋" w:hAnsi="仿宋" w:cs="仿宋"/>
          <w:b/>
          <w:sz w:val="44"/>
          <w:szCs w:val="44"/>
        </w:rPr>
      </w:pPr>
    </w:p>
    <w:p w:rsidR="000924E8" w:rsidRDefault="000924E8">
      <w:pPr>
        <w:pStyle w:val="a7"/>
        <w:spacing w:line="360" w:lineRule="auto"/>
        <w:jc w:val="center"/>
        <w:outlineLvl w:val="1"/>
        <w:rPr>
          <w:rFonts w:ascii="仿宋" w:eastAsia="仿宋" w:hAnsi="仿宋" w:cs="仿宋"/>
          <w:b/>
          <w:sz w:val="44"/>
          <w:szCs w:val="44"/>
        </w:rPr>
      </w:pPr>
    </w:p>
    <w:p w:rsidR="000924E8" w:rsidRDefault="000924E8">
      <w:pPr>
        <w:pStyle w:val="a7"/>
        <w:spacing w:line="360" w:lineRule="auto"/>
        <w:jc w:val="center"/>
        <w:outlineLvl w:val="1"/>
        <w:rPr>
          <w:rFonts w:ascii="仿宋" w:eastAsia="仿宋" w:hAnsi="仿宋" w:cs="仿宋"/>
          <w:b/>
          <w:sz w:val="44"/>
          <w:szCs w:val="44"/>
        </w:rPr>
      </w:pPr>
    </w:p>
    <w:p w:rsidR="000924E8" w:rsidRDefault="000924E8">
      <w:pPr>
        <w:pStyle w:val="a7"/>
        <w:spacing w:line="360" w:lineRule="auto"/>
        <w:jc w:val="center"/>
        <w:outlineLvl w:val="1"/>
        <w:rPr>
          <w:rFonts w:ascii="仿宋" w:eastAsia="仿宋" w:hAnsi="仿宋" w:cs="仿宋"/>
          <w:b/>
          <w:sz w:val="44"/>
          <w:szCs w:val="44"/>
        </w:rPr>
      </w:pPr>
    </w:p>
    <w:p w:rsidR="000924E8" w:rsidRDefault="000924E8">
      <w:pPr>
        <w:pStyle w:val="a7"/>
        <w:spacing w:line="360" w:lineRule="auto"/>
        <w:jc w:val="center"/>
        <w:outlineLvl w:val="1"/>
        <w:rPr>
          <w:rFonts w:ascii="仿宋" w:eastAsia="仿宋" w:hAnsi="仿宋" w:cs="仿宋"/>
          <w:b/>
          <w:sz w:val="44"/>
          <w:szCs w:val="44"/>
        </w:rPr>
      </w:pPr>
    </w:p>
    <w:p w:rsidR="000924E8" w:rsidRDefault="000924E8">
      <w:pPr>
        <w:pStyle w:val="a7"/>
        <w:spacing w:line="360" w:lineRule="auto"/>
        <w:jc w:val="center"/>
        <w:outlineLvl w:val="1"/>
        <w:rPr>
          <w:rFonts w:ascii="仿宋" w:eastAsia="仿宋" w:hAnsi="仿宋" w:cs="仿宋"/>
          <w:b/>
          <w:sz w:val="44"/>
          <w:szCs w:val="44"/>
        </w:rPr>
      </w:pPr>
    </w:p>
    <w:p w:rsidR="000924E8" w:rsidRDefault="000924E8">
      <w:pPr>
        <w:pStyle w:val="a7"/>
        <w:spacing w:line="360" w:lineRule="auto"/>
        <w:jc w:val="center"/>
        <w:outlineLvl w:val="1"/>
        <w:rPr>
          <w:rFonts w:ascii="仿宋" w:eastAsia="仿宋" w:hAnsi="仿宋" w:cs="仿宋"/>
          <w:b/>
          <w:sz w:val="44"/>
          <w:szCs w:val="44"/>
        </w:rPr>
      </w:pPr>
    </w:p>
    <w:p w:rsidR="000924E8" w:rsidRDefault="000924E8">
      <w:pPr>
        <w:pStyle w:val="a7"/>
        <w:spacing w:line="360" w:lineRule="auto"/>
        <w:jc w:val="center"/>
        <w:outlineLvl w:val="1"/>
        <w:rPr>
          <w:rFonts w:ascii="仿宋" w:eastAsia="仿宋" w:hAnsi="仿宋" w:cs="仿宋"/>
          <w:b/>
          <w:sz w:val="44"/>
          <w:szCs w:val="44"/>
        </w:rPr>
      </w:pPr>
    </w:p>
    <w:p w:rsidR="000924E8" w:rsidRDefault="000924E8">
      <w:pPr>
        <w:pStyle w:val="a7"/>
        <w:spacing w:line="360" w:lineRule="auto"/>
        <w:jc w:val="center"/>
        <w:outlineLvl w:val="1"/>
        <w:rPr>
          <w:rFonts w:ascii="仿宋" w:eastAsia="仿宋" w:hAnsi="仿宋" w:cs="仿宋"/>
          <w:b/>
          <w:sz w:val="44"/>
          <w:szCs w:val="44"/>
        </w:rPr>
      </w:pPr>
    </w:p>
    <w:p w:rsidR="000924E8" w:rsidRDefault="000924E8">
      <w:pPr>
        <w:pStyle w:val="a7"/>
        <w:spacing w:line="360" w:lineRule="auto"/>
        <w:jc w:val="center"/>
        <w:outlineLvl w:val="1"/>
        <w:rPr>
          <w:rFonts w:ascii="仿宋" w:eastAsia="仿宋" w:hAnsi="仿宋" w:cs="仿宋"/>
          <w:b/>
          <w:sz w:val="44"/>
          <w:szCs w:val="44"/>
        </w:rPr>
      </w:pPr>
    </w:p>
    <w:p w:rsidR="000924E8" w:rsidRDefault="00116C46">
      <w:pPr>
        <w:pStyle w:val="a7"/>
        <w:spacing w:line="360" w:lineRule="auto"/>
        <w:jc w:val="center"/>
        <w:outlineLvl w:val="1"/>
        <w:rPr>
          <w:rFonts w:ascii="仿宋" w:eastAsia="仿宋" w:hAnsi="仿宋" w:cs="仿宋"/>
          <w:b/>
          <w:sz w:val="44"/>
          <w:szCs w:val="44"/>
        </w:rPr>
      </w:pPr>
      <w:r>
        <w:rPr>
          <w:rFonts w:ascii="仿宋" w:eastAsia="仿宋" w:hAnsi="仿宋" w:cs="仿宋" w:hint="eastAsia"/>
          <w:b/>
          <w:sz w:val="44"/>
          <w:szCs w:val="44"/>
        </w:rPr>
        <w:t>第一部分  商务部分</w:t>
      </w:r>
      <w:bookmarkEnd w:id="22"/>
      <w:bookmarkEnd w:id="23"/>
    </w:p>
    <w:p w:rsidR="000924E8" w:rsidRDefault="000924E8">
      <w:pPr>
        <w:pStyle w:val="a7"/>
        <w:spacing w:line="360" w:lineRule="exact"/>
        <w:jc w:val="center"/>
        <w:outlineLvl w:val="2"/>
        <w:rPr>
          <w:rFonts w:ascii="仿宋" w:eastAsia="仿宋" w:hAnsi="仿宋" w:cs="仿宋"/>
          <w:b/>
          <w:sz w:val="32"/>
        </w:rPr>
      </w:pPr>
      <w:bookmarkStart w:id="24" w:name="_Toc446927448"/>
      <w:bookmarkStart w:id="25" w:name="_Toc329096196"/>
    </w:p>
    <w:p w:rsidR="000924E8" w:rsidRDefault="000924E8">
      <w:pPr>
        <w:pStyle w:val="a7"/>
        <w:spacing w:line="360" w:lineRule="exact"/>
        <w:jc w:val="center"/>
        <w:outlineLvl w:val="2"/>
        <w:rPr>
          <w:rFonts w:ascii="仿宋" w:eastAsia="仿宋" w:hAnsi="仿宋" w:cs="仿宋"/>
          <w:b/>
          <w:sz w:val="32"/>
        </w:rPr>
      </w:pPr>
    </w:p>
    <w:p w:rsidR="000924E8" w:rsidRDefault="000924E8">
      <w:pPr>
        <w:pStyle w:val="a7"/>
        <w:spacing w:line="360" w:lineRule="exact"/>
        <w:jc w:val="center"/>
        <w:outlineLvl w:val="2"/>
        <w:rPr>
          <w:rFonts w:ascii="仿宋" w:eastAsia="仿宋" w:hAnsi="仿宋" w:cs="仿宋"/>
          <w:b/>
          <w:sz w:val="32"/>
        </w:rPr>
      </w:pPr>
    </w:p>
    <w:p w:rsidR="000924E8" w:rsidRDefault="000924E8">
      <w:pPr>
        <w:pStyle w:val="a7"/>
        <w:spacing w:line="360" w:lineRule="exact"/>
        <w:jc w:val="center"/>
        <w:outlineLvl w:val="2"/>
        <w:rPr>
          <w:rFonts w:ascii="仿宋" w:eastAsia="仿宋" w:hAnsi="仿宋" w:cs="仿宋"/>
          <w:b/>
          <w:sz w:val="32"/>
        </w:rPr>
      </w:pPr>
    </w:p>
    <w:p w:rsidR="000924E8" w:rsidRDefault="000924E8">
      <w:pPr>
        <w:pStyle w:val="a7"/>
        <w:spacing w:line="360" w:lineRule="exact"/>
        <w:jc w:val="center"/>
        <w:outlineLvl w:val="2"/>
        <w:rPr>
          <w:rFonts w:ascii="仿宋" w:eastAsia="仿宋" w:hAnsi="仿宋" w:cs="仿宋"/>
          <w:b/>
          <w:sz w:val="32"/>
        </w:rPr>
      </w:pPr>
    </w:p>
    <w:p w:rsidR="000924E8" w:rsidRDefault="000924E8">
      <w:pPr>
        <w:pStyle w:val="a7"/>
        <w:spacing w:line="360" w:lineRule="exact"/>
        <w:jc w:val="center"/>
        <w:outlineLvl w:val="2"/>
        <w:rPr>
          <w:rFonts w:ascii="仿宋" w:eastAsia="仿宋" w:hAnsi="仿宋" w:cs="仿宋"/>
          <w:b/>
          <w:sz w:val="32"/>
        </w:rPr>
      </w:pPr>
    </w:p>
    <w:p w:rsidR="000924E8" w:rsidRDefault="000924E8">
      <w:pPr>
        <w:pStyle w:val="a7"/>
        <w:spacing w:line="360" w:lineRule="exact"/>
        <w:jc w:val="center"/>
        <w:outlineLvl w:val="2"/>
        <w:rPr>
          <w:rFonts w:ascii="仿宋" w:eastAsia="仿宋" w:hAnsi="仿宋" w:cs="仿宋"/>
          <w:b/>
          <w:sz w:val="32"/>
        </w:rPr>
      </w:pPr>
    </w:p>
    <w:p w:rsidR="000924E8" w:rsidRDefault="000924E8">
      <w:pPr>
        <w:pStyle w:val="a7"/>
        <w:spacing w:line="360" w:lineRule="exact"/>
        <w:jc w:val="center"/>
        <w:outlineLvl w:val="2"/>
        <w:rPr>
          <w:rFonts w:ascii="仿宋" w:eastAsia="仿宋" w:hAnsi="仿宋" w:cs="仿宋"/>
          <w:b/>
          <w:sz w:val="32"/>
        </w:rPr>
      </w:pPr>
    </w:p>
    <w:p w:rsidR="000924E8" w:rsidRDefault="000924E8">
      <w:pPr>
        <w:pStyle w:val="a7"/>
        <w:spacing w:line="360" w:lineRule="exact"/>
        <w:jc w:val="center"/>
        <w:outlineLvl w:val="2"/>
        <w:rPr>
          <w:rFonts w:ascii="仿宋" w:eastAsia="仿宋" w:hAnsi="仿宋" w:cs="仿宋"/>
          <w:b/>
          <w:sz w:val="32"/>
        </w:rPr>
      </w:pPr>
    </w:p>
    <w:p w:rsidR="000924E8" w:rsidRDefault="000924E8">
      <w:pPr>
        <w:pStyle w:val="a7"/>
        <w:spacing w:line="360" w:lineRule="exact"/>
        <w:jc w:val="center"/>
        <w:outlineLvl w:val="2"/>
        <w:rPr>
          <w:rFonts w:ascii="仿宋" w:eastAsia="仿宋" w:hAnsi="仿宋" w:cs="仿宋"/>
          <w:b/>
          <w:sz w:val="32"/>
        </w:rPr>
      </w:pPr>
    </w:p>
    <w:p w:rsidR="000924E8" w:rsidRDefault="000924E8">
      <w:pPr>
        <w:pStyle w:val="a7"/>
        <w:spacing w:line="360" w:lineRule="exact"/>
        <w:jc w:val="center"/>
        <w:outlineLvl w:val="2"/>
        <w:rPr>
          <w:rFonts w:ascii="仿宋" w:eastAsia="仿宋" w:hAnsi="仿宋" w:cs="仿宋"/>
          <w:b/>
          <w:sz w:val="32"/>
        </w:rPr>
      </w:pPr>
    </w:p>
    <w:p w:rsidR="000924E8" w:rsidRDefault="000924E8">
      <w:pPr>
        <w:pStyle w:val="a7"/>
        <w:spacing w:line="360" w:lineRule="exact"/>
        <w:jc w:val="center"/>
        <w:outlineLvl w:val="2"/>
        <w:rPr>
          <w:rFonts w:ascii="仿宋" w:eastAsia="仿宋" w:hAnsi="仿宋" w:cs="仿宋"/>
          <w:b/>
          <w:sz w:val="32"/>
        </w:rPr>
      </w:pPr>
    </w:p>
    <w:p w:rsidR="000924E8" w:rsidRDefault="000924E8">
      <w:pPr>
        <w:pStyle w:val="a7"/>
        <w:spacing w:line="360" w:lineRule="exact"/>
        <w:jc w:val="center"/>
        <w:outlineLvl w:val="2"/>
        <w:rPr>
          <w:rFonts w:ascii="仿宋" w:eastAsia="仿宋" w:hAnsi="仿宋" w:cs="仿宋"/>
          <w:b/>
          <w:sz w:val="32"/>
        </w:rPr>
      </w:pPr>
    </w:p>
    <w:p w:rsidR="000924E8" w:rsidRDefault="000924E8">
      <w:pPr>
        <w:pStyle w:val="a7"/>
        <w:spacing w:line="360" w:lineRule="exact"/>
        <w:jc w:val="center"/>
        <w:outlineLvl w:val="2"/>
        <w:rPr>
          <w:rFonts w:ascii="仿宋" w:eastAsia="仿宋" w:hAnsi="仿宋" w:cs="仿宋"/>
          <w:b/>
          <w:sz w:val="32"/>
        </w:rPr>
      </w:pPr>
    </w:p>
    <w:p w:rsidR="000924E8" w:rsidRDefault="000924E8">
      <w:pPr>
        <w:pStyle w:val="a7"/>
        <w:spacing w:line="360" w:lineRule="exact"/>
        <w:jc w:val="center"/>
        <w:outlineLvl w:val="2"/>
        <w:rPr>
          <w:rFonts w:ascii="仿宋" w:eastAsia="仿宋" w:hAnsi="仿宋" w:cs="仿宋"/>
          <w:b/>
          <w:sz w:val="32"/>
        </w:rPr>
      </w:pPr>
    </w:p>
    <w:p w:rsidR="000924E8" w:rsidRDefault="000924E8">
      <w:pPr>
        <w:pStyle w:val="a7"/>
        <w:spacing w:line="360" w:lineRule="exact"/>
        <w:jc w:val="center"/>
        <w:outlineLvl w:val="2"/>
        <w:rPr>
          <w:rFonts w:ascii="仿宋" w:eastAsia="仿宋" w:hAnsi="仿宋" w:cs="仿宋"/>
          <w:b/>
          <w:sz w:val="32"/>
        </w:rPr>
      </w:pPr>
    </w:p>
    <w:p w:rsidR="000924E8" w:rsidRDefault="000924E8">
      <w:pPr>
        <w:pStyle w:val="a7"/>
        <w:spacing w:line="360" w:lineRule="exact"/>
        <w:jc w:val="center"/>
        <w:outlineLvl w:val="2"/>
        <w:rPr>
          <w:rFonts w:ascii="仿宋" w:eastAsia="仿宋" w:hAnsi="仿宋" w:cs="仿宋"/>
          <w:b/>
          <w:sz w:val="32"/>
        </w:rPr>
      </w:pPr>
    </w:p>
    <w:p w:rsidR="000924E8" w:rsidRDefault="000924E8">
      <w:pPr>
        <w:pStyle w:val="a7"/>
        <w:spacing w:line="360" w:lineRule="exact"/>
        <w:jc w:val="center"/>
        <w:outlineLvl w:val="2"/>
        <w:rPr>
          <w:rFonts w:ascii="仿宋" w:eastAsia="仿宋" w:hAnsi="仿宋" w:cs="仿宋"/>
          <w:b/>
          <w:sz w:val="32"/>
        </w:rPr>
      </w:pPr>
    </w:p>
    <w:p w:rsidR="000924E8" w:rsidRDefault="000924E8">
      <w:pPr>
        <w:pStyle w:val="a7"/>
        <w:spacing w:line="360" w:lineRule="exact"/>
        <w:outlineLvl w:val="2"/>
        <w:rPr>
          <w:rFonts w:ascii="仿宋" w:eastAsia="仿宋" w:hAnsi="仿宋" w:cs="仿宋"/>
          <w:b/>
          <w:sz w:val="32"/>
        </w:rPr>
      </w:pPr>
    </w:p>
    <w:p w:rsidR="000924E8" w:rsidRDefault="00116C46">
      <w:pPr>
        <w:pStyle w:val="a7"/>
        <w:spacing w:line="360" w:lineRule="exact"/>
        <w:jc w:val="center"/>
        <w:outlineLvl w:val="2"/>
        <w:rPr>
          <w:rFonts w:ascii="仿宋" w:eastAsia="仿宋" w:hAnsi="仿宋" w:cs="仿宋"/>
        </w:rPr>
      </w:pPr>
      <w:r>
        <w:rPr>
          <w:rFonts w:ascii="仿宋" w:eastAsia="仿宋" w:hAnsi="仿宋" w:cs="仿宋" w:hint="eastAsia"/>
          <w:b/>
          <w:sz w:val="32"/>
        </w:rPr>
        <w:t>一、竞标函（格式）</w:t>
      </w:r>
      <w:bookmarkEnd w:id="24"/>
      <w:bookmarkEnd w:id="25"/>
    </w:p>
    <w:p w:rsidR="000924E8" w:rsidRDefault="000924E8">
      <w:pPr>
        <w:pStyle w:val="a7"/>
        <w:spacing w:line="360" w:lineRule="exact"/>
        <w:rPr>
          <w:rFonts w:ascii="仿宋" w:eastAsia="仿宋" w:hAnsi="仿宋" w:cs="仿宋"/>
        </w:rPr>
      </w:pPr>
    </w:p>
    <w:p w:rsidR="000924E8" w:rsidRDefault="00116C46">
      <w:pPr>
        <w:pStyle w:val="a7"/>
        <w:spacing w:line="360" w:lineRule="auto"/>
        <w:ind w:firstLine="420"/>
        <w:rPr>
          <w:rFonts w:ascii="仿宋" w:eastAsia="仿宋" w:hAnsi="仿宋" w:cs="仿宋"/>
          <w:szCs w:val="21"/>
          <w:u w:val="single"/>
        </w:rPr>
      </w:pPr>
      <w:r>
        <w:rPr>
          <w:rFonts w:ascii="仿宋" w:eastAsia="仿宋" w:hAnsi="仿宋" w:cs="仿宋" w:hint="eastAsia"/>
          <w:szCs w:val="21"/>
        </w:rPr>
        <w:t>致：</w:t>
      </w:r>
      <w:r>
        <w:rPr>
          <w:rFonts w:ascii="仿宋" w:eastAsia="仿宋" w:hAnsi="仿宋" w:cs="仿宋" w:hint="eastAsia"/>
          <w:szCs w:val="21"/>
          <w:u w:val="single"/>
        </w:rPr>
        <w:t xml:space="preserve">　广西天柱建设管理有限公司　</w:t>
      </w:r>
    </w:p>
    <w:p w:rsidR="000924E8" w:rsidRDefault="000924E8">
      <w:pPr>
        <w:pStyle w:val="a7"/>
        <w:spacing w:line="360" w:lineRule="auto"/>
        <w:ind w:firstLine="420"/>
        <w:rPr>
          <w:rFonts w:ascii="仿宋" w:eastAsia="仿宋" w:hAnsi="仿宋" w:cs="仿宋"/>
          <w:szCs w:val="21"/>
        </w:rPr>
      </w:pPr>
    </w:p>
    <w:p w:rsidR="000924E8" w:rsidRDefault="00116C46">
      <w:pPr>
        <w:pStyle w:val="a7"/>
        <w:spacing w:line="360" w:lineRule="auto"/>
        <w:ind w:firstLine="420"/>
        <w:rPr>
          <w:rFonts w:ascii="仿宋" w:eastAsia="仿宋" w:hAnsi="仿宋" w:cs="仿宋"/>
          <w:szCs w:val="21"/>
        </w:rPr>
      </w:pPr>
      <w:r>
        <w:rPr>
          <w:rFonts w:ascii="仿宋" w:eastAsia="仿宋" w:hAnsi="仿宋" w:cs="仿宋" w:hint="eastAsia"/>
          <w:szCs w:val="21"/>
        </w:rPr>
        <w:t>根据贵方</w:t>
      </w:r>
      <w:r>
        <w:rPr>
          <w:rFonts w:ascii="仿宋" w:eastAsia="仿宋" w:hAnsi="仿宋" w:cs="仿宋" w:hint="eastAsia"/>
          <w:szCs w:val="21"/>
          <w:u w:val="single"/>
        </w:rPr>
        <w:t xml:space="preserve">           （项目名称及编号）         </w:t>
      </w:r>
      <w:r>
        <w:rPr>
          <w:rFonts w:ascii="仿宋" w:eastAsia="仿宋" w:hAnsi="仿宋" w:cs="仿宋" w:hint="eastAsia"/>
          <w:szCs w:val="21"/>
        </w:rPr>
        <w:t>竞标文件，项目编号，正式授权下述签字人</w:t>
      </w:r>
      <w:r>
        <w:rPr>
          <w:rFonts w:ascii="仿宋" w:eastAsia="仿宋" w:hAnsi="仿宋" w:cs="仿宋" w:hint="eastAsia"/>
          <w:szCs w:val="21"/>
          <w:u w:val="single"/>
        </w:rPr>
        <w:t xml:space="preserve">  （姓名和职务）  </w:t>
      </w:r>
      <w:r>
        <w:rPr>
          <w:rFonts w:ascii="仿宋" w:eastAsia="仿宋" w:hAnsi="仿宋" w:cs="仿宋" w:hint="eastAsia"/>
          <w:szCs w:val="21"/>
        </w:rPr>
        <w:t>代表竞标供应商</w:t>
      </w:r>
      <w:r>
        <w:rPr>
          <w:rFonts w:ascii="仿宋" w:eastAsia="仿宋" w:hAnsi="仿宋" w:cs="仿宋" w:hint="eastAsia"/>
          <w:szCs w:val="21"/>
          <w:u w:val="single"/>
        </w:rPr>
        <w:t xml:space="preserve">  （竞标单位名称）   </w:t>
      </w:r>
      <w:r>
        <w:rPr>
          <w:rFonts w:ascii="仿宋" w:eastAsia="仿宋" w:hAnsi="仿宋" w:cs="仿宋" w:hint="eastAsia"/>
          <w:szCs w:val="21"/>
        </w:rPr>
        <w:t>，提交下述文件正本一份，副本三份。</w:t>
      </w:r>
    </w:p>
    <w:p w:rsidR="000924E8" w:rsidRDefault="00116C46">
      <w:pPr>
        <w:pStyle w:val="a7"/>
        <w:spacing w:line="360" w:lineRule="auto"/>
        <w:ind w:firstLine="420"/>
        <w:rPr>
          <w:rFonts w:ascii="仿宋" w:eastAsia="仿宋" w:hAnsi="仿宋" w:cs="仿宋"/>
          <w:szCs w:val="21"/>
        </w:rPr>
      </w:pPr>
      <w:r>
        <w:rPr>
          <w:rFonts w:ascii="仿宋" w:eastAsia="仿宋" w:hAnsi="仿宋" w:cs="仿宋" w:hint="eastAsia"/>
          <w:szCs w:val="21"/>
        </w:rPr>
        <w:t>一、开标一览表</w:t>
      </w:r>
    </w:p>
    <w:p w:rsidR="000924E8" w:rsidRDefault="00116C46">
      <w:pPr>
        <w:pStyle w:val="a7"/>
        <w:spacing w:line="360" w:lineRule="auto"/>
        <w:ind w:firstLine="420"/>
        <w:rPr>
          <w:rFonts w:ascii="仿宋" w:eastAsia="仿宋" w:hAnsi="仿宋" w:cs="仿宋"/>
          <w:szCs w:val="21"/>
        </w:rPr>
      </w:pPr>
      <w:r>
        <w:rPr>
          <w:rFonts w:ascii="仿宋" w:eastAsia="仿宋" w:hAnsi="仿宋" w:cs="仿宋" w:hint="eastAsia"/>
          <w:szCs w:val="21"/>
        </w:rPr>
        <w:t>二、竞标保证金缴纳证明</w:t>
      </w:r>
    </w:p>
    <w:p w:rsidR="000924E8" w:rsidRDefault="00116C46">
      <w:pPr>
        <w:pStyle w:val="a7"/>
        <w:spacing w:line="360" w:lineRule="auto"/>
        <w:ind w:firstLine="420"/>
        <w:rPr>
          <w:rFonts w:ascii="仿宋" w:eastAsia="仿宋" w:hAnsi="仿宋" w:cs="仿宋"/>
          <w:szCs w:val="21"/>
        </w:rPr>
      </w:pPr>
      <w:r>
        <w:rPr>
          <w:rFonts w:ascii="仿宋" w:eastAsia="仿宋" w:hAnsi="仿宋" w:cs="仿宋" w:hint="eastAsia"/>
          <w:szCs w:val="21"/>
        </w:rPr>
        <w:t>三、竞标报价明细表</w:t>
      </w:r>
    </w:p>
    <w:p w:rsidR="000924E8" w:rsidRDefault="00116C46">
      <w:pPr>
        <w:pStyle w:val="a7"/>
        <w:spacing w:line="360" w:lineRule="auto"/>
        <w:ind w:firstLine="420"/>
        <w:rPr>
          <w:rFonts w:ascii="仿宋" w:eastAsia="仿宋" w:hAnsi="仿宋" w:cs="仿宋"/>
          <w:szCs w:val="21"/>
        </w:rPr>
      </w:pPr>
      <w:r>
        <w:rPr>
          <w:rFonts w:ascii="仿宋" w:eastAsia="仿宋" w:hAnsi="仿宋" w:cs="仿宋" w:hint="eastAsia"/>
          <w:szCs w:val="21"/>
        </w:rPr>
        <w:t>四、售后服务方案</w:t>
      </w:r>
    </w:p>
    <w:p w:rsidR="000924E8" w:rsidRDefault="00116C46">
      <w:pPr>
        <w:pStyle w:val="a7"/>
        <w:spacing w:line="360" w:lineRule="auto"/>
        <w:ind w:firstLine="420"/>
        <w:rPr>
          <w:rFonts w:ascii="仿宋" w:eastAsia="仿宋" w:hAnsi="仿宋" w:cs="仿宋"/>
          <w:szCs w:val="21"/>
        </w:rPr>
      </w:pPr>
      <w:r>
        <w:rPr>
          <w:rFonts w:ascii="仿宋" w:eastAsia="仿宋" w:hAnsi="仿宋" w:cs="仿宋" w:hint="eastAsia"/>
          <w:szCs w:val="21"/>
        </w:rPr>
        <w:t>五、竞标供应商资格证明文件</w:t>
      </w:r>
    </w:p>
    <w:p w:rsidR="000924E8" w:rsidRDefault="00116C46">
      <w:pPr>
        <w:pStyle w:val="a7"/>
        <w:spacing w:line="360" w:lineRule="auto"/>
        <w:ind w:firstLine="420"/>
        <w:rPr>
          <w:rFonts w:ascii="仿宋" w:eastAsia="仿宋" w:hAnsi="仿宋" w:cs="仿宋"/>
          <w:szCs w:val="21"/>
        </w:rPr>
      </w:pPr>
      <w:r>
        <w:rPr>
          <w:rFonts w:ascii="仿宋" w:eastAsia="仿宋" w:hAnsi="仿宋" w:cs="仿宋" w:hint="eastAsia"/>
          <w:szCs w:val="21"/>
        </w:rPr>
        <w:t>六、技术规格偏离表</w:t>
      </w:r>
    </w:p>
    <w:p w:rsidR="000924E8" w:rsidRDefault="00116C46">
      <w:pPr>
        <w:pStyle w:val="a7"/>
        <w:spacing w:line="360" w:lineRule="auto"/>
        <w:ind w:firstLine="420"/>
        <w:rPr>
          <w:rFonts w:ascii="仿宋" w:eastAsia="仿宋" w:hAnsi="仿宋" w:cs="仿宋"/>
          <w:szCs w:val="21"/>
        </w:rPr>
      </w:pPr>
      <w:r>
        <w:rPr>
          <w:rFonts w:ascii="仿宋" w:eastAsia="仿宋" w:hAnsi="仿宋" w:cs="仿宋" w:hint="eastAsia"/>
          <w:szCs w:val="21"/>
        </w:rPr>
        <w:t>以及在本次招标采购活动中必须提供的其他文件。</w:t>
      </w:r>
    </w:p>
    <w:p w:rsidR="000924E8" w:rsidRDefault="00116C46">
      <w:pPr>
        <w:pStyle w:val="a7"/>
        <w:spacing w:line="360" w:lineRule="auto"/>
        <w:ind w:firstLine="420"/>
        <w:rPr>
          <w:rFonts w:ascii="仿宋" w:eastAsia="仿宋" w:hAnsi="仿宋" w:cs="仿宋"/>
          <w:szCs w:val="21"/>
        </w:rPr>
      </w:pPr>
      <w:r>
        <w:rPr>
          <w:rFonts w:ascii="仿宋" w:eastAsia="仿宋" w:hAnsi="仿宋" w:cs="仿宋" w:hint="eastAsia"/>
          <w:szCs w:val="21"/>
        </w:rPr>
        <w:t>据此函，签字</w:t>
      </w:r>
      <w:proofErr w:type="gramStart"/>
      <w:r>
        <w:rPr>
          <w:rFonts w:ascii="仿宋" w:eastAsia="仿宋" w:hAnsi="仿宋" w:cs="仿宋" w:hint="eastAsia"/>
          <w:szCs w:val="21"/>
        </w:rPr>
        <w:t>人兹宣布</w:t>
      </w:r>
      <w:proofErr w:type="gramEnd"/>
      <w:r>
        <w:rPr>
          <w:rFonts w:ascii="仿宋" w:eastAsia="仿宋" w:hAnsi="仿宋" w:cs="仿宋" w:hint="eastAsia"/>
          <w:szCs w:val="21"/>
        </w:rPr>
        <w:t>同意如下：</w:t>
      </w:r>
    </w:p>
    <w:p w:rsidR="000924E8" w:rsidRDefault="00116C46">
      <w:pPr>
        <w:pStyle w:val="a7"/>
        <w:spacing w:line="360" w:lineRule="auto"/>
        <w:ind w:firstLine="420"/>
        <w:rPr>
          <w:rFonts w:ascii="仿宋" w:eastAsia="仿宋" w:hAnsi="仿宋" w:cs="仿宋"/>
          <w:szCs w:val="21"/>
        </w:rPr>
      </w:pPr>
      <w:r>
        <w:rPr>
          <w:rFonts w:ascii="仿宋" w:eastAsia="仿宋" w:hAnsi="仿宋" w:cs="仿宋" w:hint="eastAsia"/>
          <w:szCs w:val="21"/>
        </w:rPr>
        <w:t>1、我方同意在竞标文件规定的开标日期起遵循本竞标文件，并在竞标有效期满之前均具有约束力。</w:t>
      </w:r>
    </w:p>
    <w:p w:rsidR="000924E8" w:rsidRDefault="00116C46">
      <w:pPr>
        <w:pStyle w:val="a7"/>
        <w:spacing w:line="360" w:lineRule="auto"/>
        <w:ind w:firstLine="420"/>
        <w:rPr>
          <w:rFonts w:ascii="仿宋" w:eastAsia="仿宋" w:hAnsi="仿宋" w:cs="仿宋"/>
          <w:szCs w:val="21"/>
        </w:rPr>
      </w:pPr>
      <w:r>
        <w:rPr>
          <w:rFonts w:ascii="仿宋" w:eastAsia="仿宋" w:hAnsi="仿宋" w:cs="仿宋" w:hint="eastAsia"/>
          <w:szCs w:val="21"/>
        </w:rPr>
        <w:t>2、我方承诺已经具备《中华人民共和国政府采购法》中规定的参加采购活动的供应商应当具备的条件：</w:t>
      </w:r>
    </w:p>
    <w:p w:rsidR="000924E8" w:rsidRDefault="00116C46">
      <w:pPr>
        <w:pStyle w:val="a7"/>
        <w:spacing w:line="360" w:lineRule="auto"/>
        <w:ind w:firstLineChars="200" w:firstLine="420"/>
        <w:rPr>
          <w:rFonts w:ascii="仿宋" w:eastAsia="仿宋" w:hAnsi="仿宋" w:cs="仿宋"/>
          <w:szCs w:val="21"/>
        </w:rPr>
      </w:pPr>
      <w:r>
        <w:rPr>
          <w:rFonts w:ascii="仿宋" w:eastAsia="仿宋" w:hAnsi="仿宋" w:cs="仿宋" w:hint="eastAsia"/>
          <w:szCs w:val="21"/>
        </w:rPr>
        <w:t>（1）具有独立承担民事责任的能力；</w:t>
      </w:r>
    </w:p>
    <w:p w:rsidR="000924E8" w:rsidRDefault="00116C46">
      <w:pPr>
        <w:pStyle w:val="a7"/>
        <w:spacing w:line="360" w:lineRule="auto"/>
        <w:ind w:firstLine="420"/>
        <w:rPr>
          <w:rFonts w:ascii="仿宋" w:eastAsia="仿宋" w:hAnsi="仿宋" w:cs="仿宋"/>
          <w:szCs w:val="21"/>
        </w:rPr>
      </w:pPr>
      <w:r>
        <w:rPr>
          <w:rFonts w:ascii="仿宋" w:eastAsia="仿宋" w:hAnsi="仿宋" w:cs="仿宋" w:hint="eastAsia"/>
          <w:szCs w:val="21"/>
        </w:rPr>
        <w:t>（2）具有良好的商业信誉和健全的财务会计制度；</w:t>
      </w:r>
    </w:p>
    <w:p w:rsidR="000924E8" w:rsidRDefault="00116C46">
      <w:pPr>
        <w:pStyle w:val="a7"/>
        <w:spacing w:line="360" w:lineRule="auto"/>
        <w:ind w:firstLine="420"/>
        <w:rPr>
          <w:rFonts w:ascii="仿宋" w:eastAsia="仿宋" w:hAnsi="仿宋" w:cs="仿宋"/>
          <w:szCs w:val="21"/>
        </w:rPr>
      </w:pPr>
      <w:r>
        <w:rPr>
          <w:rFonts w:ascii="仿宋" w:eastAsia="仿宋" w:hAnsi="仿宋" w:cs="仿宋" w:hint="eastAsia"/>
          <w:szCs w:val="21"/>
        </w:rPr>
        <w:t>（3）具有履行合同所必需的设备和专业技术能力；</w:t>
      </w:r>
    </w:p>
    <w:p w:rsidR="000924E8" w:rsidRDefault="00116C46">
      <w:pPr>
        <w:pStyle w:val="a7"/>
        <w:spacing w:line="360" w:lineRule="auto"/>
        <w:ind w:firstLine="420"/>
        <w:rPr>
          <w:rFonts w:ascii="仿宋" w:eastAsia="仿宋" w:hAnsi="仿宋" w:cs="仿宋"/>
          <w:szCs w:val="21"/>
        </w:rPr>
      </w:pPr>
      <w:r>
        <w:rPr>
          <w:rFonts w:ascii="仿宋" w:eastAsia="仿宋" w:hAnsi="仿宋" w:cs="仿宋" w:hint="eastAsia"/>
          <w:szCs w:val="21"/>
        </w:rPr>
        <w:t>（4）有依法缴纳税收和社会保障资金的良好记录；</w:t>
      </w:r>
    </w:p>
    <w:p w:rsidR="000924E8" w:rsidRDefault="00116C46">
      <w:pPr>
        <w:pStyle w:val="a7"/>
        <w:spacing w:line="360" w:lineRule="auto"/>
        <w:ind w:firstLine="420"/>
        <w:rPr>
          <w:rFonts w:ascii="仿宋" w:eastAsia="仿宋" w:hAnsi="仿宋" w:cs="仿宋"/>
          <w:szCs w:val="21"/>
        </w:rPr>
      </w:pPr>
      <w:r>
        <w:rPr>
          <w:rFonts w:ascii="仿宋" w:eastAsia="仿宋" w:hAnsi="仿宋" w:cs="仿宋" w:hint="eastAsia"/>
          <w:szCs w:val="21"/>
        </w:rPr>
        <w:t>（5）参加此项采购活动前三年内，在经营活动中没有重大违法记录。</w:t>
      </w:r>
    </w:p>
    <w:p w:rsidR="000924E8" w:rsidRDefault="00116C46">
      <w:pPr>
        <w:pStyle w:val="a7"/>
        <w:spacing w:line="360" w:lineRule="auto"/>
        <w:ind w:firstLine="420"/>
        <w:rPr>
          <w:rFonts w:ascii="仿宋" w:eastAsia="仿宋" w:hAnsi="仿宋" w:cs="仿宋"/>
          <w:szCs w:val="21"/>
        </w:rPr>
      </w:pPr>
      <w:r>
        <w:rPr>
          <w:rFonts w:ascii="仿宋" w:eastAsia="仿宋" w:hAnsi="仿宋" w:cs="仿宋" w:hint="eastAsia"/>
          <w:szCs w:val="21"/>
        </w:rPr>
        <w:t>3、我方根据竞标文件的规定，承担完成合同的责任和义务。</w:t>
      </w:r>
    </w:p>
    <w:p w:rsidR="000924E8" w:rsidRDefault="00116C46">
      <w:pPr>
        <w:pStyle w:val="a7"/>
        <w:spacing w:line="360" w:lineRule="auto"/>
        <w:ind w:firstLine="420"/>
        <w:rPr>
          <w:rFonts w:ascii="仿宋" w:eastAsia="仿宋" w:hAnsi="仿宋" w:cs="仿宋"/>
          <w:szCs w:val="21"/>
        </w:rPr>
      </w:pPr>
      <w:r>
        <w:rPr>
          <w:rFonts w:ascii="仿宋" w:eastAsia="仿宋" w:hAnsi="仿宋" w:cs="仿宋" w:hint="eastAsia"/>
          <w:szCs w:val="21"/>
        </w:rPr>
        <w:t>4、我方已详细审核竞标文件，我方知道必须放弃提出含糊不清或误解问题的权利。</w:t>
      </w:r>
    </w:p>
    <w:p w:rsidR="000924E8" w:rsidRDefault="00116C46">
      <w:pPr>
        <w:pStyle w:val="a7"/>
        <w:spacing w:line="360" w:lineRule="auto"/>
        <w:ind w:firstLine="420"/>
        <w:rPr>
          <w:rFonts w:ascii="仿宋" w:eastAsia="仿宋" w:hAnsi="仿宋" w:cs="仿宋"/>
          <w:szCs w:val="21"/>
        </w:rPr>
      </w:pPr>
      <w:r>
        <w:rPr>
          <w:rFonts w:ascii="仿宋" w:eastAsia="仿宋" w:hAnsi="仿宋" w:cs="仿宋" w:hint="eastAsia"/>
          <w:szCs w:val="21"/>
        </w:rPr>
        <w:t>5、如果在竞标截止时间后的竞标有效期内撤回竞标或者有其他违约行为，贵方可不退还我方的竞标保证金。</w:t>
      </w:r>
    </w:p>
    <w:p w:rsidR="000924E8" w:rsidRDefault="00116C46">
      <w:pPr>
        <w:pStyle w:val="a7"/>
        <w:spacing w:line="360" w:lineRule="auto"/>
        <w:ind w:firstLine="420"/>
        <w:rPr>
          <w:rFonts w:ascii="仿宋" w:eastAsia="仿宋" w:hAnsi="仿宋" w:cs="仿宋"/>
          <w:szCs w:val="21"/>
        </w:rPr>
      </w:pPr>
      <w:r>
        <w:rPr>
          <w:rFonts w:ascii="仿宋" w:eastAsia="仿宋" w:hAnsi="仿宋" w:cs="仿宋" w:hint="eastAsia"/>
          <w:szCs w:val="21"/>
        </w:rPr>
        <w:t>6、同意向贵方提供贵方可能要求的与本竞标有关的任何数据或资料。</w:t>
      </w:r>
    </w:p>
    <w:p w:rsidR="000924E8" w:rsidRDefault="00116C46">
      <w:pPr>
        <w:pStyle w:val="a7"/>
        <w:spacing w:line="360" w:lineRule="auto"/>
        <w:ind w:firstLine="420"/>
        <w:rPr>
          <w:rFonts w:ascii="仿宋" w:eastAsia="仿宋" w:hAnsi="仿宋" w:cs="仿宋"/>
          <w:szCs w:val="21"/>
        </w:rPr>
      </w:pPr>
      <w:r>
        <w:rPr>
          <w:rFonts w:ascii="仿宋" w:eastAsia="仿宋" w:hAnsi="仿宋" w:cs="仿宋" w:hint="eastAsia"/>
          <w:szCs w:val="21"/>
        </w:rPr>
        <w:t>7、我方完全理解贵方不一定接受最低报价的竞标供应商为成交供应商。</w:t>
      </w:r>
    </w:p>
    <w:p w:rsidR="000924E8" w:rsidRDefault="00116C46">
      <w:pPr>
        <w:pStyle w:val="a7"/>
        <w:spacing w:line="360" w:lineRule="auto"/>
        <w:ind w:firstLine="420"/>
        <w:rPr>
          <w:rFonts w:ascii="仿宋" w:eastAsia="仿宋" w:hAnsi="仿宋" w:cs="仿宋"/>
          <w:szCs w:val="21"/>
        </w:rPr>
      </w:pPr>
      <w:r>
        <w:rPr>
          <w:rFonts w:ascii="仿宋" w:eastAsia="仿宋" w:hAnsi="仿宋" w:cs="仿宋" w:hint="eastAsia"/>
          <w:szCs w:val="21"/>
        </w:rPr>
        <w:t>8、若贵方需要，我方愿意提供我方</w:t>
      </w:r>
      <w:proofErr w:type="gramStart"/>
      <w:r>
        <w:rPr>
          <w:rFonts w:ascii="仿宋" w:eastAsia="仿宋" w:hAnsi="仿宋" w:cs="仿宋" w:hint="eastAsia"/>
          <w:szCs w:val="21"/>
        </w:rPr>
        <w:t>作出</w:t>
      </w:r>
      <w:proofErr w:type="gramEnd"/>
      <w:r>
        <w:rPr>
          <w:rFonts w:ascii="仿宋" w:eastAsia="仿宋" w:hAnsi="仿宋" w:cs="仿宋" w:hint="eastAsia"/>
          <w:szCs w:val="21"/>
        </w:rPr>
        <w:t>的一切承诺的证明材料。</w:t>
      </w:r>
    </w:p>
    <w:p w:rsidR="000924E8" w:rsidRDefault="00116C46">
      <w:pPr>
        <w:pStyle w:val="a7"/>
        <w:spacing w:line="360" w:lineRule="auto"/>
        <w:ind w:left="420"/>
        <w:rPr>
          <w:rFonts w:ascii="仿宋" w:eastAsia="仿宋" w:hAnsi="仿宋" w:cs="仿宋"/>
          <w:szCs w:val="21"/>
        </w:rPr>
      </w:pPr>
      <w:r>
        <w:rPr>
          <w:rFonts w:ascii="仿宋" w:eastAsia="仿宋" w:hAnsi="仿宋" w:cs="仿宋" w:hint="eastAsia"/>
          <w:szCs w:val="21"/>
        </w:rPr>
        <w:t>9、</w:t>
      </w:r>
      <w:r>
        <w:rPr>
          <w:rFonts w:ascii="仿宋" w:eastAsia="仿宋" w:hAnsi="仿宋" w:cs="仿宋" w:hint="eastAsia"/>
          <w:spacing w:val="-2"/>
          <w:szCs w:val="21"/>
        </w:rPr>
        <w:t>我方将严格遵守《中华人民共和国政府采购法》的规定，知悉作为采购供应商应负的法律责任。</w:t>
      </w:r>
    </w:p>
    <w:p w:rsidR="000924E8" w:rsidRDefault="00116C46">
      <w:pPr>
        <w:pStyle w:val="a7"/>
        <w:spacing w:line="360" w:lineRule="auto"/>
        <w:ind w:firstLine="420"/>
        <w:rPr>
          <w:rFonts w:ascii="仿宋" w:eastAsia="仿宋" w:hAnsi="仿宋" w:cs="仿宋"/>
          <w:szCs w:val="21"/>
        </w:rPr>
      </w:pPr>
      <w:r>
        <w:rPr>
          <w:rFonts w:ascii="仿宋" w:eastAsia="仿宋" w:hAnsi="仿宋" w:cs="仿宋" w:hint="eastAsia"/>
          <w:szCs w:val="21"/>
        </w:rPr>
        <w:t>与本竞标有关的正式通讯地址为：</w:t>
      </w:r>
    </w:p>
    <w:p w:rsidR="000924E8" w:rsidRDefault="00116C46">
      <w:pPr>
        <w:pStyle w:val="a7"/>
        <w:spacing w:line="360" w:lineRule="auto"/>
        <w:ind w:firstLine="420"/>
        <w:rPr>
          <w:rFonts w:ascii="仿宋" w:eastAsia="仿宋" w:hAnsi="仿宋" w:cs="仿宋"/>
          <w:szCs w:val="21"/>
        </w:rPr>
      </w:pPr>
      <w:r>
        <w:rPr>
          <w:rFonts w:ascii="仿宋" w:eastAsia="仿宋" w:hAnsi="仿宋" w:cs="仿宋" w:hint="eastAsia"/>
          <w:szCs w:val="21"/>
        </w:rPr>
        <w:t>竞标供应商名称：</w:t>
      </w:r>
    </w:p>
    <w:p w:rsidR="000924E8" w:rsidRDefault="00116C46">
      <w:pPr>
        <w:pStyle w:val="a7"/>
        <w:spacing w:line="360" w:lineRule="auto"/>
        <w:ind w:firstLine="420"/>
        <w:rPr>
          <w:rFonts w:ascii="仿宋" w:eastAsia="仿宋" w:hAnsi="仿宋" w:cs="仿宋"/>
          <w:szCs w:val="21"/>
        </w:rPr>
      </w:pPr>
      <w:r>
        <w:rPr>
          <w:rFonts w:ascii="仿宋" w:eastAsia="仿宋" w:hAnsi="仿宋" w:cs="仿宋" w:hint="eastAsia"/>
          <w:szCs w:val="21"/>
        </w:rPr>
        <w:t>地址：                                 邮政编码：</w:t>
      </w:r>
    </w:p>
    <w:p w:rsidR="000924E8" w:rsidRDefault="00116C46">
      <w:pPr>
        <w:pStyle w:val="a7"/>
        <w:spacing w:line="360" w:lineRule="auto"/>
        <w:ind w:firstLine="420"/>
        <w:rPr>
          <w:rFonts w:ascii="仿宋" w:eastAsia="仿宋" w:hAnsi="仿宋" w:cs="仿宋"/>
          <w:szCs w:val="21"/>
          <w:u w:val="single"/>
        </w:rPr>
      </w:pPr>
      <w:r>
        <w:rPr>
          <w:rFonts w:ascii="仿宋" w:eastAsia="仿宋" w:hAnsi="仿宋" w:cs="仿宋" w:hint="eastAsia"/>
          <w:szCs w:val="21"/>
        </w:rPr>
        <w:t>电话、传真：</w:t>
      </w:r>
    </w:p>
    <w:p w:rsidR="000924E8" w:rsidRDefault="00116C46">
      <w:pPr>
        <w:pStyle w:val="a7"/>
        <w:spacing w:line="360" w:lineRule="auto"/>
        <w:ind w:firstLine="420"/>
        <w:rPr>
          <w:rFonts w:ascii="仿宋" w:eastAsia="仿宋" w:hAnsi="仿宋" w:cs="仿宋"/>
          <w:szCs w:val="21"/>
        </w:rPr>
      </w:pPr>
      <w:r>
        <w:rPr>
          <w:rFonts w:ascii="仿宋" w:eastAsia="仿宋" w:hAnsi="仿宋" w:cs="仿宋" w:hint="eastAsia"/>
          <w:szCs w:val="21"/>
        </w:rPr>
        <w:t>开户名称：</w:t>
      </w:r>
    </w:p>
    <w:p w:rsidR="000924E8" w:rsidRDefault="00116C46">
      <w:pPr>
        <w:pStyle w:val="a7"/>
        <w:spacing w:line="360" w:lineRule="auto"/>
        <w:ind w:firstLine="420"/>
        <w:rPr>
          <w:rFonts w:ascii="仿宋" w:eastAsia="仿宋" w:hAnsi="仿宋" w:cs="仿宋"/>
          <w:szCs w:val="21"/>
        </w:rPr>
      </w:pPr>
      <w:r>
        <w:rPr>
          <w:rFonts w:ascii="仿宋" w:eastAsia="仿宋" w:hAnsi="仿宋" w:cs="仿宋" w:hint="eastAsia"/>
          <w:szCs w:val="21"/>
        </w:rPr>
        <w:t>开户银行：</w:t>
      </w:r>
    </w:p>
    <w:p w:rsidR="000924E8" w:rsidRDefault="00116C46">
      <w:pPr>
        <w:pStyle w:val="a7"/>
        <w:spacing w:line="360" w:lineRule="auto"/>
        <w:ind w:firstLine="420"/>
        <w:rPr>
          <w:rFonts w:ascii="仿宋" w:eastAsia="仿宋" w:hAnsi="仿宋" w:cs="仿宋"/>
          <w:szCs w:val="21"/>
        </w:rPr>
      </w:pPr>
      <w:proofErr w:type="gramStart"/>
      <w:r>
        <w:rPr>
          <w:rFonts w:ascii="仿宋" w:eastAsia="仿宋" w:hAnsi="仿宋" w:cs="仿宋" w:hint="eastAsia"/>
          <w:szCs w:val="21"/>
        </w:rPr>
        <w:t>帐号</w:t>
      </w:r>
      <w:proofErr w:type="gramEnd"/>
      <w:r>
        <w:rPr>
          <w:rFonts w:ascii="仿宋" w:eastAsia="仿宋" w:hAnsi="仿宋" w:cs="仿宋" w:hint="eastAsia"/>
          <w:szCs w:val="21"/>
        </w:rPr>
        <w:t>：</w:t>
      </w:r>
    </w:p>
    <w:p w:rsidR="000924E8" w:rsidRDefault="00116C46">
      <w:pPr>
        <w:pStyle w:val="a7"/>
        <w:spacing w:line="360" w:lineRule="auto"/>
        <w:ind w:firstLine="420"/>
        <w:rPr>
          <w:rFonts w:ascii="仿宋" w:eastAsia="仿宋" w:hAnsi="仿宋" w:cs="仿宋"/>
          <w:szCs w:val="21"/>
          <w:u w:val="single"/>
        </w:rPr>
      </w:pPr>
      <w:r>
        <w:rPr>
          <w:rFonts w:ascii="仿宋" w:eastAsia="仿宋" w:hAnsi="仿宋" w:cs="仿宋" w:hint="eastAsia"/>
          <w:szCs w:val="21"/>
        </w:rPr>
        <w:t>法定代表人或其委托代理人签名：</w:t>
      </w:r>
    </w:p>
    <w:p w:rsidR="000924E8" w:rsidRDefault="00116C46">
      <w:pPr>
        <w:pStyle w:val="a7"/>
        <w:spacing w:line="360" w:lineRule="auto"/>
        <w:ind w:firstLine="420"/>
        <w:rPr>
          <w:rFonts w:ascii="仿宋" w:eastAsia="仿宋" w:hAnsi="仿宋" w:cs="仿宋"/>
          <w:szCs w:val="21"/>
        </w:rPr>
      </w:pPr>
      <w:r>
        <w:rPr>
          <w:rFonts w:ascii="仿宋" w:eastAsia="仿宋" w:hAnsi="仿宋" w:cs="仿宋" w:hint="eastAsia"/>
          <w:szCs w:val="21"/>
        </w:rPr>
        <w:t>竞标</w:t>
      </w:r>
      <w:proofErr w:type="gramStart"/>
      <w:r>
        <w:rPr>
          <w:rFonts w:ascii="仿宋" w:eastAsia="仿宋" w:hAnsi="仿宋" w:cs="仿宋" w:hint="eastAsia"/>
          <w:szCs w:val="21"/>
        </w:rPr>
        <w:t>供应商盖公章</w:t>
      </w:r>
      <w:proofErr w:type="gramEnd"/>
      <w:r>
        <w:rPr>
          <w:rFonts w:ascii="仿宋" w:eastAsia="仿宋" w:hAnsi="仿宋" w:cs="仿宋" w:hint="eastAsia"/>
          <w:szCs w:val="21"/>
        </w:rPr>
        <w:t>：</w:t>
      </w:r>
    </w:p>
    <w:p w:rsidR="000924E8" w:rsidRDefault="00116C46">
      <w:pPr>
        <w:pStyle w:val="a7"/>
        <w:spacing w:line="360" w:lineRule="auto"/>
        <w:ind w:firstLineChars="200" w:firstLine="420"/>
        <w:rPr>
          <w:rFonts w:ascii="仿宋" w:eastAsia="仿宋" w:hAnsi="仿宋" w:cs="仿宋"/>
          <w:szCs w:val="21"/>
          <w:u w:val="single"/>
        </w:rPr>
      </w:pPr>
      <w:r>
        <w:rPr>
          <w:rFonts w:ascii="仿宋" w:eastAsia="仿宋" w:hAnsi="仿宋" w:cs="仿宋" w:hint="eastAsia"/>
          <w:szCs w:val="21"/>
        </w:rPr>
        <w:t>竞标日期：</w:t>
      </w:r>
    </w:p>
    <w:p w:rsidR="000924E8" w:rsidRDefault="000924E8">
      <w:pPr>
        <w:pStyle w:val="a7"/>
        <w:spacing w:line="360" w:lineRule="auto"/>
        <w:ind w:firstLineChars="200" w:firstLine="420"/>
        <w:rPr>
          <w:rFonts w:ascii="仿宋" w:eastAsia="仿宋" w:hAnsi="仿宋" w:cs="仿宋"/>
          <w:szCs w:val="21"/>
          <w:u w:val="single"/>
        </w:rPr>
      </w:pPr>
    </w:p>
    <w:p w:rsidR="000924E8" w:rsidRDefault="000924E8">
      <w:pPr>
        <w:pStyle w:val="a7"/>
        <w:spacing w:line="360" w:lineRule="auto"/>
        <w:ind w:firstLineChars="200" w:firstLine="420"/>
        <w:rPr>
          <w:rFonts w:ascii="仿宋" w:eastAsia="仿宋" w:hAnsi="仿宋" w:cs="仿宋"/>
          <w:szCs w:val="21"/>
          <w:u w:val="single"/>
        </w:rPr>
      </w:pPr>
    </w:p>
    <w:p w:rsidR="000924E8" w:rsidRDefault="000924E8">
      <w:pPr>
        <w:pStyle w:val="a7"/>
        <w:spacing w:line="360" w:lineRule="exact"/>
        <w:jc w:val="center"/>
        <w:outlineLvl w:val="2"/>
        <w:rPr>
          <w:rFonts w:ascii="仿宋" w:eastAsia="仿宋" w:hAnsi="仿宋" w:cs="仿宋"/>
          <w:b/>
          <w:sz w:val="32"/>
        </w:rPr>
      </w:pPr>
      <w:bookmarkStart w:id="26" w:name="_Toc329096197"/>
      <w:bookmarkStart w:id="27" w:name="_Toc446927449"/>
    </w:p>
    <w:p w:rsidR="000924E8" w:rsidRDefault="000924E8">
      <w:pPr>
        <w:pStyle w:val="a7"/>
        <w:spacing w:line="360" w:lineRule="exact"/>
        <w:jc w:val="center"/>
        <w:outlineLvl w:val="2"/>
        <w:rPr>
          <w:rFonts w:ascii="仿宋" w:eastAsia="仿宋" w:hAnsi="仿宋" w:cs="仿宋"/>
          <w:b/>
          <w:sz w:val="32"/>
        </w:rPr>
      </w:pPr>
    </w:p>
    <w:p w:rsidR="000924E8" w:rsidRDefault="000924E8">
      <w:pPr>
        <w:pStyle w:val="a7"/>
        <w:spacing w:line="360" w:lineRule="exact"/>
        <w:jc w:val="center"/>
        <w:outlineLvl w:val="2"/>
        <w:rPr>
          <w:rFonts w:ascii="仿宋" w:eastAsia="仿宋" w:hAnsi="仿宋" w:cs="仿宋"/>
          <w:b/>
          <w:sz w:val="32"/>
        </w:rPr>
      </w:pPr>
    </w:p>
    <w:p w:rsidR="000924E8" w:rsidRDefault="000924E8">
      <w:pPr>
        <w:pStyle w:val="a7"/>
        <w:spacing w:line="360" w:lineRule="exact"/>
        <w:jc w:val="center"/>
        <w:outlineLvl w:val="2"/>
        <w:rPr>
          <w:rFonts w:ascii="仿宋" w:eastAsia="仿宋" w:hAnsi="仿宋" w:cs="仿宋"/>
          <w:b/>
          <w:sz w:val="32"/>
        </w:rPr>
      </w:pPr>
    </w:p>
    <w:p w:rsidR="000924E8" w:rsidRDefault="000924E8">
      <w:pPr>
        <w:pStyle w:val="a7"/>
        <w:spacing w:line="360" w:lineRule="exact"/>
        <w:jc w:val="center"/>
        <w:outlineLvl w:val="2"/>
        <w:rPr>
          <w:rFonts w:ascii="仿宋" w:eastAsia="仿宋" w:hAnsi="仿宋" w:cs="仿宋"/>
          <w:b/>
          <w:sz w:val="32"/>
        </w:rPr>
      </w:pPr>
    </w:p>
    <w:p w:rsidR="000924E8" w:rsidRDefault="000924E8">
      <w:pPr>
        <w:pStyle w:val="a7"/>
        <w:spacing w:line="360" w:lineRule="exact"/>
        <w:jc w:val="center"/>
        <w:outlineLvl w:val="2"/>
        <w:rPr>
          <w:rFonts w:ascii="仿宋" w:eastAsia="仿宋" w:hAnsi="仿宋" w:cs="仿宋"/>
          <w:b/>
          <w:sz w:val="32"/>
        </w:rPr>
      </w:pPr>
    </w:p>
    <w:p w:rsidR="000924E8" w:rsidRDefault="000924E8">
      <w:pPr>
        <w:pStyle w:val="a7"/>
        <w:spacing w:line="360" w:lineRule="exact"/>
        <w:jc w:val="center"/>
        <w:outlineLvl w:val="2"/>
        <w:rPr>
          <w:rFonts w:ascii="仿宋" w:eastAsia="仿宋" w:hAnsi="仿宋" w:cs="仿宋"/>
          <w:b/>
          <w:sz w:val="32"/>
        </w:rPr>
      </w:pPr>
    </w:p>
    <w:p w:rsidR="000924E8" w:rsidRDefault="000924E8">
      <w:pPr>
        <w:pStyle w:val="a7"/>
        <w:spacing w:line="360" w:lineRule="exact"/>
        <w:jc w:val="center"/>
        <w:outlineLvl w:val="2"/>
        <w:rPr>
          <w:rFonts w:ascii="仿宋" w:eastAsia="仿宋" w:hAnsi="仿宋" w:cs="仿宋"/>
          <w:b/>
          <w:sz w:val="32"/>
        </w:rPr>
      </w:pPr>
    </w:p>
    <w:p w:rsidR="000924E8" w:rsidRDefault="000924E8">
      <w:pPr>
        <w:pStyle w:val="a7"/>
        <w:spacing w:line="360" w:lineRule="exact"/>
        <w:jc w:val="center"/>
        <w:outlineLvl w:val="2"/>
        <w:rPr>
          <w:rFonts w:ascii="仿宋" w:eastAsia="仿宋" w:hAnsi="仿宋" w:cs="仿宋"/>
          <w:b/>
          <w:sz w:val="32"/>
        </w:rPr>
      </w:pPr>
    </w:p>
    <w:p w:rsidR="000924E8" w:rsidRDefault="000924E8">
      <w:pPr>
        <w:pStyle w:val="a7"/>
        <w:spacing w:line="360" w:lineRule="exact"/>
        <w:jc w:val="center"/>
        <w:outlineLvl w:val="2"/>
        <w:rPr>
          <w:rFonts w:ascii="仿宋" w:eastAsia="仿宋" w:hAnsi="仿宋" w:cs="仿宋"/>
          <w:b/>
          <w:sz w:val="32"/>
        </w:rPr>
      </w:pPr>
    </w:p>
    <w:p w:rsidR="000924E8" w:rsidRDefault="000924E8">
      <w:pPr>
        <w:pStyle w:val="a7"/>
        <w:spacing w:line="360" w:lineRule="exact"/>
        <w:jc w:val="center"/>
        <w:outlineLvl w:val="2"/>
        <w:rPr>
          <w:rFonts w:ascii="仿宋" w:eastAsia="仿宋" w:hAnsi="仿宋" w:cs="仿宋"/>
          <w:b/>
          <w:sz w:val="32"/>
        </w:rPr>
      </w:pPr>
    </w:p>
    <w:p w:rsidR="000924E8" w:rsidRDefault="000924E8">
      <w:pPr>
        <w:pStyle w:val="a7"/>
        <w:spacing w:line="360" w:lineRule="exact"/>
        <w:jc w:val="center"/>
        <w:outlineLvl w:val="2"/>
        <w:rPr>
          <w:rFonts w:ascii="仿宋" w:eastAsia="仿宋" w:hAnsi="仿宋" w:cs="仿宋"/>
          <w:b/>
          <w:sz w:val="32"/>
        </w:rPr>
      </w:pPr>
    </w:p>
    <w:p w:rsidR="000924E8" w:rsidRDefault="000924E8">
      <w:pPr>
        <w:pStyle w:val="a7"/>
        <w:spacing w:line="360" w:lineRule="exact"/>
        <w:jc w:val="center"/>
        <w:outlineLvl w:val="2"/>
        <w:rPr>
          <w:rFonts w:ascii="仿宋" w:eastAsia="仿宋" w:hAnsi="仿宋" w:cs="仿宋"/>
          <w:b/>
          <w:sz w:val="32"/>
        </w:rPr>
      </w:pPr>
    </w:p>
    <w:p w:rsidR="000924E8" w:rsidRDefault="000924E8">
      <w:pPr>
        <w:pStyle w:val="a7"/>
        <w:spacing w:line="360" w:lineRule="exact"/>
        <w:jc w:val="center"/>
        <w:outlineLvl w:val="2"/>
        <w:rPr>
          <w:rFonts w:ascii="仿宋" w:eastAsia="仿宋" w:hAnsi="仿宋" w:cs="仿宋"/>
          <w:b/>
          <w:sz w:val="32"/>
        </w:rPr>
      </w:pPr>
    </w:p>
    <w:p w:rsidR="000924E8" w:rsidRDefault="000924E8">
      <w:pPr>
        <w:pStyle w:val="a7"/>
        <w:spacing w:line="360" w:lineRule="exact"/>
        <w:jc w:val="center"/>
        <w:outlineLvl w:val="2"/>
        <w:rPr>
          <w:rFonts w:ascii="仿宋" w:eastAsia="仿宋" w:hAnsi="仿宋" w:cs="仿宋"/>
          <w:b/>
          <w:sz w:val="32"/>
        </w:rPr>
      </w:pPr>
    </w:p>
    <w:p w:rsidR="000924E8" w:rsidRDefault="000924E8">
      <w:pPr>
        <w:pStyle w:val="a7"/>
        <w:spacing w:line="360" w:lineRule="exact"/>
        <w:jc w:val="center"/>
        <w:outlineLvl w:val="2"/>
        <w:rPr>
          <w:rFonts w:ascii="仿宋" w:eastAsia="仿宋" w:hAnsi="仿宋" w:cs="仿宋"/>
          <w:b/>
          <w:sz w:val="32"/>
        </w:rPr>
      </w:pPr>
    </w:p>
    <w:p w:rsidR="000924E8" w:rsidRDefault="000924E8">
      <w:pPr>
        <w:pStyle w:val="a7"/>
        <w:spacing w:line="360" w:lineRule="exact"/>
        <w:jc w:val="center"/>
        <w:outlineLvl w:val="2"/>
        <w:rPr>
          <w:rFonts w:ascii="仿宋" w:eastAsia="仿宋" w:hAnsi="仿宋" w:cs="仿宋"/>
          <w:b/>
          <w:sz w:val="32"/>
        </w:rPr>
      </w:pPr>
    </w:p>
    <w:p w:rsidR="000924E8" w:rsidRDefault="000924E8">
      <w:pPr>
        <w:pStyle w:val="a7"/>
        <w:spacing w:line="360" w:lineRule="exact"/>
        <w:jc w:val="center"/>
        <w:outlineLvl w:val="2"/>
        <w:rPr>
          <w:rFonts w:ascii="仿宋" w:eastAsia="仿宋" w:hAnsi="仿宋" w:cs="仿宋"/>
          <w:b/>
          <w:sz w:val="32"/>
        </w:rPr>
      </w:pPr>
    </w:p>
    <w:p w:rsidR="000924E8" w:rsidRDefault="000924E8">
      <w:pPr>
        <w:pStyle w:val="a7"/>
        <w:spacing w:line="360" w:lineRule="exact"/>
        <w:jc w:val="center"/>
        <w:outlineLvl w:val="2"/>
        <w:rPr>
          <w:rFonts w:ascii="仿宋" w:eastAsia="仿宋" w:hAnsi="仿宋" w:cs="仿宋"/>
          <w:b/>
          <w:sz w:val="32"/>
        </w:rPr>
      </w:pPr>
    </w:p>
    <w:p w:rsidR="000924E8" w:rsidRDefault="000924E8">
      <w:pPr>
        <w:pStyle w:val="a7"/>
        <w:spacing w:line="360" w:lineRule="exact"/>
        <w:jc w:val="center"/>
        <w:outlineLvl w:val="2"/>
        <w:rPr>
          <w:rFonts w:ascii="仿宋" w:eastAsia="仿宋" w:hAnsi="仿宋" w:cs="仿宋"/>
          <w:b/>
          <w:sz w:val="32"/>
        </w:rPr>
      </w:pPr>
    </w:p>
    <w:p w:rsidR="000924E8" w:rsidRDefault="000924E8">
      <w:pPr>
        <w:pStyle w:val="a7"/>
        <w:spacing w:line="360" w:lineRule="exact"/>
        <w:jc w:val="center"/>
        <w:outlineLvl w:val="2"/>
        <w:rPr>
          <w:rFonts w:ascii="仿宋" w:eastAsia="仿宋" w:hAnsi="仿宋" w:cs="仿宋"/>
          <w:b/>
          <w:sz w:val="32"/>
        </w:rPr>
      </w:pPr>
    </w:p>
    <w:p w:rsidR="000924E8" w:rsidRDefault="000924E8">
      <w:pPr>
        <w:pStyle w:val="a7"/>
        <w:spacing w:line="360" w:lineRule="exact"/>
        <w:jc w:val="center"/>
        <w:outlineLvl w:val="2"/>
        <w:rPr>
          <w:rFonts w:ascii="仿宋" w:eastAsia="仿宋" w:hAnsi="仿宋" w:cs="仿宋"/>
          <w:b/>
          <w:sz w:val="32"/>
        </w:rPr>
      </w:pPr>
    </w:p>
    <w:p w:rsidR="000924E8" w:rsidRDefault="000924E8">
      <w:pPr>
        <w:pStyle w:val="a7"/>
        <w:spacing w:line="360" w:lineRule="exact"/>
        <w:jc w:val="center"/>
        <w:outlineLvl w:val="2"/>
        <w:rPr>
          <w:rFonts w:ascii="仿宋" w:eastAsia="仿宋" w:hAnsi="仿宋" w:cs="仿宋"/>
          <w:b/>
          <w:sz w:val="32"/>
        </w:rPr>
      </w:pPr>
    </w:p>
    <w:p w:rsidR="000924E8" w:rsidRDefault="000924E8">
      <w:pPr>
        <w:pStyle w:val="a7"/>
        <w:spacing w:line="360" w:lineRule="exact"/>
        <w:jc w:val="center"/>
        <w:outlineLvl w:val="2"/>
        <w:rPr>
          <w:rFonts w:ascii="仿宋" w:eastAsia="仿宋" w:hAnsi="仿宋" w:cs="仿宋"/>
          <w:b/>
          <w:sz w:val="32"/>
        </w:rPr>
      </w:pPr>
    </w:p>
    <w:p w:rsidR="000924E8" w:rsidRDefault="000924E8">
      <w:pPr>
        <w:pStyle w:val="a7"/>
        <w:spacing w:line="360" w:lineRule="exact"/>
        <w:jc w:val="center"/>
        <w:outlineLvl w:val="2"/>
        <w:rPr>
          <w:rFonts w:ascii="仿宋" w:eastAsia="仿宋" w:hAnsi="仿宋" w:cs="仿宋"/>
          <w:b/>
          <w:sz w:val="32"/>
        </w:rPr>
      </w:pPr>
    </w:p>
    <w:p w:rsidR="000924E8" w:rsidRDefault="000924E8">
      <w:pPr>
        <w:pStyle w:val="a7"/>
        <w:spacing w:line="360" w:lineRule="exact"/>
        <w:outlineLvl w:val="2"/>
        <w:rPr>
          <w:rFonts w:ascii="仿宋" w:eastAsia="仿宋" w:hAnsi="仿宋" w:cs="仿宋"/>
          <w:b/>
          <w:sz w:val="32"/>
        </w:rPr>
      </w:pPr>
    </w:p>
    <w:p w:rsidR="000924E8" w:rsidRDefault="00116C46">
      <w:pPr>
        <w:pStyle w:val="a7"/>
        <w:spacing w:line="360" w:lineRule="exact"/>
        <w:jc w:val="center"/>
        <w:outlineLvl w:val="2"/>
        <w:rPr>
          <w:rFonts w:ascii="仿宋" w:eastAsia="仿宋" w:hAnsi="仿宋" w:cs="仿宋"/>
          <w:b/>
          <w:sz w:val="32"/>
        </w:rPr>
      </w:pPr>
      <w:r>
        <w:rPr>
          <w:rFonts w:ascii="仿宋" w:eastAsia="仿宋" w:hAnsi="仿宋" w:cs="仿宋" w:hint="eastAsia"/>
          <w:b/>
          <w:sz w:val="32"/>
        </w:rPr>
        <w:t>二、开标一览表（格式）</w:t>
      </w:r>
      <w:bookmarkEnd w:id="26"/>
      <w:bookmarkEnd w:id="27"/>
    </w:p>
    <w:p w:rsidR="000924E8" w:rsidRDefault="000924E8">
      <w:pPr>
        <w:pStyle w:val="a7"/>
        <w:rPr>
          <w:rFonts w:ascii="仿宋" w:eastAsia="仿宋" w:hAnsi="仿宋" w:cs="仿宋"/>
          <w:b/>
          <w:sz w:val="24"/>
        </w:rPr>
      </w:pPr>
    </w:p>
    <w:p w:rsidR="000924E8" w:rsidRDefault="00116C46">
      <w:pPr>
        <w:pStyle w:val="a7"/>
        <w:spacing w:line="360" w:lineRule="auto"/>
        <w:ind w:leftChars="200" w:left="630" w:hangingChars="100" w:hanging="210"/>
        <w:rPr>
          <w:rFonts w:ascii="仿宋" w:eastAsia="仿宋" w:hAnsi="仿宋" w:cs="仿宋"/>
        </w:rPr>
      </w:pPr>
      <w:r>
        <w:rPr>
          <w:rFonts w:ascii="仿宋" w:eastAsia="仿宋" w:hAnsi="仿宋" w:cs="仿宋" w:hint="eastAsia"/>
        </w:rPr>
        <w:t>项目名称：</w:t>
      </w:r>
    </w:p>
    <w:p w:rsidR="000924E8" w:rsidRDefault="00116C46">
      <w:pPr>
        <w:pStyle w:val="a7"/>
        <w:spacing w:line="360" w:lineRule="auto"/>
        <w:ind w:leftChars="200" w:left="630" w:hangingChars="100" w:hanging="210"/>
        <w:rPr>
          <w:rFonts w:ascii="仿宋" w:eastAsia="仿宋" w:hAnsi="仿宋" w:cs="仿宋"/>
        </w:rPr>
      </w:pPr>
      <w:r>
        <w:rPr>
          <w:rFonts w:ascii="仿宋" w:eastAsia="仿宋" w:hAnsi="仿宋" w:cs="仿宋" w:hint="eastAsia"/>
        </w:rPr>
        <w:t>项目编号：</w:t>
      </w:r>
    </w:p>
    <w:p w:rsidR="000924E8" w:rsidRDefault="00116C46">
      <w:pPr>
        <w:pStyle w:val="a7"/>
        <w:spacing w:line="360" w:lineRule="auto"/>
        <w:ind w:leftChars="300" w:left="630" w:firstLineChars="2850" w:firstLine="5985"/>
        <w:rPr>
          <w:rFonts w:ascii="仿宋" w:eastAsia="仿宋" w:hAnsi="仿宋" w:cs="仿宋"/>
        </w:rPr>
      </w:pPr>
      <w:r>
        <w:rPr>
          <w:rFonts w:ascii="仿宋" w:eastAsia="仿宋" w:hAnsi="仿宋" w:cs="仿宋" w:hint="eastAsia"/>
        </w:rPr>
        <w:t>金额单位：人民币（元）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2361"/>
        <w:gridCol w:w="5669"/>
        <w:gridCol w:w="993"/>
      </w:tblGrid>
      <w:tr w:rsidR="000924E8">
        <w:trPr>
          <w:cantSplit/>
          <w:trHeight w:val="567"/>
        </w:trPr>
        <w:tc>
          <w:tcPr>
            <w:tcW w:w="831" w:type="dxa"/>
            <w:noWrap/>
            <w:vAlign w:val="center"/>
          </w:tcPr>
          <w:p w:rsidR="000924E8" w:rsidRDefault="00116C46">
            <w:pPr>
              <w:rPr>
                <w:rFonts w:ascii="仿宋" w:eastAsia="仿宋" w:hAnsi="仿宋" w:cs="仿宋"/>
                <w:b/>
                <w:sz w:val="24"/>
              </w:rPr>
            </w:pPr>
            <w:r>
              <w:rPr>
                <w:rFonts w:ascii="仿宋" w:eastAsia="仿宋" w:hAnsi="仿宋" w:cs="仿宋" w:hint="eastAsia"/>
                <w:b/>
                <w:sz w:val="24"/>
              </w:rPr>
              <w:t>序号</w:t>
            </w:r>
          </w:p>
        </w:tc>
        <w:tc>
          <w:tcPr>
            <w:tcW w:w="2361" w:type="dxa"/>
            <w:noWrap/>
            <w:vAlign w:val="center"/>
          </w:tcPr>
          <w:p w:rsidR="000924E8" w:rsidRDefault="00116C46">
            <w:pPr>
              <w:ind w:leftChars="67" w:left="141" w:firstLineChars="49" w:firstLine="118"/>
              <w:jc w:val="center"/>
              <w:rPr>
                <w:rFonts w:ascii="仿宋" w:eastAsia="仿宋" w:hAnsi="仿宋" w:cs="仿宋"/>
                <w:b/>
                <w:sz w:val="24"/>
              </w:rPr>
            </w:pPr>
            <w:r>
              <w:rPr>
                <w:rFonts w:ascii="仿宋" w:eastAsia="仿宋" w:hAnsi="仿宋" w:cs="仿宋" w:hint="eastAsia"/>
                <w:b/>
                <w:sz w:val="24"/>
              </w:rPr>
              <w:t>项  目</w:t>
            </w:r>
          </w:p>
        </w:tc>
        <w:tc>
          <w:tcPr>
            <w:tcW w:w="5669" w:type="dxa"/>
            <w:noWrap/>
            <w:vAlign w:val="center"/>
          </w:tcPr>
          <w:p w:rsidR="000924E8" w:rsidRDefault="00116C46">
            <w:pPr>
              <w:jc w:val="center"/>
              <w:rPr>
                <w:rFonts w:ascii="仿宋" w:eastAsia="仿宋" w:hAnsi="仿宋" w:cs="仿宋"/>
                <w:b/>
                <w:sz w:val="24"/>
              </w:rPr>
            </w:pPr>
            <w:r>
              <w:rPr>
                <w:rFonts w:ascii="仿宋" w:eastAsia="仿宋" w:hAnsi="仿宋" w:cs="仿宋" w:hint="eastAsia"/>
                <w:b/>
                <w:sz w:val="24"/>
              </w:rPr>
              <w:t>内  容</w:t>
            </w:r>
          </w:p>
        </w:tc>
        <w:tc>
          <w:tcPr>
            <w:tcW w:w="993" w:type="dxa"/>
            <w:noWrap/>
            <w:vAlign w:val="center"/>
          </w:tcPr>
          <w:p w:rsidR="000924E8" w:rsidRDefault="00116C46">
            <w:pPr>
              <w:jc w:val="center"/>
              <w:rPr>
                <w:rFonts w:ascii="仿宋" w:eastAsia="仿宋" w:hAnsi="仿宋" w:cs="仿宋"/>
                <w:b/>
                <w:sz w:val="24"/>
              </w:rPr>
            </w:pPr>
            <w:r>
              <w:rPr>
                <w:rFonts w:ascii="仿宋" w:eastAsia="仿宋" w:hAnsi="仿宋" w:cs="仿宋" w:hint="eastAsia"/>
                <w:b/>
                <w:sz w:val="24"/>
              </w:rPr>
              <w:t>备注</w:t>
            </w:r>
          </w:p>
        </w:tc>
      </w:tr>
      <w:tr w:rsidR="000924E8">
        <w:trPr>
          <w:cantSplit/>
          <w:trHeight w:val="567"/>
        </w:trPr>
        <w:tc>
          <w:tcPr>
            <w:tcW w:w="831" w:type="dxa"/>
            <w:noWrap/>
            <w:vAlign w:val="center"/>
          </w:tcPr>
          <w:p w:rsidR="000924E8" w:rsidRDefault="00116C46">
            <w:pPr>
              <w:jc w:val="center"/>
              <w:rPr>
                <w:rFonts w:ascii="仿宋" w:eastAsia="仿宋" w:hAnsi="仿宋" w:cs="仿宋"/>
                <w:b/>
                <w:sz w:val="24"/>
              </w:rPr>
            </w:pPr>
            <w:r>
              <w:rPr>
                <w:rFonts w:ascii="仿宋" w:eastAsia="仿宋" w:hAnsi="仿宋" w:cs="仿宋" w:hint="eastAsia"/>
                <w:b/>
                <w:sz w:val="24"/>
              </w:rPr>
              <w:t>1</w:t>
            </w:r>
          </w:p>
        </w:tc>
        <w:tc>
          <w:tcPr>
            <w:tcW w:w="2361" w:type="dxa"/>
            <w:noWrap/>
            <w:vAlign w:val="center"/>
          </w:tcPr>
          <w:p w:rsidR="000924E8" w:rsidRDefault="00116C46">
            <w:pPr>
              <w:jc w:val="center"/>
              <w:rPr>
                <w:rFonts w:ascii="仿宋" w:eastAsia="仿宋" w:hAnsi="仿宋" w:cs="仿宋"/>
                <w:b/>
                <w:sz w:val="24"/>
              </w:rPr>
            </w:pPr>
            <w:r>
              <w:rPr>
                <w:rFonts w:ascii="仿宋" w:eastAsia="仿宋" w:hAnsi="仿宋" w:cs="仿宋" w:hint="eastAsia"/>
                <w:b/>
                <w:sz w:val="24"/>
              </w:rPr>
              <w:t>竞标保证金</w:t>
            </w:r>
          </w:p>
        </w:tc>
        <w:tc>
          <w:tcPr>
            <w:tcW w:w="5669" w:type="dxa"/>
            <w:noWrap/>
            <w:vAlign w:val="center"/>
          </w:tcPr>
          <w:p w:rsidR="000924E8" w:rsidRDefault="00116C46">
            <w:pPr>
              <w:rPr>
                <w:rFonts w:ascii="仿宋" w:eastAsia="仿宋" w:hAnsi="仿宋" w:cs="仿宋"/>
                <w:sz w:val="24"/>
              </w:rPr>
            </w:pPr>
            <w:r>
              <w:rPr>
                <w:rFonts w:ascii="仿宋" w:eastAsia="仿宋" w:hAnsi="仿宋" w:cs="仿宋" w:hint="eastAsia"/>
                <w:sz w:val="24"/>
              </w:rPr>
              <w:t>（￥）</w:t>
            </w:r>
          </w:p>
        </w:tc>
        <w:tc>
          <w:tcPr>
            <w:tcW w:w="993" w:type="dxa"/>
            <w:noWrap/>
            <w:vAlign w:val="center"/>
          </w:tcPr>
          <w:p w:rsidR="000924E8" w:rsidRDefault="000924E8">
            <w:pPr>
              <w:rPr>
                <w:rFonts w:ascii="仿宋" w:eastAsia="仿宋" w:hAnsi="仿宋" w:cs="仿宋"/>
                <w:sz w:val="24"/>
              </w:rPr>
            </w:pPr>
          </w:p>
        </w:tc>
      </w:tr>
      <w:tr w:rsidR="000924E8">
        <w:trPr>
          <w:cantSplit/>
          <w:trHeight w:val="567"/>
        </w:trPr>
        <w:tc>
          <w:tcPr>
            <w:tcW w:w="831" w:type="dxa"/>
            <w:vMerge w:val="restart"/>
            <w:noWrap/>
            <w:vAlign w:val="center"/>
          </w:tcPr>
          <w:p w:rsidR="000924E8" w:rsidRDefault="00116C46">
            <w:pPr>
              <w:jc w:val="center"/>
              <w:rPr>
                <w:rFonts w:ascii="仿宋" w:eastAsia="仿宋" w:hAnsi="仿宋" w:cs="仿宋"/>
                <w:b/>
                <w:sz w:val="24"/>
              </w:rPr>
            </w:pPr>
            <w:r>
              <w:rPr>
                <w:rFonts w:ascii="仿宋" w:eastAsia="仿宋" w:hAnsi="仿宋" w:cs="仿宋" w:hint="eastAsia"/>
                <w:b/>
                <w:sz w:val="24"/>
              </w:rPr>
              <w:t>２</w:t>
            </w:r>
          </w:p>
        </w:tc>
        <w:tc>
          <w:tcPr>
            <w:tcW w:w="2361" w:type="dxa"/>
            <w:vMerge w:val="restart"/>
            <w:noWrap/>
            <w:vAlign w:val="center"/>
          </w:tcPr>
          <w:p w:rsidR="000924E8" w:rsidRDefault="00116C46">
            <w:pPr>
              <w:jc w:val="center"/>
              <w:rPr>
                <w:rFonts w:ascii="仿宋" w:eastAsia="仿宋" w:hAnsi="仿宋" w:cs="仿宋"/>
                <w:sz w:val="24"/>
              </w:rPr>
            </w:pPr>
            <w:r>
              <w:rPr>
                <w:rFonts w:ascii="仿宋" w:eastAsia="仿宋" w:hAnsi="仿宋" w:cs="仿宋" w:hint="eastAsia"/>
                <w:b/>
                <w:sz w:val="24"/>
              </w:rPr>
              <w:t>竞标总报价（元）</w:t>
            </w:r>
          </w:p>
        </w:tc>
        <w:tc>
          <w:tcPr>
            <w:tcW w:w="5669" w:type="dxa"/>
            <w:noWrap/>
            <w:vAlign w:val="center"/>
          </w:tcPr>
          <w:p w:rsidR="000924E8" w:rsidRDefault="00116C46">
            <w:pPr>
              <w:rPr>
                <w:rFonts w:ascii="仿宋" w:eastAsia="仿宋" w:hAnsi="仿宋" w:cs="仿宋"/>
                <w:sz w:val="24"/>
                <w:u w:val="single"/>
              </w:rPr>
            </w:pPr>
            <w:r>
              <w:rPr>
                <w:rFonts w:ascii="仿宋" w:eastAsia="仿宋" w:hAnsi="仿宋" w:cs="仿宋" w:hint="eastAsia"/>
                <w:sz w:val="24"/>
              </w:rPr>
              <w:t>（大写）人民币：</w:t>
            </w:r>
          </w:p>
        </w:tc>
        <w:tc>
          <w:tcPr>
            <w:tcW w:w="993" w:type="dxa"/>
            <w:noWrap/>
            <w:vAlign w:val="center"/>
          </w:tcPr>
          <w:p w:rsidR="000924E8" w:rsidRDefault="000924E8">
            <w:pPr>
              <w:rPr>
                <w:rFonts w:ascii="仿宋" w:eastAsia="仿宋" w:hAnsi="仿宋" w:cs="仿宋"/>
                <w:sz w:val="24"/>
              </w:rPr>
            </w:pPr>
          </w:p>
        </w:tc>
      </w:tr>
      <w:tr w:rsidR="000924E8">
        <w:trPr>
          <w:cantSplit/>
          <w:trHeight w:val="567"/>
        </w:trPr>
        <w:tc>
          <w:tcPr>
            <w:tcW w:w="831" w:type="dxa"/>
            <w:vMerge/>
            <w:noWrap/>
            <w:vAlign w:val="center"/>
          </w:tcPr>
          <w:p w:rsidR="000924E8" w:rsidRDefault="000924E8">
            <w:pPr>
              <w:jc w:val="center"/>
              <w:rPr>
                <w:rFonts w:ascii="仿宋" w:eastAsia="仿宋" w:hAnsi="仿宋" w:cs="仿宋"/>
                <w:b/>
                <w:sz w:val="24"/>
              </w:rPr>
            </w:pPr>
          </w:p>
        </w:tc>
        <w:tc>
          <w:tcPr>
            <w:tcW w:w="2361" w:type="dxa"/>
            <w:vMerge/>
            <w:noWrap/>
            <w:vAlign w:val="center"/>
          </w:tcPr>
          <w:p w:rsidR="000924E8" w:rsidRDefault="000924E8">
            <w:pPr>
              <w:jc w:val="center"/>
              <w:rPr>
                <w:rFonts w:ascii="仿宋" w:eastAsia="仿宋" w:hAnsi="仿宋" w:cs="仿宋"/>
                <w:sz w:val="24"/>
              </w:rPr>
            </w:pPr>
          </w:p>
        </w:tc>
        <w:tc>
          <w:tcPr>
            <w:tcW w:w="5669" w:type="dxa"/>
            <w:noWrap/>
            <w:vAlign w:val="center"/>
          </w:tcPr>
          <w:p w:rsidR="000924E8" w:rsidRDefault="00116C46">
            <w:pPr>
              <w:rPr>
                <w:rFonts w:ascii="仿宋" w:eastAsia="仿宋" w:hAnsi="仿宋" w:cs="仿宋"/>
                <w:sz w:val="24"/>
              </w:rPr>
            </w:pPr>
            <w:r>
              <w:rPr>
                <w:rFonts w:ascii="仿宋" w:eastAsia="仿宋" w:hAnsi="仿宋" w:cs="仿宋" w:hint="eastAsia"/>
                <w:sz w:val="24"/>
              </w:rPr>
              <w:t>（小写）：</w:t>
            </w:r>
          </w:p>
        </w:tc>
        <w:tc>
          <w:tcPr>
            <w:tcW w:w="993" w:type="dxa"/>
            <w:noWrap/>
            <w:vAlign w:val="center"/>
          </w:tcPr>
          <w:p w:rsidR="000924E8" w:rsidRDefault="000924E8">
            <w:pPr>
              <w:rPr>
                <w:rFonts w:ascii="仿宋" w:eastAsia="仿宋" w:hAnsi="仿宋" w:cs="仿宋"/>
                <w:sz w:val="24"/>
              </w:rPr>
            </w:pPr>
          </w:p>
        </w:tc>
      </w:tr>
      <w:tr w:rsidR="000924E8">
        <w:trPr>
          <w:cantSplit/>
          <w:trHeight w:val="567"/>
        </w:trPr>
        <w:tc>
          <w:tcPr>
            <w:tcW w:w="831" w:type="dxa"/>
            <w:noWrap/>
            <w:vAlign w:val="center"/>
          </w:tcPr>
          <w:p w:rsidR="000924E8" w:rsidRDefault="00116C46">
            <w:pPr>
              <w:jc w:val="center"/>
              <w:rPr>
                <w:rFonts w:ascii="仿宋" w:eastAsia="仿宋" w:hAnsi="仿宋" w:cs="仿宋"/>
                <w:b/>
                <w:sz w:val="24"/>
              </w:rPr>
            </w:pPr>
            <w:r>
              <w:rPr>
                <w:rFonts w:ascii="仿宋" w:eastAsia="仿宋" w:hAnsi="仿宋" w:cs="仿宋" w:hint="eastAsia"/>
                <w:b/>
                <w:sz w:val="24"/>
              </w:rPr>
              <w:t>３</w:t>
            </w:r>
          </w:p>
        </w:tc>
        <w:tc>
          <w:tcPr>
            <w:tcW w:w="2361" w:type="dxa"/>
            <w:noWrap/>
            <w:vAlign w:val="center"/>
          </w:tcPr>
          <w:p w:rsidR="000924E8" w:rsidRDefault="00116C46">
            <w:pPr>
              <w:jc w:val="center"/>
              <w:rPr>
                <w:rFonts w:ascii="仿宋" w:eastAsia="仿宋" w:hAnsi="仿宋" w:cs="仿宋"/>
                <w:sz w:val="24"/>
              </w:rPr>
            </w:pPr>
            <w:r>
              <w:rPr>
                <w:rFonts w:ascii="仿宋" w:eastAsia="仿宋" w:hAnsi="仿宋" w:cs="仿宋" w:hint="eastAsia"/>
                <w:b/>
                <w:sz w:val="24"/>
              </w:rPr>
              <w:t>交付使用期</w:t>
            </w:r>
          </w:p>
        </w:tc>
        <w:tc>
          <w:tcPr>
            <w:tcW w:w="5669" w:type="dxa"/>
            <w:noWrap/>
            <w:vAlign w:val="center"/>
          </w:tcPr>
          <w:p w:rsidR="000924E8" w:rsidRDefault="00116C46">
            <w:pPr>
              <w:ind w:firstLineChars="50" w:firstLine="120"/>
              <w:rPr>
                <w:rFonts w:ascii="仿宋" w:eastAsia="仿宋" w:hAnsi="仿宋" w:cs="仿宋"/>
                <w:sz w:val="24"/>
                <w:u w:val="single"/>
              </w:rPr>
            </w:pPr>
            <w:r>
              <w:rPr>
                <w:rFonts w:ascii="仿宋" w:eastAsia="仿宋" w:hAnsi="仿宋" w:cs="仿宋" w:hint="eastAsia"/>
                <w:sz w:val="24"/>
              </w:rPr>
              <w:t>自签订合同之日起</w:t>
            </w:r>
            <w:r>
              <w:rPr>
                <w:rFonts w:ascii="仿宋" w:eastAsia="仿宋" w:hAnsi="仿宋" w:cs="仿宋" w:hint="eastAsia"/>
                <w:sz w:val="24"/>
                <w:u w:val="single"/>
              </w:rPr>
              <w:t xml:space="preserve">     </w:t>
            </w:r>
            <w:proofErr w:type="gramStart"/>
            <w:r>
              <w:rPr>
                <w:rFonts w:ascii="仿宋" w:eastAsia="仿宋" w:hAnsi="仿宋" w:cs="仿宋" w:hint="eastAsia"/>
                <w:sz w:val="24"/>
              </w:rPr>
              <w:t>日历天</w:t>
            </w:r>
            <w:proofErr w:type="gramEnd"/>
          </w:p>
        </w:tc>
        <w:tc>
          <w:tcPr>
            <w:tcW w:w="993" w:type="dxa"/>
            <w:noWrap/>
            <w:vAlign w:val="center"/>
          </w:tcPr>
          <w:p w:rsidR="000924E8" w:rsidRDefault="000924E8">
            <w:pPr>
              <w:ind w:firstLineChars="50" w:firstLine="120"/>
              <w:rPr>
                <w:rFonts w:ascii="仿宋" w:eastAsia="仿宋" w:hAnsi="仿宋" w:cs="仿宋"/>
                <w:sz w:val="24"/>
              </w:rPr>
            </w:pPr>
          </w:p>
        </w:tc>
      </w:tr>
      <w:tr w:rsidR="000924E8">
        <w:trPr>
          <w:cantSplit/>
          <w:trHeight w:val="567"/>
        </w:trPr>
        <w:tc>
          <w:tcPr>
            <w:tcW w:w="831" w:type="dxa"/>
            <w:noWrap/>
            <w:vAlign w:val="center"/>
          </w:tcPr>
          <w:p w:rsidR="000924E8" w:rsidRDefault="00116C46">
            <w:pPr>
              <w:jc w:val="center"/>
              <w:rPr>
                <w:rFonts w:ascii="仿宋" w:eastAsia="仿宋" w:hAnsi="仿宋" w:cs="仿宋"/>
                <w:b/>
                <w:sz w:val="24"/>
              </w:rPr>
            </w:pPr>
            <w:r>
              <w:rPr>
                <w:rFonts w:ascii="仿宋" w:eastAsia="仿宋" w:hAnsi="仿宋" w:cs="仿宋" w:hint="eastAsia"/>
                <w:b/>
                <w:sz w:val="24"/>
              </w:rPr>
              <w:t>4</w:t>
            </w:r>
          </w:p>
        </w:tc>
        <w:tc>
          <w:tcPr>
            <w:tcW w:w="2361" w:type="dxa"/>
            <w:noWrap/>
            <w:vAlign w:val="center"/>
          </w:tcPr>
          <w:p w:rsidR="000924E8" w:rsidRDefault="00116C46">
            <w:pPr>
              <w:jc w:val="center"/>
              <w:rPr>
                <w:rFonts w:ascii="仿宋" w:eastAsia="仿宋" w:hAnsi="仿宋" w:cs="仿宋"/>
                <w:b/>
                <w:sz w:val="24"/>
              </w:rPr>
            </w:pPr>
            <w:r>
              <w:rPr>
                <w:rFonts w:ascii="仿宋" w:eastAsia="仿宋" w:hAnsi="仿宋" w:cs="仿宋" w:hint="eastAsia"/>
                <w:b/>
                <w:sz w:val="24"/>
              </w:rPr>
              <w:t>竞标有效期</w:t>
            </w:r>
          </w:p>
        </w:tc>
        <w:tc>
          <w:tcPr>
            <w:tcW w:w="5669" w:type="dxa"/>
            <w:noWrap/>
            <w:vAlign w:val="center"/>
          </w:tcPr>
          <w:p w:rsidR="000924E8" w:rsidRDefault="000924E8">
            <w:pPr>
              <w:ind w:firstLineChars="50" w:firstLine="120"/>
              <w:rPr>
                <w:rFonts w:ascii="仿宋" w:eastAsia="仿宋" w:hAnsi="仿宋" w:cs="仿宋"/>
                <w:sz w:val="24"/>
              </w:rPr>
            </w:pPr>
          </w:p>
        </w:tc>
        <w:tc>
          <w:tcPr>
            <w:tcW w:w="993" w:type="dxa"/>
            <w:noWrap/>
            <w:vAlign w:val="center"/>
          </w:tcPr>
          <w:p w:rsidR="000924E8" w:rsidRDefault="000924E8">
            <w:pPr>
              <w:ind w:firstLineChars="50" w:firstLine="120"/>
              <w:rPr>
                <w:rFonts w:ascii="仿宋" w:eastAsia="仿宋" w:hAnsi="仿宋" w:cs="仿宋"/>
                <w:sz w:val="24"/>
              </w:rPr>
            </w:pPr>
          </w:p>
        </w:tc>
      </w:tr>
      <w:tr w:rsidR="000924E8">
        <w:trPr>
          <w:cantSplit/>
          <w:trHeight w:val="626"/>
        </w:trPr>
        <w:tc>
          <w:tcPr>
            <w:tcW w:w="8861" w:type="dxa"/>
            <w:gridSpan w:val="3"/>
            <w:noWrap/>
            <w:vAlign w:val="center"/>
          </w:tcPr>
          <w:p w:rsidR="000924E8" w:rsidRDefault="00116C46">
            <w:pPr>
              <w:pStyle w:val="a7"/>
              <w:spacing w:line="360" w:lineRule="auto"/>
              <w:outlineLvl w:val="3"/>
              <w:rPr>
                <w:rFonts w:ascii="仿宋" w:eastAsia="仿宋" w:hAnsi="仿宋" w:cs="仿宋"/>
                <w:sz w:val="24"/>
                <w:szCs w:val="24"/>
              </w:rPr>
            </w:pPr>
            <w:r>
              <w:rPr>
                <w:rFonts w:ascii="仿宋" w:eastAsia="仿宋" w:hAnsi="仿宋" w:cs="仿宋" w:hint="eastAsia"/>
                <w:b/>
                <w:sz w:val="24"/>
                <w:szCs w:val="24"/>
              </w:rPr>
              <w:t>备注：竞标报价货物、服务、随配附件、备品备件、工具、运抵指定交货地点、设备安装、配件及附属材料、调试验收等至验收合格所发生的各种费用和售后服务、保险费、税金及其他所有成本费用的总和。</w:t>
            </w:r>
          </w:p>
        </w:tc>
        <w:tc>
          <w:tcPr>
            <w:tcW w:w="993" w:type="dxa"/>
            <w:noWrap/>
            <w:vAlign w:val="center"/>
          </w:tcPr>
          <w:p w:rsidR="000924E8" w:rsidRDefault="000924E8">
            <w:pPr>
              <w:pStyle w:val="a7"/>
              <w:spacing w:line="360" w:lineRule="auto"/>
              <w:outlineLvl w:val="3"/>
              <w:rPr>
                <w:rFonts w:ascii="仿宋" w:eastAsia="仿宋" w:hAnsi="仿宋" w:cs="仿宋"/>
                <w:b/>
                <w:sz w:val="24"/>
                <w:szCs w:val="24"/>
              </w:rPr>
            </w:pPr>
          </w:p>
        </w:tc>
      </w:tr>
    </w:tbl>
    <w:p w:rsidR="000924E8" w:rsidRDefault="000924E8">
      <w:pPr>
        <w:pStyle w:val="a7"/>
        <w:ind w:firstLineChars="1200" w:firstLine="2520"/>
        <w:rPr>
          <w:rFonts w:ascii="仿宋" w:eastAsia="仿宋" w:hAnsi="仿宋" w:cs="仿宋"/>
        </w:rPr>
      </w:pPr>
    </w:p>
    <w:p w:rsidR="000924E8" w:rsidRDefault="000924E8">
      <w:pPr>
        <w:pStyle w:val="a7"/>
        <w:ind w:firstLineChars="1200" w:firstLine="2520"/>
        <w:rPr>
          <w:rFonts w:ascii="仿宋" w:eastAsia="仿宋" w:hAnsi="仿宋" w:cs="仿宋"/>
        </w:rPr>
      </w:pPr>
    </w:p>
    <w:p w:rsidR="000924E8" w:rsidRDefault="00116C46">
      <w:pPr>
        <w:pStyle w:val="a7"/>
        <w:ind w:leftChars="1600" w:left="3360"/>
        <w:rPr>
          <w:rFonts w:ascii="仿宋" w:eastAsia="仿宋" w:hAnsi="仿宋" w:cs="仿宋"/>
        </w:rPr>
      </w:pPr>
      <w:r>
        <w:rPr>
          <w:rFonts w:ascii="仿宋" w:eastAsia="仿宋" w:hAnsi="仿宋" w:cs="仿宋" w:hint="eastAsia"/>
        </w:rPr>
        <w:t>竞标单位（盖公章）：</w:t>
      </w:r>
    </w:p>
    <w:p w:rsidR="000924E8" w:rsidRDefault="00116C46">
      <w:pPr>
        <w:pStyle w:val="a7"/>
        <w:ind w:leftChars="1600" w:left="3360"/>
        <w:rPr>
          <w:rFonts w:ascii="仿宋" w:eastAsia="仿宋" w:hAnsi="仿宋" w:cs="仿宋"/>
          <w:u w:val="single"/>
        </w:rPr>
      </w:pPr>
      <w:r>
        <w:rPr>
          <w:rFonts w:ascii="仿宋" w:eastAsia="仿宋" w:hAnsi="仿宋" w:cs="仿宋" w:hint="eastAsia"/>
        </w:rPr>
        <w:t>法定代表人或其委托代理人（签字）：</w:t>
      </w:r>
    </w:p>
    <w:p w:rsidR="000924E8" w:rsidRDefault="00116C46">
      <w:pPr>
        <w:pStyle w:val="a7"/>
        <w:ind w:leftChars="1600" w:left="3360"/>
        <w:rPr>
          <w:rFonts w:ascii="仿宋" w:eastAsia="仿宋" w:hAnsi="仿宋" w:cs="仿宋"/>
        </w:rPr>
      </w:pPr>
      <w:r>
        <w:rPr>
          <w:rFonts w:ascii="仿宋" w:eastAsia="仿宋" w:hAnsi="仿宋" w:cs="仿宋" w:hint="eastAsia"/>
        </w:rPr>
        <w:t>日期：  年    月    日</w:t>
      </w:r>
    </w:p>
    <w:p w:rsidR="000924E8" w:rsidRDefault="000924E8">
      <w:pPr>
        <w:pStyle w:val="a7"/>
        <w:ind w:leftChars="1600" w:left="3360"/>
        <w:rPr>
          <w:rFonts w:ascii="仿宋" w:eastAsia="仿宋" w:hAnsi="仿宋" w:cs="仿宋"/>
        </w:rPr>
      </w:pPr>
    </w:p>
    <w:p w:rsidR="000924E8" w:rsidRDefault="000924E8">
      <w:pPr>
        <w:pStyle w:val="a7"/>
        <w:ind w:leftChars="1600" w:left="3360"/>
        <w:rPr>
          <w:rFonts w:ascii="仿宋" w:eastAsia="仿宋" w:hAnsi="仿宋" w:cs="仿宋"/>
        </w:rPr>
      </w:pPr>
    </w:p>
    <w:p w:rsidR="000924E8" w:rsidRDefault="000924E8">
      <w:pPr>
        <w:pStyle w:val="a7"/>
        <w:ind w:leftChars="1600" w:left="3360"/>
        <w:rPr>
          <w:rFonts w:ascii="仿宋" w:eastAsia="仿宋" w:hAnsi="仿宋" w:cs="仿宋"/>
        </w:rPr>
      </w:pPr>
    </w:p>
    <w:p w:rsidR="000924E8" w:rsidRDefault="00116C46">
      <w:pPr>
        <w:pStyle w:val="a7"/>
        <w:spacing w:line="240" w:lineRule="auto"/>
        <w:rPr>
          <w:rFonts w:ascii="仿宋" w:eastAsia="仿宋" w:hAnsi="仿宋" w:cs="仿宋"/>
          <w:b/>
        </w:rPr>
      </w:pPr>
      <w:r>
        <w:rPr>
          <w:rFonts w:ascii="仿宋" w:eastAsia="仿宋" w:hAnsi="仿宋" w:cs="仿宋" w:hint="eastAsia"/>
          <w:b/>
        </w:rPr>
        <w:t>说明：</w:t>
      </w:r>
    </w:p>
    <w:p w:rsidR="000924E8" w:rsidRDefault="00116C46">
      <w:pPr>
        <w:pStyle w:val="a7"/>
        <w:numPr>
          <w:ilvl w:val="1"/>
          <w:numId w:val="7"/>
        </w:numPr>
        <w:spacing w:line="240" w:lineRule="auto"/>
        <w:rPr>
          <w:rFonts w:ascii="仿宋" w:eastAsia="仿宋" w:hAnsi="仿宋" w:cs="仿宋"/>
          <w:b/>
        </w:rPr>
      </w:pPr>
      <w:r>
        <w:rPr>
          <w:rFonts w:ascii="仿宋" w:eastAsia="仿宋" w:hAnsi="仿宋" w:cs="仿宋" w:hint="eastAsia"/>
          <w:b/>
        </w:rPr>
        <w:t>开标一览表每一页都必须加盖公章或签字，否则竞标响应文件无效。</w:t>
      </w:r>
    </w:p>
    <w:p w:rsidR="000924E8" w:rsidRDefault="00116C46">
      <w:pPr>
        <w:pStyle w:val="a7"/>
        <w:numPr>
          <w:ilvl w:val="1"/>
          <w:numId w:val="7"/>
        </w:numPr>
        <w:spacing w:line="240" w:lineRule="auto"/>
        <w:rPr>
          <w:rFonts w:ascii="仿宋" w:eastAsia="仿宋" w:hAnsi="仿宋" w:cs="仿宋"/>
          <w:b/>
          <w:bCs/>
        </w:rPr>
      </w:pPr>
      <w:r>
        <w:rPr>
          <w:rFonts w:ascii="仿宋" w:eastAsia="仿宋" w:hAnsi="仿宋" w:cs="仿宋" w:hint="eastAsia"/>
          <w:b/>
        </w:rPr>
        <w:t>开标一览表内容</w:t>
      </w:r>
      <w:r>
        <w:rPr>
          <w:rFonts w:ascii="仿宋" w:eastAsia="仿宋" w:hAnsi="仿宋" w:cs="仿宋" w:hint="eastAsia"/>
          <w:b/>
          <w:bCs/>
        </w:rPr>
        <w:t>与竞标响应文件中内容不一致的，以开标一览表为准</w:t>
      </w:r>
      <w:bookmarkStart w:id="28" w:name="_Toc329096198"/>
      <w:bookmarkStart w:id="29" w:name="_Toc446927450"/>
    </w:p>
    <w:p w:rsidR="000924E8" w:rsidRDefault="000924E8">
      <w:pPr>
        <w:pStyle w:val="a7"/>
        <w:spacing w:line="240" w:lineRule="auto"/>
        <w:ind w:left="420"/>
        <w:rPr>
          <w:rFonts w:ascii="仿宋" w:eastAsia="仿宋" w:hAnsi="仿宋" w:cs="仿宋"/>
          <w:b/>
          <w:bCs/>
        </w:rPr>
      </w:pPr>
    </w:p>
    <w:p w:rsidR="000924E8" w:rsidRDefault="000924E8">
      <w:pPr>
        <w:pStyle w:val="a7"/>
        <w:spacing w:line="360" w:lineRule="exact"/>
        <w:outlineLvl w:val="2"/>
        <w:rPr>
          <w:rFonts w:ascii="仿宋" w:eastAsia="仿宋" w:hAnsi="仿宋" w:cs="仿宋"/>
          <w:b/>
          <w:sz w:val="32"/>
        </w:rPr>
      </w:pPr>
    </w:p>
    <w:p w:rsidR="000924E8" w:rsidRDefault="00116C46">
      <w:pPr>
        <w:pStyle w:val="a7"/>
        <w:spacing w:line="360" w:lineRule="exact"/>
        <w:jc w:val="center"/>
        <w:outlineLvl w:val="2"/>
        <w:rPr>
          <w:rFonts w:ascii="仿宋" w:eastAsia="仿宋" w:hAnsi="仿宋" w:cs="仿宋"/>
          <w:b/>
          <w:sz w:val="32"/>
        </w:rPr>
      </w:pPr>
      <w:r>
        <w:rPr>
          <w:rFonts w:ascii="仿宋" w:eastAsia="仿宋" w:hAnsi="仿宋" w:cs="仿宋" w:hint="eastAsia"/>
          <w:b/>
          <w:sz w:val="32"/>
        </w:rPr>
        <w:t>三、竞标保证金缴纳证明（格式）</w:t>
      </w:r>
      <w:bookmarkEnd w:id="28"/>
      <w:bookmarkEnd w:id="29"/>
    </w:p>
    <w:p w:rsidR="000924E8" w:rsidRDefault="00116C46">
      <w:pPr>
        <w:pStyle w:val="a7"/>
        <w:spacing w:before="240" w:line="360" w:lineRule="exact"/>
        <w:jc w:val="center"/>
        <w:rPr>
          <w:rFonts w:ascii="仿宋" w:eastAsia="仿宋" w:hAnsi="仿宋" w:cs="仿宋"/>
        </w:rPr>
      </w:pPr>
      <w:r>
        <w:rPr>
          <w:rFonts w:ascii="仿宋" w:eastAsia="仿宋" w:hAnsi="仿宋" w:cs="仿宋" w:hint="eastAsia"/>
        </w:rPr>
        <w:t>（</w:t>
      </w:r>
      <w:r>
        <w:rPr>
          <w:rFonts w:ascii="仿宋" w:eastAsia="仿宋" w:hAnsi="仿宋" w:cs="仿宋" w:hint="eastAsia"/>
          <w:szCs w:val="21"/>
        </w:rPr>
        <w:t>附：竞标保证金缴纳证明材料，若以转账、电汇方式提交的竞标保证金，还需附基本账户开户许可证或基本存款账户信息复印件</w:t>
      </w:r>
      <w:r>
        <w:rPr>
          <w:rFonts w:ascii="仿宋" w:eastAsia="仿宋" w:hAnsi="仿宋" w:cs="仿宋" w:hint="eastAsia"/>
        </w:rPr>
        <w:t>）</w:t>
      </w:r>
    </w:p>
    <w:p w:rsidR="000924E8" w:rsidRDefault="000924E8">
      <w:pPr>
        <w:pStyle w:val="a7"/>
        <w:spacing w:before="240" w:line="360" w:lineRule="exact"/>
        <w:rPr>
          <w:rFonts w:ascii="仿宋" w:eastAsia="仿宋" w:hAnsi="仿宋" w:cs="仿宋"/>
        </w:rPr>
      </w:pPr>
    </w:p>
    <w:p w:rsidR="000924E8" w:rsidRDefault="00116C46">
      <w:pPr>
        <w:pStyle w:val="a7"/>
        <w:spacing w:line="360" w:lineRule="exact"/>
        <w:jc w:val="center"/>
        <w:outlineLvl w:val="2"/>
        <w:rPr>
          <w:rFonts w:ascii="仿宋" w:eastAsia="仿宋" w:hAnsi="仿宋" w:cs="仿宋"/>
          <w:b/>
          <w:sz w:val="32"/>
        </w:rPr>
      </w:pPr>
      <w:r>
        <w:rPr>
          <w:rFonts w:ascii="仿宋" w:eastAsia="仿宋" w:hAnsi="仿宋" w:cs="仿宋" w:hint="eastAsia"/>
          <w:b/>
          <w:sz w:val="32"/>
        </w:rPr>
        <w:br w:type="page"/>
      </w:r>
      <w:bookmarkStart w:id="30" w:name="_Toc329096199"/>
      <w:bookmarkStart w:id="31" w:name="_Toc446927451"/>
      <w:r>
        <w:rPr>
          <w:rFonts w:ascii="仿宋" w:eastAsia="仿宋" w:hAnsi="仿宋" w:cs="仿宋" w:hint="eastAsia"/>
          <w:b/>
          <w:sz w:val="32"/>
        </w:rPr>
        <w:t>四、竞标</w:t>
      </w:r>
      <w:r>
        <w:rPr>
          <w:rFonts w:ascii="仿宋" w:eastAsia="仿宋" w:hAnsi="仿宋" w:cs="仿宋" w:hint="eastAsia"/>
          <w:b/>
          <w:sz w:val="28"/>
          <w:szCs w:val="28"/>
        </w:rPr>
        <w:t>报价明细</w:t>
      </w:r>
      <w:r>
        <w:rPr>
          <w:rFonts w:ascii="仿宋" w:eastAsia="仿宋" w:hAnsi="仿宋" w:cs="仿宋" w:hint="eastAsia"/>
          <w:b/>
          <w:sz w:val="32"/>
        </w:rPr>
        <w:t>表（格式）</w:t>
      </w:r>
      <w:bookmarkEnd w:id="30"/>
      <w:bookmarkEnd w:id="31"/>
    </w:p>
    <w:p w:rsidR="000924E8" w:rsidRDefault="000924E8">
      <w:pPr>
        <w:pStyle w:val="a7"/>
        <w:spacing w:line="360" w:lineRule="auto"/>
        <w:rPr>
          <w:rFonts w:ascii="仿宋" w:eastAsia="仿宋" w:hAnsi="仿宋" w:cs="仿宋"/>
        </w:rPr>
      </w:pPr>
    </w:p>
    <w:p w:rsidR="000924E8" w:rsidRDefault="000924E8">
      <w:pPr>
        <w:pStyle w:val="a7"/>
        <w:spacing w:line="360" w:lineRule="auto"/>
        <w:rPr>
          <w:rFonts w:ascii="仿宋" w:eastAsia="仿宋" w:hAnsi="仿宋" w:cs="仿宋"/>
        </w:rPr>
      </w:pPr>
    </w:p>
    <w:p w:rsidR="000924E8" w:rsidRDefault="00116C46">
      <w:pPr>
        <w:pStyle w:val="a7"/>
        <w:spacing w:line="360" w:lineRule="auto"/>
        <w:rPr>
          <w:rFonts w:ascii="仿宋" w:eastAsia="仿宋" w:hAnsi="仿宋" w:cs="仿宋"/>
        </w:rPr>
      </w:pPr>
      <w:r>
        <w:rPr>
          <w:rFonts w:ascii="仿宋" w:eastAsia="仿宋" w:hAnsi="仿宋" w:cs="仿宋" w:hint="eastAsia"/>
        </w:rPr>
        <w:t>项目名称：</w:t>
      </w:r>
    </w:p>
    <w:p w:rsidR="000924E8" w:rsidRDefault="00116C46">
      <w:pPr>
        <w:pStyle w:val="a7"/>
        <w:spacing w:line="360" w:lineRule="auto"/>
        <w:rPr>
          <w:rFonts w:ascii="仿宋" w:eastAsia="仿宋" w:hAnsi="仿宋" w:cs="仿宋"/>
        </w:rPr>
      </w:pPr>
      <w:r>
        <w:rPr>
          <w:rFonts w:ascii="仿宋" w:eastAsia="仿宋" w:hAnsi="仿宋" w:cs="仿宋" w:hint="eastAsia"/>
        </w:rPr>
        <w:t>项目编号：</w:t>
      </w:r>
    </w:p>
    <w:p w:rsidR="000924E8" w:rsidRDefault="000924E8">
      <w:pPr>
        <w:pStyle w:val="a7"/>
        <w:snapToGrid w:val="0"/>
        <w:spacing w:before="295" w:after="295"/>
        <w:ind w:firstLineChars="3400" w:firstLine="7140"/>
        <w:rPr>
          <w:rFonts w:ascii="仿宋" w:eastAsia="仿宋" w:hAnsi="仿宋" w:cs="仿宋"/>
        </w:rPr>
      </w:pPr>
    </w:p>
    <w:p w:rsidR="000924E8" w:rsidRDefault="00116C46">
      <w:pPr>
        <w:pStyle w:val="a7"/>
        <w:snapToGrid w:val="0"/>
        <w:spacing w:before="295" w:after="295"/>
        <w:ind w:firstLineChars="3400" w:firstLine="7140"/>
        <w:rPr>
          <w:rFonts w:ascii="仿宋" w:eastAsia="仿宋" w:hAnsi="仿宋" w:cs="仿宋"/>
        </w:rPr>
      </w:pPr>
      <w:r>
        <w:rPr>
          <w:rFonts w:ascii="仿宋" w:eastAsia="仿宋" w:hAnsi="仿宋" w:cs="仿宋" w:hint="eastAsia"/>
        </w:rPr>
        <w:t>金额单位：人民币（元）</w:t>
      </w: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
        <w:gridCol w:w="1608"/>
        <w:gridCol w:w="1762"/>
        <w:gridCol w:w="2538"/>
        <w:gridCol w:w="654"/>
        <w:gridCol w:w="866"/>
        <w:gridCol w:w="1419"/>
        <w:gridCol w:w="996"/>
      </w:tblGrid>
      <w:tr w:rsidR="000924E8">
        <w:trPr>
          <w:cantSplit/>
          <w:trHeight w:val="1579"/>
          <w:jc w:val="center"/>
        </w:trPr>
        <w:tc>
          <w:tcPr>
            <w:tcW w:w="445" w:type="dxa"/>
            <w:tcBorders>
              <w:bottom w:val="single" w:sz="4" w:space="0" w:color="auto"/>
            </w:tcBorders>
            <w:noWrap/>
            <w:vAlign w:val="center"/>
          </w:tcPr>
          <w:p w:rsidR="000924E8" w:rsidRDefault="00116C46">
            <w:pPr>
              <w:pStyle w:val="a7"/>
              <w:spacing w:line="360" w:lineRule="exact"/>
              <w:jc w:val="center"/>
              <w:rPr>
                <w:rFonts w:ascii="仿宋" w:eastAsia="仿宋" w:hAnsi="仿宋" w:cs="仿宋"/>
                <w:spacing w:val="-20"/>
                <w:szCs w:val="24"/>
              </w:rPr>
            </w:pPr>
            <w:proofErr w:type="gramStart"/>
            <w:r>
              <w:rPr>
                <w:rFonts w:ascii="仿宋" w:eastAsia="仿宋" w:hAnsi="仿宋" w:cs="仿宋" w:hint="eastAsia"/>
                <w:spacing w:val="-20"/>
                <w:szCs w:val="24"/>
              </w:rPr>
              <w:t>项号</w:t>
            </w:r>
            <w:proofErr w:type="gramEnd"/>
          </w:p>
        </w:tc>
        <w:tc>
          <w:tcPr>
            <w:tcW w:w="1608" w:type="dxa"/>
            <w:tcBorders>
              <w:bottom w:val="single" w:sz="4" w:space="0" w:color="auto"/>
            </w:tcBorders>
            <w:noWrap/>
            <w:vAlign w:val="center"/>
          </w:tcPr>
          <w:p w:rsidR="000924E8" w:rsidRDefault="00116C46">
            <w:pPr>
              <w:pStyle w:val="a7"/>
              <w:spacing w:line="360" w:lineRule="exact"/>
              <w:jc w:val="center"/>
              <w:rPr>
                <w:rFonts w:ascii="仿宋" w:eastAsia="仿宋" w:hAnsi="仿宋" w:cs="仿宋"/>
                <w:spacing w:val="-20"/>
                <w:szCs w:val="24"/>
              </w:rPr>
            </w:pPr>
            <w:r>
              <w:rPr>
                <w:rFonts w:ascii="仿宋" w:eastAsia="仿宋" w:hAnsi="仿宋" w:cs="仿宋" w:hint="eastAsia"/>
                <w:spacing w:val="-20"/>
                <w:szCs w:val="24"/>
              </w:rPr>
              <w:t>货物名称</w:t>
            </w:r>
          </w:p>
        </w:tc>
        <w:tc>
          <w:tcPr>
            <w:tcW w:w="1762" w:type="dxa"/>
            <w:tcBorders>
              <w:bottom w:val="single" w:sz="4" w:space="0" w:color="auto"/>
            </w:tcBorders>
            <w:noWrap/>
            <w:vAlign w:val="center"/>
          </w:tcPr>
          <w:p w:rsidR="000924E8" w:rsidRDefault="00116C46">
            <w:pPr>
              <w:pStyle w:val="a7"/>
              <w:spacing w:line="360" w:lineRule="exact"/>
              <w:jc w:val="center"/>
              <w:rPr>
                <w:rFonts w:ascii="仿宋" w:eastAsia="仿宋" w:hAnsi="仿宋" w:cs="仿宋"/>
                <w:spacing w:val="-20"/>
                <w:szCs w:val="24"/>
              </w:rPr>
            </w:pPr>
            <w:r>
              <w:rPr>
                <w:rFonts w:ascii="仿宋" w:eastAsia="仿宋" w:hAnsi="仿宋" w:cs="仿宋" w:hint="eastAsia"/>
                <w:szCs w:val="24"/>
              </w:rPr>
              <w:t>货物品牌、型号规格、生产厂家及国别</w:t>
            </w:r>
          </w:p>
        </w:tc>
        <w:tc>
          <w:tcPr>
            <w:tcW w:w="2538" w:type="dxa"/>
            <w:tcBorders>
              <w:bottom w:val="single" w:sz="4" w:space="0" w:color="auto"/>
            </w:tcBorders>
            <w:noWrap/>
            <w:vAlign w:val="center"/>
          </w:tcPr>
          <w:p w:rsidR="000924E8" w:rsidRDefault="00116C46">
            <w:pPr>
              <w:pStyle w:val="a7"/>
              <w:spacing w:line="360" w:lineRule="exact"/>
              <w:jc w:val="center"/>
              <w:rPr>
                <w:rFonts w:ascii="仿宋" w:eastAsia="仿宋" w:hAnsi="仿宋" w:cs="仿宋"/>
                <w:szCs w:val="24"/>
              </w:rPr>
            </w:pPr>
            <w:r>
              <w:rPr>
                <w:rFonts w:ascii="仿宋" w:eastAsia="仿宋" w:hAnsi="仿宋" w:cs="仿宋" w:hint="eastAsia"/>
                <w:szCs w:val="24"/>
              </w:rPr>
              <w:t>技术参数、性能配置（包括标准配置和附加部件）</w:t>
            </w:r>
          </w:p>
        </w:tc>
        <w:tc>
          <w:tcPr>
            <w:tcW w:w="654" w:type="dxa"/>
            <w:tcBorders>
              <w:bottom w:val="single" w:sz="4" w:space="0" w:color="auto"/>
            </w:tcBorders>
            <w:noWrap/>
            <w:vAlign w:val="center"/>
          </w:tcPr>
          <w:p w:rsidR="000924E8" w:rsidRDefault="00116C46">
            <w:pPr>
              <w:pStyle w:val="a7"/>
              <w:spacing w:line="360" w:lineRule="exact"/>
              <w:jc w:val="center"/>
              <w:rPr>
                <w:rFonts w:ascii="仿宋" w:eastAsia="仿宋" w:hAnsi="仿宋" w:cs="仿宋"/>
                <w:szCs w:val="24"/>
              </w:rPr>
            </w:pPr>
            <w:r>
              <w:rPr>
                <w:rFonts w:ascii="仿宋" w:eastAsia="仿宋" w:hAnsi="仿宋" w:cs="仿宋" w:hint="eastAsia"/>
                <w:spacing w:val="-20"/>
                <w:szCs w:val="24"/>
              </w:rPr>
              <w:t>数量①</w:t>
            </w:r>
          </w:p>
        </w:tc>
        <w:tc>
          <w:tcPr>
            <w:tcW w:w="866" w:type="dxa"/>
            <w:tcBorders>
              <w:bottom w:val="single" w:sz="4" w:space="0" w:color="auto"/>
            </w:tcBorders>
            <w:noWrap/>
            <w:vAlign w:val="center"/>
          </w:tcPr>
          <w:p w:rsidR="000924E8" w:rsidRDefault="00116C46">
            <w:pPr>
              <w:pStyle w:val="a7"/>
              <w:spacing w:line="360" w:lineRule="exact"/>
              <w:jc w:val="center"/>
              <w:rPr>
                <w:rFonts w:ascii="仿宋" w:eastAsia="仿宋" w:hAnsi="仿宋" w:cs="仿宋"/>
                <w:szCs w:val="24"/>
              </w:rPr>
            </w:pPr>
            <w:r>
              <w:rPr>
                <w:rFonts w:ascii="仿宋" w:eastAsia="仿宋" w:hAnsi="仿宋" w:cs="仿宋" w:hint="eastAsia"/>
                <w:szCs w:val="24"/>
              </w:rPr>
              <w:t>单价(元)②</w:t>
            </w:r>
          </w:p>
        </w:tc>
        <w:tc>
          <w:tcPr>
            <w:tcW w:w="1419" w:type="dxa"/>
            <w:tcBorders>
              <w:bottom w:val="single" w:sz="4" w:space="0" w:color="auto"/>
            </w:tcBorders>
            <w:noWrap/>
            <w:vAlign w:val="center"/>
          </w:tcPr>
          <w:p w:rsidR="000924E8" w:rsidRDefault="00116C46">
            <w:pPr>
              <w:pStyle w:val="a7"/>
              <w:spacing w:line="360" w:lineRule="exact"/>
              <w:jc w:val="center"/>
              <w:rPr>
                <w:rFonts w:ascii="仿宋" w:eastAsia="仿宋" w:hAnsi="仿宋" w:cs="仿宋"/>
                <w:szCs w:val="24"/>
              </w:rPr>
            </w:pPr>
            <w:r>
              <w:rPr>
                <w:rFonts w:ascii="仿宋" w:eastAsia="仿宋" w:hAnsi="仿宋" w:cs="仿宋" w:hint="eastAsia"/>
                <w:szCs w:val="24"/>
              </w:rPr>
              <w:t>单项合价（元）</w:t>
            </w:r>
          </w:p>
          <w:p w:rsidR="000924E8" w:rsidRDefault="00116C46">
            <w:pPr>
              <w:pStyle w:val="a7"/>
              <w:spacing w:line="360" w:lineRule="exact"/>
              <w:jc w:val="center"/>
              <w:rPr>
                <w:rFonts w:ascii="仿宋" w:eastAsia="仿宋" w:hAnsi="仿宋" w:cs="仿宋"/>
                <w:szCs w:val="24"/>
              </w:rPr>
            </w:pPr>
            <w:r>
              <w:rPr>
                <w:rFonts w:ascii="仿宋" w:eastAsia="仿宋" w:hAnsi="仿宋" w:cs="仿宋" w:hint="eastAsia"/>
                <w:szCs w:val="24"/>
              </w:rPr>
              <w:t>③=①×②</w:t>
            </w:r>
          </w:p>
        </w:tc>
        <w:tc>
          <w:tcPr>
            <w:tcW w:w="996" w:type="dxa"/>
            <w:tcBorders>
              <w:bottom w:val="single" w:sz="4" w:space="0" w:color="auto"/>
            </w:tcBorders>
            <w:noWrap/>
            <w:vAlign w:val="center"/>
          </w:tcPr>
          <w:p w:rsidR="000924E8" w:rsidRDefault="00116C46">
            <w:pPr>
              <w:pStyle w:val="a7"/>
              <w:spacing w:line="360" w:lineRule="exact"/>
              <w:jc w:val="center"/>
              <w:rPr>
                <w:rFonts w:ascii="仿宋" w:eastAsia="仿宋" w:hAnsi="仿宋" w:cs="仿宋"/>
                <w:szCs w:val="24"/>
              </w:rPr>
            </w:pPr>
            <w:r>
              <w:rPr>
                <w:rFonts w:ascii="仿宋" w:eastAsia="仿宋" w:hAnsi="仿宋" w:cs="仿宋" w:hint="eastAsia"/>
                <w:szCs w:val="24"/>
              </w:rPr>
              <w:t>备注</w:t>
            </w:r>
          </w:p>
        </w:tc>
      </w:tr>
      <w:tr w:rsidR="000924E8">
        <w:trPr>
          <w:cantSplit/>
          <w:trHeight w:val="624"/>
          <w:jc w:val="center"/>
        </w:trPr>
        <w:tc>
          <w:tcPr>
            <w:tcW w:w="445" w:type="dxa"/>
            <w:noWrap/>
            <w:vAlign w:val="center"/>
          </w:tcPr>
          <w:p w:rsidR="000924E8" w:rsidRDefault="00116C46">
            <w:pPr>
              <w:spacing w:line="360" w:lineRule="exact"/>
              <w:jc w:val="center"/>
              <w:rPr>
                <w:rFonts w:ascii="仿宋" w:eastAsia="仿宋" w:hAnsi="仿宋" w:cs="仿宋"/>
                <w:sz w:val="24"/>
              </w:rPr>
            </w:pPr>
            <w:r>
              <w:rPr>
                <w:rFonts w:ascii="仿宋" w:eastAsia="仿宋" w:hAnsi="仿宋" w:cs="仿宋" w:hint="eastAsia"/>
                <w:sz w:val="24"/>
              </w:rPr>
              <w:t>1</w:t>
            </w:r>
          </w:p>
        </w:tc>
        <w:tc>
          <w:tcPr>
            <w:tcW w:w="1608" w:type="dxa"/>
            <w:noWrap/>
            <w:vAlign w:val="center"/>
          </w:tcPr>
          <w:p w:rsidR="000924E8" w:rsidRDefault="000924E8">
            <w:pPr>
              <w:spacing w:line="360" w:lineRule="exact"/>
              <w:jc w:val="center"/>
              <w:rPr>
                <w:rFonts w:ascii="仿宋" w:eastAsia="仿宋" w:hAnsi="仿宋" w:cs="仿宋"/>
              </w:rPr>
            </w:pPr>
          </w:p>
        </w:tc>
        <w:tc>
          <w:tcPr>
            <w:tcW w:w="1762" w:type="dxa"/>
            <w:noWrap/>
            <w:vAlign w:val="center"/>
          </w:tcPr>
          <w:p w:rsidR="000924E8" w:rsidRDefault="000924E8">
            <w:pPr>
              <w:spacing w:line="360" w:lineRule="exact"/>
              <w:jc w:val="center"/>
              <w:rPr>
                <w:rFonts w:ascii="仿宋" w:eastAsia="仿宋" w:hAnsi="仿宋" w:cs="仿宋"/>
              </w:rPr>
            </w:pPr>
          </w:p>
        </w:tc>
        <w:tc>
          <w:tcPr>
            <w:tcW w:w="2538" w:type="dxa"/>
            <w:noWrap/>
            <w:vAlign w:val="center"/>
          </w:tcPr>
          <w:p w:rsidR="000924E8" w:rsidRDefault="000924E8">
            <w:pPr>
              <w:pStyle w:val="a7"/>
              <w:spacing w:line="360" w:lineRule="exact"/>
              <w:rPr>
                <w:rFonts w:ascii="仿宋" w:eastAsia="仿宋" w:hAnsi="仿宋" w:cs="仿宋"/>
                <w:szCs w:val="24"/>
              </w:rPr>
            </w:pPr>
          </w:p>
        </w:tc>
        <w:tc>
          <w:tcPr>
            <w:tcW w:w="654" w:type="dxa"/>
            <w:noWrap/>
            <w:vAlign w:val="center"/>
          </w:tcPr>
          <w:p w:rsidR="000924E8" w:rsidRDefault="000924E8">
            <w:pPr>
              <w:pStyle w:val="a7"/>
              <w:spacing w:line="360" w:lineRule="exact"/>
              <w:rPr>
                <w:rFonts w:ascii="仿宋" w:eastAsia="仿宋" w:hAnsi="仿宋" w:cs="仿宋"/>
                <w:szCs w:val="24"/>
              </w:rPr>
            </w:pPr>
          </w:p>
        </w:tc>
        <w:tc>
          <w:tcPr>
            <w:tcW w:w="866" w:type="dxa"/>
            <w:noWrap/>
            <w:vAlign w:val="center"/>
          </w:tcPr>
          <w:p w:rsidR="000924E8" w:rsidRDefault="000924E8">
            <w:pPr>
              <w:pStyle w:val="a7"/>
              <w:spacing w:line="360" w:lineRule="exact"/>
              <w:rPr>
                <w:rFonts w:ascii="仿宋" w:eastAsia="仿宋" w:hAnsi="仿宋" w:cs="仿宋"/>
                <w:szCs w:val="24"/>
              </w:rPr>
            </w:pPr>
          </w:p>
        </w:tc>
        <w:tc>
          <w:tcPr>
            <w:tcW w:w="1419" w:type="dxa"/>
            <w:noWrap/>
            <w:vAlign w:val="center"/>
          </w:tcPr>
          <w:p w:rsidR="000924E8" w:rsidRDefault="000924E8">
            <w:pPr>
              <w:pStyle w:val="a7"/>
              <w:spacing w:line="360" w:lineRule="exact"/>
              <w:rPr>
                <w:rFonts w:ascii="仿宋" w:eastAsia="仿宋" w:hAnsi="仿宋" w:cs="仿宋"/>
                <w:szCs w:val="24"/>
              </w:rPr>
            </w:pPr>
          </w:p>
        </w:tc>
        <w:tc>
          <w:tcPr>
            <w:tcW w:w="996" w:type="dxa"/>
            <w:noWrap/>
            <w:vAlign w:val="center"/>
          </w:tcPr>
          <w:p w:rsidR="000924E8" w:rsidRDefault="000924E8">
            <w:pPr>
              <w:pStyle w:val="a7"/>
              <w:spacing w:line="360" w:lineRule="exact"/>
              <w:rPr>
                <w:rFonts w:ascii="仿宋" w:eastAsia="仿宋" w:hAnsi="仿宋" w:cs="仿宋"/>
                <w:spacing w:val="-6"/>
                <w:szCs w:val="24"/>
              </w:rPr>
            </w:pPr>
          </w:p>
        </w:tc>
      </w:tr>
      <w:tr w:rsidR="000924E8">
        <w:trPr>
          <w:cantSplit/>
          <w:trHeight w:val="624"/>
          <w:jc w:val="center"/>
        </w:trPr>
        <w:tc>
          <w:tcPr>
            <w:tcW w:w="445" w:type="dxa"/>
            <w:noWrap/>
            <w:vAlign w:val="center"/>
          </w:tcPr>
          <w:p w:rsidR="000924E8" w:rsidRDefault="00116C46">
            <w:pPr>
              <w:spacing w:line="360" w:lineRule="exact"/>
              <w:jc w:val="center"/>
              <w:rPr>
                <w:rFonts w:ascii="仿宋" w:eastAsia="仿宋" w:hAnsi="仿宋" w:cs="仿宋"/>
                <w:sz w:val="24"/>
              </w:rPr>
            </w:pPr>
            <w:r>
              <w:rPr>
                <w:rFonts w:ascii="仿宋" w:eastAsia="仿宋" w:hAnsi="仿宋" w:cs="仿宋" w:hint="eastAsia"/>
                <w:sz w:val="24"/>
              </w:rPr>
              <w:t>…</w:t>
            </w:r>
          </w:p>
        </w:tc>
        <w:tc>
          <w:tcPr>
            <w:tcW w:w="1608" w:type="dxa"/>
            <w:noWrap/>
            <w:vAlign w:val="center"/>
          </w:tcPr>
          <w:p w:rsidR="000924E8" w:rsidRDefault="000924E8">
            <w:pPr>
              <w:spacing w:line="360" w:lineRule="exact"/>
              <w:jc w:val="center"/>
              <w:rPr>
                <w:rFonts w:ascii="仿宋" w:eastAsia="仿宋" w:hAnsi="仿宋" w:cs="仿宋"/>
              </w:rPr>
            </w:pPr>
          </w:p>
        </w:tc>
        <w:tc>
          <w:tcPr>
            <w:tcW w:w="1762" w:type="dxa"/>
            <w:noWrap/>
            <w:vAlign w:val="center"/>
          </w:tcPr>
          <w:p w:rsidR="000924E8" w:rsidRDefault="000924E8">
            <w:pPr>
              <w:spacing w:line="360" w:lineRule="exact"/>
              <w:jc w:val="center"/>
              <w:rPr>
                <w:rFonts w:ascii="仿宋" w:eastAsia="仿宋" w:hAnsi="仿宋" w:cs="仿宋"/>
              </w:rPr>
            </w:pPr>
          </w:p>
        </w:tc>
        <w:tc>
          <w:tcPr>
            <w:tcW w:w="2538" w:type="dxa"/>
            <w:noWrap/>
            <w:vAlign w:val="center"/>
          </w:tcPr>
          <w:p w:rsidR="000924E8" w:rsidRDefault="000924E8">
            <w:pPr>
              <w:pStyle w:val="a7"/>
              <w:spacing w:line="360" w:lineRule="exact"/>
              <w:rPr>
                <w:rFonts w:ascii="仿宋" w:eastAsia="仿宋" w:hAnsi="仿宋" w:cs="仿宋"/>
                <w:szCs w:val="24"/>
              </w:rPr>
            </w:pPr>
          </w:p>
        </w:tc>
        <w:tc>
          <w:tcPr>
            <w:tcW w:w="654" w:type="dxa"/>
            <w:noWrap/>
            <w:vAlign w:val="center"/>
          </w:tcPr>
          <w:p w:rsidR="000924E8" w:rsidRDefault="000924E8">
            <w:pPr>
              <w:pStyle w:val="a7"/>
              <w:spacing w:line="360" w:lineRule="exact"/>
              <w:rPr>
                <w:rFonts w:ascii="仿宋" w:eastAsia="仿宋" w:hAnsi="仿宋" w:cs="仿宋"/>
                <w:szCs w:val="24"/>
              </w:rPr>
            </w:pPr>
          </w:p>
        </w:tc>
        <w:tc>
          <w:tcPr>
            <w:tcW w:w="866" w:type="dxa"/>
            <w:noWrap/>
            <w:vAlign w:val="center"/>
          </w:tcPr>
          <w:p w:rsidR="000924E8" w:rsidRDefault="000924E8">
            <w:pPr>
              <w:pStyle w:val="a7"/>
              <w:spacing w:line="360" w:lineRule="exact"/>
              <w:rPr>
                <w:rFonts w:ascii="仿宋" w:eastAsia="仿宋" w:hAnsi="仿宋" w:cs="仿宋"/>
                <w:szCs w:val="24"/>
              </w:rPr>
            </w:pPr>
          </w:p>
        </w:tc>
        <w:tc>
          <w:tcPr>
            <w:tcW w:w="1419" w:type="dxa"/>
            <w:noWrap/>
            <w:vAlign w:val="center"/>
          </w:tcPr>
          <w:p w:rsidR="000924E8" w:rsidRDefault="000924E8">
            <w:pPr>
              <w:pStyle w:val="a7"/>
              <w:spacing w:line="360" w:lineRule="exact"/>
              <w:rPr>
                <w:rFonts w:ascii="仿宋" w:eastAsia="仿宋" w:hAnsi="仿宋" w:cs="仿宋"/>
                <w:szCs w:val="24"/>
              </w:rPr>
            </w:pPr>
          </w:p>
        </w:tc>
        <w:tc>
          <w:tcPr>
            <w:tcW w:w="996" w:type="dxa"/>
            <w:noWrap/>
            <w:vAlign w:val="center"/>
          </w:tcPr>
          <w:p w:rsidR="000924E8" w:rsidRDefault="000924E8">
            <w:pPr>
              <w:pStyle w:val="a7"/>
              <w:spacing w:line="360" w:lineRule="exact"/>
              <w:rPr>
                <w:rFonts w:ascii="仿宋" w:eastAsia="仿宋" w:hAnsi="仿宋" w:cs="仿宋"/>
                <w:spacing w:val="-6"/>
                <w:szCs w:val="24"/>
              </w:rPr>
            </w:pPr>
          </w:p>
        </w:tc>
      </w:tr>
      <w:tr w:rsidR="000924E8">
        <w:trPr>
          <w:cantSplit/>
          <w:trHeight w:val="624"/>
          <w:jc w:val="center"/>
        </w:trPr>
        <w:tc>
          <w:tcPr>
            <w:tcW w:w="445" w:type="dxa"/>
            <w:noWrap/>
            <w:vAlign w:val="center"/>
          </w:tcPr>
          <w:p w:rsidR="000924E8" w:rsidRDefault="00116C46">
            <w:pPr>
              <w:spacing w:line="360" w:lineRule="exact"/>
              <w:jc w:val="center"/>
              <w:rPr>
                <w:rFonts w:ascii="仿宋" w:eastAsia="仿宋" w:hAnsi="仿宋" w:cs="仿宋"/>
                <w:sz w:val="24"/>
              </w:rPr>
            </w:pPr>
            <w:r>
              <w:rPr>
                <w:rFonts w:ascii="仿宋" w:eastAsia="仿宋" w:hAnsi="仿宋" w:cs="仿宋" w:hint="eastAsia"/>
                <w:sz w:val="24"/>
              </w:rPr>
              <w:t>N</w:t>
            </w:r>
          </w:p>
        </w:tc>
        <w:tc>
          <w:tcPr>
            <w:tcW w:w="1608" w:type="dxa"/>
            <w:noWrap/>
            <w:vAlign w:val="center"/>
          </w:tcPr>
          <w:p w:rsidR="000924E8" w:rsidRDefault="000924E8">
            <w:pPr>
              <w:spacing w:line="360" w:lineRule="exact"/>
              <w:jc w:val="center"/>
              <w:rPr>
                <w:rFonts w:ascii="仿宋" w:eastAsia="仿宋" w:hAnsi="仿宋" w:cs="仿宋"/>
              </w:rPr>
            </w:pPr>
          </w:p>
        </w:tc>
        <w:tc>
          <w:tcPr>
            <w:tcW w:w="1762" w:type="dxa"/>
            <w:noWrap/>
            <w:vAlign w:val="center"/>
          </w:tcPr>
          <w:p w:rsidR="000924E8" w:rsidRDefault="000924E8">
            <w:pPr>
              <w:spacing w:line="360" w:lineRule="exact"/>
              <w:jc w:val="center"/>
              <w:rPr>
                <w:rFonts w:ascii="仿宋" w:eastAsia="仿宋" w:hAnsi="仿宋" w:cs="仿宋"/>
              </w:rPr>
            </w:pPr>
          </w:p>
        </w:tc>
        <w:tc>
          <w:tcPr>
            <w:tcW w:w="2538" w:type="dxa"/>
            <w:noWrap/>
            <w:vAlign w:val="center"/>
          </w:tcPr>
          <w:p w:rsidR="000924E8" w:rsidRDefault="000924E8">
            <w:pPr>
              <w:pStyle w:val="a7"/>
              <w:spacing w:line="360" w:lineRule="exact"/>
              <w:rPr>
                <w:rFonts w:ascii="仿宋" w:eastAsia="仿宋" w:hAnsi="仿宋" w:cs="仿宋"/>
                <w:szCs w:val="24"/>
              </w:rPr>
            </w:pPr>
          </w:p>
        </w:tc>
        <w:tc>
          <w:tcPr>
            <w:tcW w:w="654" w:type="dxa"/>
            <w:noWrap/>
            <w:vAlign w:val="center"/>
          </w:tcPr>
          <w:p w:rsidR="000924E8" w:rsidRDefault="000924E8">
            <w:pPr>
              <w:pStyle w:val="a7"/>
              <w:spacing w:line="360" w:lineRule="exact"/>
              <w:rPr>
                <w:rFonts w:ascii="仿宋" w:eastAsia="仿宋" w:hAnsi="仿宋" w:cs="仿宋"/>
                <w:szCs w:val="24"/>
              </w:rPr>
            </w:pPr>
          </w:p>
        </w:tc>
        <w:tc>
          <w:tcPr>
            <w:tcW w:w="866" w:type="dxa"/>
            <w:noWrap/>
            <w:vAlign w:val="center"/>
          </w:tcPr>
          <w:p w:rsidR="000924E8" w:rsidRDefault="000924E8">
            <w:pPr>
              <w:pStyle w:val="a7"/>
              <w:spacing w:line="360" w:lineRule="exact"/>
              <w:rPr>
                <w:rFonts w:ascii="仿宋" w:eastAsia="仿宋" w:hAnsi="仿宋" w:cs="仿宋"/>
                <w:szCs w:val="24"/>
              </w:rPr>
            </w:pPr>
          </w:p>
        </w:tc>
        <w:tc>
          <w:tcPr>
            <w:tcW w:w="1419" w:type="dxa"/>
            <w:noWrap/>
            <w:vAlign w:val="center"/>
          </w:tcPr>
          <w:p w:rsidR="000924E8" w:rsidRDefault="000924E8">
            <w:pPr>
              <w:pStyle w:val="a7"/>
              <w:spacing w:line="360" w:lineRule="exact"/>
              <w:rPr>
                <w:rFonts w:ascii="仿宋" w:eastAsia="仿宋" w:hAnsi="仿宋" w:cs="仿宋"/>
                <w:szCs w:val="24"/>
              </w:rPr>
            </w:pPr>
          </w:p>
        </w:tc>
        <w:tc>
          <w:tcPr>
            <w:tcW w:w="996" w:type="dxa"/>
            <w:noWrap/>
            <w:vAlign w:val="center"/>
          </w:tcPr>
          <w:p w:rsidR="000924E8" w:rsidRDefault="000924E8">
            <w:pPr>
              <w:pStyle w:val="a7"/>
              <w:spacing w:line="360" w:lineRule="exact"/>
              <w:rPr>
                <w:rFonts w:ascii="仿宋" w:eastAsia="仿宋" w:hAnsi="仿宋" w:cs="仿宋"/>
                <w:spacing w:val="-6"/>
                <w:szCs w:val="24"/>
              </w:rPr>
            </w:pPr>
          </w:p>
        </w:tc>
      </w:tr>
      <w:tr w:rsidR="000924E8">
        <w:trPr>
          <w:cantSplit/>
          <w:trHeight w:val="624"/>
          <w:jc w:val="center"/>
        </w:trPr>
        <w:tc>
          <w:tcPr>
            <w:tcW w:w="10288" w:type="dxa"/>
            <w:gridSpan w:val="8"/>
            <w:noWrap/>
            <w:vAlign w:val="center"/>
          </w:tcPr>
          <w:p w:rsidR="000924E8" w:rsidRDefault="00116C46">
            <w:pPr>
              <w:pStyle w:val="a7"/>
              <w:spacing w:line="360" w:lineRule="exact"/>
              <w:rPr>
                <w:rFonts w:ascii="仿宋" w:eastAsia="仿宋" w:hAnsi="仿宋" w:cs="仿宋"/>
                <w:spacing w:val="-6"/>
                <w:szCs w:val="24"/>
              </w:rPr>
            </w:pPr>
            <w:r>
              <w:rPr>
                <w:rFonts w:ascii="仿宋" w:eastAsia="仿宋" w:hAnsi="仿宋" w:cs="仿宋" w:hint="eastAsia"/>
                <w:b/>
                <w:bCs/>
                <w:spacing w:val="-6"/>
                <w:szCs w:val="24"/>
              </w:rPr>
              <w:t>竞标总价（人民币）：</w:t>
            </w:r>
            <w:r>
              <w:rPr>
                <w:rFonts w:ascii="仿宋" w:eastAsia="仿宋" w:hAnsi="仿宋" w:cs="仿宋" w:hint="eastAsia"/>
                <w:spacing w:val="-6"/>
                <w:szCs w:val="24"/>
                <w:u w:val="single"/>
              </w:rPr>
              <w:t xml:space="preserve">          （大写）　　</w:t>
            </w:r>
            <w:proofErr w:type="gramStart"/>
            <w:r>
              <w:rPr>
                <w:rFonts w:ascii="仿宋" w:eastAsia="仿宋" w:hAnsi="仿宋" w:cs="仿宋" w:hint="eastAsia"/>
                <w:spacing w:val="-6"/>
                <w:szCs w:val="24"/>
                <w:u w:val="single"/>
              </w:rPr>
              <w:t xml:space="preserve">　</w:t>
            </w:r>
            <w:proofErr w:type="gramEnd"/>
            <w:r>
              <w:rPr>
                <w:rFonts w:ascii="仿宋" w:eastAsia="仿宋" w:hAnsi="仿宋" w:cs="仿宋" w:hint="eastAsia"/>
                <w:spacing w:val="-6"/>
                <w:szCs w:val="24"/>
                <w:u w:val="single"/>
              </w:rPr>
              <w:t xml:space="preserve">          </w:t>
            </w:r>
            <w:r>
              <w:rPr>
                <w:rFonts w:ascii="仿宋" w:eastAsia="仿宋" w:hAnsi="仿宋" w:cs="仿宋" w:hint="eastAsia"/>
                <w:spacing w:val="-6"/>
                <w:szCs w:val="24"/>
              </w:rPr>
              <w:t>（￥）</w:t>
            </w:r>
          </w:p>
        </w:tc>
      </w:tr>
    </w:tbl>
    <w:p w:rsidR="000924E8" w:rsidRDefault="000924E8">
      <w:pPr>
        <w:pStyle w:val="a7"/>
        <w:spacing w:line="360" w:lineRule="exact"/>
        <w:rPr>
          <w:rFonts w:ascii="仿宋" w:eastAsia="仿宋" w:hAnsi="仿宋" w:cs="仿宋"/>
        </w:rPr>
      </w:pPr>
    </w:p>
    <w:p w:rsidR="000924E8" w:rsidRDefault="000924E8">
      <w:pPr>
        <w:pStyle w:val="a7"/>
        <w:spacing w:line="360" w:lineRule="exact"/>
        <w:rPr>
          <w:rFonts w:ascii="仿宋" w:eastAsia="仿宋" w:hAnsi="仿宋" w:cs="仿宋"/>
        </w:rPr>
      </w:pPr>
    </w:p>
    <w:p w:rsidR="000924E8" w:rsidRDefault="00116C46">
      <w:pPr>
        <w:pStyle w:val="a7"/>
        <w:ind w:leftChars="1600" w:left="3360"/>
        <w:rPr>
          <w:rFonts w:ascii="仿宋" w:eastAsia="仿宋" w:hAnsi="仿宋" w:cs="仿宋"/>
        </w:rPr>
      </w:pPr>
      <w:r>
        <w:rPr>
          <w:rFonts w:ascii="仿宋" w:eastAsia="仿宋" w:hAnsi="仿宋" w:cs="仿宋" w:hint="eastAsia"/>
        </w:rPr>
        <w:t>竞标单位（盖公章）：</w:t>
      </w:r>
      <w:r>
        <w:rPr>
          <w:rFonts w:ascii="仿宋" w:eastAsia="仿宋" w:hAnsi="仿宋" w:cs="仿宋" w:hint="eastAsia"/>
          <w:szCs w:val="21"/>
          <w:u w:val="single"/>
        </w:rPr>
        <w:t xml:space="preserve">                         </w:t>
      </w:r>
      <w:r>
        <w:rPr>
          <w:rFonts w:ascii="仿宋" w:eastAsia="仿宋" w:hAnsi="仿宋" w:cs="仿宋" w:hint="eastAsia"/>
          <w:color w:val="FFFFFF" w:themeColor="background1"/>
          <w:szCs w:val="21"/>
          <w:u w:val="single"/>
        </w:rPr>
        <w:t>.</w:t>
      </w:r>
    </w:p>
    <w:p w:rsidR="000924E8" w:rsidRDefault="00116C46">
      <w:pPr>
        <w:pStyle w:val="a7"/>
        <w:ind w:leftChars="1600" w:left="3360"/>
        <w:rPr>
          <w:rFonts w:ascii="仿宋" w:eastAsia="仿宋" w:hAnsi="仿宋" w:cs="仿宋"/>
          <w:u w:val="single"/>
        </w:rPr>
      </w:pPr>
      <w:r>
        <w:rPr>
          <w:rFonts w:ascii="仿宋" w:eastAsia="仿宋" w:hAnsi="仿宋" w:cs="仿宋" w:hint="eastAsia"/>
        </w:rPr>
        <w:t>法定代表人或其委托代理人（签字）：</w:t>
      </w:r>
      <w:r>
        <w:rPr>
          <w:rFonts w:ascii="仿宋" w:eastAsia="仿宋" w:hAnsi="仿宋" w:cs="仿宋" w:hint="eastAsia"/>
          <w:szCs w:val="21"/>
          <w:u w:val="single"/>
        </w:rPr>
        <w:t xml:space="preserve">                         </w:t>
      </w:r>
      <w:r>
        <w:rPr>
          <w:rFonts w:ascii="仿宋" w:eastAsia="仿宋" w:hAnsi="仿宋" w:cs="仿宋" w:hint="eastAsia"/>
          <w:color w:val="FFFFFF" w:themeColor="background1"/>
          <w:szCs w:val="21"/>
          <w:u w:val="single"/>
        </w:rPr>
        <w:t>.</w:t>
      </w:r>
    </w:p>
    <w:p w:rsidR="000924E8" w:rsidRDefault="00116C46">
      <w:pPr>
        <w:pStyle w:val="a7"/>
        <w:ind w:leftChars="1600" w:left="3360"/>
        <w:rPr>
          <w:rFonts w:ascii="仿宋" w:eastAsia="仿宋" w:hAnsi="仿宋" w:cs="仿宋"/>
        </w:rPr>
      </w:pPr>
      <w:r>
        <w:rPr>
          <w:rFonts w:ascii="仿宋" w:eastAsia="仿宋" w:hAnsi="仿宋" w:cs="仿宋" w:hint="eastAsia"/>
        </w:rPr>
        <w:t>日期：</w:t>
      </w:r>
      <w:r>
        <w:rPr>
          <w:rFonts w:ascii="仿宋" w:eastAsia="仿宋" w:hAnsi="仿宋" w:cs="仿宋" w:hint="eastAsia"/>
          <w:u w:val="single"/>
        </w:rPr>
        <w:t xml:space="preserve">     </w:t>
      </w:r>
      <w:r>
        <w:rPr>
          <w:rFonts w:ascii="仿宋" w:eastAsia="仿宋" w:hAnsi="仿宋" w:cs="仿宋" w:hint="eastAsia"/>
        </w:rPr>
        <w:t>年</w:t>
      </w:r>
      <w:r>
        <w:rPr>
          <w:rFonts w:ascii="仿宋" w:eastAsia="仿宋" w:hAnsi="仿宋" w:cs="仿宋" w:hint="eastAsia"/>
          <w:u w:val="single"/>
        </w:rPr>
        <w:t xml:space="preserve">     </w:t>
      </w:r>
      <w:r>
        <w:rPr>
          <w:rFonts w:ascii="仿宋" w:eastAsia="仿宋" w:hAnsi="仿宋" w:cs="仿宋" w:hint="eastAsia"/>
        </w:rPr>
        <w:t>月</w:t>
      </w:r>
      <w:r>
        <w:rPr>
          <w:rFonts w:ascii="仿宋" w:eastAsia="仿宋" w:hAnsi="仿宋" w:cs="仿宋" w:hint="eastAsia"/>
          <w:u w:val="single"/>
        </w:rPr>
        <w:t xml:space="preserve">     </w:t>
      </w:r>
      <w:r>
        <w:rPr>
          <w:rFonts w:ascii="仿宋" w:eastAsia="仿宋" w:hAnsi="仿宋" w:cs="仿宋" w:hint="eastAsia"/>
        </w:rPr>
        <w:t>日</w:t>
      </w:r>
    </w:p>
    <w:p w:rsidR="000924E8" w:rsidRDefault="000924E8">
      <w:pPr>
        <w:pStyle w:val="a7"/>
        <w:spacing w:line="360" w:lineRule="exact"/>
        <w:rPr>
          <w:rFonts w:ascii="仿宋" w:eastAsia="仿宋" w:hAnsi="仿宋" w:cs="仿宋"/>
          <w:b/>
          <w:sz w:val="44"/>
        </w:rPr>
      </w:pPr>
    </w:p>
    <w:p w:rsidR="000924E8" w:rsidRDefault="00116C46">
      <w:pPr>
        <w:pStyle w:val="a7"/>
        <w:spacing w:line="360" w:lineRule="exact"/>
        <w:rPr>
          <w:rFonts w:ascii="仿宋" w:eastAsia="仿宋" w:hAnsi="仿宋" w:cs="仿宋"/>
          <w:b/>
        </w:rPr>
      </w:pPr>
      <w:r>
        <w:rPr>
          <w:rFonts w:ascii="仿宋" w:eastAsia="仿宋" w:hAnsi="仿宋" w:cs="仿宋" w:hint="eastAsia"/>
          <w:b/>
        </w:rPr>
        <w:t>竞标说明：</w:t>
      </w:r>
    </w:p>
    <w:p w:rsidR="000924E8" w:rsidRDefault="00116C46">
      <w:pPr>
        <w:pStyle w:val="a7"/>
        <w:numPr>
          <w:ilvl w:val="0"/>
          <w:numId w:val="10"/>
        </w:numPr>
        <w:spacing w:line="360" w:lineRule="exact"/>
        <w:rPr>
          <w:rFonts w:ascii="仿宋" w:eastAsia="仿宋" w:hAnsi="仿宋" w:cs="仿宋"/>
          <w:b/>
        </w:rPr>
      </w:pPr>
      <w:r>
        <w:rPr>
          <w:rFonts w:ascii="仿宋" w:eastAsia="仿宋" w:hAnsi="仿宋" w:cs="仿宋" w:hint="eastAsia"/>
          <w:b/>
        </w:rPr>
        <w:t>竞标供应商报价表的每一页都必须加盖公章或签字，否则将被认定为无效的竞标响应文件。</w:t>
      </w:r>
    </w:p>
    <w:p w:rsidR="000924E8" w:rsidRDefault="00116C46">
      <w:pPr>
        <w:pStyle w:val="a7"/>
        <w:numPr>
          <w:ilvl w:val="0"/>
          <w:numId w:val="10"/>
        </w:numPr>
        <w:spacing w:line="360" w:lineRule="exact"/>
        <w:rPr>
          <w:rFonts w:ascii="仿宋" w:eastAsia="仿宋" w:hAnsi="仿宋" w:cs="仿宋"/>
          <w:b/>
        </w:rPr>
      </w:pPr>
      <w:r>
        <w:rPr>
          <w:rFonts w:ascii="仿宋" w:eastAsia="仿宋" w:hAnsi="仿宋" w:cs="仿宋" w:hint="eastAsia"/>
          <w:b/>
          <w:bCs/>
        </w:rPr>
        <w:t>竞标</w:t>
      </w:r>
      <w:proofErr w:type="gramStart"/>
      <w:r>
        <w:rPr>
          <w:rFonts w:ascii="仿宋" w:eastAsia="仿宋" w:hAnsi="仿宋" w:cs="仿宋" w:hint="eastAsia"/>
          <w:b/>
          <w:bCs/>
        </w:rPr>
        <w:t>报价指</w:t>
      </w:r>
      <w:proofErr w:type="gramEnd"/>
      <w:r>
        <w:rPr>
          <w:rFonts w:ascii="仿宋" w:eastAsia="仿宋" w:hAnsi="仿宋" w:cs="仿宋" w:hint="eastAsia"/>
          <w:b/>
          <w:bCs/>
        </w:rPr>
        <w:t>服务、人员、车辆停放场地等的各种费用和售后服务、税金及其它所有成本、费用的总和。</w:t>
      </w:r>
    </w:p>
    <w:p w:rsidR="000924E8" w:rsidRDefault="000924E8">
      <w:pPr>
        <w:pStyle w:val="a7"/>
        <w:spacing w:line="360" w:lineRule="exact"/>
        <w:outlineLvl w:val="2"/>
        <w:rPr>
          <w:rFonts w:ascii="仿宋" w:eastAsia="仿宋" w:hAnsi="仿宋" w:cs="仿宋"/>
          <w:u w:val="single"/>
        </w:rPr>
      </w:pPr>
      <w:bookmarkStart w:id="32" w:name="_Toc329096200"/>
      <w:bookmarkStart w:id="33" w:name="_Toc446927452"/>
    </w:p>
    <w:p w:rsidR="000924E8" w:rsidRDefault="000924E8">
      <w:pPr>
        <w:pStyle w:val="a7"/>
        <w:spacing w:line="360" w:lineRule="exact"/>
        <w:outlineLvl w:val="2"/>
        <w:rPr>
          <w:rFonts w:ascii="仿宋" w:eastAsia="仿宋" w:hAnsi="仿宋" w:cs="仿宋"/>
          <w:u w:val="single"/>
        </w:rPr>
      </w:pPr>
    </w:p>
    <w:p w:rsidR="000924E8" w:rsidRDefault="000924E8">
      <w:pPr>
        <w:pStyle w:val="a7"/>
        <w:spacing w:line="360" w:lineRule="exact"/>
        <w:outlineLvl w:val="2"/>
        <w:rPr>
          <w:rFonts w:ascii="仿宋" w:eastAsia="仿宋" w:hAnsi="仿宋" w:cs="仿宋"/>
          <w:u w:val="single"/>
        </w:rPr>
      </w:pPr>
    </w:p>
    <w:p w:rsidR="000924E8" w:rsidRDefault="000924E8">
      <w:pPr>
        <w:pStyle w:val="a7"/>
        <w:spacing w:line="360" w:lineRule="exact"/>
        <w:outlineLvl w:val="2"/>
        <w:rPr>
          <w:rFonts w:ascii="仿宋" w:eastAsia="仿宋" w:hAnsi="仿宋" w:cs="仿宋"/>
          <w:u w:val="single"/>
        </w:rPr>
      </w:pPr>
    </w:p>
    <w:p w:rsidR="000924E8" w:rsidRDefault="000924E8">
      <w:pPr>
        <w:pStyle w:val="a7"/>
        <w:spacing w:line="360" w:lineRule="exact"/>
        <w:outlineLvl w:val="2"/>
        <w:rPr>
          <w:rFonts w:ascii="仿宋" w:eastAsia="仿宋" w:hAnsi="仿宋" w:cs="仿宋"/>
          <w:u w:val="single"/>
        </w:rPr>
      </w:pPr>
    </w:p>
    <w:p w:rsidR="000924E8" w:rsidRDefault="000924E8">
      <w:pPr>
        <w:pStyle w:val="a7"/>
        <w:spacing w:line="360" w:lineRule="exact"/>
        <w:outlineLvl w:val="2"/>
        <w:rPr>
          <w:rFonts w:ascii="仿宋" w:eastAsia="仿宋" w:hAnsi="仿宋" w:cs="仿宋"/>
          <w:u w:val="single"/>
        </w:rPr>
      </w:pPr>
    </w:p>
    <w:p w:rsidR="000924E8" w:rsidRDefault="00116C46">
      <w:pPr>
        <w:pStyle w:val="a7"/>
        <w:spacing w:line="360" w:lineRule="exact"/>
        <w:jc w:val="center"/>
        <w:outlineLvl w:val="2"/>
        <w:rPr>
          <w:rFonts w:ascii="仿宋" w:eastAsia="仿宋" w:hAnsi="仿宋" w:cs="仿宋"/>
          <w:b/>
          <w:sz w:val="32"/>
        </w:rPr>
      </w:pPr>
      <w:r>
        <w:rPr>
          <w:rFonts w:ascii="仿宋" w:eastAsia="仿宋" w:hAnsi="仿宋" w:cs="仿宋" w:hint="eastAsia"/>
          <w:b/>
          <w:sz w:val="32"/>
        </w:rPr>
        <w:t>五、售后服务方案（格式）</w:t>
      </w:r>
      <w:bookmarkEnd w:id="32"/>
      <w:bookmarkEnd w:id="33"/>
    </w:p>
    <w:p w:rsidR="000924E8" w:rsidRDefault="000924E8">
      <w:pPr>
        <w:pStyle w:val="a7"/>
        <w:spacing w:line="360" w:lineRule="exact"/>
        <w:jc w:val="center"/>
        <w:rPr>
          <w:rFonts w:ascii="仿宋" w:eastAsia="仿宋" w:hAnsi="仿宋" w:cs="仿宋"/>
        </w:rPr>
      </w:pPr>
    </w:p>
    <w:p w:rsidR="000924E8" w:rsidRDefault="00116C46">
      <w:pPr>
        <w:pStyle w:val="a7"/>
        <w:spacing w:line="360" w:lineRule="exact"/>
        <w:jc w:val="center"/>
        <w:rPr>
          <w:rFonts w:ascii="仿宋" w:eastAsia="仿宋" w:hAnsi="仿宋" w:cs="仿宋"/>
        </w:rPr>
      </w:pPr>
      <w:r>
        <w:rPr>
          <w:rFonts w:ascii="仿宋" w:eastAsia="仿宋" w:hAnsi="仿宋" w:cs="仿宋" w:hint="eastAsia"/>
        </w:rPr>
        <w:t>(由竞标供应商按第三章《货物需求一览表》的要求自行填写)</w:t>
      </w:r>
    </w:p>
    <w:p w:rsidR="000924E8" w:rsidRDefault="000924E8">
      <w:pPr>
        <w:pStyle w:val="a7"/>
        <w:spacing w:line="360" w:lineRule="exact"/>
        <w:rPr>
          <w:rFonts w:ascii="仿宋" w:eastAsia="仿宋" w:hAnsi="仿宋" w:cs="仿宋"/>
        </w:rPr>
      </w:pPr>
    </w:p>
    <w:p w:rsidR="000924E8" w:rsidRDefault="000924E8">
      <w:pPr>
        <w:pStyle w:val="a7"/>
        <w:spacing w:line="360" w:lineRule="exact"/>
        <w:rPr>
          <w:rFonts w:ascii="仿宋" w:eastAsia="仿宋" w:hAnsi="仿宋" w:cs="仿宋"/>
        </w:rPr>
      </w:pPr>
    </w:p>
    <w:p w:rsidR="000924E8" w:rsidRDefault="000924E8">
      <w:pPr>
        <w:pStyle w:val="a7"/>
        <w:spacing w:line="360" w:lineRule="exact"/>
        <w:rPr>
          <w:rFonts w:ascii="仿宋" w:eastAsia="仿宋" w:hAnsi="仿宋" w:cs="仿宋"/>
        </w:rPr>
      </w:pPr>
    </w:p>
    <w:p w:rsidR="000924E8" w:rsidRDefault="000924E8">
      <w:pPr>
        <w:pStyle w:val="a7"/>
        <w:spacing w:line="360" w:lineRule="exact"/>
        <w:rPr>
          <w:rFonts w:ascii="仿宋" w:eastAsia="仿宋" w:hAnsi="仿宋" w:cs="仿宋"/>
        </w:rPr>
      </w:pPr>
    </w:p>
    <w:p w:rsidR="000924E8" w:rsidRDefault="000924E8">
      <w:pPr>
        <w:pStyle w:val="a7"/>
        <w:spacing w:line="360" w:lineRule="exact"/>
        <w:rPr>
          <w:rFonts w:ascii="仿宋" w:eastAsia="仿宋" w:hAnsi="仿宋" w:cs="仿宋"/>
        </w:rPr>
      </w:pPr>
    </w:p>
    <w:p w:rsidR="000924E8" w:rsidRDefault="000924E8">
      <w:pPr>
        <w:pStyle w:val="a7"/>
        <w:spacing w:line="360" w:lineRule="exact"/>
        <w:rPr>
          <w:rFonts w:ascii="仿宋" w:eastAsia="仿宋" w:hAnsi="仿宋" w:cs="仿宋"/>
        </w:rPr>
      </w:pPr>
    </w:p>
    <w:p w:rsidR="000924E8" w:rsidRDefault="000924E8">
      <w:pPr>
        <w:pStyle w:val="a7"/>
        <w:spacing w:line="360" w:lineRule="exact"/>
        <w:rPr>
          <w:rFonts w:ascii="仿宋" w:eastAsia="仿宋" w:hAnsi="仿宋" w:cs="仿宋"/>
        </w:rPr>
      </w:pPr>
    </w:p>
    <w:p w:rsidR="000924E8" w:rsidRDefault="000924E8">
      <w:pPr>
        <w:pStyle w:val="a7"/>
        <w:spacing w:line="360" w:lineRule="exact"/>
        <w:rPr>
          <w:rFonts w:ascii="仿宋" w:eastAsia="仿宋" w:hAnsi="仿宋" w:cs="仿宋"/>
        </w:rPr>
      </w:pPr>
    </w:p>
    <w:p w:rsidR="000924E8" w:rsidRDefault="000924E8">
      <w:pPr>
        <w:pStyle w:val="a7"/>
        <w:spacing w:line="360" w:lineRule="exact"/>
        <w:rPr>
          <w:rFonts w:ascii="仿宋" w:eastAsia="仿宋" w:hAnsi="仿宋" w:cs="仿宋"/>
        </w:rPr>
      </w:pPr>
    </w:p>
    <w:p w:rsidR="000924E8" w:rsidRDefault="000924E8">
      <w:pPr>
        <w:pStyle w:val="a7"/>
        <w:spacing w:line="360" w:lineRule="exact"/>
        <w:rPr>
          <w:rFonts w:ascii="仿宋" w:eastAsia="仿宋" w:hAnsi="仿宋" w:cs="仿宋"/>
        </w:rPr>
      </w:pPr>
    </w:p>
    <w:p w:rsidR="000924E8" w:rsidRDefault="000924E8">
      <w:pPr>
        <w:pStyle w:val="a7"/>
        <w:spacing w:line="360" w:lineRule="exact"/>
        <w:rPr>
          <w:rFonts w:ascii="仿宋" w:eastAsia="仿宋" w:hAnsi="仿宋" w:cs="仿宋"/>
        </w:rPr>
      </w:pPr>
    </w:p>
    <w:p w:rsidR="000924E8" w:rsidRDefault="000924E8">
      <w:pPr>
        <w:pStyle w:val="a7"/>
        <w:spacing w:line="360" w:lineRule="exact"/>
        <w:rPr>
          <w:rFonts w:ascii="仿宋" w:eastAsia="仿宋" w:hAnsi="仿宋" w:cs="仿宋"/>
        </w:rPr>
      </w:pPr>
    </w:p>
    <w:p w:rsidR="000924E8" w:rsidRDefault="000924E8">
      <w:pPr>
        <w:pStyle w:val="a7"/>
        <w:spacing w:line="360" w:lineRule="exact"/>
        <w:rPr>
          <w:rFonts w:ascii="仿宋" w:eastAsia="仿宋" w:hAnsi="仿宋" w:cs="仿宋"/>
        </w:rPr>
      </w:pPr>
    </w:p>
    <w:p w:rsidR="000924E8" w:rsidRDefault="000924E8">
      <w:pPr>
        <w:pStyle w:val="a7"/>
        <w:spacing w:line="360" w:lineRule="exact"/>
        <w:rPr>
          <w:rFonts w:ascii="仿宋" w:eastAsia="仿宋" w:hAnsi="仿宋" w:cs="仿宋"/>
        </w:rPr>
      </w:pPr>
    </w:p>
    <w:p w:rsidR="000924E8" w:rsidRDefault="000924E8">
      <w:pPr>
        <w:pStyle w:val="a7"/>
        <w:spacing w:line="360" w:lineRule="exact"/>
        <w:rPr>
          <w:rFonts w:ascii="仿宋" w:eastAsia="仿宋" w:hAnsi="仿宋" w:cs="仿宋"/>
        </w:rPr>
      </w:pPr>
    </w:p>
    <w:p w:rsidR="000924E8" w:rsidRDefault="000924E8">
      <w:pPr>
        <w:pStyle w:val="a7"/>
        <w:spacing w:line="360" w:lineRule="exact"/>
        <w:rPr>
          <w:rFonts w:ascii="仿宋" w:eastAsia="仿宋" w:hAnsi="仿宋" w:cs="仿宋"/>
        </w:rPr>
      </w:pPr>
    </w:p>
    <w:p w:rsidR="000924E8" w:rsidRDefault="000924E8">
      <w:pPr>
        <w:pStyle w:val="a7"/>
        <w:spacing w:line="360" w:lineRule="exact"/>
        <w:rPr>
          <w:rFonts w:ascii="仿宋" w:eastAsia="仿宋" w:hAnsi="仿宋" w:cs="仿宋"/>
        </w:rPr>
      </w:pPr>
    </w:p>
    <w:p w:rsidR="000924E8" w:rsidRDefault="000924E8">
      <w:pPr>
        <w:pStyle w:val="a7"/>
        <w:spacing w:line="360" w:lineRule="exact"/>
        <w:rPr>
          <w:rFonts w:ascii="仿宋" w:eastAsia="仿宋" w:hAnsi="仿宋" w:cs="仿宋"/>
        </w:rPr>
      </w:pPr>
    </w:p>
    <w:p w:rsidR="000924E8" w:rsidRDefault="000924E8">
      <w:pPr>
        <w:pStyle w:val="a7"/>
        <w:spacing w:line="360" w:lineRule="exact"/>
        <w:rPr>
          <w:rFonts w:ascii="仿宋" w:eastAsia="仿宋" w:hAnsi="仿宋" w:cs="仿宋"/>
        </w:rPr>
      </w:pPr>
    </w:p>
    <w:p w:rsidR="000924E8" w:rsidRDefault="000924E8">
      <w:pPr>
        <w:pStyle w:val="a7"/>
        <w:spacing w:line="360" w:lineRule="exact"/>
        <w:rPr>
          <w:rFonts w:ascii="仿宋" w:eastAsia="仿宋" w:hAnsi="仿宋" w:cs="仿宋"/>
        </w:rPr>
      </w:pPr>
    </w:p>
    <w:p w:rsidR="000924E8" w:rsidRDefault="000924E8">
      <w:pPr>
        <w:pStyle w:val="a7"/>
        <w:spacing w:line="360" w:lineRule="exact"/>
        <w:rPr>
          <w:rFonts w:ascii="仿宋" w:eastAsia="仿宋" w:hAnsi="仿宋" w:cs="仿宋"/>
        </w:rPr>
      </w:pPr>
    </w:p>
    <w:p w:rsidR="000924E8" w:rsidRDefault="000924E8">
      <w:pPr>
        <w:pStyle w:val="a7"/>
        <w:spacing w:line="360" w:lineRule="exact"/>
        <w:rPr>
          <w:rFonts w:ascii="仿宋" w:eastAsia="仿宋" w:hAnsi="仿宋" w:cs="仿宋"/>
        </w:rPr>
      </w:pPr>
    </w:p>
    <w:p w:rsidR="000924E8" w:rsidRDefault="000924E8">
      <w:pPr>
        <w:pStyle w:val="a7"/>
        <w:spacing w:line="360" w:lineRule="exact"/>
        <w:rPr>
          <w:rFonts w:ascii="仿宋" w:eastAsia="仿宋" w:hAnsi="仿宋" w:cs="仿宋"/>
        </w:rPr>
      </w:pPr>
    </w:p>
    <w:p w:rsidR="000924E8" w:rsidRDefault="000924E8">
      <w:pPr>
        <w:pStyle w:val="a7"/>
        <w:spacing w:line="360" w:lineRule="exact"/>
        <w:rPr>
          <w:rFonts w:ascii="仿宋" w:eastAsia="仿宋" w:hAnsi="仿宋" w:cs="仿宋"/>
        </w:rPr>
      </w:pPr>
    </w:p>
    <w:p w:rsidR="000924E8" w:rsidRDefault="00116C46">
      <w:pPr>
        <w:pStyle w:val="a7"/>
        <w:ind w:leftChars="1600" w:left="3360"/>
        <w:rPr>
          <w:rFonts w:ascii="仿宋" w:eastAsia="仿宋" w:hAnsi="仿宋" w:cs="仿宋"/>
        </w:rPr>
      </w:pPr>
      <w:r>
        <w:rPr>
          <w:rFonts w:ascii="仿宋" w:eastAsia="仿宋" w:hAnsi="仿宋" w:cs="仿宋" w:hint="eastAsia"/>
        </w:rPr>
        <w:t>竞标单位（盖公章）：</w:t>
      </w:r>
      <w:r>
        <w:rPr>
          <w:rFonts w:ascii="仿宋" w:eastAsia="仿宋" w:hAnsi="仿宋" w:cs="仿宋" w:hint="eastAsia"/>
          <w:szCs w:val="21"/>
          <w:u w:val="single"/>
        </w:rPr>
        <w:t xml:space="preserve">                         </w:t>
      </w:r>
      <w:r>
        <w:rPr>
          <w:rFonts w:ascii="仿宋" w:eastAsia="仿宋" w:hAnsi="仿宋" w:cs="仿宋" w:hint="eastAsia"/>
          <w:color w:val="FFFFFF" w:themeColor="background1"/>
          <w:szCs w:val="21"/>
          <w:u w:val="single"/>
        </w:rPr>
        <w:t>.</w:t>
      </w:r>
    </w:p>
    <w:p w:rsidR="000924E8" w:rsidRDefault="00116C46">
      <w:pPr>
        <w:pStyle w:val="a7"/>
        <w:ind w:leftChars="1600" w:left="3360"/>
        <w:rPr>
          <w:rFonts w:ascii="仿宋" w:eastAsia="仿宋" w:hAnsi="仿宋" w:cs="仿宋"/>
          <w:u w:val="single"/>
        </w:rPr>
      </w:pPr>
      <w:r>
        <w:rPr>
          <w:rFonts w:ascii="仿宋" w:eastAsia="仿宋" w:hAnsi="仿宋" w:cs="仿宋" w:hint="eastAsia"/>
        </w:rPr>
        <w:t>法定代表人或其委托代理人（签字）：</w:t>
      </w:r>
      <w:r>
        <w:rPr>
          <w:rFonts w:ascii="仿宋" w:eastAsia="仿宋" w:hAnsi="仿宋" w:cs="仿宋" w:hint="eastAsia"/>
          <w:szCs w:val="21"/>
          <w:u w:val="single"/>
        </w:rPr>
        <w:t xml:space="preserve">                         </w:t>
      </w:r>
      <w:r>
        <w:rPr>
          <w:rFonts w:ascii="仿宋" w:eastAsia="仿宋" w:hAnsi="仿宋" w:cs="仿宋" w:hint="eastAsia"/>
          <w:color w:val="FFFFFF" w:themeColor="background1"/>
          <w:szCs w:val="21"/>
          <w:u w:val="single"/>
        </w:rPr>
        <w:t>.</w:t>
      </w:r>
    </w:p>
    <w:p w:rsidR="000924E8" w:rsidRDefault="00116C46">
      <w:pPr>
        <w:pStyle w:val="a7"/>
        <w:ind w:leftChars="1600" w:left="3360"/>
        <w:rPr>
          <w:rFonts w:ascii="仿宋" w:eastAsia="仿宋" w:hAnsi="仿宋" w:cs="仿宋"/>
        </w:rPr>
      </w:pPr>
      <w:r>
        <w:rPr>
          <w:rFonts w:ascii="仿宋" w:eastAsia="仿宋" w:hAnsi="仿宋" w:cs="仿宋" w:hint="eastAsia"/>
        </w:rPr>
        <w:t>日期：</w:t>
      </w:r>
      <w:r>
        <w:rPr>
          <w:rFonts w:ascii="仿宋" w:eastAsia="仿宋" w:hAnsi="仿宋" w:cs="仿宋" w:hint="eastAsia"/>
          <w:u w:val="single"/>
        </w:rPr>
        <w:t xml:space="preserve">     </w:t>
      </w:r>
      <w:r>
        <w:rPr>
          <w:rFonts w:ascii="仿宋" w:eastAsia="仿宋" w:hAnsi="仿宋" w:cs="仿宋" w:hint="eastAsia"/>
        </w:rPr>
        <w:t>年</w:t>
      </w:r>
      <w:r>
        <w:rPr>
          <w:rFonts w:ascii="仿宋" w:eastAsia="仿宋" w:hAnsi="仿宋" w:cs="仿宋" w:hint="eastAsia"/>
          <w:u w:val="single"/>
        </w:rPr>
        <w:t xml:space="preserve">     </w:t>
      </w:r>
      <w:r>
        <w:rPr>
          <w:rFonts w:ascii="仿宋" w:eastAsia="仿宋" w:hAnsi="仿宋" w:cs="仿宋" w:hint="eastAsia"/>
        </w:rPr>
        <w:t>月</w:t>
      </w:r>
      <w:r>
        <w:rPr>
          <w:rFonts w:ascii="仿宋" w:eastAsia="仿宋" w:hAnsi="仿宋" w:cs="仿宋" w:hint="eastAsia"/>
          <w:u w:val="single"/>
        </w:rPr>
        <w:t xml:space="preserve">     </w:t>
      </w:r>
      <w:r>
        <w:rPr>
          <w:rFonts w:ascii="仿宋" w:eastAsia="仿宋" w:hAnsi="仿宋" w:cs="仿宋" w:hint="eastAsia"/>
        </w:rPr>
        <w:t>日</w:t>
      </w:r>
    </w:p>
    <w:p w:rsidR="000924E8" w:rsidRDefault="000924E8">
      <w:pPr>
        <w:pStyle w:val="a7"/>
        <w:spacing w:line="360" w:lineRule="exact"/>
        <w:rPr>
          <w:rFonts w:ascii="仿宋" w:eastAsia="仿宋" w:hAnsi="仿宋" w:cs="仿宋"/>
        </w:rPr>
      </w:pPr>
    </w:p>
    <w:p w:rsidR="000924E8" w:rsidRDefault="000924E8">
      <w:pPr>
        <w:pStyle w:val="a7"/>
        <w:spacing w:line="360" w:lineRule="exact"/>
        <w:rPr>
          <w:rFonts w:ascii="仿宋" w:eastAsia="仿宋" w:hAnsi="仿宋" w:cs="仿宋"/>
        </w:rPr>
      </w:pPr>
    </w:p>
    <w:p w:rsidR="000924E8" w:rsidRDefault="000924E8">
      <w:pPr>
        <w:pStyle w:val="a7"/>
        <w:spacing w:line="360" w:lineRule="exact"/>
        <w:rPr>
          <w:rFonts w:ascii="仿宋" w:eastAsia="仿宋" w:hAnsi="仿宋" w:cs="仿宋"/>
        </w:rPr>
      </w:pPr>
    </w:p>
    <w:p w:rsidR="000924E8" w:rsidRDefault="000924E8">
      <w:pPr>
        <w:pStyle w:val="a7"/>
        <w:spacing w:line="360" w:lineRule="exact"/>
        <w:rPr>
          <w:rFonts w:ascii="仿宋" w:eastAsia="仿宋" w:hAnsi="仿宋" w:cs="仿宋"/>
        </w:rPr>
      </w:pPr>
    </w:p>
    <w:p w:rsidR="000924E8" w:rsidRDefault="000924E8">
      <w:pPr>
        <w:pStyle w:val="a7"/>
        <w:spacing w:line="360" w:lineRule="exact"/>
        <w:rPr>
          <w:rFonts w:ascii="仿宋" w:eastAsia="仿宋" w:hAnsi="仿宋" w:cs="仿宋"/>
        </w:rPr>
      </w:pPr>
    </w:p>
    <w:p w:rsidR="000924E8" w:rsidRDefault="000924E8">
      <w:pPr>
        <w:pStyle w:val="a7"/>
        <w:spacing w:line="360" w:lineRule="exact"/>
        <w:rPr>
          <w:rFonts w:ascii="仿宋" w:eastAsia="仿宋" w:hAnsi="仿宋" w:cs="仿宋"/>
        </w:rPr>
      </w:pPr>
    </w:p>
    <w:p w:rsidR="000924E8" w:rsidRDefault="000924E8">
      <w:pPr>
        <w:pStyle w:val="a7"/>
        <w:spacing w:line="360" w:lineRule="exact"/>
        <w:rPr>
          <w:rFonts w:ascii="仿宋" w:eastAsia="仿宋" w:hAnsi="仿宋" w:cs="仿宋"/>
        </w:rPr>
      </w:pPr>
    </w:p>
    <w:p w:rsidR="000924E8" w:rsidRDefault="000924E8">
      <w:pPr>
        <w:pStyle w:val="10"/>
      </w:pPr>
      <w:bookmarkStart w:id="34" w:name="_Toc446927454"/>
      <w:bookmarkStart w:id="35" w:name="_Toc329096202"/>
    </w:p>
    <w:p w:rsidR="000924E8" w:rsidRDefault="00116C46">
      <w:pPr>
        <w:pStyle w:val="11"/>
        <w:spacing w:line="400" w:lineRule="exact"/>
        <w:ind w:firstLineChars="0" w:firstLine="0"/>
        <w:jc w:val="center"/>
        <w:rPr>
          <w:rFonts w:ascii="仿宋" w:eastAsia="仿宋" w:hAnsi="仿宋" w:cs="仿宋"/>
          <w:b/>
          <w:sz w:val="32"/>
        </w:rPr>
      </w:pPr>
      <w:r>
        <w:rPr>
          <w:rFonts w:ascii="仿宋" w:eastAsia="仿宋" w:hAnsi="仿宋" w:cs="仿宋" w:hint="eastAsia"/>
          <w:b/>
          <w:sz w:val="32"/>
        </w:rPr>
        <w:t>五、竞标供应商资格证明文件（格式）</w:t>
      </w:r>
      <w:bookmarkEnd w:id="34"/>
      <w:bookmarkEnd w:id="35"/>
    </w:p>
    <w:p w:rsidR="000924E8" w:rsidRDefault="00116C46">
      <w:pPr>
        <w:pStyle w:val="a7"/>
        <w:spacing w:line="400" w:lineRule="exact"/>
        <w:jc w:val="center"/>
        <w:rPr>
          <w:rFonts w:ascii="仿宋" w:eastAsia="仿宋" w:hAnsi="仿宋" w:cs="仿宋"/>
        </w:rPr>
      </w:pPr>
      <w:r>
        <w:rPr>
          <w:rFonts w:ascii="仿宋" w:eastAsia="仿宋" w:hAnsi="仿宋" w:cs="仿宋" w:hint="eastAsia"/>
        </w:rPr>
        <w:t>（按第二章“竞标</w:t>
      </w:r>
      <w:r>
        <w:rPr>
          <w:rFonts w:ascii="仿宋" w:eastAsia="仿宋" w:hAnsi="仿宋" w:cs="仿宋" w:hint="eastAsia"/>
          <w:bCs/>
        </w:rPr>
        <w:t>人</w:t>
      </w:r>
      <w:r>
        <w:rPr>
          <w:rFonts w:ascii="仿宋" w:eastAsia="仿宋" w:hAnsi="仿宋" w:cs="仿宋" w:hint="eastAsia"/>
        </w:rPr>
        <w:t>须知”第13条要求提供）</w:t>
      </w:r>
    </w:p>
    <w:p w:rsidR="000924E8" w:rsidRDefault="00116C46">
      <w:pPr>
        <w:pStyle w:val="a7"/>
        <w:spacing w:line="360" w:lineRule="auto"/>
        <w:ind w:left="309"/>
        <w:rPr>
          <w:rFonts w:ascii="仿宋" w:eastAsia="仿宋" w:hAnsi="仿宋" w:cs="仿宋"/>
          <w:b/>
          <w:szCs w:val="21"/>
        </w:rPr>
      </w:pPr>
      <w:r>
        <w:rPr>
          <w:rFonts w:ascii="仿宋" w:eastAsia="仿宋" w:hAnsi="仿宋" w:cs="仿宋" w:hint="eastAsia"/>
          <w:bCs/>
          <w:szCs w:val="21"/>
        </w:rPr>
        <w:t>竞标供应商资格证明文件应包含</w:t>
      </w:r>
      <w:r>
        <w:rPr>
          <w:rFonts w:ascii="仿宋" w:eastAsia="仿宋" w:hAnsi="仿宋" w:cs="仿宋" w:hint="eastAsia"/>
          <w:szCs w:val="21"/>
        </w:rPr>
        <w:t>：</w:t>
      </w:r>
    </w:p>
    <w:p w:rsidR="000924E8" w:rsidRDefault="00116C46">
      <w:pPr>
        <w:pStyle w:val="a7"/>
        <w:spacing w:line="360" w:lineRule="auto"/>
        <w:ind w:firstLineChars="200" w:firstLine="420"/>
        <w:rPr>
          <w:rFonts w:ascii="仿宋" w:eastAsia="仿宋" w:hAnsi="仿宋" w:cs="仿宋"/>
          <w:bCs/>
          <w:szCs w:val="21"/>
        </w:rPr>
      </w:pPr>
      <w:r>
        <w:rPr>
          <w:rFonts w:ascii="仿宋" w:eastAsia="仿宋" w:hAnsi="仿宋" w:cs="仿宋" w:hint="eastAsia"/>
          <w:bCs/>
          <w:szCs w:val="21"/>
        </w:rPr>
        <w:t>（1）三证合一的营业执照复印件；</w:t>
      </w:r>
    </w:p>
    <w:p w:rsidR="000924E8" w:rsidRDefault="00116C46">
      <w:pPr>
        <w:pStyle w:val="a7"/>
        <w:spacing w:line="360" w:lineRule="auto"/>
        <w:ind w:firstLineChars="200" w:firstLine="420"/>
        <w:rPr>
          <w:rFonts w:ascii="仿宋" w:eastAsia="仿宋" w:hAnsi="仿宋" w:cs="仿宋"/>
          <w:bCs/>
          <w:szCs w:val="21"/>
        </w:rPr>
      </w:pPr>
      <w:r>
        <w:rPr>
          <w:rFonts w:ascii="仿宋" w:eastAsia="仿宋" w:hAnsi="仿宋" w:cs="仿宋" w:hint="eastAsia"/>
          <w:bCs/>
          <w:szCs w:val="21"/>
        </w:rPr>
        <w:t>（2）法定代表人资格证明书原件和身份证复印件；</w:t>
      </w:r>
    </w:p>
    <w:p w:rsidR="000924E8" w:rsidRDefault="00116C46">
      <w:pPr>
        <w:pStyle w:val="a7"/>
        <w:spacing w:line="360" w:lineRule="auto"/>
        <w:ind w:firstLineChars="200" w:firstLine="420"/>
        <w:rPr>
          <w:rFonts w:ascii="仿宋" w:eastAsia="仿宋" w:hAnsi="仿宋" w:cs="仿宋"/>
          <w:bCs/>
          <w:szCs w:val="21"/>
        </w:rPr>
      </w:pPr>
      <w:r>
        <w:rPr>
          <w:rFonts w:ascii="仿宋" w:eastAsia="仿宋" w:hAnsi="仿宋" w:cs="仿宋" w:hint="eastAsia"/>
          <w:bCs/>
          <w:szCs w:val="21"/>
        </w:rPr>
        <w:t>（3）授权委托书原件和委托代理人身份证复印件，（委托代理人出席必须提供，否则竞标无效）；</w:t>
      </w:r>
    </w:p>
    <w:p w:rsidR="000924E8" w:rsidRDefault="00116C46">
      <w:pPr>
        <w:pStyle w:val="a7"/>
        <w:spacing w:line="360" w:lineRule="auto"/>
        <w:ind w:firstLineChars="200" w:firstLine="420"/>
        <w:rPr>
          <w:rFonts w:ascii="仿宋" w:eastAsia="仿宋" w:hAnsi="仿宋" w:cs="仿宋"/>
          <w:bCs/>
          <w:szCs w:val="21"/>
        </w:rPr>
      </w:pPr>
      <w:r>
        <w:rPr>
          <w:rFonts w:ascii="仿宋" w:eastAsia="仿宋" w:hAnsi="仿宋" w:cs="仿宋" w:hint="eastAsia"/>
          <w:bCs/>
          <w:szCs w:val="21"/>
        </w:rPr>
        <w:t>（4）竞标保证金交纳证明（必须提供，否则竞标无效）；</w:t>
      </w:r>
    </w:p>
    <w:p w:rsidR="000924E8" w:rsidRDefault="00116C46">
      <w:pPr>
        <w:pStyle w:val="a7"/>
        <w:spacing w:line="360" w:lineRule="auto"/>
        <w:ind w:firstLineChars="200" w:firstLine="420"/>
        <w:rPr>
          <w:rFonts w:ascii="仿宋" w:eastAsia="仿宋" w:hAnsi="仿宋" w:cs="仿宋"/>
          <w:bCs/>
          <w:szCs w:val="21"/>
        </w:rPr>
      </w:pPr>
      <w:r>
        <w:rPr>
          <w:rFonts w:ascii="仿宋" w:eastAsia="仿宋" w:hAnsi="仿宋" w:cs="仿宋" w:hint="eastAsia"/>
          <w:bCs/>
          <w:szCs w:val="21"/>
        </w:rPr>
        <w:t>（5）基本账户开户许可证或基本存款账户信息（若以转账、电汇方式提交的竞标保证金必须提供，否则竞标无效）；</w:t>
      </w:r>
    </w:p>
    <w:p w:rsidR="000924E8" w:rsidRDefault="00116C46">
      <w:pPr>
        <w:pStyle w:val="a7"/>
        <w:spacing w:line="360" w:lineRule="auto"/>
        <w:ind w:firstLineChars="200" w:firstLine="420"/>
        <w:rPr>
          <w:rFonts w:ascii="仿宋" w:eastAsia="仿宋" w:hAnsi="仿宋" w:cs="仿宋"/>
          <w:bCs/>
          <w:szCs w:val="21"/>
        </w:rPr>
      </w:pPr>
      <w:r>
        <w:rPr>
          <w:rFonts w:ascii="仿宋" w:eastAsia="仿宋" w:hAnsi="仿宋" w:cs="仿宋" w:hint="eastAsia"/>
          <w:bCs/>
          <w:szCs w:val="21"/>
        </w:rPr>
        <w:t>（6）参加采购活动前三年内在经营活动中没有重大违法记录的书面声明；</w:t>
      </w:r>
    </w:p>
    <w:p w:rsidR="000924E8" w:rsidRDefault="00116C46">
      <w:pPr>
        <w:pStyle w:val="a7"/>
        <w:spacing w:line="360" w:lineRule="auto"/>
        <w:ind w:firstLineChars="200" w:firstLine="420"/>
        <w:rPr>
          <w:rFonts w:ascii="仿宋" w:eastAsia="仿宋" w:hAnsi="仿宋" w:cs="仿宋"/>
          <w:bCs/>
          <w:szCs w:val="21"/>
        </w:rPr>
      </w:pPr>
      <w:r>
        <w:rPr>
          <w:rFonts w:ascii="仿宋" w:eastAsia="仿宋" w:hAnsi="仿宋" w:cs="仿宋" w:hint="eastAsia"/>
          <w:bCs/>
          <w:szCs w:val="21"/>
        </w:rPr>
        <w:t>（7）投标截止之</w:t>
      </w:r>
      <w:proofErr w:type="gramStart"/>
      <w:r>
        <w:rPr>
          <w:rFonts w:ascii="仿宋" w:eastAsia="仿宋" w:hAnsi="仿宋" w:cs="仿宋" w:hint="eastAsia"/>
          <w:bCs/>
          <w:szCs w:val="21"/>
        </w:rPr>
        <w:t>日前半</w:t>
      </w:r>
      <w:proofErr w:type="gramEnd"/>
      <w:r>
        <w:rPr>
          <w:rFonts w:ascii="仿宋" w:eastAsia="仿宋" w:hAnsi="仿宋" w:cs="仿宋" w:hint="eastAsia"/>
          <w:bCs/>
          <w:szCs w:val="21"/>
        </w:rPr>
        <w:t>年内任意3个月的依法纳税的缴费凭证（格式自拟，复印件，必须提供）；无纳税记录的，应提供由竞标供应商所在地的税务部门出具的《依法纳税或依法免税证明》（格式自拟，复印件）。</w:t>
      </w:r>
    </w:p>
    <w:p w:rsidR="000924E8" w:rsidRDefault="00116C46">
      <w:pPr>
        <w:pStyle w:val="a7"/>
        <w:spacing w:line="360" w:lineRule="auto"/>
        <w:ind w:firstLineChars="200" w:firstLine="420"/>
        <w:rPr>
          <w:rFonts w:ascii="仿宋" w:eastAsia="仿宋" w:hAnsi="仿宋" w:cs="仿宋"/>
          <w:bCs/>
          <w:szCs w:val="21"/>
        </w:rPr>
      </w:pPr>
      <w:r>
        <w:rPr>
          <w:rFonts w:ascii="仿宋" w:eastAsia="仿宋" w:hAnsi="仿宋" w:cs="仿宋" w:hint="eastAsia"/>
          <w:bCs/>
          <w:szCs w:val="21"/>
        </w:rPr>
        <w:t>（8）投标截止之</w:t>
      </w:r>
      <w:proofErr w:type="gramStart"/>
      <w:r>
        <w:rPr>
          <w:rFonts w:ascii="仿宋" w:eastAsia="仿宋" w:hAnsi="仿宋" w:cs="仿宋" w:hint="eastAsia"/>
          <w:bCs/>
          <w:szCs w:val="21"/>
        </w:rPr>
        <w:t>日前半</w:t>
      </w:r>
      <w:proofErr w:type="gramEnd"/>
      <w:r>
        <w:rPr>
          <w:rFonts w:ascii="仿宋" w:eastAsia="仿宋" w:hAnsi="仿宋" w:cs="仿宋" w:hint="eastAsia"/>
          <w:bCs/>
          <w:szCs w:val="21"/>
        </w:rPr>
        <w:t>年内任意3个月的依法缴纳社保费的缴费凭证（格式自拟，复印件，必须提供）；无缴费记录的，应提供由竞标供应商所在地社保部门出具的《依法缴纳或依法免缴社保费证明》（格式自拟，复印件）。</w:t>
      </w:r>
    </w:p>
    <w:p w:rsidR="000924E8" w:rsidRDefault="00116C46">
      <w:pPr>
        <w:pStyle w:val="a7"/>
        <w:spacing w:line="360" w:lineRule="auto"/>
        <w:ind w:firstLineChars="200" w:firstLine="420"/>
        <w:rPr>
          <w:rFonts w:ascii="仿宋" w:eastAsia="仿宋" w:hAnsi="仿宋" w:cs="仿宋"/>
          <w:bCs/>
          <w:szCs w:val="21"/>
        </w:rPr>
      </w:pPr>
      <w:r>
        <w:rPr>
          <w:rFonts w:ascii="仿宋" w:eastAsia="仿宋" w:hAnsi="仿宋" w:cs="仿宋" w:hint="eastAsia"/>
          <w:bCs/>
          <w:szCs w:val="21"/>
        </w:rPr>
        <w:t>（9）中国裁判</w:t>
      </w:r>
      <w:proofErr w:type="gramStart"/>
      <w:r>
        <w:rPr>
          <w:rFonts w:ascii="仿宋" w:eastAsia="仿宋" w:hAnsi="仿宋" w:cs="仿宋" w:hint="eastAsia"/>
          <w:bCs/>
          <w:szCs w:val="21"/>
        </w:rPr>
        <w:t>文书网</w:t>
      </w:r>
      <w:proofErr w:type="gramEnd"/>
      <w:r>
        <w:rPr>
          <w:rFonts w:ascii="仿宋" w:eastAsia="仿宋" w:hAnsi="仿宋" w:cs="仿宋" w:hint="eastAsia"/>
          <w:bCs/>
          <w:szCs w:val="21"/>
        </w:rPr>
        <w:t>(wenshu.court.gov.cn/)查询结果；</w:t>
      </w:r>
    </w:p>
    <w:p w:rsidR="000924E8" w:rsidRDefault="00116C46">
      <w:pPr>
        <w:pStyle w:val="a7"/>
        <w:spacing w:line="360" w:lineRule="auto"/>
        <w:ind w:firstLineChars="200" w:firstLine="420"/>
        <w:rPr>
          <w:rFonts w:ascii="仿宋" w:eastAsia="仿宋" w:hAnsi="仿宋" w:cs="仿宋"/>
          <w:bCs/>
          <w:szCs w:val="21"/>
        </w:rPr>
      </w:pPr>
      <w:r>
        <w:rPr>
          <w:rFonts w:ascii="仿宋" w:eastAsia="仿宋" w:hAnsi="仿宋" w:cs="仿宋" w:hint="eastAsia"/>
          <w:bCs/>
          <w:szCs w:val="21"/>
        </w:rPr>
        <w:t>（10）供应商认为必要提供的声明及文件资料。</w:t>
      </w:r>
    </w:p>
    <w:p w:rsidR="000924E8" w:rsidRDefault="00116C46">
      <w:pPr>
        <w:pStyle w:val="a7"/>
        <w:spacing w:line="400" w:lineRule="exact"/>
        <w:jc w:val="left"/>
        <w:rPr>
          <w:rFonts w:ascii="仿宋" w:eastAsia="仿宋" w:hAnsi="仿宋" w:cs="仿宋"/>
          <w:b/>
          <w:bCs/>
        </w:rPr>
      </w:pPr>
      <w:r>
        <w:rPr>
          <w:rFonts w:ascii="仿宋" w:eastAsia="仿宋" w:hAnsi="仿宋" w:cs="仿宋" w:hint="eastAsia"/>
          <w:b/>
          <w:bCs/>
        </w:rPr>
        <w:t>注：</w:t>
      </w:r>
      <w:r>
        <w:rPr>
          <w:rFonts w:ascii="仿宋" w:eastAsia="仿宋" w:hAnsi="仿宋" w:cs="仿宋" w:hint="eastAsia"/>
          <w:b/>
          <w:bCs/>
          <w:szCs w:val="21"/>
        </w:rPr>
        <w:t>以上资格证明文件必须提供，并加盖竞标单位公章否则竞标无效。</w:t>
      </w:r>
    </w:p>
    <w:p w:rsidR="000924E8" w:rsidRDefault="000924E8">
      <w:pPr>
        <w:pStyle w:val="a7"/>
        <w:spacing w:line="400" w:lineRule="exact"/>
        <w:jc w:val="center"/>
        <w:rPr>
          <w:rFonts w:ascii="仿宋" w:eastAsia="仿宋" w:hAnsi="仿宋" w:cs="仿宋"/>
        </w:rPr>
      </w:pPr>
    </w:p>
    <w:p w:rsidR="000924E8" w:rsidRDefault="000924E8">
      <w:pPr>
        <w:pStyle w:val="a7"/>
        <w:spacing w:line="400" w:lineRule="exact"/>
        <w:jc w:val="center"/>
        <w:rPr>
          <w:rFonts w:ascii="仿宋" w:eastAsia="仿宋" w:hAnsi="仿宋" w:cs="仿宋"/>
        </w:rPr>
      </w:pPr>
    </w:p>
    <w:p w:rsidR="000924E8" w:rsidRDefault="000924E8">
      <w:pPr>
        <w:pStyle w:val="a7"/>
        <w:spacing w:line="400" w:lineRule="exact"/>
        <w:jc w:val="center"/>
        <w:rPr>
          <w:rFonts w:ascii="仿宋" w:eastAsia="仿宋" w:hAnsi="仿宋" w:cs="仿宋"/>
        </w:rPr>
      </w:pPr>
    </w:p>
    <w:p w:rsidR="000924E8" w:rsidRDefault="000924E8">
      <w:pPr>
        <w:pStyle w:val="a7"/>
        <w:spacing w:line="400" w:lineRule="exact"/>
        <w:jc w:val="center"/>
        <w:rPr>
          <w:rFonts w:ascii="仿宋" w:eastAsia="仿宋" w:hAnsi="仿宋" w:cs="仿宋"/>
        </w:rPr>
      </w:pPr>
    </w:p>
    <w:p w:rsidR="000924E8" w:rsidRDefault="000924E8">
      <w:pPr>
        <w:pStyle w:val="a7"/>
        <w:spacing w:line="400" w:lineRule="exact"/>
        <w:jc w:val="center"/>
        <w:rPr>
          <w:rFonts w:ascii="仿宋" w:eastAsia="仿宋" w:hAnsi="仿宋" w:cs="仿宋"/>
        </w:rPr>
      </w:pPr>
    </w:p>
    <w:p w:rsidR="000924E8" w:rsidRDefault="000924E8">
      <w:pPr>
        <w:pStyle w:val="a7"/>
        <w:spacing w:line="400" w:lineRule="exact"/>
        <w:jc w:val="center"/>
        <w:rPr>
          <w:rFonts w:ascii="仿宋" w:eastAsia="仿宋" w:hAnsi="仿宋" w:cs="仿宋"/>
        </w:rPr>
      </w:pPr>
    </w:p>
    <w:p w:rsidR="000924E8" w:rsidRDefault="000924E8">
      <w:pPr>
        <w:pStyle w:val="a7"/>
        <w:spacing w:line="400" w:lineRule="exact"/>
        <w:jc w:val="center"/>
        <w:rPr>
          <w:rFonts w:ascii="仿宋" w:eastAsia="仿宋" w:hAnsi="仿宋" w:cs="仿宋"/>
        </w:rPr>
      </w:pPr>
    </w:p>
    <w:p w:rsidR="000924E8" w:rsidRDefault="000924E8">
      <w:pPr>
        <w:pStyle w:val="a7"/>
        <w:spacing w:line="400" w:lineRule="exact"/>
        <w:jc w:val="center"/>
        <w:rPr>
          <w:rFonts w:ascii="仿宋" w:eastAsia="仿宋" w:hAnsi="仿宋" w:cs="仿宋"/>
        </w:rPr>
      </w:pPr>
    </w:p>
    <w:p w:rsidR="000924E8" w:rsidRDefault="000924E8">
      <w:pPr>
        <w:pStyle w:val="a7"/>
        <w:spacing w:line="400" w:lineRule="exact"/>
        <w:jc w:val="center"/>
        <w:rPr>
          <w:rFonts w:ascii="仿宋" w:eastAsia="仿宋" w:hAnsi="仿宋" w:cs="仿宋"/>
        </w:rPr>
      </w:pPr>
    </w:p>
    <w:p w:rsidR="000924E8" w:rsidRDefault="000924E8">
      <w:pPr>
        <w:pStyle w:val="a7"/>
        <w:spacing w:line="400" w:lineRule="exact"/>
        <w:jc w:val="center"/>
        <w:rPr>
          <w:rFonts w:ascii="仿宋" w:eastAsia="仿宋" w:hAnsi="仿宋" w:cs="仿宋"/>
        </w:rPr>
      </w:pPr>
    </w:p>
    <w:p w:rsidR="000924E8" w:rsidRDefault="000924E8">
      <w:pPr>
        <w:pStyle w:val="a7"/>
        <w:spacing w:line="400" w:lineRule="exact"/>
        <w:jc w:val="center"/>
        <w:rPr>
          <w:rFonts w:ascii="仿宋" w:eastAsia="仿宋" w:hAnsi="仿宋" w:cs="仿宋"/>
        </w:rPr>
      </w:pPr>
    </w:p>
    <w:p w:rsidR="000924E8" w:rsidRDefault="000924E8">
      <w:pPr>
        <w:pStyle w:val="a7"/>
        <w:spacing w:line="400" w:lineRule="exact"/>
        <w:jc w:val="center"/>
        <w:rPr>
          <w:rFonts w:ascii="仿宋" w:eastAsia="仿宋" w:hAnsi="仿宋" w:cs="仿宋"/>
        </w:rPr>
      </w:pPr>
    </w:p>
    <w:p w:rsidR="000924E8" w:rsidRDefault="000924E8">
      <w:pPr>
        <w:pStyle w:val="a7"/>
        <w:spacing w:line="400" w:lineRule="exact"/>
        <w:jc w:val="center"/>
        <w:rPr>
          <w:rFonts w:ascii="仿宋" w:eastAsia="仿宋" w:hAnsi="仿宋" w:cs="仿宋"/>
        </w:rPr>
      </w:pPr>
    </w:p>
    <w:p w:rsidR="000924E8" w:rsidRDefault="000924E8">
      <w:pPr>
        <w:pStyle w:val="a7"/>
        <w:spacing w:line="360" w:lineRule="exact"/>
        <w:rPr>
          <w:rFonts w:ascii="仿宋" w:eastAsia="仿宋" w:hAnsi="仿宋" w:cs="仿宋"/>
        </w:rPr>
      </w:pPr>
    </w:p>
    <w:p w:rsidR="000924E8" w:rsidRDefault="00116C46">
      <w:pPr>
        <w:pStyle w:val="a7"/>
        <w:spacing w:line="360" w:lineRule="exact"/>
        <w:jc w:val="center"/>
        <w:rPr>
          <w:rFonts w:ascii="仿宋" w:eastAsia="仿宋" w:hAnsi="仿宋" w:cs="仿宋"/>
        </w:rPr>
      </w:pPr>
      <w:r>
        <w:rPr>
          <w:rFonts w:ascii="仿宋" w:eastAsia="仿宋" w:hAnsi="仿宋" w:cs="仿宋" w:hint="eastAsia"/>
          <w:b/>
          <w:sz w:val="32"/>
        </w:rPr>
        <w:t>附件1：法定代表人身份证明书（格式）</w:t>
      </w:r>
    </w:p>
    <w:p w:rsidR="000924E8" w:rsidRDefault="000924E8">
      <w:pPr>
        <w:pStyle w:val="a7"/>
        <w:rPr>
          <w:rFonts w:ascii="仿宋" w:eastAsia="仿宋" w:hAnsi="仿宋" w:cs="仿宋"/>
        </w:rPr>
      </w:pPr>
    </w:p>
    <w:p w:rsidR="000924E8" w:rsidRDefault="00116C46">
      <w:pPr>
        <w:pStyle w:val="a7"/>
        <w:spacing w:line="400" w:lineRule="exact"/>
        <w:rPr>
          <w:rFonts w:ascii="仿宋" w:eastAsia="仿宋" w:hAnsi="仿宋" w:cs="仿宋"/>
        </w:rPr>
      </w:pPr>
      <w:r>
        <w:rPr>
          <w:rFonts w:ascii="仿宋" w:eastAsia="仿宋" w:hAnsi="仿宋" w:cs="仿宋" w:hint="eastAsia"/>
        </w:rPr>
        <w:t>单位性质：</w:t>
      </w:r>
    </w:p>
    <w:p w:rsidR="000924E8" w:rsidRDefault="000924E8">
      <w:pPr>
        <w:pStyle w:val="a7"/>
        <w:spacing w:line="400" w:lineRule="exact"/>
        <w:rPr>
          <w:rFonts w:ascii="仿宋" w:eastAsia="仿宋" w:hAnsi="仿宋" w:cs="仿宋"/>
        </w:rPr>
      </w:pPr>
    </w:p>
    <w:p w:rsidR="000924E8" w:rsidRDefault="00116C46">
      <w:pPr>
        <w:pStyle w:val="a7"/>
        <w:spacing w:line="400" w:lineRule="exact"/>
        <w:rPr>
          <w:rFonts w:ascii="仿宋" w:eastAsia="仿宋" w:hAnsi="仿宋" w:cs="仿宋"/>
        </w:rPr>
      </w:pPr>
      <w:r>
        <w:rPr>
          <w:rFonts w:ascii="仿宋" w:eastAsia="仿宋" w:hAnsi="仿宋" w:cs="仿宋" w:hint="eastAsia"/>
        </w:rPr>
        <w:t>地址：</w:t>
      </w:r>
    </w:p>
    <w:p w:rsidR="000924E8" w:rsidRDefault="000924E8">
      <w:pPr>
        <w:pStyle w:val="a7"/>
        <w:spacing w:line="400" w:lineRule="exact"/>
        <w:rPr>
          <w:rFonts w:ascii="仿宋" w:eastAsia="仿宋" w:hAnsi="仿宋" w:cs="仿宋"/>
        </w:rPr>
      </w:pPr>
    </w:p>
    <w:p w:rsidR="000924E8" w:rsidRDefault="00116C46">
      <w:pPr>
        <w:pStyle w:val="a7"/>
        <w:spacing w:line="400" w:lineRule="exact"/>
        <w:rPr>
          <w:rFonts w:ascii="仿宋" w:eastAsia="仿宋" w:hAnsi="仿宋" w:cs="仿宋"/>
        </w:rPr>
      </w:pPr>
      <w:r>
        <w:rPr>
          <w:rFonts w:ascii="仿宋" w:eastAsia="仿宋" w:hAnsi="仿宋" w:cs="仿宋" w:hint="eastAsia"/>
        </w:rPr>
        <w:t>成立时间：年月 日</w:t>
      </w:r>
    </w:p>
    <w:p w:rsidR="000924E8" w:rsidRDefault="000924E8">
      <w:pPr>
        <w:pStyle w:val="a7"/>
        <w:spacing w:line="400" w:lineRule="exact"/>
        <w:rPr>
          <w:rFonts w:ascii="仿宋" w:eastAsia="仿宋" w:hAnsi="仿宋" w:cs="仿宋"/>
        </w:rPr>
      </w:pPr>
    </w:p>
    <w:p w:rsidR="000924E8" w:rsidRDefault="00116C46">
      <w:pPr>
        <w:pStyle w:val="a7"/>
        <w:spacing w:line="400" w:lineRule="exact"/>
        <w:rPr>
          <w:rFonts w:ascii="仿宋" w:eastAsia="仿宋" w:hAnsi="仿宋" w:cs="仿宋"/>
        </w:rPr>
      </w:pPr>
      <w:r>
        <w:rPr>
          <w:rFonts w:ascii="仿宋" w:eastAsia="仿宋" w:hAnsi="仿宋" w:cs="仿宋" w:hint="eastAsia"/>
        </w:rPr>
        <w:t>经营期限：</w:t>
      </w:r>
    </w:p>
    <w:p w:rsidR="000924E8" w:rsidRDefault="000924E8">
      <w:pPr>
        <w:pStyle w:val="a7"/>
        <w:spacing w:line="400" w:lineRule="exact"/>
        <w:rPr>
          <w:rFonts w:ascii="仿宋" w:eastAsia="仿宋" w:hAnsi="仿宋" w:cs="仿宋"/>
        </w:rPr>
      </w:pPr>
    </w:p>
    <w:p w:rsidR="000924E8" w:rsidRDefault="00116C46">
      <w:pPr>
        <w:pStyle w:val="a7"/>
        <w:spacing w:line="400" w:lineRule="exact"/>
        <w:rPr>
          <w:rFonts w:ascii="仿宋" w:eastAsia="仿宋" w:hAnsi="仿宋" w:cs="仿宋"/>
        </w:rPr>
      </w:pPr>
      <w:r>
        <w:rPr>
          <w:rFonts w:ascii="仿宋" w:eastAsia="仿宋" w:hAnsi="仿宋" w:cs="仿宋" w:hint="eastAsia"/>
        </w:rPr>
        <w:t>姓名：              性别：           年龄：         职务：</w:t>
      </w:r>
    </w:p>
    <w:p w:rsidR="000924E8" w:rsidRDefault="000924E8">
      <w:pPr>
        <w:pStyle w:val="a7"/>
        <w:spacing w:line="400" w:lineRule="exact"/>
        <w:rPr>
          <w:rFonts w:ascii="仿宋" w:eastAsia="仿宋" w:hAnsi="仿宋" w:cs="仿宋"/>
        </w:rPr>
      </w:pPr>
    </w:p>
    <w:p w:rsidR="000924E8" w:rsidRDefault="00116C46">
      <w:pPr>
        <w:pStyle w:val="a7"/>
        <w:spacing w:line="400" w:lineRule="exact"/>
        <w:rPr>
          <w:rFonts w:ascii="仿宋" w:eastAsia="仿宋" w:hAnsi="仿宋" w:cs="仿宋"/>
        </w:rPr>
      </w:pPr>
      <w:r>
        <w:rPr>
          <w:rFonts w:ascii="仿宋" w:eastAsia="仿宋" w:hAnsi="仿宋" w:cs="仿宋" w:hint="eastAsia"/>
        </w:rPr>
        <w:t>系</w:t>
      </w:r>
      <w:r>
        <w:rPr>
          <w:rFonts w:ascii="仿宋" w:eastAsia="仿宋" w:hAnsi="仿宋" w:cs="仿宋" w:hint="eastAsia"/>
          <w:u w:val="single"/>
        </w:rPr>
        <w:t xml:space="preserve">     （竞标供应商名称）     </w:t>
      </w:r>
      <w:r>
        <w:rPr>
          <w:rFonts w:ascii="仿宋" w:eastAsia="仿宋" w:hAnsi="仿宋" w:cs="仿宋" w:hint="eastAsia"/>
        </w:rPr>
        <w:t>的法定代表人。</w:t>
      </w:r>
    </w:p>
    <w:p w:rsidR="000924E8" w:rsidRDefault="000924E8">
      <w:pPr>
        <w:pStyle w:val="a7"/>
        <w:spacing w:line="400" w:lineRule="exact"/>
        <w:rPr>
          <w:rFonts w:ascii="仿宋" w:eastAsia="仿宋" w:hAnsi="仿宋" w:cs="仿宋"/>
        </w:rPr>
      </w:pPr>
    </w:p>
    <w:p w:rsidR="000924E8" w:rsidRDefault="000924E8">
      <w:pPr>
        <w:pStyle w:val="a7"/>
        <w:spacing w:line="400" w:lineRule="exact"/>
        <w:rPr>
          <w:rFonts w:ascii="仿宋" w:eastAsia="仿宋" w:hAnsi="仿宋" w:cs="仿宋"/>
        </w:rPr>
      </w:pPr>
    </w:p>
    <w:p w:rsidR="000924E8" w:rsidRDefault="00116C46">
      <w:pPr>
        <w:pStyle w:val="a7"/>
        <w:spacing w:line="400" w:lineRule="exact"/>
        <w:rPr>
          <w:rFonts w:ascii="仿宋" w:eastAsia="仿宋" w:hAnsi="仿宋" w:cs="仿宋"/>
        </w:rPr>
      </w:pPr>
      <w:r>
        <w:rPr>
          <w:rFonts w:ascii="仿宋" w:eastAsia="仿宋" w:hAnsi="仿宋" w:cs="仿宋" w:hint="eastAsia"/>
        </w:rPr>
        <w:t>特此证明。</w:t>
      </w:r>
    </w:p>
    <w:p w:rsidR="000924E8" w:rsidRDefault="000924E8">
      <w:pPr>
        <w:pStyle w:val="a7"/>
        <w:spacing w:line="400" w:lineRule="exact"/>
        <w:jc w:val="center"/>
        <w:rPr>
          <w:rFonts w:ascii="仿宋" w:eastAsia="仿宋" w:hAnsi="仿宋" w:cs="仿宋"/>
        </w:rPr>
      </w:pPr>
    </w:p>
    <w:p w:rsidR="000924E8" w:rsidRDefault="00116C46">
      <w:pPr>
        <w:pStyle w:val="a7"/>
        <w:spacing w:line="400" w:lineRule="exact"/>
        <w:jc w:val="center"/>
        <w:rPr>
          <w:rFonts w:ascii="仿宋" w:eastAsia="仿宋" w:hAnsi="仿宋" w:cs="仿宋"/>
        </w:rPr>
      </w:pPr>
      <w:r>
        <w:rPr>
          <w:rFonts w:ascii="仿宋" w:eastAsia="仿宋" w:hAnsi="仿宋" w:cs="仿宋" w:hint="eastAsia"/>
        </w:rPr>
        <w:t>竞标单位：（盖章）</w:t>
      </w:r>
    </w:p>
    <w:p w:rsidR="000924E8" w:rsidRDefault="000924E8">
      <w:pPr>
        <w:pStyle w:val="a7"/>
        <w:spacing w:line="400" w:lineRule="exact"/>
        <w:jc w:val="center"/>
        <w:rPr>
          <w:rFonts w:ascii="仿宋" w:eastAsia="仿宋" w:hAnsi="仿宋" w:cs="仿宋"/>
        </w:rPr>
      </w:pPr>
    </w:p>
    <w:p w:rsidR="000924E8" w:rsidRDefault="00116C46">
      <w:pPr>
        <w:pStyle w:val="a7"/>
        <w:spacing w:line="400" w:lineRule="exact"/>
        <w:ind w:firstLineChars="1150" w:firstLine="2415"/>
        <w:rPr>
          <w:rFonts w:ascii="仿宋" w:eastAsia="仿宋" w:hAnsi="仿宋" w:cs="仿宋"/>
        </w:rPr>
      </w:pPr>
      <w:r>
        <w:rPr>
          <w:rFonts w:ascii="仿宋" w:eastAsia="仿宋" w:hAnsi="仿宋" w:cs="仿宋" w:hint="eastAsia"/>
        </w:rPr>
        <w:t>日期：  年    月    日</w:t>
      </w:r>
    </w:p>
    <w:p w:rsidR="000924E8" w:rsidRDefault="000924E8">
      <w:pPr>
        <w:pStyle w:val="a7"/>
        <w:spacing w:line="400" w:lineRule="exact"/>
        <w:ind w:firstLineChars="1150" w:firstLine="2415"/>
        <w:rPr>
          <w:rFonts w:ascii="仿宋" w:eastAsia="仿宋" w:hAnsi="仿宋" w:cs="仿宋"/>
        </w:rPr>
      </w:pPr>
    </w:p>
    <w:p w:rsidR="000924E8" w:rsidRDefault="000924E8">
      <w:pPr>
        <w:pStyle w:val="a7"/>
        <w:spacing w:line="400" w:lineRule="exact"/>
        <w:ind w:firstLineChars="1150" w:firstLine="2415"/>
        <w:rPr>
          <w:rFonts w:ascii="仿宋" w:eastAsia="仿宋" w:hAnsi="仿宋" w:cs="仿宋"/>
        </w:rPr>
      </w:pPr>
    </w:p>
    <w:p w:rsidR="000924E8" w:rsidRDefault="00116C46">
      <w:pPr>
        <w:pStyle w:val="a7"/>
        <w:spacing w:line="400" w:lineRule="exact"/>
        <w:rPr>
          <w:rFonts w:ascii="仿宋" w:eastAsia="仿宋" w:hAnsi="仿宋" w:cs="仿宋"/>
        </w:rPr>
      </w:pPr>
      <w:r>
        <w:rPr>
          <w:rFonts w:ascii="仿宋" w:eastAsia="仿宋" w:hAnsi="仿宋" w:cs="仿宋" w:hint="eastAsia"/>
        </w:rPr>
        <w:t>法定代表人身份证号码：</w:t>
      </w:r>
    </w:p>
    <w:p w:rsidR="000924E8" w:rsidRDefault="00116C46">
      <w:pPr>
        <w:pStyle w:val="a7"/>
        <w:spacing w:line="400" w:lineRule="exact"/>
        <w:rPr>
          <w:rFonts w:ascii="仿宋" w:eastAsia="仿宋" w:hAnsi="仿宋" w:cs="仿宋"/>
        </w:rPr>
      </w:pPr>
      <w:r>
        <w:rPr>
          <w:rFonts w:ascii="仿宋" w:eastAsia="仿宋" w:hAnsi="仿宋" w:cs="仿宋" w:hint="eastAsia"/>
        </w:rPr>
        <w:t>住址：</w:t>
      </w:r>
    </w:p>
    <w:p w:rsidR="000924E8" w:rsidRDefault="00116C46">
      <w:pPr>
        <w:pStyle w:val="a7"/>
        <w:spacing w:line="400" w:lineRule="exact"/>
        <w:rPr>
          <w:rFonts w:ascii="仿宋" w:eastAsia="仿宋" w:hAnsi="仿宋" w:cs="仿宋"/>
        </w:rPr>
      </w:pPr>
      <w:r>
        <w:rPr>
          <w:rFonts w:ascii="仿宋" w:eastAsia="仿宋" w:hAnsi="仿宋" w:cs="仿宋" w:hint="eastAsia"/>
        </w:rPr>
        <w:t>联系电话：</w:t>
      </w:r>
    </w:p>
    <w:p w:rsidR="000924E8" w:rsidRDefault="00116C46">
      <w:pPr>
        <w:pStyle w:val="a7"/>
        <w:spacing w:line="400" w:lineRule="exact"/>
        <w:rPr>
          <w:rFonts w:ascii="仿宋" w:eastAsia="仿宋" w:hAnsi="仿宋" w:cs="仿宋"/>
        </w:rPr>
      </w:pPr>
      <w:r>
        <w:rPr>
          <w:rFonts w:ascii="仿宋" w:eastAsia="仿宋" w:hAnsi="仿宋" w:cs="仿宋" w:hint="eastAsia"/>
        </w:rPr>
        <w:t>附：法定代表人身份证复印件</w:t>
      </w:r>
    </w:p>
    <w:p w:rsidR="000924E8" w:rsidRDefault="000924E8">
      <w:pPr>
        <w:pStyle w:val="a7"/>
        <w:rPr>
          <w:rFonts w:ascii="仿宋" w:eastAsia="仿宋" w:hAnsi="仿宋" w:cs="仿宋"/>
        </w:rPr>
      </w:pPr>
    </w:p>
    <w:p w:rsidR="000924E8" w:rsidRDefault="00116C46">
      <w:pPr>
        <w:pStyle w:val="a7"/>
        <w:spacing w:line="400" w:lineRule="exact"/>
        <w:ind w:firstLineChars="200" w:firstLine="422"/>
        <w:rPr>
          <w:rFonts w:ascii="仿宋" w:eastAsia="仿宋" w:hAnsi="仿宋" w:cs="仿宋"/>
          <w:b/>
        </w:rPr>
      </w:pPr>
      <w:r>
        <w:rPr>
          <w:rFonts w:ascii="仿宋" w:eastAsia="仿宋" w:hAnsi="仿宋" w:cs="仿宋" w:hint="eastAsia"/>
          <w:b/>
        </w:rPr>
        <w:t>备注：法定代表人亲自参加投标会议的，须提供“法定代表人资格证明书”并同时提交法定代表人身份证原件查验。</w:t>
      </w:r>
    </w:p>
    <w:p w:rsidR="000924E8" w:rsidRDefault="00116C46">
      <w:pPr>
        <w:pStyle w:val="a7"/>
        <w:spacing w:line="360" w:lineRule="exact"/>
        <w:jc w:val="center"/>
        <w:outlineLvl w:val="3"/>
        <w:rPr>
          <w:rFonts w:ascii="仿宋" w:eastAsia="仿宋" w:hAnsi="仿宋" w:cs="仿宋"/>
          <w:b/>
          <w:sz w:val="32"/>
        </w:rPr>
      </w:pPr>
      <w:r>
        <w:rPr>
          <w:rFonts w:ascii="仿宋" w:eastAsia="仿宋" w:hAnsi="仿宋" w:cs="仿宋" w:hint="eastAsia"/>
          <w:b/>
          <w:sz w:val="32"/>
        </w:rPr>
        <w:br w:type="page"/>
        <w:t>附件2：法定代表人授权委托书（格式）</w:t>
      </w:r>
    </w:p>
    <w:p w:rsidR="000924E8" w:rsidRDefault="000924E8">
      <w:pPr>
        <w:pStyle w:val="a7"/>
        <w:spacing w:line="360" w:lineRule="exact"/>
        <w:jc w:val="center"/>
        <w:rPr>
          <w:rFonts w:ascii="仿宋" w:eastAsia="仿宋" w:hAnsi="仿宋" w:cs="仿宋"/>
          <w:b/>
          <w:sz w:val="24"/>
        </w:rPr>
      </w:pPr>
    </w:p>
    <w:p w:rsidR="000924E8" w:rsidRDefault="000924E8">
      <w:pPr>
        <w:pStyle w:val="a7"/>
        <w:spacing w:line="360" w:lineRule="exact"/>
        <w:jc w:val="center"/>
        <w:rPr>
          <w:rFonts w:ascii="仿宋" w:eastAsia="仿宋" w:hAnsi="仿宋" w:cs="仿宋"/>
          <w:b/>
          <w:sz w:val="24"/>
        </w:rPr>
      </w:pPr>
    </w:p>
    <w:p w:rsidR="000924E8" w:rsidRDefault="00116C46">
      <w:pPr>
        <w:spacing w:line="360" w:lineRule="auto"/>
        <w:ind w:firstLineChars="200" w:firstLine="420"/>
        <w:rPr>
          <w:rFonts w:ascii="仿宋" w:eastAsia="仿宋" w:hAnsi="仿宋" w:cs="仿宋"/>
          <w:szCs w:val="21"/>
        </w:rPr>
      </w:pPr>
      <w:r>
        <w:rPr>
          <w:rFonts w:ascii="仿宋" w:eastAsia="仿宋" w:hAnsi="仿宋" w:cs="仿宋" w:hint="eastAsia"/>
          <w:szCs w:val="21"/>
        </w:rPr>
        <w:t>本人</w:t>
      </w:r>
      <w:r>
        <w:rPr>
          <w:rFonts w:ascii="仿宋" w:eastAsia="仿宋" w:hAnsi="仿宋" w:cs="仿宋" w:hint="eastAsia"/>
          <w:szCs w:val="21"/>
          <w:u w:val="single"/>
        </w:rPr>
        <w:t xml:space="preserve">   （姓名）      </w:t>
      </w:r>
      <w:r>
        <w:rPr>
          <w:rFonts w:ascii="仿宋" w:eastAsia="仿宋" w:hAnsi="仿宋" w:cs="仿宋" w:hint="eastAsia"/>
          <w:szCs w:val="21"/>
        </w:rPr>
        <w:t>系</w:t>
      </w:r>
      <w:r>
        <w:rPr>
          <w:rFonts w:ascii="仿宋" w:eastAsia="仿宋" w:hAnsi="仿宋" w:cs="仿宋" w:hint="eastAsia"/>
          <w:szCs w:val="21"/>
          <w:u w:val="single"/>
        </w:rPr>
        <w:t xml:space="preserve">    （竞标供应商名称）    </w:t>
      </w:r>
      <w:r>
        <w:rPr>
          <w:rFonts w:ascii="仿宋" w:eastAsia="仿宋" w:hAnsi="仿宋" w:cs="仿宋" w:hint="eastAsia"/>
          <w:szCs w:val="21"/>
        </w:rPr>
        <w:t>的法定代表人，现授权委托</w:t>
      </w:r>
      <w:r>
        <w:rPr>
          <w:rFonts w:ascii="仿宋" w:eastAsia="仿宋" w:hAnsi="仿宋" w:cs="仿宋" w:hint="eastAsia"/>
          <w:szCs w:val="21"/>
          <w:u w:val="single"/>
        </w:rPr>
        <w:t xml:space="preserve">      （姓名）    </w:t>
      </w:r>
      <w:r>
        <w:rPr>
          <w:rFonts w:ascii="仿宋" w:eastAsia="仿宋" w:hAnsi="仿宋" w:cs="仿宋" w:hint="eastAsia"/>
          <w:szCs w:val="21"/>
        </w:rPr>
        <w:t>为我方代理人。代理人根据授权，以我方名义签署、澄清、说明、补正、递交、撤回、修改</w:t>
      </w:r>
      <w:r>
        <w:rPr>
          <w:rFonts w:ascii="仿宋" w:eastAsia="仿宋" w:hAnsi="仿宋" w:cs="仿宋" w:hint="eastAsia"/>
          <w:szCs w:val="21"/>
          <w:u w:val="single"/>
        </w:rPr>
        <w:t xml:space="preserve">    （项目名称及编号）</w:t>
      </w:r>
      <w:proofErr w:type="gramStart"/>
      <w:r>
        <w:rPr>
          <w:rFonts w:ascii="仿宋" w:eastAsia="仿宋" w:hAnsi="仿宋" w:cs="仿宋" w:hint="eastAsia"/>
          <w:szCs w:val="21"/>
          <w:u w:val="single"/>
        </w:rPr>
        <w:t xml:space="preserve">　　　　　　</w:t>
      </w:r>
      <w:proofErr w:type="gramEnd"/>
      <w:r>
        <w:rPr>
          <w:rFonts w:ascii="仿宋" w:eastAsia="仿宋" w:hAnsi="仿宋" w:cs="仿宋" w:hint="eastAsia"/>
          <w:szCs w:val="21"/>
        </w:rPr>
        <w:t>竞标响应文件、签订合同和处理有关事宜，其法律后果由我方承担。</w:t>
      </w:r>
    </w:p>
    <w:p w:rsidR="000924E8" w:rsidRDefault="00116C46">
      <w:pPr>
        <w:spacing w:line="360" w:lineRule="auto"/>
        <w:ind w:firstLine="360"/>
        <w:rPr>
          <w:rFonts w:ascii="仿宋" w:eastAsia="仿宋" w:hAnsi="仿宋" w:cs="仿宋"/>
          <w:szCs w:val="21"/>
        </w:rPr>
      </w:pPr>
      <w:r>
        <w:rPr>
          <w:rFonts w:ascii="仿宋" w:eastAsia="仿宋" w:hAnsi="仿宋" w:cs="仿宋" w:hint="eastAsia"/>
          <w:szCs w:val="21"/>
        </w:rPr>
        <w:t xml:space="preserve">委托期限： </w:t>
      </w:r>
      <w:r>
        <w:rPr>
          <w:rFonts w:ascii="仿宋" w:eastAsia="仿宋" w:hAnsi="仿宋" w:cs="仿宋" w:hint="eastAsia"/>
          <w:szCs w:val="21"/>
          <w:u w:val="single"/>
        </w:rPr>
        <w:t xml:space="preserve">              </w:t>
      </w:r>
      <w:r>
        <w:rPr>
          <w:rFonts w:ascii="仿宋" w:eastAsia="仿宋" w:hAnsi="仿宋" w:cs="仿宋" w:hint="eastAsia"/>
          <w:szCs w:val="21"/>
        </w:rPr>
        <w:t>。</w:t>
      </w:r>
    </w:p>
    <w:p w:rsidR="000924E8" w:rsidRDefault="00116C46">
      <w:pPr>
        <w:spacing w:line="360" w:lineRule="auto"/>
        <w:ind w:firstLineChars="150" w:firstLine="315"/>
        <w:rPr>
          <w:rFonts w:ascii="仿宋" w:eastAsia="仿宋" w:hAnsi="仿宋" w:cs="仿宋"/>
          <w:szCs w:val="21"/>
        </w:rPr>
      </w:pPr>
      <w:r>
        <w:rPr>
          <w:rFonts w:ascii="仿宋" w:eastAsia="仿宋" w:hAnsi="仿宋" w:cs="仿宋" w:hint="eastAsia"/>
          <w:szCs w:val="21"/>
        </w:rPr>
        <w:t>代理人无转委托权，特此委托。</w:t>
      </w:r>
    </w:p>
    <w:p w:rsidR="000924E8" w:rsidRDefault="00116C46">
      <w:pPr>
        <w:rPr>
          <w:rFonts w:ascii="仿宋" w:eastAsia="仿宋" w:hAnsi="仿宋" w:cs="仿宋"/>
          <w:szCs w:val="21"/>
        </w:rPr>
      </w:pPr>
      <w:r>
        <w:rPr>
          <w:rFonts w:ascii="仿宋" w:eastAsia="仿宋" w:hAnsi="仿宋" w:cs="仿宋" w:hint="eastAsia"/>
          <w:szCs w:val="21"/>
        </w:rPr>
        <w:t xml:space="preserve">   附：委托代理人身份证复印件</w:t>
      </w:r>
    </w:p>
    <w:p w:rsidR="000924E8" w:rsidRDefault="000924E8">
      <w:pPr>
        <w:rPr>
          <w:rFonts w:ascii="仿宋" w:eastAsia="仿宋" w:hAnsi="仿宋" w:cs="仿宋"/>
          <w:szCs w:val="21"/>
        </w:rPr>
      </w:pPr>
    </w:p>
    <w:p w:rsidR="000924E8" w:rsidRDefault="000924E8">
      <w:pPr>
        <w:rPr>
          <w:rFonts w:ascii="仿宋" w:eastAsia="仿宋" w:hAnsi="仿宋" w:cs="仿宋"/>
          <w:szCs w:val="21"/>
        </w:rPr>
      </w:pPr>
    </w:p>
    <w:p w:rsidR="000924E8" w:rsidRDefault="00116C46">
      <w:pPr>
        <w:ind w:leftChars="2000" w:left="4200"/>
        <w:jc w:val="left"/>
        <w:rPr>
          <w:rFonts w:ascii="仿宋" w:eastAsia="仿宋" w:hAnsi="仿宋" w:cs="仿宋"/>
          <w:szCs w:val="21"/>
        </w:rPr>
      </w:pPr>
      <w:r>
        <w:rPr>
          <w:rFonts w:ascii="仿宋" w:eastAsia="仿宋" w:hAnsi="仿宋" w:cs="仿宋" w:hint="eastAsia"/>
          <w:szCs w:val="21"/>
        </w:rPr>
        <w:t>竞标单位：</w:t>
      </w:r>
      <w:r>
        <w:rPr>
          <w:rFonts w:ascii="仿宋" w:eastAsia="仿宋" w:hAnsi="仿宋" w:cs="仿宋" w:hint="eastAsia"/>
          <w:szCs w:val="21"/>
          <w:u w:val="single"/>
        </w:rPr>
        <w:t xml:space="preserve">                          </w:t>
      </w:r>
      <w:r>
        <w:rPr>
          <w:rFonts w:ascii="仿宋" w:eastAsia="仿宋" w:hAnsi="仿宋" w:cs="仿宋" w:hint="eastAsia"/>
          <w:szCs w:val="21"/>
        </w:rPr>
        <w:t>（盖单位章）</w:t>
      </w:r>
    </w:p>
    <w:p w:rsidR="000924E8" w:rsidRDefault="00116C46">
      <w:pPr>
        <w:wordWrap w:val="0"/>
        <w:ind w:leftChars="2000" w:left="4200"/>
        <w:jc w:val="left"/>
        <w:rPr>
          <w:rFonts w:ascii="仿宋" w:eastAsia="仿宋" w:hAnsi="仿宋" w:cs="仿宋"/>
          <w:szCs w:val="21"/>
        </w:rPr>
      </w:pPr>
      <w:r>
        <w:rPr>
          <w:rFonts w:ascii="仿宋" w:eastAsia="仿宋" w:hAnsi="仿宋" w:cs="仿宋" w:hint="eastAsia"/>
          <w:szCs w:val="21"/>
        </w:rPr>
        <w:t>法定代表人：</w:t>
      </w:r>
      <w:r>
        <w:rPr>
          <w:rFonts w:ascii="仿宋" w:eastAsia="仿宋" w:hAnsi="仿宋" w:cs="仿宋" w:hint="eastAsia"/>
          <w:szCs w:val="21"/>
          <w:u w:val="single"/>
        </w:rPr>
        <w:t xml:space="preserve">                         </w:t>
      </w:r>
      <w:r>
        <w:rPr>
          <w:rFonts w:ascii="仿宋" w:eastAsia="仿宋" w:hAnsi="仿宋" w:cs="仿宋" w:hint="eastAsia"/>
          <w:szCs w:val="21"/>
        </w:rPr>
        <w:t>（签字）</w:t>
      </w:r>
    </w:p>
    <w:p w:rsidR="000924E8" w:rsidRDefault="00116C46">
      <w:pPr>
        <w:ind w:leftChars="2000" w:left="4200"/>
        <w:jc w:val="left"/>
        <w:rPr>
          <w:rFonts w:ascii="仿宋" w:eastAsia="仿宋" w:hAnsi="仿宋" w:cs="仿宋"/>
          <w:szCs w:val="21"/>
        </w:rPr>
      </w:pPr>
      <w:r>
        <w:rPr>
          <w:rFonts w:ascii="仿宋" w:eastAsia="仿宋" w:hAnsi="仿宋" w:cs="仿宋" w:hint="eastAsia"/>
          <w:szCs w:val="21"/>
        </w:rPr>
        <w:t>身份证号码：</w:t>
      </w:r>
      <w:r>
        <w:rPr>
          <w:rFonts w:ascii="仿宋" w:eastAsia="仿宋" w:hAnsi="仿宋" w:cs="仿宋" w:hint="eastAsia"/>
          <w:szCs w:val="21"/>
          <w:u w:val="single"/>
        </w:rPr>
        <w:t xml:space="preserve">                         </w:t>
      </w:r>
      <w:r>
        <w:rPr>
          <w:rFonts w:ascii="仿宋" w:eastAsia="仿宋" w:hAnsi="仿宋" w:cs="仿宋" w:hint="eastAsia"/>
          <w:color w:val="FFFFFF" w:themeColor="background1"/>
          <w:szCs w:val="21"/>
          <w:u w:val="single"/>
        </w:rPr>
        <w:t>.</w:t>
      </w:r>
    </w:p>
    <w:p w:rsidR="000924E8" w:rsidRDefault="00116C46">
      <w:pPr>
        <w:ind w:leftChars="2000" w:left="4200"/>
        <w:jc w:val="left"/>
        <w:rPr>
          <w:rFonts w:ascii="仿宋" w:eastAsia="仿宋" w:hAnsi="仿宋" w:cs="仿宋"/>
          <w:szCs w:val="21"/>
        </w:rPr>
      </w:pPr>
      <w:r>
        <w:rPr>
          <w:rFonts w:ascii="仿宋" w:eastAsia="仿宋" w:hAnsi="仿宋" w:cs="仿宋" w:hint="eastAsia"/>
          <w:szCs w:val="21"/>
        </w:rPr>
        <w:t>委托代理人：</w:t>
      </w:r>
      <w:r>
        <w:rPr>
          <w:rFonts w:ascii="仿宋" w:eastAsia="仿宋" w:hAnsi="仿宋" w:cs="仿宋" w:hint="eastAsia"/>
          <w:szCs w:val="21"/>
          <w:u w:val="single"/>
        </w:rPr>
        <w:t xml:space="preserve">                         </w:t>
      </w:r>
      <w:r>
        <w:rPr>
          <w:rFonts w:ascii="仿宋" w:eastAsia="仿宋" w:hAnsi="仿宋" w:cs="仿宋" w:hint="eastAsia"/>
          <w:szCs w:val="21"/>
        </w:rPr>
        <w:t>（签字）</w:t>
      </w:r>
    </w:p>
    <w:p w:rsidR="000924E8" w:rsidRDefault="00116C46">
      <w:pPr>
        <w:ind w:leftChars="2000" w:left="4200"/>
        <w:jc w:val="left"/>
        <w:rPr>
          <w:rFonts w:ascii="仿宋" w:eastAsia="仿宋" w:hAnsi="仿宋" w:cs="仿宋"/>
          <w:szCs w:val="21"/>
          <w:u w:val="single"/>
        </w:rPr>
      </w:pPr>
      <w:r>
        <w:rPr>
          <w:rFonts w:ascii="仿宋" w:eastAsia="仿宋" w:hAnsi="仿宋" w:cs="仿宋" w:hint="eastAsia"/>
          <w:szCs w:val="21"/>
        </w:rPr>
        <w:t>身份证号码：</w:t>
      </w:r>
      <w:r>
        <w:rPr>
          <w:rFonts w:ascii="仿宋" w:eastAsia="仿宋" w:hAnsi="仿宋" w:cs="仿宋" w:hint="eastAsia"/>
          <w:szCs w:val="21"/>
          <w:u w:val="single"/>
        </w:rPr>
        <w:t xml:space="preserve">                         </w:t>
      </w:r>
      <w:r>
        <w:rPr>
          <w:rFonts w:ascii="仿宋" w:eastAsia="仿宋" w:hAnsi="仿宋" w:cs="仿宋" w:hint="eastAsia"/>
          <w:color w:val="FFFFFF" w:themeColor="background1"/>
          <w:szCs w:val="21"/>
          <w:u w:val="single"/>
        </w:rPr>
        <w:t>.</w:t>
      </w:r>
    </w:p>
    <w:p w:rsidR="000924E8" w:rsidRDefault="00116C46">
      <w:pPr>
        <w:pStyle w:val="a7"/>
        <w:spacing w:line="400" w:lineRule="exact"/>
        <w:ind w:leftChars="2000" w:left="4200"/>
        <w:rPr>
          <w:rFonts w:ascii="仿宋" w:eastAsia="仿宋" w:hAnsi="仿宋" w:cs="仿宋"/>
          <w:szCs w:val="21"/>
        </w:rPr>
      </w:pPr>
      <w:r>
        <w:rPr>
          <w:rFonts w:ascii="仿宋" w:eastAsia="仿宋" w:hAnsi="仿宋" w:cs="仿宋" w:hint="eastAsia"/>
          <w:szCs w:val="21"/>
        </w:rPr>
        <w:t>日期：  年    月    日</w:t>
      </w:r>
    </w:p>
    <w:p w:rsidR="000924E8" w:rsidRDefault="000924E8">
      <w:pPr>
        <w:pStyle w:val="a7"/>
        <w:spacing w:line="400" w:lineRule="exact"/>
        <w:ind w:firstLineChars="300" w:firstLine="720"/>
        <w:rPr>
          <w:rFonts w:ascii="仿宋" w:eastAsia="仿宋" w:hAnsi="仿宋" w:cs="仿宋"/>
          <w:sz w:val="24"/>
        </w:rPr>
      </w:pPr>
    </w:p>
    <w:p w:rsidR="000924E8" w:rsidRDefault="000924E8">
      <w:pPr>
        <w:pStyle w:val="a7"/>
        <w:spacing w:line="400" w:lineRule="exact"/>
        <w:ind w:firstLineChars="300" w:firstLine="720"/>
        <w:rPr>
          <w:rFonts w:ascii="仿宋" w:eastAsia="仿宋" w:hAnsi="仿宋" w:cs="仿宋"/>
          <w:sz w:val="24"/>
        </w:rPr>
      </w:pPr>
    </w:p>
    <w:p w:rsidR="000924E8" w:rsidRDefault="00116C46">
      <w:pPr>
        <w:pStyle w:val="a7"/>
        <w:spacing w:line="400" w:lineRule="exact"/>
        <w:rPr>
          <w:rFonts w:ascii="仿宋" w:eastAsia="仿宋" w:hAnsi="仿宋" w:cs="仿宋"/>
          <w:b/>
          <w:szCs w:val="21"/>
        </w:rPr>
      </w:pPr>
      <w:r>
        <w:rPr>
          <w:rFonts w:ascii="仿宋" w:eastAsia="仿宋" w:hAnsi="仿宋" w:cs="仿宋" w:hint="eastAsia"/>
          <w:b/>
          <w:szCs w:val="21"/>
        </w:rPr>
        <w:t>备注：若法定代表人不能亲自参加开标会议，由其授权代理人参加的，在提供“授权书”的同时，应提供法定代表人资格证明书，以及授权代理人身份证原件查验。</w:t>
      </w:r>
    </w:p>
    <w:p w:rsidR="000924E8" w:rsidRDefault="000924E8">
      <w:pPr>
        <w:pStyle w:val="a7"/>
        <w:spacing w:line="400" w:lineRule="exact"/>
        <w:rPr>
          <w:rFonts w:ascii="仿宋" w:eastAsia="仿宋" w:hAnsi="仿宋" w:cs="仿宋"/>
          <w:b/>
          <w:szCs w:val="21"/>
        </w:rPr>
      </w:pPr>
    </w:p>
    <w:p w:rsidR="000924E8" w:rsidRDefault="000924E8">
      <w:pPr>
        <w:pStyle w:val="a7"/>
        <w:spacing w:line="400" w:lineRule="exact"/>
        <w:rPr>
          <w:rFonts w:ascii="仿宋" w:eastAsia="仿宋" w:hAnsi="仿宋" w:cs="仿宋"/>
          <w:b/>
          <w:szCs w:val="21"/>
        </w:rPr>
      </w:pPr>
    </w:p>
    <w:p w:rsidR="000924E8" w:rsidRDefault="000924E8">
      <w:pPr>
        <w:pStyle w:val="a7"/>
        <w:spacing w:line="400" w:lineRule="exact"/>
        <w:rPr>
          <w:rFonts w:ascii="仿宋" w:eastAsia="仿宋" w:hAnsi="仿宋" w:cs="仿宋"/>
          <w:b/>
          <w:szCs w:val="21"/>
        </w:rPr>
      </w:pPr>
    </w:p>
    <w:p w:rsidR="000924E8" w:rsidRDefault="000924E8">
      <w:pPr>
        <w:pStyle w:val="a7"/>
        <w:spacing w:line="400" w:lineRule="exact"/>
        <w:rPr>
          <w:rFonts w:ascii="仿宋" w:eastAsia="仿宋" w:hAnsi="仿宋" w:cs="仿宋"/>
          <w:b/>
          <w:szCs w:val="21"/>
        </w:rPr>
      </w:pPr>
    </w:p>
    <w:p w:rsidR="000924E8" w:rsidRDefault="000924E8">
      <w:pPr>
        <w:pStyle w:val="a7"/>
        <w:spacing w:line="400" w:lineRule="exact"/>
        <w:rPr>
          <w:rFonts w:ascii="仿宋" w:eastAsia="仿宋" w:hAnsi="仿宋" w:cs="仿宋"/>
          <w:b/>
          <w:szCs w:val="21"/>
        </w:rPr>
      </w:pPr>
    </w:p>
    <w:p w:rsidR="000924E8" w:rsidRDefault="000924E8">
      <w:pPr>
        <w:pStyle w:val="a7"/>
        <w:spacing w:line="400" w:lineRule="exact"/>
        <w:rPr>
          <w:rFonts w:ascii="仿宋" w:eastAsia="仿宋" w:hAnsi="仿宋" w:cs="仿宋"/>
          <w:b/>
          <w:szCs w:val="21"/>
        </w:rPr>
      </w:pPr>
    </w:p>
    <w:p w:rsidR="000924E8" w:rsidRDefault="000924E8">
      <w:pPr>
        <w:pStyle w:val="a7"/>
        <w:spacing w:line="400" w:lineRule="exact"/>
        <w:rPr>
          <w:rFonts w:ascii="仿宋" w:eastAsia="仿宋" w:hAnsi="仿宋" w:cs="仿宋"/>
          <w:b/>
          <w:szCs w:val="21"/>
        </w:rPr>
      </w:pPr>
    </w:p>
    <w:p w:rsidR="000924E8" w:rsidRDefault="000924E8">
      <w:pPr>
        <w:pStyle w:val="a7"/>
        <w:spacing w:line="400" w:lineRule="exact"/>
        <w:rPr>
          <w:rFonts w:ascii="仿宋" w:eastAsia="仿宋" w:hAnsi="仿宋" w:cs="仿宋"/>
          <w:b/>
          <w:szCs w:val="21"/>
        </w:rPr>
      </w:pPr>
    </w:p>
    <w:p w:rsidR="000924E8" w:rsidRDefault="000924E8">
      <w:pPr>
        <w:pStyle w:val="a7"/>
        <w:spacing w:line="400" w:lineRule="exact"/>
        <w:rPr>
          <w:rFonts w:ascii="仿宋" w:eastAsia="仿宋" w:hAnsi="仿宋" w:cs="仿宋"/>
          <w:b/>
          <w:szCs w:val="21"/>
        </w:rPr>
      </w:pPr>
    </w:p>
    <w:p w:rsidR="000924E8" w:rsidRDefault="000924E8">
      <w:pPr>
        <w:pStyle w:val="a7"/>
        <w:spacing w:line="400" w:lineRule="exact"/>
        <w:rPr>
          <w:rFonts w:ascii="仿宋" w:eastAsia="仿宋" w:hAnsi="仿宋" w:cs="仿宋"/>
          <w:szCs w:val="21"/>
        </w:rPr>
      </w:pPr>
    </w:p>
    <w:p w:rsidR="000924E8" w:rsidRDefault="00116C46">
      <w:pPr>
        <w:pStyle w:val="a7"/>
        <w:spacing w:line="360" w:lineRule="exact"/>
        <w:jc w:val="center"/>
        <w:outlineLvl w:val="3"/>
        <w:rPr>
          <w:rFonts w:ascii="仿宋" w:eastAsia="仿宋" w:hAnsi="仿宋" w:cs="仿宋"/>
          <w:b/>
          <w:sz w:val="32"/>
        </w:rPr>
      </w:pPr>
      <w:bookmarkStart w:id="36" w:name="_Toc370977755"/>
      <w:bookmarkStart w:id="37" w:name="_Toc446927455"/>
      <w:r>
        <w:rPr>
          <w:rFonts w:ascii="仿宋" w:eastAsia="仿宋" w:hAnsi="仿宋" w:cs="仿宋" w:hint="eastAsia"/>
          <w:b/>
          <w:sz w:val="32"/>
        </w:rPr>
        <w:t>附件3：信用记录书面声明（格式）</w:t>
      </w:r>
    </w:p>
    <w:p w:rsidR="000924E8" w:rsidRDefault="000924E8">
      <w:pPr>
        <w:adjustRightInd w:val="0"/>
        <w:snapToGrid w:val="0"/>
        <w:spacing w:line="360" w:lineRule="exact"/>
        <w:jc w:val="left"/>
        <w:rPr>
          <w:rFonts w:ascii="仿宋" w:eastAsia="仿宋" w:hAnsi="仿宋" w:cs="仿宋"/>
          <w:b/>
          <w:sz w:val="32"/>
          <w:szCs w:val="20"/>
        </w:rPr>
      </w:pPr>
    </w:p>
    <w:p w:rsidR="000924E8" w:rsidRDefault="000924E8">
      <w:pPr>
        <w:pStyle w:val="10"/>
        <w:tabs>
          <w:tab w:val="right" w:leader="dot" w:pos="9060"/>
        </w:tabs>
        <w:ind w:left="1620"/>
        <w:rPr>
          <w:rFonts w:ascii="仿宋" w:eastAsia="仿宋" w:hAnsi="仿宋" w:cs="仿宋"/>
        </w:rPr>
      </w:pPr>
    </w:p>
    <w:p w:rsidR="000924E8" w:rsidRDefault="00116C46">
      <w:pPr>
        <w:adjustRightInd w:val="0"/>
        <w:snapToGrid w:val="0"/>
        <w:jc w:val="center"/>
        <w:rPr>
          <w:rFonts w:ascii="仿宋" w:eastAsia="仿宋" w:hAnsi="仿宋" w:cs="仿宋"/>
          <w:b/>
          <w:bCs/>
          <w:sz w:val="24"/>
        </w:rPr>
      </w:pPr>
      <w:r>
        <w:rPr>
          <w:rFonts w:ascii="仿宋" w:eastAsia="仿宋" w:hAnsi="仿宋" w:cs="仿宋" w:hint="eastAsia"/>
          <w:b/>
          <w:bCs/>
          <w:sz w:val="24"/>
        </w:rPr>
        <w:t>参加政府采购活动前三年内在经营活动中没有重大违法记录和不良信用记录的书面声明</w:t>
      </w:r>
    </w:p>
    <w:p w:rsidR="000924E8" w:rsidRDefault="000924E8">
      <w:pPr>
        <w:adjustRightInd w:val="0"/>
        <w:snapToGrid w:val="0"/>
        <w:spacing w:line="360" w:lineRule="exact"/>
        <w:rPr>
          <w:rFonts w:ascii="仿宋" w:eastAsia="仿宋" w:hAnsi="仿宋" w:cs="仿宋"/>
          <w:szCs w:val="21"/>
        </w:rPr>
      </w:pPr>
    </w:p>
    <w:p w:rsidR="000924E8" w:rsidRDefault="00116C46">
      <w:pPr>
        <w:adjustRightInd w:val="0"/>
        <w:snapToGrid w:val="0"/>
        <w:rPr>
          <w:rFonts w:ascii="仿宋" w:eastAsia="仿宋" w:hAnsi="仿宋" w:cs="仿宋"/>
          <w:szCs w:val="21"/>
        </w:rPr>
      </w:pPr>
      <w:r>
        <w:rPr>
          <w:rFonts w:ascii="仿宋" w:eastAsia="仿宋" w:hAnsi="仿宋" w:cs="仿宋" w:hint="eastAsia"/>
          <w:szCs w:val="21"/>
          <w:u w:val="single"/>
        </w:rPr>
        <w:t>致： （采购单位）</w:t>
      </w:r>
    </w:p>
    <w:p w:rsidR="000924E8" w:rsidRDefault="00116C46">
      <w:pPr>
        <w:adjustRightInd w:val="0"/>
        <w:snapToGrid w:val="0"/>
        <w:ind w:firstLineChars="150" w:firstLine="315"/>
        <w:jc w:val="left"/>
        <w:rPr>
          <w:rFonts w:ascii="仿宋" w:eastAsia="仿宋" w:hAnsi="仿宋" w:cs="仿宋"/>
          <w:szCs w:val="21"/>
        </w:rPr>
      </w:pPr>
      <w:r>
        <w:rPr>
          <w:rFonts w:ascii="仿宋" w:eastAsia="仿宋" w:hAnsi="仿宋" w:cs="仿宋" w:hint="eastAsia"/>
          <w:szCs w:val="21"/>
        </w:rPr>
        <w:t>我单位近三年在经营活动中没有重大违法记录和不良信用记录（包括：因违法经营受到刑事处罚或者责令停产停业，吊销许可证或者执照、较大数额罚款等行政处罚），特此声明。</w:t>
      </w:r>
    </w:p>
    <w:p w:rsidR="000924E8" w:rsidRDefault="00116C46">
      <w:pPr>
        <w:adjustRightInd w:val="0"/>
        <w:snapToGrid w:val="0"/>
        <w:ind w:firstLineChars="150" w:firstLine="315"/>
        <w:jc w:val="left"/>
        <w:rPr>
          <w:rFonts w:ascii="仿宋" w:eastAsia="仿宋" w:hAnsi="仿宋" w:cs="仿宋"/>
          <w:szCs w:val="21"/>
        </w:rPr>
      </w:pPr>
      <w:r>
        <w:rPr>
          <w:rFonts w:ascii="仿宋" w:eastAsia="仿宋" w:hAnsi="仿宋" w:cs="仿宋" w:hint="eastAsia"/>
          <w:szCs w:val="21"/>
        </w:rPr>
        <w:t>若招标采购单位在本项目采购过程中发现我单位近三年内在经营活动中有重大违法记录和不良信用记录，我单位将无条件地退出本项目的竞标，并承担因此引起的一切后果。</w:t>
      </w:r>
    </w:p>
    <w:p w:rsidR="000924E8" w:rsidRDefault="000924E8">
      <w:pPr>
        <w:adjustRightInd w:val="0"/>
        <w:snapToGrid w:val="0"/>
        <w:ind w:firstLineChars="150" w:firstLine="315"/>
        <w:jc w:val="left"/>
        <w:rPr>
          <w:rFonts w:ascii="仿宋" w:eastAsia="仿宋" w:hAnsi="仿宋" w:cs="仿宋"/>
          <w:szCs w:val="21"/>
        </w:rPr>
      </w:pPr>
    </w:p>
    <w:p w:rsidR="000924E8" w:rsidRDefault="000924E8">
      <w:pPr>
        <w:spacing w:line="360" w:lineRule="exact"/>
        <w:rPr>
          <w:rFonts w:ascii="仿宋" w:eastAsia="仿宋" w:hAnsi="仿宋" w:cs="仿宋"/>
          <w:b/>
          <w:szCs w:val="21"/>
        </w:rPr>
      </w:pPr>
    </w:p>
    <w:p w:rsidR="000924E8" w:rsidRDefault="00116C46">
      <w:pPr>
        <w:pStyle w:val="a7"/>
        <w:ind w:leftChars="1600" w:left="3360"/>
        <w:rPr>
          <w:rFonts w:ascii="仿宋" w:eastAsia="仿宋" w:hAnsi="仿宋" w:cs="仿宋"/>
        </w:rPr>
      </w:pPr>
      <w:r>
        <w:rPr>
          <w:rFonts w:ascii="仿宋" w:eastAsia="仿宋" w:hAnsi="仿宋" w:cs="仿宋" w:hint="eastAsia"/>
        </w:rPr>
        <w:t>竞标单位（盖公章）：</w:t>
      </w:r>
      <w:r>
        <w:rPr>
          <w:rFonts w:ascii="仿宋" w:eastAsia="仿宋" w:hAnsi="仿宋" w:cs="仿宋" w:hint="eastAsia"/>
          <w:szCs w:val="21"/>
          <w:u w:val="single"/>
        </w:rPr>
        <w:t xml:space="preserve">                         </w:t>
      </w:r>
      <w:r>
        <w:rPr>
          <w:rFonts w:ascii="仿宋" w:eastAsia="仿宋" w:hAnsi="仿宋" w:cs="仿宋" w:hint="eastAsia"/>
          <w:color w:val="FFFFFF" w:themeColor="background1"/>
          <w:szCs w:val="21"/>
          <w:u w:val="single"/>
        </w:rPr>
        <w:t>.</w:t>
      </w:r>
    </w:p>
    <w:p w:rsidR="000924E8" w:rsidRDefault="00116C46">
      <w:pPr>
        <w:pStyle w:val="a7"/>
        <w:ind w:leftChars="1600" w:left="3360"/>
        <w:rPr>
          <w:rFonts w:ascii="仿宋" w:eastAsia="仿宋" w:hAnsi="仿宋" w:cs="仿宋"/>
          <w:u w:val="single"/>
        </w:rPr>
      </w:pPr>
      <w:r>
        <w:rPr>
          <w:rFonts w:ascii="仿宋" w:eastAsia="仿宋" w:hAnsi="仿宋" w:cs="仿宋" w:hint="eastAsia"/>
        </w:rPr>
        <w:t>法定代表人或其委托代理人（签字）：</w:t>
      </w:r>
      <w:r>
        <w:rPr>
          <w:rFonts w:ascii="仿宋" w:eastAsia="仿宋" w:hAnsi="仿宋" w:cs="仿宋" w:hint="eastAsia"/>
          <w:szCs w:val="21"/>
          <w:u w:val="single"/>
        </w:rPr>
        <w:t xml:space="preserve">                         </w:t>
      </w:r>
      <w:r>
        <w:rPr>
          <w:rFonts w:ascii="仿宋" w:eastAsia="仿宋" w:hAnsi="仿宋" w:cs="仿宋" w:hint="eastAsia"/>
          <w:color w:val="FFFFFF" w:themeColor="background1"/>
          <w:szCs w:val="21"/>
          <w:u w:val="single"/>
        </w:rPr>
        <w:t>.</w:t>
      </w:r>
    </w:p>
    <w:p w:rsidR="000924E8" w:rsidRDefault="00116C46">
      <w:pPr>
        <w:pStyle w:val="a7"/>
        <w:ind w:leftChars="1600" w:left="3360"/>
        <w:rPr>
          <w:rFonts w:ascii="仿宋" w:eastAsia="仿宋" w:hAnsi="仿宋" w:cs="仿宋"/>
        </w:rPr>
      </w:pPr>
      <w:r>
        <w:rPr>
          <w:rFonts w:ascii="仿宋" w:eastAsia="仿宋" w:hAnsi="仿宋" w:cs="仿宋" w:hint="eastAsia"/>
        </w:rPr>
        <w:t>日期：</w:t>
      </w:r>
      <w:r>
        <w:rPr>
          <w:rFonts w:ascii="仿宋" w:eastAsia="仿宋" w:hAnsi="仿宋" w:cs="仿宋" w:hint="eastAsia"/>
          <w:u w:val="single"/>
        </w:rPr>
        <w:t xml:space="preserve">     </w:t>
      </w:r>
      <w:r>
        <w:rPr>
          <w:rFonts w:ascii="仿宋" w:eastAsia="仿宋" w:hAnsi="仿宋" w:cs="仿宋" w:hint="eastAsia"/>
        </w:rPr>
        <w:t>年</w:t>
      </w:r>
      <w:r>
        <w:rPr>
          <w:rFonts w:ascii="仿宋" w:eastAsia="仿宋" w:hAnsi="仿宋" w:cs="仿宋" w:hint="eastAsia"/>
          <w:u w:val="single"/>
        </w:rPr>
        <w:t xml:space="preserve">     </w:t>
      </w:r>
      <w:r>
        <w:rPr>
          <w:rFonts w:ascii="仿宋" w:eastAsia="仿宋" w:hAnsi="仿宋" w:cs="仿宋" w:hint="eastAsia"/>
        </w:rPr>
        <w:t>月</w:t>
      </w:r>
      <w:r>
        <w:rPr>
          <w:rFonts w:ascii="仿宋" w:eastAsia="仿宋" w:hAnsi="仿宋" w:cs="仿宋" w:hint="eastAsia"/>
          <w:u w:val="single"/>
        </w:rPr>
        <w:t xml:space="preserve">     </w:t>
      </w:r>
      <w:r>
        <w:rPr>
          <w:rFonts w:ascii="仿宋" w:eastAsia="仿宋" w:hAnsi="仿宋" w:cs="仿宋" w:hint="eastAsia"/>
        </w:rPr>
        <w:t>日</w:t>
      </w:r>
    </w:p>
    <w:p w:rsidR="000924E8" w:rsidRDefault="000924E8">
      <w:pPr>
        <w:pStyle w:val="a7"/>
        <w:ind w:leftChars="1600" w:left="3360"/>
        <w:rPr>
          <w:rFonts w:ascii="仿宋" w:eastAsia="仿宋" w:hAnsi="仿宋" w:cs="仿宋"/>
        </w:rPr>
      </w:pPr>
    </w:p>
    <w:p w:rsidR="000924E8" w:rsidRDefault="000924E8">
      <w:pPr>
        <w:pStyle w:val="a7"/>
        <w:spacing w:line="360" w:lineRule="auto"/>
        <w:jc w:val="center"/>
        <w:outlineLvl w:val="1"/>
        <w:rPr>
          <w:rFonts w:ascii="仿宋" w:eastAsia="仿宋" w:hAnsi="仿宋" w:cs="仿宋"/>
          <w:b/>
          <w:sz w:val="44"/>
          <w:szCs w:val="44"/>
        </w:rPr>
      </w:pPr>
    </w:p>
    <w:p w:rsidR="000924E8" w:rsidRDefault="000924E8">
      <w:pPr>
        <w:pStyle w:val="a7"/>
        <w:spacing w:line="360" w:lineRule="auto"/>
        <w:jc w:val="center"/>
        <w:outlineLvl w:val="1"/>
        <w:rPr>
          <w:rFonts w:ascii="仿宋" w:eastAsia="仿宋" w:hAnsi="仿宋" w:cs="仿宋"/>
          <w:b/>
          <w:sz w:val="44"/>
          <w:szCs w:val="44"/>
        </w:rPr>
      </w:pPr>
    </w:p>
    <w:p w:rsidR="000924E8" w:rsidRDefault="000924E8">
      <w:pPr>
        <w:pStyle w:val="a7"/>
        <w:spacing w:line="360" w:lineRule="auto"/>
        <w:jc w:val="center"/>
        <w:outlineLvl w:val="1"/>
        <w:rPr>
          <w:rFonts w:ascii="仿宋" w:eastAsia="仿宋" w:hAnsi="仿宋" w:cs="仿宋"/>
          <w:b/>
          <w:sz w:val="44"/>
          <w:szCs w:val="44"/>
        </w:rPr>
      </w:pPr>
    </w:p>
    <w:p w:rsidR="000924E8" w:rsidRDefault="000924E8">
      <w:pPr>
        <w:pStyle w:val="a7"/>
        <w:spacing w:line="360" w:lineRule="auto"/>
        <w:jc w:val="center"/>
        <w:outlineLvl w:val="1"/>
        <w:rPr>
          <w:rFonts w:ascii="仿宋" w:eastAsia="仿宋" w:hAnsi="仿宋" w:cs="仿宋"/>
          <w:b/>
          <w:sz w:val="44"/>
          <w:szCs w:val="44"/>
        </w:rPr>
      </w:pPr>
    </w:p>
    <w:p w:rsidR="000924E8" w:rsidRDefault="000924E8">
      <w:pPr>
        <w:pStyle w:val="a7"/>
        <w:spacing w:line="360" w:lineRule="auto"/>
        <w:jc w:val="center"/>
        <w:outlineLvl w:val="1"/>
        <w:rPr>
          <w:rFonts w:ascii="仿宋" w:eastAsia="仿宋" w:hAnsi="仿宋" w:cs="仿宋"/>
          <w:b/>
          <w:sz w:val="44"/>
          <w:szCs w:val="44"/>
        </w:rPr>
      </w:pPr>
    </w:p>
    <w:p w:rsidR="000924E8" w:rsidRDefault="000924E8">
      <w:pPr>
        <w:pStyle w:val="a7"/>
        <w:spacing w:line="360" w:lineRule="auto"/>
        <w:jc w:val="center"/>
        <w:outlineLvl w:val="1"/>
        <w:rPr>
          <w:rFonts w:ascii="仿宋" w:eastAsia="仿宋" w:hAnsi="仿宋" w:cs="仿宋"/>
          <w:b/>
          <w:sz w:val="44"/>
          <w:szCs w:val="44"/>
        </w:rPr>
      </w:pPr>
    </w:p>
    <w:p w:rsidR="000924E8" w:rsidRDefault="000924E8">
      <w:pPr>
        <w:pStyle w:val="a7"/>
        <w:spacing w:line="360" w:lineRule="auto"/>
        <w:jc w:val="center"/>
        <w:outlineLvl w:val="1"/>
        <w:rPr>
          <w:rFonts w:ascii="仿宋" w:eastAsia="仿宋" w:hAnsi="仿宋" w:cs="仿宋"/>
          <w:b/>
          <w:sz w:val="44"/>
          <w:szCs w:val="44"/>
        </w:rPr>
      </w:pPr>
    </w:p>
    <w:p w:rsidR="000924E8" w:rsidRDefault="000924E8">
      <w:pPr>
        <w:pStyle w:val="a7"/>
        <w:spacing w:line="360" w:lineRule="auto"/>
        <w:jc w:val="center"/>
        <w:outlineLvl w:val="1"/>
        <w:rPr>
          <w:rFonts w:ascii="仿宋" w:eastAsia="仿宋" w:hAnsi="仿宋" w:cs="仿宋"/>
          <w:b/>
          <w:sz w:val="44"/>
          <w:szCs w:val="44"/>
        </w:rPr>
      </w:pPr>
    </w:p>
    <w:p w:rsidR="000924E8" w:rsidRDefault="000924E8">
      <w:pPr>
        <w:pStyle w:val="a7"/>
        <w:spacing w:line="360" w:lineRule="auto"/>
        <w:jc w:val="center"/>
        <w:outlineLvl w:val="1"/>
        <w:rPr>
          <w:rFonts w:ascii="仿宋" w:eastAsia="仿宋" w:hAnsi="仿宋" w:cs="仿宋"/>
          <w:b/>
          <w:sz w:val="44"/>
          <w:szCs w:val="44"/>
        </w:rPr>
      </w:pPr>
    </w:p>
    <w:p w:rsidR="000924E8" w:rsidRDefault="000924E8">
      <w:pPr>
        <w:pStyle w:val="a7"/>
        <w:spacing w:line="360" w:lineRule="auto"/>
        <w:jc w:val="center"/>
        <w:outlineLvl w:val="1"/>
        <w:rPr>
          <w:rFonts w:ascii="仿宋" w:eastAsia="仿宋" w:hAnsi="仿宋" w:cs="仿宋"/>
          <w:b/>
          <w:sz w:val="44"/>
          <w:szCs w:val="44"/>
        </w:rPr>
      </w:pPr>
    </w:p>
    <w:p w:rsidR="000924E8" w:rsidRDefault="000924E8">
      <w:pPr>
        <w:pStyle w:val="a7"/>
        <w:spacing w:line="360" w:lineRule="auto"/>
        <w:outlineLvl w:val="1"/>
        <w:rPr>
          <w:rFonts w:ascii="仿宋" w:eastAsia="仿宋" w:hAnsi="仿宋" w:cs="仿宋"/>
          <w:b/>
          <w:sz w:val="44"/>
          <w:szCs w:val="44"/>
        </w:rPr>
      </w:pPr>
    </w:p>
    <w:p w:rsidR="000924E8" w:rsidRDefault="000924E8">
      <w:pPr>
        <w:pStyle w:val="a7"/>
        <w:spacing w:line="360" w:lineRule="auto"/>
        <w:jc w:val="center"/>
        <w:outlineLvl w:val="1"/>
        <w:rPr>
          <w:rFonts w:ascii="仿宋" w:eastAsia="仿宋" w:hAnsi="仿宋" w:cs="仿宋"/>
          <w:b/>
          <w:sz w:val="44"/>
          <w:szCs w:val="44"/>
        </w:rPr>
      </w:pPr>
    </w:p>
    <w:p w:rsidR="000924E8" w:rsidRDefault="000924E8">
      <w:pPr>
        <w:pStyle w:val="a7"/>
        <w:spacing w:line="360" w:lineRule="auto"/>
        <w:jc w:val="center"/>
        <w:outlineLvl w:val="1"/>
        <w:rPr>
          <w:rFonts w:ascii="仿宋" w:eastAsia="仿宋" w:hAnsi="仿宋" w:cs="仿宋"/>
          <w:b/>
          <w:sz w:val="44"/>
          <w:szCs w:val="44"/>
        </w:rPr>
      </w:pPr>
    </w:p>
    <w:p w:rsidR="000924E8" w:rsidRDefault="000924E8">
      <w:pPr>
        <w:pStyle w:val="a7"/>
        <w:spacing w:line="360" w:lineRule="auto"/>
        <w:jc w:val="center"/>
        <w:outlineLvl w:val="1"/>
        <w:rPr>
          <w:rFonts w:ascii="仿宋" w:eastAsia="仿宋" w:hAnsi="仿宋" w:cs="仿宋"/>
          <w:b/>
          <w:sz w:val="44"/>
          <w:szCs w:val="44"/>
        </w:rPr>
      </w:pPr>
    </w:p>
    <w:p w:rsidR="000924E8" w:rsidRDefault="000924E8">
      <w:pPr>
        <w:pStyle w:val="a7"/>
        <w:spacing w:line="360" w:lineRule="auto"/>
        <w:jc w:val="center"/>
        <w:outlineLvl w:val="1"/>
        <w:rPr>
          <w:rFonts w:ascii="仿宋" w:eastAsia="仿宋" w:hAnsi="仿宋" w:cs="仿宋"/>
          <w:b/>
          <w:sz w:val="44"/>
          <w:szCs w:val="44"/>
        </w:rPr>
      </w:pPr>
    </w:p>
    <w:p w:rsidR="000924E8" w:rsidRDefault="000924E8">
      <w:pPr>
        <w:pStyle w:val="a7"/>
        <w:spacing w:line="360" w:lineRule="auto"/>
        <w:jc w:val="center"/>
        <w:outlineLvl w:val="1"/>
        <w:rPr>
          <w:rFonts w:ascii="仿宋" w:eastAsia="仿宋" w:hAnsi="仿宋" w:cs="仿宋"/>
          <w:b/>
          <w:sz w:val="44"/>
          <w:szCs w:val="44"/>
        </w:rPr>
      </w:pPr>
    </w:p>
    <w:p w:rsidR="000924E8" w:rsidRDefault="000924E8">
      <w:pPr>
        <w:pStyle w:val="a7"/>
        <w:spacing w:line="360" w:lineRule="auto"/>
        <w:jc w:val="center"/>
        <w:outlineLvl w:val="1"/>
        <w:rPr>
          <w:rFonts w:ascii="仿宋" w:eastAsia="仿宋" w:hAnsi="仿宋" w:cs="仿宋"/>
          <w:b/>
          <w:sz w:val="44"/>
          <w:szCs w:val="44"/>
        </w:rPr>
      </w:pPr>
    </w:p>
    <w:p w:rsidR="000924E8" w:rsidRDefault="000924E8">
      <w:pPr>
        <w:pStyle w:val="a7"/>
        <w:spacing w:line="360" w:lineRule="auto"/>
        <w:jc w:val="center"/>
        <w:outlineLvl w:val="1"/>
        <w:rPr>
          <w:rFonts w:ascii="仿宋" w:eastAsia="仿宋" w:hAnsi="仿宋" w:cs="仿宋"/>
          <w:b/>
          <w:sz w:val="44"/>
          <w:szCs w:val="44"/>
        </w:rPr>
      </w:pPr>
    </w:p>
    <w:p w:rsidR="000924E8" w:rsidRDefault="000924E8">
      <w:pPr>
        <w:pStyle w:val="a7"/>
        <w:spacing w:line="360" w:lineRule="auto"/>
        <w:jc w:val="center"/>
        <w:outlineLvl w:val="1"/>
        <w:rPr>
          <w:rFonts w:ascii="仿宋" w:eastAsia="仿宋" w:hAnsi="仿宋" w:cs="仿宋"/>
          <w:b/>
          <w:sz w:val="44"/>
          <w:szCs w:val="44"/>
        </w:rPr>
      </w:pPr>
    </w:p>
    <w:p w:rsidR="000924E8" w:rsidRDefault="00116C46">
      <w:pPr>
        <w:pStyle w:val="a7"/>
        <w:numPr>
          <w:ilvl w:val="0"/>
          <w:numId w:val="11"/>
        </w:numPr>
        <w:spacing w:line="360" w:lineRule="auto"/>
        <w:jc w:val="center"/>
        <w:outlineLvl w:val="1"/>
        <w:rPr>
          <w:rFonts w:ascii="仿宋" w:eastAsia="仿宋" w:hAnsi="仿宋" w:cs="仿宋"/>
          <w:b/>
          <w:sz w:val="44"/>
          <w:szCs w:val="44"/>
        </w:rPr>
      </w:pPr>
      <w:r>
        <w:rPr>
          <w:rFonts w:ascii="仿宋" w:eastAsia="仿宋" w:hAnsi="仿宋" w:cs="仿宋" w:hint="eastAsia"/>
          <w:b/>
          <w:sz w:val="44"/>
          <w:szCs w:val="44"/>
        </w:rPr>
        <w:t xml:space="preserve"> 技术部分</w:t>
      </w:r>
      <w:bookmarkEnd w:id="36"/>
      <w:bookmarkEnd w:id="37"/>
    </w:p>
    <w:p w:rsidR="000924E8" w:rsidRDefault="000924E8">
      <w:pPr>
        <w:pStyle w:val="a7"/>
        <w:spacing w:line="360" w:lineRule="auto"/>
        <w:jc w:val="center"/>
        <w:outlineLvl w:val="1"/>
        <w:rPr>
          <w:rFonts w:ascii="仿宋" w:eastAsia="仿宋" w:hAnsi="仿宋" w:cs="仿宋"/>
          <w:b/>
          <w:sz w:val="44"/>
          <w:szCs w:val="44"/>
        </w:rPr>
      </w:pPr>
    </w:p>
    <w:p w:rsidR="000924E8" w:rsidRDefault="000924E8">
      <w:pPr>
        <w:pStyle w:val="a7"/>
        <w:spacing w:line="360" w:lineRule="auto"/>
        <w:jc w:val="center"/>
        <w:outlineLvl w:val="1"/>
        <w:rPr>
          <w:rFonts w:ascii="仿宋" w:eastAsia="仿宋" w:hAnsi="仿宋" w:cs="仿宋"/>
          <w:b/>
          <w:sz w:val="44"/>
          <w:szCs w:val="44"/>
        </w:rPr>
      </w:pPr>
    </w:p>
    <w:p w:rsidR="000924E8" w:rsidRDefault="000924E8">
      <w:pPr>
        <w:pStyle w:val="a7"/>
        <w:spacing w:line="360" w:lineRule="auto"/>
        <w:jc w:val="center"/>
        <w:outlineLvl w:val="1"/>
        <w:rPr>
          <w:rFonts w:ascii="仿宋" w:eastAsia="仿宋" w:hAnsi="仿宋" w:cs="仿宋"/>
          <w:b/>
          <w:sz w:val="44"/>
          <w:szCs w:val="44"/>
        </w:rPr>
      </w:pPr>
    </w:p>
    <w:p w:rsidR="000924E8" w:rsidRDefault="000924E8">
      <w:pPr>
        <w:pStyle w:val="a7"/>
        <w:spacing w:line="360" w:lineRule="auto"/>
        <w:jc w:val="center"/>
        <w:outlineLvl w:val="1"/>
        <w:rPr>
          <w:rFonts w:ascii="仿宋" w:eastAsia="仿宋" w:hAnsi="仿宋" w:cs="仿宋"/>
          <w:b/>
          <w:sz w:val="44"/>
          <w:szCs w:val="44"/>
        </w:rPr>
      </w:pPr>
    </w:p>
    <w:p w:rsidR="000924E8" w:rsidRDefault="000924E8">
      <w:pPr>
        <w:pStyle w:val="a7"/>
        <w:spacing w:line="360" w:lineRule="auto"/>
        <w:jc w:val="center"/>
        <w:outlineLvl w:val="1"/>
        <w:rPr>
          <w:rFonts w:ascii="仿宋" w:eastAsia="仿宋" w:hAnsi="仿宋" w:cs="仿宋"/>
          <w:b/>
          <w:sz w:val="44"/>
          <w:szCs w:val="44"/>
        </w:rPr>
      </w:pPr>
    </w:p>
    <w:p w:rsidR="000924E8" w:rsidRDefault="000924E8">
      <w:pPr>
        <w:pStyle w:val="a7"/>
        <w:spacing w:line="360" w:lineRule="auto"/>
        <w:jc w:val="center"/>
        <w:outlineLvl w:val="1"/>
        <w:rPr>
          <w:rFonts w:ascii="仿宋" w:eastAsia="仿宋" w:hAnsi="仿宋" w:cs="仿宋"/>
          <w:b/>
          <w:sz w:val="44"/>
          <w:szCs w:val="44"/>
        </w:rPr>
      </w:pPr>
    </w:p>
    <w:p w:rsidR="000924E8" w:rsidRDefault="000924E8">
      <w:pPr>
        <w:pStyle w:val="a7"/>
        <w:spacing w:line="360" w:lineRule="auto"/>
        <w:jc w:val="center"/>
        <w:outlineLvl w:val="1"/>
        <w:rPr>
          <w:rFonts w:ascii="仿宋" w:eastAsia="仿宋" w:hAnsi="仿宋" w:cs="仿宋"/>
          <w:b/>
          <w:sz w:val="44"/>
          <w:szCs w:val="44"/>
        </w:rPr>
      </w:pPr>
    </w:p>
    <w:p w:rsidR="000924E8" w:rsidRDefault="000924E8">
      <w:pPr>
        <w:pStyle w:val="a7"/>
        <w:spacing w:line="360" w:lineRule="auto"/>
        <w:jc w:val="center"/>
        <w:outlineLvl w:val="1"/>
        <w:rPr>
          <w:rFonts w:ascii="仿宋" w:eastAsia="仿宋" w:hAnsi="仿宋" w:cs="仿宋"/>
          <w:b/>
          <w:sz w:val="44"/>
          <w:szCs w:val="44"/>
        </w:rPr>
      </w:pPr>
    </w:p>
    <w:p w:rsidR="000924E8" w:rsidRDefault="000924E8">
      <w:pPr>
        <w:pStyle w:val="a7"/>
        <w:spacing w:line="360" w:lineRule="auto"/>
        <w:jc w:val="center"/>
        <w:outlineLvl w:val="1"/>
        <w:rPr>
          <w:rFonts w:ascii="仿宋" w:eastAsia="仿宋" w:hAnsi="仿宋" w:cs="仿宋"/>
          <w:b/>
          <w:sz w:val="44"/>
          <w:szCs w:val="44"/>
        </w:rPr>
      </w:pPr>
    </w:p>
    <w:p w:rsidR="000924E8" w:rsidRDefault="000924E8">
      <w:pPr>
        <w:pStyle w:val="a7"/>
        <w:spacing w:line="360" w:lineRule="auto"/>
        <w:jc w:val="center"/>
        <w:outlineLvl w:val="1"/>
        <w:rPr>
          <w:rFonts w:ascii="仿宋" w:eastAsia="仿宋" w:hAnsi="仿宋" w:cs="仿宋"/>
          <w:b/>
          <w:sz w:val="44"/>
          <w:szCs w:val="44"/>
        </w:rPr>
      </w:pPr>
    </w:p>
    <w:p w:rsidR="000924E8" w:rsidRDefault="000924E8">
      <w:pPr>
        <w:pStyle w:val="a7"/>
        <w:spacing w:line="360" w:lineRule="auto"/>
        <w:jc w:val="center"/>
        <w:outlineLvl w:val="1"/>
        <w:rPr>
          <w:rFonts w:ascii="仿宋" w:eastAsia="仿宋" w:hAnsi="仿宋" w:cs="仿宋"/>
          <w:b/>
          <w:sz w:val="44"/>
          <w:szCs w:val="44"/>
        </w:rPr>
      </w:pPr>
    </w:p>
    <w:p w:rsidR="000924E8" w:rsidRDefault="000924E8">
      <w:pPr>
        <w:pStyle w:val="a7"/>
        <w:spacing w:line="360" w:lineRule="auto"/>
        <w:jc w:val="center"/>
        <w:outlineLvl w:val="1"/>
        <w:rPr>
          <w:rFonts w:ascii="仿宋" w:eastAsia="仿宋" w:hAnsi="仿宋" w:cs="仿宋"/>
          <w:b/>
          <w:sz w:val="44"/>
          <w:szCs w:val="44"/>
        </w:rPr>
      </w:pPr>
    </w:p>
    <w:p w:rsidR="000924E8" w:rsidRDefault="000924E8">
      <w:pPr>
        <w:pStyle w:val="a7"/>
        <w:outlineLvl w:val="2"/>
        <w:rPr>
          <w:rFonts w:ascii="仿宋" w:eastAsia="仿宋" w:hAnsi="仿宋" w:cs="仿宋"/>
          <w:b/>
          <w:sz w:val="36"/>
          <w:szCs w:val="36"/>
        </w:rPr>
      </w:pPr>
      <w:bookmarkStart w:id="38" w:name="_Toc444264426"/>
      <w:bookmarkStart w:id="39" w:name="_Toc446927456"/>
    </w:p>
    <w:p w:rsidR="000924E8" w:rsidRDefault="00116C46">
      <w:pPr>
        <w:pStyle w:val="a7"/>
        <w:spacing w:line="360" w:lineRule="exact"/>
        <w:jc w:val="center"/>
        <w:outlineLvl w:val="2"/>
        <w:rPr>
          <w:rFonts w:ascii="仿宋" w:eastAsia="仿宋" w:hAnsi="仿宋" w:cs="仿宋"/>
          <w:b/>
          <w:sz w:val="32"/>
        </w:rPr>
      </w:pPr>
      <w:r>
        <w:rPr>
          <w:rFonts w:ascii="仿宋" w:eastAsia="仿宋" w:hAnsi="仿宋" w:cs="仿宋" w:hint="eastAsia"/>
          <w:b/>
          <w:sz w:val="32"/>
        </w:rPr>
        <w:t>一、货</w:t>
      </w:r>
      <w:bookmarkStart w:id="40" w:name="_Toc432576143"/>
      <w:bookmarkStart w:id="41" w:name="_Toc329096203"/>
      <w:bookmarkStart w:id="42" w:name="_Toc370977756"/>
      <w:r>
        <w:rPr>
          <w:rFonts w:ascii="仿宋" w:eastAsia="仿宋" w:hAnsi="仿宋" w:cs="仿宋" w:hint="eastAsia"/>
          <w:b/>
          <w:sz w:val="32"/>
        </w:rPr>
        <w:t>物合格证明文件（格式）</w:t>
      </w:r>
    </w:p>
    <w:p w:rsidR="000924E8" w:rsidRDefault="000924E8">
      <w:pPr>
        <w:pStyle w:val="a7"/>
        <w:spacing w:line="360" w:lineRule="exact"/>
        <w:ind w:firstLine="420"/>
        <w:rPr>
          <w:rFonts w:ascii="仿宋" w:eastAsia="仿宋" w:hAnsi="仿宋" w:cs="仿宋"/>
        </w:rPr>
      </w:pPr>
    </w:p>
    <w:p w:rsidR="000924E8" w:rsidRDefault="00116C46">
      <w:pPr>
        <w:pStyle w:val="a7"/>
        <w:spacing w:line="400" w:lineRule="exact"/>
        <w:jc w:val="center"/>
        <w:rPr>
          <w:rFonts w:ascii="仿宋" w:eastAsia="仿宋" w:hAnsi="仿宋" w:cs="仿宋"/>
        </w:rPr>
      </w:pPr>
      <w:r>
        <w:rPr>
          <w:rFonts w:ascii="仿宋" w:eastAsia="仿宋" w:hAnsi="仿宋" w:cs="仿宋" w:hint="eastAsia"/>
        </w:rPr>
        <w:t>（</w:t>
      </w:r>
      <w:bookmarkEnd w:id="40"/>
      <w:bookmarkEnd w:id="41"/>
      <w:bookmarkEnd w:id="42"/>
      <w:r>
        <w:rPr>
          <w:rFonts w:ascii="仿宋" w:eastAsia="仿宋" w:hAnsi="仿宋" w:cs="仿宋" w:hint="eastAsia"/>
        </w:rPr>
        <w:t>每个竞标产品的所有货物合格证明文件需按第二章“竞标人须知”第14条要求集中后连续、完整的装订在一起，并</w:t>
      </w:r>
      <w:proofErr w:type="gramStart"/>
      <w:r>
        <w:rPr>
          <w:rFonts w:ascii="仿宋" w:eastAsia="仿宋" w:hAnsi="仿宋" w:cs="仿宋" w:hint="eastAsia"/>
        </w:rPr>
        <w:t>作明显</w:t>
      </w:r>
      <w:proofErr w:type="gramEnd"/>
      <w:r>
        <w:rPr>
          <w:rFonts w:ascii="仿宋" w:eastAsia="仿宋" w:hAnsi="仿宋" w:cs="仿宋" w:hint="eastAsia"/>
        </w:rPr>
        <w:t>标识区分）</w:t>
      </w:r>
    </w:p>
    <w:p w:rsidR="000924E8" w:rsidRDefault="000924E8">
      <w:pPr>
        <w:pStyle w:val="a7"/>
        <w:jc w:val="center"/>
        <w:outlineLvl w:val="2"/>
        <w:rPr>
          <w:rFonts w:ascii="仿宋" w:eastAsia="仿宋" w:hAnsi="仿宋" w:cs="仿宋"/>
          <w:b/>
          <w:sz w:val="36"/>
          <w:szCs w:val="36"/>
        </w:rPr>
      </w:pPr>
    </w:p>
    <w:p w:rsidR="000924E8" w:rsidRDefault="000924E8">
      <w:pPr>
        <w:pStyle w:val="a7"/>
        <w:jc w:val="center"/>
        <w:outlineLvl w:val="2"/>
        <w:rPr>
          <w:rFonts w:ascii="仿宋" w:eastAsia="仿宋" w:hAnsi="仿宋" w:cs="仿宋"/>
          <w:b/>
          <w:sz w:val="36"/>
          <w:szCs w:val="36"/>
        </w:rPr>
      </w:pPr>
    </w:p>
    <w:p w:rsidR="000924E8" w:rsidRDefault="000924E8">
      <w:pPr>
        <w:pStyle w:val="a7"/>
        <w:jc w:val="center"/>
        <w:outlineLvl w:val="2"/>
        <w:rPr>
          <w:rFonts w:ascii="仿宋" w:eastAsia="仿宋" w:hAnsi="仿宋" w:cs="仿宋"/>
          <w:b/>
          <w:sz w:val="36"/>
          <w:szCs w:val="36"/>
        </w:rPr>
      </w:pPr>
    </w:p>
    <w:p w:rsidR="000924E8" w:rsidRDefault="000924E8">
      <w:pPr>
        <w:pStyle w:val="a7"/>
        <w:jc w:val="center"/>
        <w:outlineLvl w:val="2"/>
        <w:rPr>
          <w:rFonts w:ascii="仿宋" w:eastAsia="仿宋" w:hAnsi="仿宋" w:cs="仿宋"/>
          <w:b/>
          <w:sz w:val="36"/>
          <w:szCs w:val="36"/>
        </w:rPr>
      </w:pPr>
    </w:p>
    <w:p w:rsidR="000924E8" w:rsidRDefault="000924E8">
      <w:pPr>
        <w:pStyle w:val="a7"/>
        <w:jc w:val="center"/>
        <w:outlineLvl w:val="2"/>
        <w:rPr>
          <w:rFonts w:ascii="仿宋" w:eastAsia="仿宋" w:hAnsi="仿宋" w:cs="仿宋"/>
          <w:b/>
          <w:sz w:val="36"/>
          <w:szCs w:val="36"/>
        </w:rPr>
      </w:pPr>
    </w:p>
    <w:p w:rsidR="000924E8" w:rsidRDefault="000924E8">
      <w:pPr>
        <w:pStyle w:val="a7"/>
        <w:jc w:val="center"/>
        <w:outlineLvl w:val="2"/>
        <w:rPr>
          <w:rFonts w:ascii="仿宋" w:eastAsia="仿宋" w:hAnsi="仿宋" w:cs="仿宋"/>
          <w:b/>
          <w:sz w:val="36"/>
          <w:szCs w:val="36"/>
        </w:rPr>
      </w:pPr>
    </w:p>
    <w:p w:rsidR="000924E8" w:rsidRDefault="000924E8">
      <w:pPr>
        <w:pStyle w:val="a7"/>
        <w:jc w:val="center"/>
        <w:outlineLvl w:val="2"/>
        <w:rPr>
          <w:rFonts w:ascii="仿宋" w:eastAsia="仿宋" w:hAnsi="仿宋" w:cs="仿宋"/>
          <w:b/>
          <w:sz w:val="36"/>
          <w:szCs w:val="36"/>
        </w:rPr>
      </w:pPr>
    </w:p>
    <w:p w:rsidR="000924E8" w:rsidRDefault="000924E8">
      <w:pPr>
        <w:pStyle w:val="a7"/>
        <w:jc w:val="center"/>
        <w:outlineLvl w:val="2"/>
        <w:rPr>
          <w:rFonts w:ascii="仿宋" w:eastAsia="仿宋" w:hAnsi="仿宋" w:cs="仿宋"/>
          <w:b/>
          <w:sz w:val="36"/>
          <w:szCs w:val="36"/>
        </w:rPr>
      </w:pPr>
    </w:p>
    <w:p w:rsidR="000924E8" w:rsidRDefault="000924E8">
      <w:pPr>
        <w:pStyle w:val="a7"/>
        <w:jc w:val="center"/>
        <w:outlineLvl w:val="2"/>
        <w:rPr>
          <w:rFonts w:ascii="仿宋" w:eastAsia="仿宋" w:hAnsi="仿宋" w:cs="仿宋"/>
          <w:b/>
          <w:sz w:val="36"/>
          <w:szCs w:val="36"/>
        </w:rPr>
      </w:pPr>
    </w:p>
    <w:p w:rsidR="000924E8" w:rsidRDefault="000924E8">
      <w:pPr>
        <w:pStyle w:val="a7"/>
        <w:jc w:val="center"/>
        <w:outlineLvl w:val="2"/>
        <w:rPr>
          <w:rFonts w:ascii="仿宋" w:eastAsia="仿宋" w:hAnsi="仿宋" w:cs="仿宋"/>
          <w:b/>
          <w:sz w:val="36"/>
          <w:szCs w:val="36"/>
        </w:rPr>
      </w:pPr>
    </w:p>
    <w:p w:rsidR="000924E8" w:rsidRDefault="000924E8">
      <w:pPr>
        <w:pStyle w:val="a7"/>
        <w:jc w:val="center"/>
        <w:outlineLvl w:val="2"/>
        <w:rPr>
          <w:rFonts w:ascii="仿宋" w:eastAsia="仿宋" w:hAnsi="仿宋" w:cs="仿宋"/>
          <w:b/>
          <w:sz w:val="36"/>
          <w:szCs w:val="36"/>
        </w:rPr>
      </w:pPr>
    </w:p>
    <w:p w:rsidR="000924E8" w:rsidRDefault="000924E8">
      <w:pPr>
        <w:pStyle w:val="a7"/>
        <w:jc w:val="center"/>
        <w:outlineLvl w:val="2"/>
        <w:rPr>
          <w:rFonts w:ascii="仿宋" w:eastAsia="仿宋" w:hAnsi="仿宋" w:cs="仿宋"/>
          <w:b/>
          <w:sz w:val="36"/>
          <w:szCs w:val="36"/>
        </w:rPr>
      </w:pPr>
    </w:p>
    <w:p w:rsidR="000924E8" w:rsidRDefault="000924E8">
      <w:pPr>
        <w:pStyle w:val="a7"/>
        <w:jc w:val="center"/>
        <w:outlineLvl w:val="2"/>
        <w:rPr>
          <w:rFonts w:ascii="仿宋" w:eastAsia="仿宋" w:hAnsi="仿宋" w:cs="仿宋"/>
          <w:b/>
          <w:sz w:val="36"/>
          <w:szCs w:val="36"/>
        </w:rPr>
      </w:pPr>
    </w:p>
    <w:p w:rsidR="000924E8" w:rsidRDefault="000924E8">
      <w:pPr>
        <w:pStyle w:val="a7"/>
        <w:jc w:val="center"/>
        <w:outlineLvl w:val="2"/>
        <w:rPr>
          <w:rFonts w:ascii="仿宋" w:eastAsia="仿宋" w:hAnsi="仿宋" w:cs="仿宋"/>
          <w:b/>
          <w:sz w:val="36"/>
          <w:szCs w:val="36"/>
        </w:rPr>
      </w:pPr>
    </w:p>
    <w:p w:rsidR="000924E8" w:rsidRDefault="000924E8">
      <w:pPr>
        <w:pStyle w:val="a7"/>
        <w:jc w:val="center"/>
        <w:outlineLvl w:val="2"/>
        <w:rPr>
          <w:rFonts w:ascii="仿宋" w:eastAsia="仿宋" w:hAnsi="仿宋" w:cs="仿宋"/>
          <w:b/>
          <w:sz w:val="36"/>
          <w:szCs w:val="36"/>
        </w:rPr>
      </w:pPr>
    </w:p>
    <w:p w:rsidR="000924E8" w:rsidRDefault="000924E8">
      <w:pPr>
        <w:pStyle w:val="a7"/>
        <w:jc w:val="center"/>
        <w:outlineLvl w:val="2"/>
        <w:rPr>
          <w:rFonts w:ascii="仿宋" w:eastAsia="仿宋" w:hAnsi="仿宋" w:cs="仿宋"/>
          <w:b/>
          <w:sz w:val="36"/>
          <w:szCs w:val="36"/>
        </w:rPr>
      </w:pPr>
    </w:p>
    <w:p w:rsidR="000924E8" w:rsidRDefault="000924E8">
      <w:pPr>
        <w:pStyle w:val="a7"/>
        <w:jc w:val="center"/>
        <w:outlineLvl w:val="2"/>
        <w:rPr>
          <w:rFonts w:ascii="仿宋" w:eastAsia="仿宋" w:hAnsi="仿宋" w:cs="仿宋"/>
          <w:b/>
          <w:sz w:val="36"/>
          <w:szCs w:val="36"/>
        </w:rPr>
      </w:pPr>
    </w:p>
    <w:p w:rsidR="000924E8" w:rsidRDefault="000924E8">
      <w:pPr>
        <w:pStyle w:val="a7"/>
        <w:jc w:val="center"/>
        <w:outlineLvl w:val="2"/>
        <w:rPr>
          <w:rFonts w:ascii="仿宋" w:eastAsia="仿宋" w:hAnsi="仿宋" w:cs="仿宋"/>
          <w:b/>
          <w:sz w:val="36"/>
          <w:szCs w:val="36"/>
        </w:rPr>
      </w:pPr>
    </w:p>
    <w:p w:rsidR="000924E8" w:rsidRDefault="000924E8">
      <w:pPr>
        <w:pStyle w:val="a7"/>
        <w:jc w:val="center"/>
        <w:outlineLvl w:val="2"/>
        <w:rPr>
          <w:rFonts w:ascii="仿宋" w:eastAsia="仿宋" w:hAnsi="仿宋" w:cs="仿宋"/>
          <w:b/>
          <w:sz w:val="36"/>
          <w:szCs w:val="36"/>
        </w:rPr>
      </w:pPr>
    </w:p>
    <w:p w:rsidR="000924E8" w:rsidRDefault="000924E8">
      <w:pPr>
        <w:pStyle w:val="a7"/>
        <w:jc w:val="center"/>
        <w:outlineLvl w:val="2"/>
        <w:rPr>
          <w:rFonts w:ascii="仿宋" w:eastAsia="仿宋" w:hAnsi="仿宋" w:cs="仿宋"/>
          <w:b/>
          <w:sz w:val="36"/>
          <w:szCs w:val="36"/>
        </w:rPr>
      </w:pPr>
    </w:p>
    <w:p w:rsidR="000924E8" w:rsidRDefault="000924E8">
      <w:pPr>
        <w:pStyle w:val="a7"/>
        <w:jc w:val="center"/>
        <w:outlineLvl w:val="2"/>
        <w:rPr>
          <w:rFonts w:ascii="仿宋" w:eastAsia="仿宋" w:hAnsi="仿宋" w:cs="仿宋"/>
          <w:b/>
          <w:sz w:val="36"/>
          <w:szCs w:val="36"/>
        </w:rPr>
      </w:pPr>
    </w:p>
    <w:p w:rsidR="000924E8" w:rsidRDefault="00116C46">
      <w:pPr>
        <w:pStyle w:val="a7"/>
        <w:jc w:val="center"/>
        <w:outlineLvl w:val="2"/>
        <w:rPr>
          <w:rFonts w:ascii="仿宋" w:eastAsia="仿宋" w:hAnsi="仿宋" w:cs="仿宋"/>
          <w:b/>
          <w:sz w:val="36"/>
          <w:szCs w:val="36"/>
        </w:rPr>
      </w:pPr>
      <w:r>
        <w:rPr>
          <w:rFonts w:ascii="仿宋" w:eastAsia="仿宋" w:hAnsi="仿宋" w:cs="仿宋" w:hint="eastAsia"/>
          <w:b/>
          <w:sz w:val="36"/>
          <w:szCs w:val="36"/>
        </w:rPr>
        <w:t>二、技术规格偏离表（格式）</w:t>
      </w:r>
      <w:bookmarkEnd w:id="38"/>
      <w:bookmarkEnd w:id="39"/>
    </w:p>
    <w:p w:rsidR="000924E8" w:rsidRDefault="00116C46">
      <w:pPr>
        <w:pStyle w:val="a7"/>
        <w:spacing w:line="400" w:lineRule="exact"/>
        <w:ind w:firstLineChars="150" w:firstLine="315"/>
        <w:rPr>
          <w:rFonts w:ascii="仿宋" w:eastAsia="仿宋" w:hAnsi="仿宋" w:cs="仿宋"/>
        </w:rPr>
      </w:pPr>
      <w:r>
        <w:rPr>
          <w:rFonts w:ascii="仿宋" w:eastAsia="仿宋" w:hAnsi="仿宋" w:cs="仿宋" w:hint="eastAsia"/>
        </w:rPr>
        <w:t>请按所投标产品的实际品牌型号及其技术参数性能（配置），逐条对应谈判文件《货物需求一览表》中的要求认真填写本表（本表适用于谈判文件《货物需求一览表》中货物技术参数不明确或有误以及竞标供应商选用其他品牌型号替代等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gridCol w:w="1785"/>
        <w:gridCol w:w="1890"/>
        <w:gridCol w:w="2251"/>
        <w:gridCol w:w="2765"/>
      </w:tblGrid>
      <w:tr w:rsidR="000924E8">
        <w:trPr>
          <w:trHeight w:val="643"/>
        </w:trPr>
        <w:tc>
          <w:tcPr>
            <w:tcW w:w="915" w:type="dxa"/>
            <w:noWrap/>
            <w:vAlign w:val="center"/>
          </w:tcPr>
          <w:p w:rsidR="000924E8" w:rsidRDefault="00116C46">
            <w:pPr>
              <w:pStyle w:val="a7"/>
              <w:spacing w:line="400" w:lineRule="exact"/>
              <w:jc w:val="center"/>
              <w:rPr>
                <w:rFonts w:ascii="仿宋" w:eastAsia="仿宋" w:hAnsi="仿宋" w:cs="仿宋"/>
              </w:rPr>
            </w:pPr>
            <w:r>
              <w:rPr>
                <w:rFonts w:ascii="仿宋" w:eastAsia="仿宋" w:hAnsi="仿宋" w:cs="仿宋" w:hint="eastAsia"/>
              </w:rPr>
              <w:t>序号</w:t>
            </w:r>
          </w:p>
        </w:tc>
        <w:tc>
          <w:tcPr>
            <w:tcW w:w="1785" w:type="dxa"/>
            <w:noWrap/>
            <w:vAlign w:val="center"/>
          </w:tcPr>
          <w:p w:rsidR="000924E8" w:rsidRDefault="00116C46">
            <w:pPr>
              <w:pStyle w:val="a7"/>
              <w:spacing w:line="400" w:lineRule="exact"/>
              <w:jc w:val="center"/>
              <w:rPr>
                <w:rFonts w:ascii="仿宋" w:eastAsia="仿宋" w:hAnsi="仿宋" w:cs="仿宋"/>
              </w:rPr>
            </w:pPr>
            <w:r>
              <w:rPr>
                <w:rFonts w:ascii="仿宋" w:eastAsia="仿宋" w:hAnsi="仿宋" w:cs="仿宋" w:hint="eastAsia"/>
              </w:rPr>
              <w:t>货物名称</w:t>
            </w:r>
          </w:p>
        </w:tc>
        <w:tc>
          <w:tcPr>
            <w:tcW w:w="1890" w:type="dxa"/>
            <w:noWrap/>
            <w:vAlign w:val="center"/>
          </w:tcPr>
          <w:p w:rsidR="000924E8" w:rsidRDefault="00116C46">
            <w:pPr>
              <w:pStyle w:val="a7"/>
              <w:spacing w:line="400" w:lineRule="exact"/>
              <w:jc w:val="center"/>
              <w:rPr>
                <w:rFonts w:ascii="仿宋" w:eastAsia="仿宋" w:hAnsi="仿宋" w:cs="仿宋"/>
              </w:rPr>
            </w:pPr>
            <w:r>
              <w:rPr>
                <w:rFonts w:ascii="仿宋" w:eastAsia="仿宋" w:hAnsi="仿宋" w:cs="仿宋" w:hint="eastAsia"/>
              </w:rPr>
              <w:t>采购要求</w:t>
            </w:r>
          </w:p>
        </w:tc>
        <w:tc>
          <w:tcPr>
            <w:tcW w:w="2251" w:type="dxa"/>
            <w:noWrap/>
            <w:vAlign w:val="center"/>
          </w:tcPr>
          <w:p w:rsidR="000924E8" w:rsidRDefault="00116C46">
            <w:pPr>
              <w:pStyle w:val="a7"/>
              <w:spacing w:line="400" w:lineRule="exact"/>
              <w:jc w:val="center"/>
              <w:rPr>
                <w:rFonts w:ascii="仿宋" w:eastAsia="仿宋" w:hAnsi="仿宋" w:cs="仿宋"/>
              </w:rPr>
            </w:pPr>
            <w:r>
              <w:rPr>
                <w:rFonts w:ascii="仿宋" w:eastAsia="仿宋" w:hAnsi="仿宋" w:cs="仿宋" w:hint="eastAsia"/>
              </w:rPr>
              <w:t>响应规格</w:t>
            </w:r>
          </w:p>
        </w:tc>
        <w:tc>
          <w:tcPr>
            <w:tcW w:w="2765" w:type="dxa"/>
            <w:noWrap/>
            <w:vAlign w:val="center"/>
          </w:tcPr>
          <w:p w:rsidR="000924E8" w:rsidRDefault="00116C46">
            <w:pPr>
              <w:pStyle w:val="a7"/>
              <w:spacing w:line="400" w:lineRule="exact"/>
              <w:jc w:val="center"/>
              <w:rPr>
                <w:rFonts w:ascii="仿宋" w:eastAsia="仿宋" w:hAnsi="仿宋" w:cs="仿宋"/>
              </w:rPr>
            </w:pPr>
            <w:r>
              <w:rPr>
                <w:rFonts w:ascii="仿宋" w:eastAsia="仿宋" w:hAnsi="仿宋" w:cs="仿宋" w:hint="eastAsia"/>
              </w:rPr>
              <w:t>偏离说明</w:t>
            </w:r>
          </w:p>
        </w:tc>
      </w:tr>
      <w:tr w:rsidR="000924E8">
        <w:tc>
          <w:tcPr>
            <w:tcW w:w="915" w:type="dxa"/>
            <w:noWrap/>
          </w:tcPr>
          <w:p w:rsidR="000924E8" w:rsidRDefault="000924E8">
            <w:pPr>
              <w:pStyle w:val="a7"/>
              <w:spacing w:line="600" w:lineRule="exact"/>
              <w:jc w:val="center"/>
              <w:rPr>
                <w:rFonts w:ascii="仿宋" w:eastAsia="仿宋" w:hAnsi="仿宋" w:cs="仿宋"/>
              </w:rPr>
            </w:pPr>
          </w:p>
        </w:tc>
        <w:tc>
          <w:tcPr>
            <w:tcW w:w="1785" w:type="dxa"/>
            <w:noWrap/>
            <w:vAlign w:val="center"/>
          </w:tcPr>
          <w:p w:rsidR="000924E8" w:rsidRDefault="000924E8">
            <w:pPr>
              <w:pStyle w:val="a7"/>
              <w:spacing w:line="600" w:lineRule="exact"/>
              <w:jc w:val="center"/>
              <w:rPr>
                <w:rFonts w:ascii="仿宋" w:eastAsia="仿宋" w:hAnsi="仿宋" w:cs="仿宋"/>
              </w:rPr>
            </w:pPr>
          </w:p>
        </w:tc>
        <w:tc>
          <w:tcPr>
            <w:tcW w:w="1890" w:type="dxa"/>
            <w:noWrap/>
            <w:vAlign w:val="center"/>
          </w:tcPr>
          <w:p w:rsidR="000924E8" w:rsidRDefault="000924E8">
            <w:pPr>
              <w:pStyle w:val="a7"/>
              <w:spacing w:line="600" w:lineRule="exact"/>
              <w:jc w:val="center"/>
              <w:rPr>
                <w:rFonts w:ascii="仿宋" w:eastAsia="仿宋" w:hAnsi="仿宋" w:cs="仿宋"/>
              </w:rPr>
            </w:pPr>
          </w:p>
        </w:tc>
        <w:tc>
          <w:tcPr>
            <w:tcW w:w="2251" w:type="dxa"/>
            <w:noWrap/>
            <w:vAlign w:val="center"/>
          </w:tcPr>
          <w:p w:rsidR="000924E8" w:rsidRDefault="000924E8">
            <w:pPr>
              <w:pStyle w:val="a7"/>
              <w:spacing w:line="600" w:lineRule="exact"/>
              <w:jc w:val="center"/>
              <w:rPr>
                <w:rFonts w:ascii="仿宋" w:eastAsia="仿宋" w:hAnsi="仿宋" w:cs="仿宋"/>
              </w:rPr>
            </w:pPr>
          </w:p>
        </w:tc>
        <w:tc>
          <w:tcPr>
            <w:tcW w:w="2765" w:type="dxa"/>
            <w:noWrap/>
            <w:vAlign w:val="center"/>
          </w:tcPr>
          <w:p w:rsidR="000924E8" w:rsidRDefault="000924E8">
            <w:pPr>
              <w:pStyle w:val="a7"/>
              <w:spacing w:line="600" w:lineRule="exact"/>
              <w:jc w:val="center"/>
              <w:rPr>
                <w:rFonts w:ascii="仿宋" w:eastAsia="仿宋" w:hAnsi="仿宋" w:cs="仿宋"/>
              </w:rPr>
            </w:pPr>
          </w:p>
        </w:tc>
      </w:tr>
      <w:tr w:rsidR="000924E8">
        <w:tc>
          <w:tcPr>
            <w:tcW w:w="915" w:type="dxa"/>
            <w:noWrap/>
          </w:tcPr>
          <w:p w:rsidR="000924E8" w:rsidRDefault="000924E8">
            <w:pPr>
              <w:pStyle w:val="a7"/>
              <w:spacing w:line="600" w:lineRule="exact"/>
              <w:rPr>
                <w:rFonts w:ascii="仿宋" w:eastAsia="仿宋" w:hAnsi="仿宋" w:cs="仿宋"/>
              </w:rPr>
            </w:pPr>
          </w:p>
        </w:tc>
        <w:tc>
          <w:tcPr>
            <w:tcW w:w="1785" w:type="dxa"/>
            <w:noWrap/>
          </w:tcPr>
          <w:p w:rsidR="000924E8" w:rsidRDefault="000924E8">
            <w:pPr>
              <w:pStyle w:val="a7"/>
              <w:spacing w:line="600" w:lineRule="exact"/>
              <w:rPr>
                <w:rFonts w:ascii="仿宋" w:eastAsia="仿宋" w:hAnsi="仿宋" w:cs="仿宋"/>
              </w:rPr>
            </w:pPr>
          </w:p>
        </w:tc>
        <w:tc>
          <w:tcPr>
            <w:tcW w:w="1890" w:type="dxa"/>
            <w:noWrap/>
          </w:tcPr>
          <w:p w:rsidR="000924E8" w:rsidRDefault="000924E8">
            <w:pPr>
              <w:pStyle w:val="a7"/>
              <w:spacing w:line="600" w:lineRule="exact"/>
              <w:rPr>
                <w:rFonts w:ascii="仿宋" w:eastAsia="仿宋" w:hAnsi="仿宋" w:cs="仿宋"/>
              </w:rPr>
            </w:pPr>
          </w:p>
        </w:tc>
        <w:tc>
          <w:tcPr>
            <w:tcW w:w="2251" w:type="dxa"/>
            <w:noWrap/>
          </w:tcPr>
          <w:p w:rsidR="000924E8" w:rsidRDefault="000924E8">
            <w:pPr>
              <w:pStyle w:val="a7"/>
              <w:spacing w:line="600" w:lineRule="exact"/>
              <w:rPr>
                <w:rFonts w:ascii="仿宋" w:eastAsia="仿宋" w:hAnsi="仿宋" w:cs="仿宋"/>
              </w:rPr>
            </w:pPr>
          </w:p>
        </w:tc>
        <w:tc>
          <w:tcPr>
            <w:tcW w:w="2765" w:type="dxa"/>
            <w:noWrap/>
          </w:tcPr>
          <w:p w:rsidR="000924E8" w:rsidRDefault="000924E8">
            <w:pPr>
              <w:pStyle w:val="a7"/>
              <w:spacing w:line="600" w:lineRule="exact"/>
              <w:rPr>
                <w:rFonts w:ascii="仿宋" w:eastAsia="仿宋" w:hAnsi="仿宋" w:cs="仿宋"/>
              </w:rPr>
            </w:pPr>
          </w:p>
        </w:tc>
      </w:tr>
      <w:tr w:rsidR="000924E8">
        <w:tc>
          <w:tcPr>
            <w:tcW w:w="915" w:type="dxa"/>
            <w:noWrap/>
          </w:tcPr>
          <w:p w:rsidR="000924E8" w:rsidRDefault="000924E8">
            <w:pPr>
              <w:pStyle w:val="a7"/>
              <w:spacing w:line="600" w:lineRule="exact"/>
              <w:rPr>
                <w:rFonts w:ascii="仿宋" w:eastAsia="仿宋" w:hAnsi="仿宋" w:cs="仿宋"/>
              </w:rPr>
            </w:pPr>
          </w:p>
        </w:tc>
        <w:tc>
          <w:tcPr>
            <w:tcW w:w="1785" w:type="dxa"/>
            <w:noWrap/>
          </w:tcPr>
          <w:p w:rsidR="000924E8" w:rsidRDefault="000924E8">
            <w:pPr>
              <w:pStyle w:val="a7"/>
              <w:spacing w:line="600" w:lineRule="exact"/>
              <w:rPr>
                <w:rFonts w:ascii="仿宋" w:eastAsia="仿宋" w:hAnsi="仿宋" w:cs="仿宋"/>
              </w:rPr>
            </w:pPr>
          </w:p>
        </w:tc>
        <w:tc>
          <w:tcPr>
            <w:tcW w:w="1890" w:type="dxa"/>
            <w:noWrap/>
          </w:tcPr>
          <w:p w:rsidR="000924E8" w:rsidRDefault="000924E8">
            <w:pPr>
              <w:pStyle w:val="a7"/>
              <w:spacing w:line="600" w:lineRule="exact"/>
              <w:rPr>
                <w:rFonts w:ascii="仿宋" w:eastAsia="仿宋" w:hAnsi="仿宋" w:cs="仿宋"/>
              </w:rPr>
            </w:pPr>
          </w:p>
        </w:tc>
        <w:tc>
          <w:tcPr>
            <w:tcW w:w="2251" w:type="dxa"/>
            <w:noWrap/>
          </w:tcPr>
          <w:p w:rsidR="000924E8" w:rsidRDefault="000924E8">
            <w:pPr>
              <w:pStyle w:val="a7"/>
              <w:spacing w:line="600" w:lineRule="exact"/>
              <w:rPr>
                <w:rFonts w:ascii="仿宋" w:eastAsia="仿宋" w:hAnsi="仿宋" w:cs="仿宋"/>
              </w:rPr>
            </w:pPr>
          </w:p>
        </w:tc>
        <w:tc>
          <w:tcPr>
            <w:tcW w:w="2765" w:type="dxa"/>
            <w:noWrap/>
          </w:tcPr>
          <w:p w:rsidR="000924E8" w:rsidRDefault="000924E8">
            <w:pPr>
              <w:pStyle w:val="a7"/>
              <w:spacing w:line="600" w:lineRule="exact"/>
              <w:rPr>
                <w:rFonts w:ascii="仿宋" w:eastAsia="仿宋" w:hAnsi="仿宋" w:cs="仿宋"/>
              </w:rPr>
            </w:pPr>
          </w:p>
        </w:tc>
      </w:tr>
      <w:tr w:rsidR="000924E8">
        <w:tc>
          <w:tcPr>
            <w:tcW w:w="915" w:type="dxa"/>
            <w:noWrap/>
          </w:tcPr>
          <w:p w:rsidR="000924E8" w:rsidRDefault="000924E8">
            <w:pPr>
              <w:pStyle w:val="a7"/>
              <w:spacing w:line="600" w:lineRule="exact"/>
              <w:rPr>
                <w:rFonts w:ascii="仿宋" w:eastAsia="仿宋" w:hAnsi="仿宋" w:cs="仿宋"/>
              </w:rPr>
            </w:pPr>
          </w:p>
        </w:tc>
        <w:tc>
          <w:tcPr>
            <w:tcW w:w="1785" w:type="dxa"/>
            <w:noWrap/>
          </w:tcPr>
          <w:p w:rsidR="000924E8" w:rsidRDefault="000924E8">
            <w:pPr>
              <w:pStyle w:val="a7"/>
              <w:spacing w:line="600" w:lineRule="exact"/>
              <w:rPr>
                <w:rFonts w:ascii="仿宋" w:eastAsia="仿宋" w:hAnsi="仿宋" w:cs="仿宋"/>
              </w:rPr>
            </w:pPr>
          </w:p>
        </w:tc>
        <w:tc>
          <w:tcPr>
            <w:tcW w:w="1890" w:type="dxa"/>
            <w:noWrap/>
          </w:tcPr>
          <w:p w:rsidR="000924E8" w:rsidRDefault="000924E8">
            <w:pPr>
              <w:pStyle w:val="a7"/>
              <w:spacing w:line="600" w:lineRule="exact"/>
              <w:rPr>
                <w:rFonts w:ascii="仿宋" w:eastAsia="仿宋" w:hAnsi="仿宋" w:cs="仿宋"/>
              </w:rPr>
            </w:pPr>
          </w:p>
        </w:tc>
        <w:tc>
          <w:tcPr>
            <w:tcW w:w="2251" w:type="dxa"/>
            <w:noWrap/>
          </w:tcPr>
          <w:p w:rsidR="000924E8" w:rsidRDefault="000924E8">
            <w:pPr>
              <w:pStyle w:val="a7"/>
              <w:spacing w:line="600" w:lineRule="exact"/>
              <w:rPr>
                <w:rFonts w:ascii="仿宋" w:eastAsia="仿宋" w:hAnsi="仿宋" w:cs="仿宋"/>
              </w:rPr>
            </w:pPr>
          </w:p>
        </w:tc>
        <w:tc>
          <w:tcPr>
            <w:tcW w:w="2765" w:type="dxa"/>
            <w:noWrap/>
          </w:tcPr>
          <w:p w:rsidR="000924E8" w:rsidRDefault="000924E8">
            <w:pPr>
              <w:pStyle w:val="a7"/>
              <w:spacing w:line="600" w:lineRule="exact"/>
              <w:rPr>
                <w:rFonts w:ascii="仿宋" w:eastAsia="仿宋" w:hAnsi="仿宋" w:cs="仿宋"/>
              </w:rPr>
            </w:pPr>
          </w:p>
        </w:tc>
      </w:tr>
      <w:tr w:rsidR="000924E8">
        <w:tc>
          <w:tcPr>
            <w:tcW w:w="915" w:type="dxa"/>
            <w:noWrap/>
          </w:tcPr>
          <w:p w:rsidR="000924E8" w:rsidRDefault="000924E8">
            <w:pPr>
              <w:pStyle w:val="a7"/>
              <w:spacing w:line="600" w:lineRule="exact"/>
              <w:rPr>
                <w:rFonts w:ascii="仿宋" w:eastAsia="仿宋" w:hAnsi="仿宋" w:cs="仿宋"/>
              </w:rPr>
            </w:pPr>
          </w:p>
        </w:tc>
        <w:tc>
          <w:tcPr>
            <w:tcW w:w="1785" w:type="dxa"/>
            <w:noWrap/>
          </w:tcPr>
          <w:p w:rsidR="000924E8" w:rsidRDefault="000924E8">
            <w:pPr>
              <w:pStyle w:val="a7"/>
              <w:spacing w:line="600" w:lineRule="exact"/>
              <w:rPr>
                <w:rFonts w:ascii="仿宋" w:eastAsia="仿宋" w:hAnsi="仿宋" w:cs="仿宋"/>
              </w:rPr>
            </w:pPr>
          </w:p>
        </w:tc>
        <w:tc>
          <w:tcPr>
            <w:tcW w:w="1890" w:type="dxa"/>
            <w:noWrap/>
          </w:tcPr>
          <w:p w:rsidR="000924E8" w:rsidRDefault="000924E8">
            <w:pPr>
              <w:pStyle w:val="a7"/>
              <w:spacing w:line="600" w:lineRule="exact"/>
              <w:rPr>
                <w:rFonts w:ascii="仿宋" w:eastAsia="仿宋" w:hAnsi="仿宋" w:cs="仿宋"/>
              </w:rPr>
            </w:pPr>
          </w:p>
        </w:tc>
        <w:tc>
          <w:tcPr>
            <w:tcW w:w="2251" w:type="dxa"/>
            <w:noWrap/>
          </w:tcPr>
          <w:p w:rsidR="000924E8" w:rsidRDefault="000924E8">
            <w:pPr>
              <w:pStyle w:val="a7"/>
              <w:spacing w:line="600" w:lineRule="exact"/>
              <w:rPr>
                <w:rFonts w:ascii="仿宋" w:eastAsia="仿宋" w:hAnsi="仿宋" w:cs="仿宋"/>
              </w:rPr>
            </w:pPr>
          </w:p>
        </w:tc>
        <w:tc>
          <w:tcPr>
            <w:tcW w:w="2765" w:type="dxa"/>
            <w:noWrap/>
          </w:tcPr>
          <w:p w:rsidR="000924E8" w:rsidRDefault="000924E8">
            <w:pPr>
              <w:pStyle w:val="a7"/>
              <w:spacing w:line="600" w:lineRule="exact"/>
              <w:rPr>
                <w:rFonts w:ascii="仿宋" w:eastAsia="仿宋" w:hAnsi="仿宋" w:cs="仿宋"/>
              </w:rPr>
            </w:pPr>
          </w:p>
        </w:tc>
      </w:tr>
      <w:tr w:rsidR="000924E8">
        <w:tc>
          <w:tcPr>
            <w:tcW w:w="915" w:type="dxa"/>
            <w:noWrap/>
          </w:tcPr>
          <w:p w:rsidR="000924E8" w:rsidRDefault="000924E8">
            <w:pPr>
              <w:pStyle w:val="a7"/>
              <w:spacing w:line="600" w:lineRule="exact"/>
              <w:rPr>
                <w:rFonts w:ascii="仿宋" w:eastAsia="仿宋" w:hAnsi="仿宋" w:cs="仿宋"/>
              </w:rPr>
            </w:pPr>
          </w:p>
        </w:tc>
        <w:tc>
          <w:tcPr>
            <w:tcW w:w="1785" w:type="dxa"/>
            <w:noWrap/>
          </w:tcPr>
          <w:p w:rsidR="000924E8" w:rsidRDefault="000924E8">
            <w:pPr>
              <w:pStyle w:val="a7"/>
              <w:spacing w:line="600" w:lineRule="exact"/>
              <w:rPr>
                <w:rFonts w:ascii="仿宋" w:eastAsia="仿宋" w:hAnsi="仿宋" w:cs="仿宋"/>
              </w:rPr>
            </w:pPr>
          </w:p>
        </w:tc>
        <w:tc>
          <w:tcPr>
            <w:tcW w:w="1890" w:type="dxa"/>
            <w:noWrap/>
          </w:tcPr>
          <w:p w:rsidR="000924E8" w:rsidRDefault="000924E8">
            <w:pPr>
              <w:pStyle w:val="a7"/>
              <w:spacing w:line="600" w:lineRule="exact"/>
              <w:rPr>
                <w:rFonts w:ascii="仿宋" w:eastAsia="仿宋" w:hAnsi="仿宋" w:cs="仿宋"/>
              </w:rPr>
            </w:pPr>
          </w:p>
        </w:tc>
        <w:tc>
          <w:tcPr>
            <w:tcW w:w="2251" w:type="dxa"/>
            <w:noWrap/>
          </w:tcPr>
          <w:p w:rsidR="000924E8" w:rsidRDefault="000924E8">
            <w:pPr>
              <w:pStyle w:val="a7"/>
              <w:spacing w:line="600" w:lineRule="exact"/>
              <w:rPr>
                <w:rFonts w:ascii="仿宋" w:eastAsia="仿宋" w:hAnsi="仿宋" w:cs="仿宋"/>
              </w:rPr>
            </w:pPr>
          </w:p>
        </w:tc>
        <w:tc>
          <w:tcPr>
            <w:tcW w:w="2765" w:type="dxa"/>
            <w:noWrap/>
          </w:tcPr>
          <w:p w:rsidR="000924E8" w:rsidRDefault="000924E8">
            <w:pPr>
              <w:pStyle w:val="a7"/>
              <w:spacing w:line="600" w:lineRule="exact"/>
              <w:rPr>
                <w:rFonts w:ascii="仿宋" w:eastAsia="仿宋" w:hAnsi="仿宋" w:cs="仿宋"/>
              </w:rPr>
            </w:pPr>
          </w:p>
        </w:tc>
      </w:tr>
      <w:tr w:rsidR="000924E8">
        <w:tc>
          <w:tcPr>
            <w:tcW w:w="915" w:type="dxa"/>
            <w:noWrap/>
          </w:tcPr>
          <w:p w:rsidR="000924E8" w:rsidRDefault="000924E8">
            <w:pPr>
              <w:pStyle w:val="a7"/>
              <w:spacing w:line="600" w:lineRule="exact"/>
              <w:rPr>
                <w:rFonts w:ascii="仿宋" w:eastAsia="仿宋" w:hAnsi="仿宋" w:cs="仿宋"/>
              </w:rPr>
            </w:pPr>
          </w:p>
        </w:tc>
        <w:tc>
          <w:tcPr>
            <w:tcW w:w="1785" w:type="dxa"/>
            <w:noWrap/>
          </w:tcPr>
          <w:p w:rsidR="000924E8" w:rsidRDefault="000924E8">
            <w:pPr>
              <w:pStyle w:val="a7"/>
              <w:spacing w:line="600" w:lineRule="exact"/>
              <w:rPr>
                <w:rFonts w:ascii="仿宋" w:eastAsia="仿宋" w:hAnsi="仿宋" w:cs="仿宋"/>
              </w:rPr>
            </w:pPr>
          </w:p>
        </w:tc>
        <w:tc>
          <w:tcPr>
            <w:tcW w:w="1890" w:type="dxa"/>
            <w:noWrap/>
          </w:tcPr>
          <w:p w:rsidR="000924E8" w:rsidRDefault="000924E8">
            <w:pPr>
              <w:pStyle w:val="a7"/>
              <w:spacing w:line="600" w:lineRule="exact"/>
              <w:rPr>
                <w:rFonts w:ascii="仿宋" w:eastAsia="仿宋" w:hAnsi="仿宋" w:cs="仿宋"/>
              </w:rPr>
            </w:pPr>
          </w:p>
        </w:tc>
        <w:tc>
          <w:tcPr>
            <w:tcW w:w="2251" w:type="dxa"/>
            <w:noWrap/>
          </w:tcPr>
          <w:p w:rsidR="000924E8" w:rsidRDefault="000924E8">
            <w:pPr>
              <w:pStyle w:val="a7"/>
              <w:spacing w:line="600" w:lineRule="exact"/>
              <w:rPr>
                <w:rFonts w:ascii="仿宋" w:eastAsia="仿宋" w:hAnsi="仿宋" w:cs="仿宋"/>
              </w:rPr>
            </w:pPr>
          </w:p>
        </w:tc>
        <w:tc>
          <w:tcPr>
            <w:tcW w:w="2765" w:type="dxa"/>
            <w:noWrap/>
          </w:tcPr>
          <w:p w:rsidR="000924E8" w:rsidRDefault="000924E8">
            <w:pPr>
              <w:pStyle w:val="a7"/>
              <w:spacing w:line="600" w:lineRule="exact"/>
              <w:rPr>
                <w:rFonts w:ascii="仿宋" w:eastAsia="仿宋" w:hAnsi="仿宋" w:cs="仿宋"/>
              </w:rPr>
            </w:pPr>
          </w:p>
        </w:tc>
      </w:tr>
      <w:tr w:rsidR="000924E8">
        <w:tc>
          <w:tcPr>
            <w:tcW w:w="915" w:type="dxa"/>
            <w:noWrap/>
          </w:tcPr>
          <w:p w:rsidR="000924E8" w:rsidRDefault="000924E8">
            <w:pPr>
              <w:pStyle w:val="a7"/>
              <w:spacing w:line="600" w:lineRule="exact"/>
              <w:rPr>
                <w:rFonts w:ascii="仿宋" w:eastAsia="仿宋" w:hAnsi="仿宋" w:cs="仿宋"/>
              </w:rPr>
            </w:pPr>
          </w:p>
        </w:tc>
        <w:tc>
          <w:tcPr>
            <w:tcW w:w="1785" w:type="dxa"/>
            <w:noWrap/>
          </w:tcPr>
          <w:p w:rsidR="000924E8" w:rsidRDefault="000924E8">
            <w:pPr>
              <w:pStyle w:val="a7"/>
              <w:spacing w:line="600" w:lineRule="exact"/>
              <w:rPr>
                <w:rFonts w:ascii="仿宋" w:eastAsia="仿宋" w:hAnsi="仿宋" w:cs="仿宋"/>
              </w:rPr>
            </w:pPr>
          </w:p>
        </w:tc>
        <w:tc>
          <w:tcPr>
            <w:tcW w:w="1890" w:type="dxa"/>
            <w:noWrap/>
          </w:tcPr>
          <w:p w:rsidR="000924E8" w:rsidRDefault="000924E8">
            <w:pPr>
              <w:pStyle w:val="a7"/>
              <w:spacing w:line="600" w:lineRule="exact"/>
              <w:rPr>
                <w:rFonts w:ascii="仿宋" w:eastAsia="仿宋" w:hAnsi="仿宋" w:cs="仿宋"/>
              </w:rPr>
            </w:pPr>
          </w:p>
        </w:tc>
        <w:tc>
          <w:tcPr>
            <w:tcW w:w="2251" w:type="dxa"/>
            <w:noWrap/>
          </w:tcPr>
          <w:p w:rsidR="000924E8" w:rsidRDefault="000924E8">
            <w:pPr>
              <w:pStyle w:val="a7"/>
              <w:spacing w:line="600" w:lineRule="exact"/>
              <w:rPr>
                <w:rFonts w:ascii="仿宋" w:eastAsia="仿宋" w:hAnsi="仿宋" w:cs="仿宋"/>
              </w:rPr>
            </w:pPr>
          </w:p>
        </w:tc>
        <w:tc>
          <w:tcPr>
            <w:tcW w:w="2765" w:type="dxa"/>
            <w:noWrap/>
          </w:tcPr>
          <w:p w:rsidR="000924E8" w:rsidRDefault="000924E8">
            <w:pPr>
              <w:pStyle w:val="a7"/>
              <w:spacing w:line="600" w:lineRule="exact"/>
              <w:rPr>
                <w:rFonts w:ascii="仿宋" w:eastAsia="仿宋" w:hAnsi="仿宋" w:cs="仿宋"/>
              </w:rPr>
            </w:pPr>
          </w:p>
        </w:tc>
      </w:tr>
      <w:tr w:rsidR="000924E8">
        <w:tc>
          <w:tcPr>
            <w:tcW w:w="915" w:type="dxa"/>
            <w:noWrap/>
          </w:tcPr>
          <w:p w:rsidR="000924E8" w:rsidRDefault="000924E8">
            <w:pPr>
              <w:pStyle w:val="a7"/>
              <w:spacing w:line="600" w:lineRule="exact"/>
              <w:rPr>
                <w:rFonts w:ascii="仿宋" w:eastAsia="仿宋" w:hAnsi="仿宋" w:cs="仿宋"/>
              </w:rPr>
            </w:pPr>
          </w:p>
        </w:tc>
        <w:tc>
          <w:tcPr>
            <w:tcW w:w="1785" w:type="dxa"/>
            <w:noWrap/>
          </w:tcPr>
          <w:p w:rsidR="000924E8" w:rsidRDefault="000924E8">
            <w:pPr>
              <w:pStyle w:val="a7"/>
              <w:spacing w:line="600" w:lineRule="exact"/>
              <w:rPr>
                <w:rFonts w:ascii="仿宋" w:eastAsia="仿宋" w:hAnsi="仿宋" w:cs="仿宋"/>
              </w:rPr>
            </w:pPr>
          </w:p>
        </w:tc>
        <w:tc>
          <w:tcPr>
            <w:tcW w:w="1890" w:type="dxa"/>
            <w:noWrap/>
          </w:tcPr>
          <w:p w:rsidR="000924E8" w:rsidRDefault="000924E8">
            <w:pPr>
              <w:pStyle w:val="a7"/>
              <w:spacing w:line="600" w:lineRule="exact"/>
              <w:rPr>
                <w:rFonts w:ascii="仿宋" w:eastAsia="仿宋" w:hAnsi="仿宋" w:cs="仿宋"/>
              </w:rPr>
            </w:pPr>
          </w:p>
        </w:tc>
        <w:tc>
          <w:tcPr>
            <w:tcW w:w="2251" w:type="dxa"/>
            <w:noWrap/>
          </w:tcPr>
          <w:p w:rsidR="000924E8" w:rsidRDefault="000924E8">
            <w:pPr>
              <w:pStyle w:val="a7"/>
              <w:spacing w:line="600" w:lineRule="exact"/>
              <w:rPr>
                <w:rFonts w:ascii="仿宋" w:eastAsia="仿宋" w:hAnsi="仿宋" w:cs="仿宋"/>
              </w:rPr>
            </w:pPr>
          </w:p>
        </w:tc>
        <w:tc>
          <w:tcPr>
            <w:tcW w:w="2765" w:type="dxa"/>
            <w:noWrap/>
          </w:tcPr>
          <w:p w:rsidR="000924E8" w:rsidRDefault="000924E8">
            <w:pPr>
              <w:pStyle w:val="a7"/>
              <w:spacing w:line="600" w:lineRule="exact"/>
              <w:rPr>
                <w:rFonts w:ascii="仿宋" w:eastAsia="仿宋" w:hAnsi="仿宋" w:cs="仿宋"/>
              </w:rPr>
            </w:pPr>
          </w:p>
        </w:tc>
      </w:tr>
      <w:tr w:rsidR="000924E8">
        <w:tc>
          <w:tcPr>
            <w:tcW w:w="915" w:type="dxa"/>
            <w:noWrap/>
          </w:tcPr>
          <w:p w:rsidR="000924E8" w:rsidRDefault="000924E8">
            <w:pPr>
              <w:pStyle w:val="a7"/>
              <w:spacing w:line="600" w:lineRule="exact"/>
              <w:rPr>
                <w:rFonts w:ascii="仿宋" w:eastAsia="仿宋" w:hAnsi="仿宋" w:cs="仿宋"/>
              </w:rPr>
            </w:pPr>
          </w:p>
        </w:tc>
        <w:tc>
          <w:tcPr>
            <w:tcW w:w="1785" w:type="dxa"/>
            <w:noWrap/>
          </w:tcPr>
          <w:p w:rsidR="000924E8" w:rsidRDefault="000924E8">
            <w:pPr>
              <w:pStyle w:val="a7"/>
              <w:spacing w:line="600" w:lineRule="exact"/>
              <w:rPr>
                <w:rFonts w:ascii="仿宋" w:eastAsia="仿宋" w:hAnsi="仿宋" w:cs="仿宋"/>
              </w:rPr>
            </w:pPr>
          </w:p>
        </w:tc>
        <w:tc>
          <w:tcPr>
            <w:tcW w:w="1890" w:type="dxa"/>
            <w:noWrap/>
          </w:tcPr>
          <w:p w:rsidR="000924E8" w:rsidRDefault="000924E8">
            <w:pPr>
              <w:pStyle w:val="a7"/>
              <w:spacing w:line="600" w:lineRule="exact"/>
              <w:rPr>
                <w:rFonts w:ascii="仿宋" w:eastAsia="仿宋" w:hAnsi="仿宋" w:cs="仿宋"/>
              </w:rPr>
            </w:pPr>
          </w:p>
        </w:tc>
        <w:tc>
          <w:tcPr>
            <w:tcW w:w="2251" w:type="dxa"/>
            <w:noWrap/>
          </w:tcPr>
          <w:p w:rsidR="000924E8" w:rsidRDefault="000924E8">
            <w:pPr>
              <w:pStyle w:val="a7"/>
              <w:spacing w:line="600" w:lineRule="exact"/>
              <w:rPr>
                <w:rFonts w:ascii="仿宋" w:eastAsia="仿宋" w:hAnsi="仿宋" w:cs="仿宋"/>
              </w:rPr>
            </w:pPr>
          </w:p>
        </w:tc>
        <w:tc>
          <w:tcPr>
            <w:tcW w:w="2765" w:type="dxa"/>
            <w:noWrap/>
          </w:tcPr>
          <w:p w:rsidR="000924E8" w:rsidRDefault="000924E8">
            <w:pPr>
              <w:pStyle w:val="a7"/>
              <w:spacing w:line="600" w:lineRule="exact"/>
              <w:rPr>
                <w:rFonts w:ascii="仿宋" w:eastAsia="仿宋" w:hAnsi="仿宋" w:cs="仿宋"/>
              </w:rPr>
            </w:pPr>
          </w:p>
        </w:tc>
      </w:tr>
    </w:tbl>
    <w:p w:rsidR="000924E8" w:rsidRDefault="000924E8">
      <w:pPr>
        <w:pStyle w:val="a7"/>
        <w:spacing w:line="400" w:lineRule="exact"/>
        <w:rPr>
          <w:rFonts w:ascii="仿宋" w:eastAsia="仿宋" w:hAnsi="仿宋" w:cs="仿宋"/>
        </w:rPr>
      </w:pPr>
    </w:p>
    <w:p w:rsidR="000924E8" w:rsidRDefault="00116C46">
      <w:pPr>
        <w:pStyle w:val="a7"/>
        <w:ind w:leftChars="1600" w:left="3360"/>
        <w:rPr>
          <w:rFonts w:ascii="仿宋" w:eastAsia="仿宋" w:hAnsi="仿宋" w:cs="仿宋"/>
        </w:rPr>
      </w:pPr>
      <w:r>
        <w:rPr>
          <w:rFonts w:ascii="仿宋" w:eastAsia="仿宋" w:hAnsi="仿宋" w:cs="仿宋" w:hint="eastAsia"/>
        </w:rPr>
        <w:t>竞标单位（盖公章）：</w:t>
      </w:r>
      <w:r>
        <w:rPr>
          <w:rFonts w:ascii="仿宋" w:eastAsia="仿宋" w:hAnsi="仿宋" w:cs="仿宋" w:hint="eastAsia"/>
          <w:szCs w:val="21"/>
          <w:u w:val="single"/>
        </w:rPr>
        <w:t xml:space="preserve">                         </w:t>
      </w:r>
      <w:r>
        <w:rPr>
          <w:rFonts w:ascii="仿宋" w:eastAsia="仿宋" w:hAnsi="仿宋" w:cs="仿宋" w:hint="eastAsia"/>
          <w:color w:val="FFFFFF" w:themeColor="background1"/>
          <w:szCs w:val="21"/>
          <w:u w:val="single"/>
        </w:rPr>
        <w:t>.</w:t>
      </w:r>
    </w:p>
    <w:p w:rsidR="000924E8" w:rsidRDefault="00116C46">
      <w:pPr>
        <w:pStyle w:val="a7"/>
        <w:ind w:leftChars="1600" w:left="3360"/>
        <w:rPr>
          <w:rFonts w:ascii="仿宋" w:eastAsia="仿宋" w:hAnsi="仿宋" w:cs="仿宋"/>
          <w:u w:val="single"/>
        </w:rPr>
      </w:pPr>
      <w:r>
        <w:rPr>
          <w:rFonts w:ascii="仿宋" w:eastAsia="仿宋" w:hAnsi="仿宋" w:cs="仿宋" w:hint="eastAsia"/>
        </w:rPr>
        <w:t>法定代表人或其委托代理人（签字）：</w:t>
      </w:r>
      <w:r>
        <w:rPr>
          <w:rFonts w:ascii="仿宋" w:eastAsia="仿宋" w:hAnsi="仿宋" w:cs="仿宋" w:hint="eastAsia"/>
          <w:szCs w:val="21"/>
          <w:u w:val="single"/>
        </w:rPr>
        <w:t xml:space="preserve">                         </w:t>
      </w:r>
      <w:r>
        <w:rPr>
          <w:rFonts w:ascii="仿宋" w:eastAsia="仿宋" w:hAnsi="仿宋" w:cs="仿宋" w:hint="eastAsia"/>
          <w:color w:val="FFFFFF" w:themeColor="background1"/>
          <w:szCs w:val="21"/>
          <w:u w:val="single"/>
        </w:rPr>
        <w:t>.</w:t>
      </w:r>
    </w:p>
    <w:p w:rsidR="000924E8" w:rsidRDefault="00116C46">
      <w:pPr>
        <w:pStyle w:val="a7"/>
        <w:ind w:leftChars="1600" w:left="3360"/>
        <w:rPr>
          <w:rFonts w:ascii="仿宋" w:eastAsia="仿宋" w:hAnsi="仿宋" w:cs="仿宋"/>
        </w:rPr>
      </w:pPr>
      <w:r>
        <w:rPr>
          <w:rFonts w:ascii="仿宋" w:eastAsia="仿宋" w:hAnsi="仿宋" w:cs="仿宋" w:hint="eastAsia"/>
        </w:rPr>
        <w:t>日期：</w:t>
      </w:r>
      <w:r>
        <w:rPr>
          <w:rFonts w:ascii="仿宋" w:eastAsia="仿宋" w:hAnsi="仿宋" w:cs="仿宋" w:hint="eastAsia"/>
          <w:u w:val="single"/>
        </w:rPr>
        <w:t xml:space="preserve">     </w:t>
      </w:r>
      <w:r>
        <w:rPr>
          <w:rFonts w:ascii="仿宋" w:eastAsia="仿宋" w:hAnsi="仿宋" w:cs="仿宋" w:hint="eastAsia"/>
        </w:rPr>
        <w:t>年</w:t>
      </w:r>
      <w:r>
        <w:rPr>
          <w:rFonts w:ascii="仿宋" w:eastAsia="仿宋" w:hAnsi="仿宋" w:cs="仿宋" w:hint="eastAsia"/>
          <w:u w:val="single"/>
        </w:rPr>
        <w:t xml:space="preserve">     </w:t>
      </w:r>
      <w:r>
        <w:rPr>
          <w:rFonts w:ascii="仿宋" w:eastAsia="仿宋" w:hAnsi="仿宋" w:cs="仿宋" w:hint="eastAsia"/>
        </w:rPr>
        <w:t>月</w:t>
      </w:r>
      <w:r>
        <w:rPr>
          <w:rFonts w:ascii="仿宋" w:eastAsia="仿宋" w:hAnsi="仿宋" w:cs="仿宋" w:hint="eastAsia"/>
          <w:u w:val="single"/>
        </w:rPr>
        <w:t xml:space="preserve">     </w:t>
      </w:r>
      <w:r>
        <w:rPr>
          <w:rFonts w:ascii="仿宋" w:eastAsia="仿宋" w:hAnsi="仿宋" w:cs="仿宋" w:hint="eastAsia"/>
        </w:rPr>
        <w:t>日</w:t>
      </w:r>
    </w:p>
    <w:p w:rsidR="000924E8" w:rsidRDefault="000924E8">
      <w:pPr>
        <w:pStyle w:val="a7"/>
        <w:spacing w:line="400" w:lineRule="exact"/>
        <w:rPr>
          <w:rFonts w:ascii="仿宋" w:eastAsia="仿宋" w:hAnsi="仿宋" w:cs="仿宋"/>
          <w:u w:val="single"/>
        </w:rPr>
      </w:pPr>
    </w:p>
    <w:p w:rsidR="000924E8" w:rsidRDefault="000924E8">
      <w:pPr>
        <w:pStyle w:val="a7"/>
        <w:spacing w:line="400" w:lineRule="exact"/>
        <w:rPr>
          <w:rFonts w:ascii="仿宋" w:eastAsia="仿宋" w:hAnsi="仿宋" w:cs="仿宋"/>
          <w:u w:val="single"/>
        </w:rPr>
      </w:pPr>
    </w:p>
    <w:p w:rsidR="000924E8" w:rsidRDefault="000924E8">
      <w:pPr>
        <w:pStyle w:val="a7"/>
        <w:spacing w:line="400" w:lineRule="exact"/>
        <w:rPr>
          <w:rFonts w:ascii="仿宋" w:eastAsia="仿宋" w:hAnsi="仿宋" w:cs="仿宋"/>
          <w:u w:val="single"/>
        </w:rPr>
      </w:pPr>
    </w:p>
    <w:p w:rsidR="000924E8" w:rsidRDefault="000924E8">
      <w:pPr>
        <w:pStyle w:val="a7"/>
        <w:spacing w:line="400" w:lineRule="exact"/>
        <w:rPr>
          <w:rFonts w:ascii="仿宋" w:eastAsia="仿宋" w:hAnsi="仿宋" w:cs="仿宋"/>
          <w:u w:val="single"/>
        </w:rPr>
      </w:pPr>
    </w:p>
    <w:p w:rsidR="000924E8" w:rsidRDefault="000924E8">
      <w:pPr>
        <w:pStyle w:val="a7"/>
        <w:spacing w:line="400" w:lineRule="exact"/>
        <w:rPr>
          <w:rFonts w:ascii="仿宋" w:eastAsia="仿宋" w:hAnsi="仿宋" w:cs="仿宋"/>
          <w:u w:val="single"/>
        </w:rPr>
      </w:pPr>
    </w:p>
    <w:p w:rsidR="000924E8" w:rsidRDefault="000924E8">
      <w:pPr>
        <w:pStyle w:val="a7"/>
        <w:spacing w:line="400" w:lineRule="exact"/>
        <w:rPr>
          <w:rFonts w:ascii="仿宋" w:eastAsia="仿宋" w:hAnsi="仿宋" w:cs="仿宋"/>
          <w:u w:val="single"/>
        </w:rPr>
      </w:pPr>
    </w:p>
    <w:p w:rsidR="000924E8" w:rsidRDefault="000924E8">
      <w:pPr>
        <w:pStyle w:val="a7"/>
        <w:spacing w:line="400" w:lineRule="exact"/>
        <w:rPr>
          <w:rFonts w:ascii="仿宋" w:eastAsia="仿宋" w:hAnsi="仿宋" w:cs="仿宋"/>
          <w:u w:val="single"/>
        </w:rPr>
      </w:pPr>
    </w:p>
    <w:p w:rsidR="000924E8" w:rsidRDefault="000924E8">
      <w:pPr>
        <w:pStyle w:val="a7"/>
        <w:spacing w:line="400" w:lineRule="exact"/>
        <w:rPr>
          <w:rFonts w:ascii="仿宋" w:eastAsia="仿宋" w:hAnsi="仿宋" w:cs="仿宋"/>
          <w:u w:val="single"/>
        </w:rPr>
      </w:pPr>
    </w:p>
    <w:p w:rsidR="000924E8" w:rsidRDefault="000924E8">
      <w:pPr>
        <w:pStyle w:val="a7"/>
        <w:spacing w:line="400" w:lineRule="exact"/>
        <w:rPr>
          <w:rFonts w:ascii="仿宋" w:eastAsia="仿宋" w:hAnsi="仿宋" w:cs="仿宋"/>
          <w:u w:val="single"/>
        </w:rPr>
      </w:pPr>
    </w:p>
    <w:p w:rsidR="000924E8" w:rsidRDefault="000924E8">
      <w:pPr>
        <w:pStyle w:val="a7"/>
        <w:spacing w:line="400" w:lineRule="exact"/>
        <w:rPr>
          <w:rFonts w:ascii="仿宋" w:eastAsia="仿宋" w:hAnsi="仿宋" w:cs="仿宋"/>
          <w:u w:val="single"/>
        </w:rPr>
      </w:pPr>
    </w:p>
    <w:p w:rsidR="000924E8" w:rsidRDefault="000924E8">
      <w:pPr>
        <w:pStyle w:val="a7"/>
        <w:spacing w:line="400" w:lineRule="exact"/>
        <w:rPr>
          <w:rFonts w:ascii="仿宋" w:eastAsia="仿宋" w:hAnsi="仿宋" w:cs="仿宋"/>
          <w:u w:val="single"/>
        </w:rPr>
      </w:pPr>
    </w:p>
    <w:p w:rsidR="000924E8" w:rsidRDefault="000924E8">
      <w:pPr>
        <w:pStyle w:val="a7"/>
        <w:spacing w:line="400" w:lineRule="exact"/>
        <w:rPr>
          <w:rFonts w:ascii="仿宋" w:eastAsia="仿宋" w:hAnsi="仿宋" w:cs="仿宋"/>
          <w:u w:val="single"/>
        </w:rPr>
      </w:pPr>
    </w:p>
    <w:p w:rsidR="000924E8" w:rsidRDefault="000924E8">
      <w:pPr>
        <w:pStyle w:val="a7"/>
        <w:spacing w:line="400" w:lineRule="exact"/>
        <w:rPr>
          <w:rFonts w:ascii="仿宋" w:eastAsia="仿宋" w:hAnsi="仿宋" w:cs="仿宋"/>
          <w:u w:val="single"/>
        </w:rPr>
      </w:pPr>
    </w:p>
    <w:p w:rsidR="000924E8" w:rsidRDefault="000924E8">
      <w:pPr>
        <w:pStyle w:val="a7"/>
        <w:spacing w:line="400" w:lineRule="exact"/>
        <w:rPr>
          <w:rFonts w:ascii="仿宋" w:eastAsia="仿宋" w:hAnsi="仿宋" w:cs="仿宋"/>
          <w:u w:val="single"/>
        </w:rPr>
      </w:pPr>
    </w:p>
    <w:p w:rsidR="000924E8" w:rsidRDefault="000924E8">
      <w:pPr>
        <w:pStyle w:val="a7"/>
        <w:spacing w:line="400" w:lineRule="exact"/>
        <w:rPr>
          <w:rFonts w:ascii="仿宋" w:eastAsia="仿宋" w:hAnsi="仿宋" w:cs="仿宋"/>
          <w:u w:val="single"/>
        </w:rPr>
      </w:pPr>
    </w:p>
    <w:p w:rsidR="000924E8" w:rsidRDefault="000924E8">
      <w:pPr>
        <w:pStyle w:val="a7"/>
        <w:spacing w:line="400" w:lineRule="exact"/>
        <w:rPr>
          <w:rFonts w:ascii="仿宋" w:eastAsia="仿宋" w:hAnsi="仿宋" w:cs="仿宋"/>
          <w:u w:val="single"/>
        </w:rPr>
      </w:pPr>
    </w:p>
    <w:p w:rsidR="000924E8" w:rsidRDefault="000924E8">
      <w:pPr>
        <w:pStyle w:val="a7"/>
        <w:spacing w:line="400" w:lineRule="exact"/>
        <w:rPr>
          <w:rFonts w:ascii="仿宋" w:eastAsia="仿宋" w:hAnsi="仿宋" w:cs="仿宋"/>
          <w:u w:val="single"/>
        </w:rPr>
      </w:pPr>
    </w:p>
    <w:p w:rsidR="000924E8" w:rsidRDefault="000924E8">
      <w:pPr>
        <w:pStyle w:val="a7"/>
        <w:spacing w:line="400" w:lineRule="exact"/>
        <w:rPr>
          <w:rFonts w:ascii="仿宋" w:eastAsia="仿宋" w:hAnsi="仿宋" w:cs="仿宋"/>
          <w:u w:val="single"/>
        </w:rPr>
      </w:pPr>
    </w:p>
    <w:p w:rsidR="000924E8" w:rsidRDefault="000924E8">
      <w:pPr>
        <w:rPr>
          <w:rFonts w:ascii="仿宋" w:eastAsia="仿宋" w:hAnsi="仿宋" w:cs="仿宋"/>
        </w:rPr>
      </w:pPr>
    </w:p>
    <w:p w:rsidR="000924E8" w:rsidRDefault="000924E8">
      <w:pPr>
        <w:rPr>
          <w:rFonts w:ascii="仿宋" w:eastAsia="仿宋" w:hAnsi="仿宋" w:cs="仿宋"/>
        </w:rPr>
      </w:pPr>
    </w:p>
    <w:p w:rsidR="000924E8" w:rsidRDefault="000924E8">
      <w:pPr>
        <w:pStyle w:val="a7"/>
        <w:spacing w:line="360" w:lineRule="auto"/>
        <w:outlineLvl w:val="1"/>
        <w:rPr>
          <w:rFonts w:ascii="仿宋" w:eastAsia="仿宋" w:hAnsi="仿宋" w:cs="仿宋"/>
          <w:b/>
          <w:sz w:val="44"/>
          <w:szCs w:val="44"/>
        </w:rPr>
      </w:pPr>
      <w:bookmarkStart w:id="43" w:name="_Toc446927460"/>
    </w:p>
    <w:p w:rsidR="000924E8" w:rsidRDefault="00116C46">
      <w:pPr>
        <w:pStyle w:val="a7"/>
        <w:numPr>
          <w:ilvl w:val="0"/>
          <w:numId w:val="11"/>
        </w:numPr>
        <w:spacing w:line="360" w:lineRule="auto"/>
        <w:jc w:val="center"/>
        <w:outlineLvl w:val="1"/>
        <w:rPr>
          <w:rFonts w:ascii="仿宋" w:eastAsia="仿宋" w:hAnsi="仿宋" w:cs="仿宋"/>
          <w:b/>
          <w:sz w:val="44"/>
          <w:szCs w:val="44"/>
        </w:rPr>
      </w:pPr>
      <w:bookmarkStart w:id="44" w:name="_Toc432576145"/>
      <w:r>
        <w:rPr>
          <w:rFonts w:ascii="仿宋" w:eastAsia="仿宋" w:hAnsi="仿宋" w:cs="仿宋" w:hint="eastAsia"/>
          <w:b/>
          <w:sz w:val="44"/>
          <w:szCs w:val="44"/>
        </w:rPr>
        <w:t xml:space="preserve"> 其他资料</w:t>
      </w:r>
    </w:p>
    <w:p w:rsidR="000924E8" w:rsidRDefault="000924E8">
      <w:pPr>
        <w:pStyle w:val="a7"/>
        <w:spacing w:line="360" w:lineRule="auto"/>
        <w:jc w:val="center"/>
        <w:outlineLvl w:val="1"/>
        <w:rPr>
          <w:rFonts w:ascii="仿宋" w:eastAsia="仿宋" w:hAnsi="仿宋" w:cs="仿宋"/>
          <w:b/>
          <w:sz w:val="44"/>
          <w:szCs w:val="44"/>
        </w:rPr>
      </w:pPr>
    </w:p>
    <w:p w:rsidR="000924E8" w:rsidRDefault="000924E8">
      <w:pPr>
        <w:pStyle w:val="a7"/>
        <w:spacing w:line="360" w:lineRule="auto"/>
        <w:jc w:val="center"/>
        <w:outlineLvl w:val="1"/>
        <w:rPr>
          <w:rFonts w:ascii="仿宋" w:eastAsia="仿宋" w:hAnsi="仿宋" w:cs="仿宋"/>
          <w:b/>
          <w:sz w:val="44"/>
          <w:szCs w:val="44"/>
        </w:rPr>
      </w:pPr>
    </w:p>
    <w:p w:rsidR="000924E8" w:rsidRDefault="000924E8">
      <w:pPr>
        <w:pStyle w:val="a7"/>
        <w:spacing w:line="360" w:lineRule="auto"/>
        <w:jc w:val="center"/>
        <w:outlineLvl w:val="1"/>
        <w:rPr>
          <w:rFonts w:ascii="仿宋" w:eastAsia="仿宋" w:hAnsi="仿宋" w:cs="仿宋"/>
          <w:b/>
          <w:sz w:val="44"/>
          <w:szCs w:val="44"/>
        </w:rPr>
      </w:pPr>
    </w:p>
    <w:p w:rsidR="000924E8" w:rsidRDefault="000924E8">
      <w:pPr>
        <w:pStyle w:val="a7"/>
        <w:spacing w:line="360" w:lineRule="auto"/>
        <w:jc w:val="center"/>
        <w:outlineLvl w:val="1"/>
        <w:rPr>
          <w:rFonts w:ascii="仿宋" w:eastAsia="仿宋" w:hAnsi="仿宋" w:cs="仿宋"/>
          <w:b/>
          <w:sz w:val="44"/>
          <w:szCs w:val="44"/>
        </w:rPr>
      </w:pPr>
    </w:p>
    <w:p w:rsidR="000924E8" w:rsidRDefault="000924E8">
      <w:pPr>
        <w:pStyle w:val="a7"/>
        <w:spacing w:line="360" w:lineRule="auto"/>
        <w:jc w:val="center"/>
        <w:outlineLvl w:val="1"/>
        <w:rPr>
          <w:rFonts w:ascii="仿宋" w:eastAsia="仿宋" w:hAnsi="仿宋" w:cs="仿宋"/>
          <w:b/>
          <w:sz w:val="44"/>
          <w:szCs w:val="44"/>
        </w:rPr>
      </w:pPr>
    </w:p>
    <w:p w:rsidR="000924E8" w:rsidRDefault="000924E8">
      <w:pPr>
        <w:pStyle w:val="a7"/>
        <w:spacing w:line="360" w:lineRule="auto"/>
        <w:jc w:val="center"/>
        <w:outlineLvl w:val="1"/>
        <w:rPr>
          <w:rFonts w:ascii="仿宋" w:eastAsia="仿宋" w:hAnsi="仿宋" w:cs="仿宋"/>
          <w:b/>
          <w:sz w:val="44"/>
          <w:szCs w:val="44"/>
        </w:rPr>
      </w:pPr>
    </w:p>
    <w:p w:rsidR="000924E8" w:rsidRDefault="000924E8">
      <w:pPr>
        <w:pStyle w:val="a7"/>
        <w:spacing w:line="360" w:lineRule="auto"/>
        <w:jc w:val="center"/>
        <w:outlineLvl w:val="1"/>
        <w:rPr>
          <w:rFonts w:ascii="仿宋" w:eastAsia="仿宋" w:hAnsi="仿宋" w:cs="仿宋"/>
          <w:b/>
          <w:sz w:val="44"/>
          <w:szCs w:val="44"/>
        </w:rPr>
      </w:pPr>
    </w:p>
    <w:p w:rsidR="000924E8" w:rsidRDefault="000924E8">
      <w:pPr>
        <w:pStyle w:val="a7"/>
        <w:spacing w:line="360" w:lineRule="auto"/>
        <w:jc w:val="center"/>
        <w:outlineLvl w:val="1"/>
        <w:rPr>
          <w:rFonts w:ascii="仿宋" w:eastAsia="仿宋" w:hAnsi="仿宋" w:cs="仿宋"/>
          <w:b/>
          <w:sz w:val="44"/>
          <w:szCs w:val="44"/>
        </w:rPr>
      </w:pPr>
    </w:p>
    <w:p w:rsidR="000924E8" w:rsidRDefault="000924E8">
      <w:pPr>
        <w:pStyle w:val="a7"/>
        <w:spacing w:line="360" w:lineRule="auto"/>
        <w:jc w:val="center"/>
        <w:outlineLvl w:val="1"/>
        <w:rPr>
          <w:rFonts w:ascii="仿宋" w:eastAsia="仿宋" w:hAnsi="仿宋" w:cs="仿宋"/>
          <w:b/>
          <w:sz w:val="44"/>
          <w:szCs w:val="44"/>
        </w:rPr>
      </w:pPr>
    </w:p>
    <w:p w:rsidR="000924E8" w:rsidRDefault="000924E8">
      <w:pPr>
        <w:pStyle w:val="a7"/>
        <w:spacing w:line="360" w:lineRule="auto"/>
        <w:jc w:val="center"/>
        <w:outlineLvl w:val="1"/>
        <w:rPr>
          <w:rFonts w:ascii="仿宋" w:eastAsia="仿宋" w:hAnsi="仿宋" w:cs="仿宋"/>
          <w:b/>
          <w:sz w:val="44"/>
          <w:szCs w:val="44"/>
        </w:rPr>
      </w:pPr>
    </w:p>
    <w:p w:rsidR="000924E8" w:rsidRDefault="000924E8">
      <w:pPr>
        <w:pStyle w:val="a7"/>
        <w:spacing w:line="360" w:lineRule="auto"/>
        <w:jc w:val="center"/>
        <w:outlineLvl w:val="1"/>
        <w:rPr>
          <w:rFonts w:ascii="仿宋" w:eastAsia="仿宋" w:hAnsi="仿宋" w:cs="仿宋"/>
          <w:b/>
          <w:sz w:val="44"/>
          <w:szCs w:val="44"/>
        </w:rPr>
      </w:pPr>
    </w:p>
    <w:p w:rsidR="000924E8" w:rsidRDefault="000924E8">
      <w:pPr>
        <w:pStyle w:val="a7"/>
        <w:spacing w:line="360" w:lineRule="auto"/>
        <w:jc w:val="center"/>
        <w:outlineLvl w:val="1"/>
        <w:rPr>
          <w:rFonts w:ascii="仿宋" w:eastAsia="仿宋" w:hAnsi="仿宋" w:cs="仿宋"/>
          <w:b/>
          <w:sz w:val="44"/>
          <w:szCs w:val="44"/>
        </w:rPr>
      </w:pPr>
    </w:p>
    <w:p w:rsidR="000924E8" w:rsidRDefault="000924E8">
      <w:pPr>
        <w:pStyle w:val="a7"/>
        <w:spacing w:line="360" w:lineRule="auto"/>
        <w:jc w:val="center"/>
        <w:outlineLvl w:val="1"/>
        <w:rPr>
          <w:rFonts w:ascii="仿宋" w:eastAsia="仿宋" w:hAnsi="仿宋" w:cs="仿宋"/>
          <w:b/>
          <w:sz w:val="44"/>
          <w:szCs w:val="44"/>
        </w:rPr>
      </w:pPr>
    </w:p>
    <w:p w:rsidR="000924E8" w:rsidRDefault="00116C46">
      <w:pPr>
        <w:pStyle w:val="13"/>
        <w:spacing w:line="360" w:lineRule="auto"/>
        <w:outlineLvl w:val="4"/>
        <w:rPr>
          <w:rFonts w:ascii="仿宋" w:eastAsia="仿宋" w:hAnsi="仿宋" w:cs="仿宋"/>
          <w:b/>
          <w:bCs/>
        </w:rPr>
      </w:pPr>
      <w:r>
        <w:rPr>
          <w:rFonts w:ascii="仿宋" w:eastAsia="仿宋" w:hAnsi="仿宋" w:cs="仿宋" w:hint="eastAsia"/>
          <w:b/>
          <w:bCs/>
        </w:rPr>
        <w:t>1）采购需求和说明中要求必须提供的材料(如有规定，则必须提供)。</w:t>
      </w:r>
    </w:p>
    <w:p w:rsidR="000924E8" w:rsidRDefault="00116C46">
      <w:pPr>
        <w:pStyle w:val="13"/>
        <w:spacing w:line="360" w:lineRule="auto"/>
        <w:outlineLvl w:val="4"/>
        <w:rPr>
          <w:rFonts w:ascii="仿宋" w:eastAsia="仿宋" w:hAnsi="仿宋" w:cs="仿宋"/>
          <w:b/>
          <w:bCs/>
        </w:rPr>
      </w:pPr>
      <w:r>
        <w:rPr>
          <w:rFonts w:ascii="仿宋" w:eastAsia="仿宋" w:hAnsi="仿宋" w:cs="仿宋" w:hint="eastAsia"/>
          <w:b/>
          <w:bCs/>
        </w:rPr>
        <w:t>2）竞标供应商认为有必要提供的其它资料。</w:t>
      </w:r>
    </w:p>
    <w:p w:rsidR="000924E8" w:rsidRDefault="00116C46">
      <w:pPr>
        <w:pStyle w:val="13"/>
        <w:spacing w:line="360" w:lineRule="auto"/>
        <w:outlineLvl w:val="4"/>
        <w:rPr>
          <w:rFonts w:ascii="仿宋" w:eastAsia="仿宋" w:hAnsi="仿宋" w:cs="仿宋"/>
          <w:b/>
          <w:bCs/>
        </w:rPr>
      </w:pPr>
      <w:r>
        <w:rPr>
          <w:rFonts w:ascii="仿宋" w:eastAsia="仿宋" w:hAnsi="仿宋" w:cs="仿宋" w:hint="eastAsia"/>
          <w:b/>
          <w:bCs/>
        </w:rPr>
        <w:t>3）其它文件。</w:t>
      </w:r>
      <w:bookmarkStart w:id="45" w:name="_Toc317775793"/>
      <w:bookmarkStart w:id="46" w:name="_Toc432576146"/>
      <w:bookmarkEnd w:id="44"/>
    </w:p>
    <w:p w:rsidR="000924E8" w:rsidRDefault="000924E8">
      <w:pPr>
        <w:pStyle w:val="13"/>
        <w:spacing w:line="360" w:lineRule="auto"/>
        <w:outlineLvl w:val="4"/>
        <w:rPr>
          <w:rFonts w:ascii="仿宋" w:eastAsia="仿宋" w:hAnsi="仿宋" w:cs="仿宋"/>
          <w:b/>
          <w:bCs/>
        </w:rPr>
      </w:pPr>
    </w:p>
    <w:p w:rsidR="000924E8" w:rsidRDefault="00116C46">
      <w:pPr>
        <w:pStyle w:val="13"/>
        <w:spacing w:line="360" w:lineRule="auto"/>
        <w:outlineLvl w:val="4"/>
        <w:rPr>
          <w:rFonts w:ascii="仿宋" w:eastAsia="仿宋" w:hAnsi="仿宋" w:cs="仿宋"/>
          <w:b/>
        </w:rPr>
      </w:pPr>
      <w:r>
        <w:rPr>
          <w:rFonts w:ascii="仿宋" w:eastAsia="仿宋" w:hAnsi="仿宋" w:cs="仿宋" w:hint="eastAsia"/>
          <w:b/>
        </w:rPr>
        <w:t>附件</w:t>
      </w:r>
      <w:bookmarkEnd w:id="45"/>
      <w:bookmarkEnd w:id="46"/>
      <w:r>
        <w:rPr>
          <w:rFonts w:ascii="仿宋" w:eastAsia="仿宋" w:hAnsi="仿宋" w:cs="仿宋" w:hint="eastAsia"/>
          <w:b/>
        </w:rPr>
        <w:t>1：</w:t>
      </w:r>
    </w:p>
    <w:p w:rsidR="000924E8" w:rsidRDefault="000924E8">
      <w:pPr>
        <w:pStyle w:val="a7"/>
        <w:rPr>
          <w:rFonts w:ascii="仿宋" w:eastAsia="仿宋" w:hAnsi="仿宋" w:cs="仿宋"/>
          <w:b/>
        </w:rPr>
      </w:pPr>
    </w:p>
    <w:p w:rsidR="000924E8" w:rsidRDefault="00116C46">
      <w:pPr>
        <w:pStyle w:val="a7"/>
        <w:rPr>
          <w:rFonts w:ascii="仿宋" w:eastAsia="仿宋" w:hAnsi="仿宋" w:cs="仿宋"/>
          <w:b/>
          <w:sz w:val="30"/>
          <w:szCs w:val="30"/>
        </w:rPr>
      </w:pPr>
      <w:r>
        <w:rPr>
          <w:rFonts w:ascii="仿宋" w:eastAsia="仿宋" w:hAnsi="仿宋" w:cs="仿宋" w:hint="eastAsia"/>
          <w:b/>
          <w:sz w:val="30"/>
          <w:szCs w:val="30"/>
        </w:rPr>
        <w:t>小型、微型企业声明函（格式）</w:t>
      </w:r>
    </w:p>
    <w:p w:rsidR="000924E8" w:rsidRDefault="00116C46">
      <w:pPr>
        <w:pStyle w:val="a7"/>
        <w:spacing w:line="400" w:lineRule="exact"/>
        <w:ind w:firstLineChars="200" w:firstLine="420"/>
        <w:rPr>
          <w:rFonts w:ascii="仿宋" w:eastAsia="仿宋" w:hAnsi="仿宋" w:cs="仿宋"/>
        </w:rPr>
      </w:pPr>
      <w:r>
        <w:rPr>
          <w:rFonts w:ascii="仿宋" w:eastAsia="仿宋" w:hAnsi="仿宋" w:cs="仿宋" w:hint="eastAsia"/>
        </w:rPr>
        <w:t>本公司郑重声明，根据《政府采购促进中小企业发展暂行办法》（财库〔2011〕181号）的规定，本公司为</w:t>
      </w:r>
      <w:r>
        <w:rPr>
          <w:rFonts w:ascii="仿宋" w:eastAsia="仿宋" w:hAnsi="仿宋" w:cs="仿宋" w:hint="eastAsia"/>
          <w:u w:val="single"/>
        </w:rPr>
        <w:t xml:space="preserve"> （请填写：小型、微型） </w:t>
      </w:r>
      <w:r>
        <w:rPr>
          <w:rFonts w:ascii="仿宋" w:eastAsia="仿宋" w:hAnsi="仿宋" w:cs="仿宋" w:hint="eastAsia"/>
        </w:rPr>
        <w:t>企业。即，本公司同时满足以下条件：</w:t>
      </w:r>
    </w:p>
    <w:p w:rsidR="000924E8" w:rsidRDefault="00116C46">
      <w:pPr>
        <w:pStyle w:val="a7"/>
        <w:spacing w:line="400" w:lineRule="exact"/>
        <w:ind w:firstLineChars="200" w:firstLine="420"/>
        <w:rPr>
          <w:rFonts w:ascii="仿宋" w:eastAsia="仿宋" w:hAnsi="仿宋" w:cs="仿宋"/>
        </w:rPr>
      </w:pPr>
      <w:r>
        <w:rPr>
          <w:rFonts w:ascii="仿宋" w:eastAsia="仿宋" w:hAnsi="仿宋" w:cs="仿宋" w:hint="eastAsia"/>
        </w:rPr>
        <w:t>1．根据《工业和信息化部、国家统计局、国家发展和改革委员会、财政部关于印发中小企业划型标准规定的通知》（工信部联企业〔2011〕300号）规定的划分标准，本公司为</w:t>
      </w:r>
      <w:r>
        <w:rPr>
          <w:rFonts w:ascii="仿宋" w:eastAsia="仿宋" w:hAnsi="仿宋" w:cs="仿宋" w:hint="eastAsia"/>
          <w:u w:val="single"/>
        </w:rPr>
        <w:t xml:space="preserve"> （请填写：小型、微型）</w:t>
      </w:r>
      <w:r>
        <w:rPr>
          <w:rFonts w:ascii="仿宋" w:eastAsia="仿宋" w:hAnsi="仿宋" w:cs="仿宋" w:hint="eastAsia"/>
        </w:rPr>
        <w:t>企业。</w:t>
      </w:r>
    </w:p>
    <w:p w:rsidR="000924E8" w:rsidRDefault="00116C46">
      <w:pPr>
        <w:pStyle w:val="a7"/>
        <w:spacing w:line="400" w:lineRule="exact"/>
        <w:ind w:firstLineChars="200" w:firstLine="420"/>
        <w:rPr>
          <w:rFonts w:ascii="仿宋" w:eastAsia="仿宋" w:hAnsi="仿宋" w:cs="仿宋"/>
        </w:rPr>
      </w:pPr>
      <w:r>
        <w:rPr>
          <w:rFonts w:ascii="仿宋" w:eastAsia="仿宋" w:hAnsi="仿宋" w:cs="仿宋" w:hint="eastAsia"/>
        </w:rPr>
        <w:t>2．本公司参加</w:t>
      </w:r>
      <w:r>
        <w:rPr>
          <w:rFonts w:ascii="仿宋" w:eastAsia="仿宋" w:hAnsi="仿宋" w:cs="仿宋" w:hint="eastAsia"/>
          <w:spacing w:val="6"/>
          <w:u w:val="single"/>
        </w:rPr>
        <w:t xml:space="preserve">（采购人名称）     </w:t>
      </w:r>
      <w:r>
        <w:rPr>
          <w:rFonts w:ascii="仿宋" w:eastAsia="仿宋" w:hAnsi="仿宋" w:cs="仿宋" w:hint="eastAsia"/>
          <w:spacing w:val="6"/>
        </w:rPr>
        <w:t>的</w:t>
      </w:r>
      <w:r>
        <w:rPr>
          <w:rFonts w:ascii="仿宋" w:eastAsia="仿宋" w:hAnsi="仿宋" w:cs="仿宋" w:hint="eastAsia"/>
          <w:spacing w:val="6"/>
          <w:u w:val="single"/>
        </w:rPr>
        <w:t xml:space="preserve">    （项目名称）</w:t>
      </w:r>
      <w:r>
        <w:rPr>
          <w:rFonts w:ascii="仿宋" w:eastAsia="仿宋" w:hAnsi="仿宋" w:cs="仿宋" w:hint="eastAsia"/>
        </w:rPr>
        <w:t>采购活动由本企业提供服务。</w:t>
      </w:r>
    </w:p>
    <w:p w:rsidR="000924E8" w:rsidRDefault="00116C46">
      <w:pPr>
        <w:pStyle w:val="a7"/>
        <w:spacing w:line="400" w:lineRule="exact"/>
        <w:ind w:firstLineChars="200" w:firstLine="420"/>
        <w:rPr>
          <w:rFonts w:ascii="仿宋" w:eastAsia="仿宋" w:hAnsi="仿宋" w:cs="仿宋"/>
        </w:rPr>
      </w:pPr>
      <w:r>
        <w:rPr>
          <w:rFonts w:ascii="仿宋" w:eastAsia="仿宋" w:hAnsi="仿宋" w:cs="仿宋" w:hint="eastAsia"/>
        </w:rPr>
        <w:t>本公司对上述声明的真实性负责。如有虚假，将依法承担相应责任。</w:t>
      </w:r>
    </w:p>
    <w:p w:rsidR="000924E8" w:rsidRDefault="000924E8">
      <w:pPr>
        <w:pStyle w:val="a7"/>
        <w:spacing w:line="400" w:lineRule="exact"/>
        <w:ind w:firstLineChars="200" w:firstLine="420"/>
        <w:rPr>
          <w:rFonts w:ascii="仿宋" w:eastAsia="仿宋" w:hAnsi="仿宋" w:cs="仿宋"/>
        </w:rPr>
      </w:pPr>
    </w:p>
    <w:p w:rsidR="000924E8" w:rsidRDefault="00116C46">
      <w:pPr>
        <w:pStyle w:val="a7"/>
        <w:spacing w:line="400" w:lineRule="exact"/>
        <w:ind w:firstLineChars="1400" w:firstLine="2940"/>
        <w:rPr>
          <w:rFonts w:ascii="仿宋" w:eastAsia="仿宋" w:hAnsi="仿宋" w:cs="仿宋"/>
          <w:u w:val="single"/>
        </w:rPr>
      </w:pPr>
      <w:r>
        <w:rPr>
          <w:rFonts w:ascii="仿宋" w:eastAsia="仿宋" w:hAnsi="仿宋" w:cs="仿宋" w:hint="eastAsia"/>
        </w:rPr>
        <w:t>企业名称（盖章）：</w:t>
      </w:r>
    </w:p>
    <w:p w:rsidR="000924E8" w:rsidRDefault="00116C46">
      <w:pPr>
        <w:pStyle w:val="a7"/>
        <w:spacing w:line="400" w:lineRule="exact"/>
        <w:ind w:firstLineChars="1400" w:firstLine="2940"/>
        <w:rPr>
          <w:rFonts w:ascii="仿宋" w:eastAsia="仿宋" w:hAnsi="仿宋" w:cs="仿宋"/>
          <w:u w:val="single"/>
        </w:rPr>
      </w:pPr>
      <w:r>
        <w:rPr>
          <w:rFonts w:ascii="仿宋" w:eastAsia="仿宋" w:hAnsi="仿宋" w:cs="仿宋" w:hint="eastAsia"/>
        </w:rPr>
        <w:t>日  期：年月日</w:t>
      </w:r>
    </w:p>
    <w:p w:rsidR="000924E8" w:rsidRDefault="000924E8">
      <w:pPr>
        <w:pStyle w:val="a7"/>
        <w:spacing w:line="400" w:lineRule="exact"/>
        <w:ind w:left="1120" w:hanging="1120"/>
        <w:rPr>
          <w:rFonts w:ascii="仿宋" w:eastAsia="仿宋" w:hAnsi="仿宋" w:cs="仿宋"/>
          <w:b/>
          <w:bCs/>
          <w:szCs w:val="28"/>
        </w:rPr>
      </w:pPr>
    </w:p>
    <w:p w:rsidR="000924E8" w:rsidRDefault="00116C46">
      <w:pPr>
        <w:pStyle w:val="a3"/>
        <w:spacing w:line="400" w:lineRule="exact"/>
        <w:ind w:leftChars="0" w:left="0" w:firstLine="0"/>
        <w:rPr>
          <w:rFonts w:ascii="仿宋" w:eastAsia="仿宋" w:hAnsi="仿宋" w:cs="仿宋"/>
          <w:b/>
          <w:sz w:val="21"/>
          <w:szCs w:val="21"/>
        </w:rPr>
      </w:pPr>
      <w:r>
        <w:rPr>
          <w:rFonts w:ascii="仿宋" w:eastAsia="仿宋" w:hAnsi="仿宋" w:cs="仿宋" w:hint="eastAsia"/>
          <w:b/>
          <w:sz w:val="21"/>
          <w:szCs w:val="21"/>
        </w:rPr>
        <w:t>说明：</w:t>
      </w:r>
    </w:p>
    <w:p w:rsidR="000924E8" w:rsidRDefault="00116C46">
      <w:pPr>
        <w:pStyle w:val="a3"/>
        <w:spacing w:line="400" w:lineRule="exact"/>
        <w:ind w:leftChars="0" w:left="0" w:firstLineChars="200" w:firstLine="406"/>
        <w:rPr>
          <w:rFonts w:ascii="仿宋" w:eastAsia="仿宋" w:hAnsi="仿宋" w:cs="仿宋"/>
          <w:b/>
          <w:sz w:val="21"/>
          <w:szCs w:val="21"/>
        </w:rPr>
      </w:pPr>
      <w:r>
        <w:rPr>
          <w:rFonts w:ascii="仿宋" w:eastAsia="仿宋" w:hAnsi="仿宋" w:cs="仿宋" w:hint="eastAsia"/>
          <w:b/>
          <w:sz w:val="21"/>
          <w:szCs w:val="21"/>
        </w:rPr>
        <w:t>1、投标的小型、微型企业提供本企业服务时填写本声明函。</w:t>
      </w:r>
    </w:p>
    <w:p w:rsidR="000924E8" w:rsidRDefault="00116C46">
      <w:pPr>
        <w:pStyle w:val="a3"/>
        <w:spacing w:line="400" w:lineRule="exact"/>
        <w:ind w:leftChars="0" w:left="0" w:firstLineChars="200" w:firstLine="406"/>
        <w:rPr>
          <w:rFonts w:ascii="仿宋" w:eastAsia="仿宋" w:hAnsi="仿宋" w:cs="仿宋"/>
          <w:b/>
          <w:sz w:val="21"/>
          <w:szCs w:val="21"/>
        </w:rPr>
      </w:pPr>
      <w:r>
        <w:rPr>
          <w:rFonts w:ascii="仿宋" w:eastAsia="仿宋" w:hAnsi="仿宋" w:cs="仿宋" w:hint="eastAsia"/>
          <w:b/>
          <w:sz w:val="21"/>
          <w:szCs w:val="21"/>
        </w:rPr>
        <w:t>2、投标企业需提供符合《工业和信息化部、国家统计局、国家发展和改革委员会、财政部关于印发中小企业划型标准规定的通知》（工信部联企业[2011]300号）规定划分标准的证明材料（由企业向所在地工</w:t>
      </w:r>
      <w:proofErr w:type="gramStart"/>
      <w:r>
        <w:rPr>
          <w:rFonts w:ascii="仿宋" w:eastAsia="仿宋" w:hAnsi="仿宋" w:cs="仿宋" w:hint="eastAsia"/>
          <w:b/>
          <w:sz w:val="21"/>
          <w:szCs w:val="21"/>
        </w:rPr>
        <w:t>信主管</w:t>
      </w:r>
      <w:proofErr w:type="gramEnd"/>
      <w:r>
        <w:rPr>
          <w:rFonts w:ascii="仿宋" w:eastAsia="仿宋" w:hAnsi="仿宋" w:cs="仿宋" w:hint="eastAsia"/>
          <w:b/>
          <w:sz w:val="21"/>
          <w:szCs w:val="21"/>
        </w:rPr>
        <w:t>部门或中小企业认定管理部门申请办理）。</w:t>
      </w:r>
    </w:p>
    <w:p w:rsidR="000924E8" w:rsidRDefault="00116C46">
      <w:pPr>
        <w:pStyle w:val="a3"/>
        <w:spacing w:line="400" w:lineRule="exact"/>
        <w:ind w:leftChars="0" w:left="0" w:firstLineChars="200" w:firstLine="406"/>
        <w:rPr>
          <w:rFonts w:ascii="仿宋" w:eastAsia="仿宋" w:hAnsi="仿宋" w:cs="仿宋"/>
          <w:b/>
          <w:sz w:val="21"/>
          <w:szCs w:val="21"/>
        </w:rPr>
      </w:pPr>
      <w:r>
        <w:rPr>
          <w:rFonts w:ascii="仿宋" w:eastAsia="仿宋" w:hAnsi="仿宋" w:cs="仿宋" w:hint="eastAsia"/>
          <w:b/>
          <w:sz w:val="21"/>
          <w:szCs w:val="21"/>
        </w:rPr>
        <w:t>若投标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与《小型、微型企业声明函》同时提供）。</w:t>
      </w:r>
    </w:p>
    <w:p w:rsidR="000924E8" w:rsidRDefault="00116C46">
      <w:pPr>
        <w:pStyle w:val="a7"/>
        <w:spacing w:line="400" w:lineRule="exact"/>
        <w:ind w:firstLineChars="200" w:firstLine="422"/>
        <w:rPr>
          <w:rFonts w:ascii="仿宋" w:eastAsia="仿宋" w:hAnsi="仿宋" w:cs="仿宋"/>
        </w:rPr>
      </w:pPr>
      <w:r>
        <w:rPr>
          <w:rFonts w:ascii="仿宋" w:eastAsia="仿宋" w:hAnsi="仿宋" w:cs="仿宋" w:hint="eastAsia"/>
          <w:b/>
        </w:rPr>
        <w:t>若投标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格式附后，与《小型、微型企业声明函》同时提供）。</w:t>
      </w:r>
    </w:p>
    <w:p w:rsidR="000924E8" w:rsidRDefault="00116C46">
      <w:pPr>
        <w:widowControl/>
        <w:spacing w:line="400" w:lineRule="exact"/>
        <w:ind w:firstLineChars="200" w:firstLine="422"/>
        <w:jc w:val="left"/>
        <w:rPr>
          <w:rFonts w:ascii="仿宋" w:eastAsia="仿宋" w:hAnsi="仿宋" w:cs="仿宋"/>
          <w:b/>
          <w:bCs/>
          <w:szCs w:val="20"/>
        </w:rPr>
      </w:pPr>
      <w:r>
        <w:rPr>
          <w:rFonts w:ascii="仿宋" w:eastAsia="仿宋" w:hAnsi="仿宋" w:cs="仿宋" w:hint="eastAsia"/>
          <w:b/>
          <w:bCs/>
          <w:szCs w:val="20"/>
        </w:rPr>
        <w:t xml:space="preserve">参加政府采购活动的小型、微型企业应当提供《中小企业声明函》。成交供应商的《中小企业声明函》随成交结果一并公告。 </w:t>
      </w:r>
    </w:p>
    <w:p w:rsidR="000924E8" w:rsidRDefault="00116C46">
      <w:pPr>
        <w:pStyle w:val="a7"/>
        <w:rPr>
          <w:rFonts w:ascii="仿宋" w:eastAsia="仿宋" w:hAnsi="仿宋" w:cs="仿宋"/>
          <w:b/>
          <w:bCs/>
        </w:rPr>
      </w:pPr>
      <w:r>
        <w:rPr>
          <w:rFonts w:ascii="仿宋" w:eastAsia="仿宋" w:hAnsi="仿宋" w:cs="仿宋" w:hint="eastAsia"/>
          <w:b/>
          <w:bCs/>
        </w:rPr>
        <w:t>附件2：</w:t>
      </w:r>
      <w:bookmarkStart w:id="47" w:name="OLE_LINK14"/>
      <w:bookmarkStart w:id="48" w:name="OLE_LINK13"/>
    </w:p>
    <w:p w:rsidR="000924E8" w:rsidRDefault="00116C46">
      <w:pPr>
        <w:pStyle w:val="a7"/>
        <w:jc w:val="center"/>
        <w:rPr>
          <w:rFonts w:ascii="仿宋" w:eastAsia="仿宋" w:hAnsi="仿宋" w:cs="仿宋"/>
          <w:b/>
          <w:sz w:val="30"/>
          <w:szCs w:val="30"/>
        </w:rPr>
      </w:pPr>
      <w:r>
        <w:rPr>
          <w:rFonts w:ascii="仿宋" w:eastAsia="仿宋" w:hAnsi="仿宋" w:cs="仿宋" w:hint="eastAsia"/>
          <w:b/>
          <w:sz w:val="30"/>
          <w:szCs w:val="30"/>
        </w:rPr>
        <w:t>残疾人福利性单位声明函（格式）</w:t>
      </w:r>
    </w:p>
    <w:bookmarkEnd w:id="47"/>
    <w:bookmarkEnd w:id="48"/>
    <w:p w:rsidR="000924E8" w:rsidRDefault="000924E8">
      <w:pPr>
        <w:spacing w:line="400" w:lineRule="exact"/>
        <w:rPr>
          <w:rFonts w:ascii="仿宋" w:eastAsia="仿宋" w:hAnsi="仿宋" w:cs="仿宋"/>
          <w:b/>
          <w:spacing w:val="6"/>
          <w:sz w:val="30"/>
          <w:szCs w:val="30"/>
        </w:rPr>
      </w:pPr>
    </w:p>
    <w:p w:rsidR="000924E8" w:rsidRDefault="00116C46">
      <w:pPr>
        <w:spacing w:line="400" w:lineRule="exact"/>
        <w:ind w:firstLineChars="200" w:firstLine="444"/>
        <w:rPr>
          <w:rFonts w:ascii="仿宋" w:eastAsia="仿宋" w:hAnsi="仿宋" w:cs="仿宋"/>
          <w:spacing w:val="6"/>
          <w:szCs w:val="21"/>
        </w:rPr>
      </w:pPr>
      <w:r>
        <w:rPr>
          <w:rFonts w:ascii="仿宋" w:eastAsia="仿宋" w:hAnsi="仿宋" w:cs="仿宋" w:hint="eastAsia"/>
          <w:spacing w:val="6"/>
          <w:szCs w:val="21"/>
        </w:rPr>
        <w:t>本单位郑重声明，根据《财政部 民政部 中国残疾人联合会关于促进残疾人就业政府采购政策的通知》（财库</w:t>
      </w:r>
      <w:r>
        <w:rPr>
          <w:rFonts w:ascii="仿宋" w:eastAsia="仿宋" w:hAnsi="仿宋" w:cs="仿宋" w:hint="eastAsia"/>
          <w:szCs w:val="21"/>
        </w:rPr>
        <w:t>〔2017〕 141</w:t>
      </w:r>
      <w:r>
        <w:rPr>
          <w:rFonts w:ascii="仿宋" w:eastAsia="仿宋" w:hAnsi="仿宋" w:cs="仿宋" w:hint="eastAsia"/>
          <w:spacing w:val="6"/>
          <w:szCs w:val="21"/>
        </w:rPr>
        <w:t>号）的规定，本单位为符合条件的残疾人福利性单位，且本单位参加</w:t>
      </w:r>
      <w:r>
        <w:rPr>
          <w:rFonts w:ascii="仿宋" w:eastAsia="仿宋" w:hAnsi="仿宋" w:cs="仿宋" w:hint="eastAsia"/>
          <w:spacing w:val="6"/>
          <w:szCs w:val="21"/>
          <w:u w:val="single"/>
        </w:rPr>
        <w:t xml:space="preserve">     （采购人名称）     </w:t>
      </w:r>
      <w:r>
        <w:rPr>
          <w:rFonts w:ascii="仿宋" w:eastAsia="仿宋" w:hAnsi="仿宋" w:cs="仿宋" w:hint="eastAsia"/>
          <w:spacing w:val="6"/>
          <w:szCs w:val="21"/>
        </w:rPr>
        <w:t>的</w:t>
      </w:r>
      <w:r>
        <w:rPr>
          <w:rFonts w:ascii="仿宋" w:eastAsia="仿宋" w:hAnsi="仿宋" w:cs="仿宋" w:hint="eastAsia"/>
          <w:spacing w:val="6"/>
          <w:u w:val="single"/>
        </w:rPr>
        <w:t>（项目名称）</w:t>
      </w:r>
      <w:r>
        <w:rPr>
          <w:rFonts w:ascii="仿宋" w:eastAsia="仿宋" w:hAnsi="仿宋" w:cs="仿宋" w:hint="eastAsia"/>
          <w:spacing w:val="6"/>
          <w:szCs w:val="21"/>
        </w:rPr>
        <w:t>采购活动由本单位提供服务。</w:t>
      </w:r>
    </w:p>
    <w:p w:rsidR="000924E8" w:rsidRDefault="00116C46">
      <w:pPr>
        <w:spacing w:line="400" w:lineRule="exact"/>
        <w:ind w:firstLineChars="200" w:firstLine="444"/>
        <w:rPr>
          <w:rFonts w:ascii="仿宋" w:eastAsia="仿宋" w:hAnsi="仿宋" w:cs="仿宋"/>
          <w:spacing w:val="6"/>
          <w:szCs w:val="21"/>
        </w:rPr>
      </w:pPr>
      <w:r>
        <w:rPr>
          <w:rFonts w:ascii="仿宋" w:eastAsia="仿宋" w:hAnsi="仿宋" w:cs="仿宋" w:hint="eastAsia"/>
          <w:spacing w:val="6"/>
          <w:szCs w:val="21"/>
        </w:rPr>
        <w:t>本单位对上述声明的真实性负责。如有虚假，将依法承担相应责任。</w:t>
      </w:r>
    </w:p>
    <w:p w:rsidR="000924E8" w:rsidRDefault="000924E8">
      <w:pPr>
        <w:spacing w:line="400" w:lineRule="exact"/>
        <w:ind w:firstLineChars="200" w:firstLine="444"/>
        <w:rPr>
          <w:rFonts w:ascii="仿宋" w:eastAsia="仿宋" w:hAnsi="仿宋" w:cs="仿宋"/>
          <w:spacing w:val="6"/>
          <w:szCs w:val="21"/>
        </w:rPr>
      </w:pPr>
    </w:p>
    <w:p w:rsidR="000924E8" w:rsidRDefault="000924E8">
      <w:pPr>
        <w:spacing w:line="400" w:lineRule="exact"/>
        <w:ind w:firstLineChars="200" w:firstLine="444"/>
        <w:rPr>
          <w:rFonts w:ascii="仿宋" w:eastAsia="仿宋" w:hAnsi="仿宋" w:cs="仿宋"/>
          <w:spacing w:val="6"/>
          <w:szCs w:val="21"/>
        </w:rPr>
      </w:pPr>
    </w:p>
    <w:p w:rsidR="000924E8" w:rsidRDefault="00116C46">
      <w:pPr>
        <w:pStyle w:val="a7"/>
        <w:spacing w:line="400" w:lineRule="exact"/>
        <w:ind w:firstLineChars="1400" w:firstLine="2940"/>
        <w:rPr>
          <w:rFonts w:ascii="仿宋" w:eastAsia="仿宋" w:hAnsi="仿宋" w:cs="仿宋"/>
          <w:u w:val="single"/>
        </w:rPr>
      </w:pPr>
      <w:r>
        <w:rPr>
          <w:rFonts w:ascii="仿宋" w:eastAsia="仿宋" w:hAnsi="仿宋" w:cs="仿宋" w:hint="eastAsia"/>
        </w:rPr>
        <w:t>单位名称（盖公章）：</w:t>
      </w:r>
    </w:p>
    <w:p w:rsidR="000924E8" w:rsidRDefault="00116C46">
      <w:pPr>
        <w:pStyle w:val="a7"/>
        <w:spacing w:line="400" w:lineRule="exact"/>
        <w:ind w:firstLineChars="1400" w:firstLine="2940"/>
        <w:rPr>
          <w:rFonts w:ascii="仿宋" w:eastAsia="仿宋" w:hAnsi="仿宋" w:cs="仿宋"/>
          <w:b/>
          <w:bCs/>
          <w:szCs w:val="28"/>
        </w:rPr>
      </w:pPr>
      <w:r>
        <w:rPr>
          <w:rFonts w:ascii="仿宋" w:eastAsia="仿宋" w:hAnsi="仿宋" w:cs="仿宋" w:hint="eastAsia"/>
        </w:rPr>
        <w:t>日  期：</w:t>
      </w:r>
      <w:r>
        <w:rPr>
          <w:rFonts w:ascii="仿宋" w:eastAsia="仿宋" w:hAnsi="仿宋" w:cs="仿宋" w:hint="eastAsia"/>
          <w:u w:val="single"/>
        </w:rPr>
        <w:t xml:space="preserve">      </w:t>
      </w:r>
      <w:r>
        <w:rPr>
          <w:rFonts w:ascii="仿宋" w:eastAsia="仿宋" w:hAnsi="仿宋" w:cs="仿宋" w:hint="eastAsia"/>
        </w:rPr>
        <w:t>年</w:t>
      </w:r>
      <w:r>
        <w:rPr>
          <w:rFonts w:ascii="仿宋" w:eastAsia="仿宋" w:hAnsi="仿宋" w:cs="仿宋" w:hint="eastAsia"/>
          <w:u w:val="single"/>
        </w:rPr>
        <w:t xml:space="preserve">   </w:t>
      </w:r>
      <w:r>
        <w:rPr>
          <w:rFonts w:ascii="仿宋" w:eastAsia="仿宋" w:hAnsi="仿宋" w:cs="仿宋" w:hint="eastAsia"/>
        </w:rPr>
        <w:t>月</w:t>
      </w:r>
      <w:r>
        <w:rPr>
          <w:rFonts w:ascii="仿宋" w:eastAsia="仿宋" w:hAnsi="仿宋" w:cs="仿宋" w:hint="eastAsia"/>
          <w:u w:val="single"/>
        </w:rPr>
        <w:t xml:space="preserve">   </w:t>
      </w:r>
      <w:r>
        <w:rPr>
          <w:rFonts w:ascii="仿宋" w:eastAsia="仿宋" w:hAnsi="仿宋" w:cs="仿宋" w:hint="eastAsia"/>
        </w:rPr>
        <w:t>日</w:t>
      </w:r>
    </w:p>
    <w:p w:rsidR="000924E8" w:rsidRDefault="000924E8">
      <w:pPr>
        <w:pStyle w:val="a3"/>
        <w:spacing w:line="400" w:lineRule="exact"/>
        <w:ind w:left="412" w:firstLineChars="200" w:firstLine="404"/>
        <w:rPr>
          <w:rFonts w:ascii="仿宋" w:eastAsia="仿宋" w:hAnsi="仿宋" w:cs="仿宋"/>
          <w:sz w:val="21"/>
          <w:szCs w:val="21"/>
        </w:rPr>
      </w:pPr>
    </w:p>
    <w:p w:rsidR="000924E8" w:rsidRDefault="000924E8">
      <w:pPr>
        <w:pStyle w:val="a7"/>
        <w:spacing w:line="400" w:lineRule="exact"/>
        <w:ind w:left="1120" w:hanging="1120"/>
        <w:rPr>
          <w:rFonts w:ascii="仿宋" w:eastAsia="仿宋" w:hAnsi="仿宋" w:cs="仿宋"/>
          <w:b/>
          <w:bCs/>
        </w:rPr>
      </w:pPr>
    </w:p>
    <w:p w:rsidR="000924E8" w:rsidRDefault="000924E8">
      <w:pPr>
        <w:pStyle w:val="a7"/>
        <w:spacing w:line="400" w:lineRule="exact"/>
        <w:ind w:left="1120" w:hanging="1120"/>
        <w:rPr>
          <w:rFonts w:ascii="仿宋" w:eastAsia="仿宋" w:hAnsi="仿宋" w:cs="仿宋"/>
          <w:b/>
          <w:bCs/>
          <w:szCs w:val="28"/>
        </w:rPr>
      </w:pPr>
    </w:p>
    <w:p w:rsidR="000924E8" w:rsidRDefault="000924E8">
      <w:pPr>
        <w:pStyle w:val="a7"/>
        <w:spacing w:line="400" w:lineRule="exact"/>
        <w:ind w:left="1120" w:hanging="1120"/>
        <w:rPr>
          <w:rFonts w:ascii="仿宋" w:eastAsia="仿宋" w:hAnsi="仿宋" w:cs="仿宋"/>
          <w:b/>
          <w:bCs/>
        </w:rPr>
      </w:pPr>
    </w:p>
    <w:p w:rsidR="000924E8" w:rsidRDefault="000924E8">
      <w:pPr>
        <w:pStyle w:val="a7"/>
        <w:spacing w:line="360" w:lineRule="auto"/>
        <w:ind w:left="1120" w:hanging="1120"/>
        <w:rPr>
          <w:rFonts w:ascii="仿宋" w:eastAsia="仿宋" w:hAnsi="仿宋" w:cs="仿宋"/>
          <w:b/>
          <w:bCs/>
        </w:rPr>
      </w:pPr>
    </w:p>
    <w:p w:rsidR="000924E8" w:rsidRDefault="000924E8">
      <w:pPr>
        <w:pStyle w:val="a7"/>
        <w:spacing w:line="360" w:lineRule="auto"/>
        <w:ind w:left="1120" w:hanging="1120"/>
        <w:rPr>
          <w:rFonts w:ascii="仿宋" w:eastAsia="仿宋" w:hAnsi="仿宋" w:cs="仿宋"/>
          <w:b/>
          <w:bCs/>
        </w:rPr>
      </w:pPr>
    </w:p>
    <w:p w:rsidR="000924E8" w:rsidRDefault="000924E8">
      <w:pPr>
        <w:pStyle w:val="a7"/>
        <w:spacing w:line="400" w:lineRule="exact"/>
        <w:ind w:left="1120" w:hanging="1120"/>
        <w:rPr>
          <w:rFonts w:ascii="仿宋" w:eastAsia="仿宋" w:hAnsi="仿宋" w:cs="仿宋"/>
          <w:b/>
          <w:bCs/>
          <w:szCs w:val="28"/>
        </w:rPr>
      </w:pPr>
    </w:p>
    <w:p w:rsidR="000924E8" w:rsidRDefault="000924E8">
      <w:pPr>
        <w:pStyle w:val="a7"/>
        <w:spacing w:line="400" w:lineRule="exact"/>
        <w:ind w:left="1120" w:hanging="1120"/>
        <w:rPr>
          <w:rFonts w:ascii="仿宋" w:eastAsia="仿宋" w:hAnsi="仿宋" w:cs="仿宋"/>
          <w:b/>
          <w:bCs/>
          <w:szCs w:val="28"/>
        </w:rPr>
      </w:pPr>
    </w:p>
    <w:p w:rsidR="000924E8" w:rsidRDefault="00116C46">
      <w:pPr>
        <w:pStyle w:val="a7"/>
        <w:spacing w:line="400" w:lineRule="exact"/>
        <w:jc w:val="left"/>
        <w:rPr>
          <w:rFonts w:ascii="仿宋" w:eastAsia="仿宋" w:hAnsi="仿宋" w:cs="仿宋"/>
          <w:b/>
          <w:bCs/>
          <w:szCs w:val="28"/>
        </w:rPr>
      </w:pPr>
      <w:r>
        <w:rPr>
          <w:rFonts w:ascii="仿宋" w:eastAsia="仿宋" w:hAnsi="仿宋" w:cs="仿宋" w:hint="eastAsia"/>
          <w:b/>
          <w:bCs/>
        </w:rPr>
        <w:t>说明：参加政府采购活动的</w:t>
      </w:r>
      <w:r>
        <w:rPr>
          <w:rFonts w:ascii="仿宋" w:eastAsia="仿宋" w:hAnsi="仿宋" w:cs="仿宋" w:hint="eastAsia"/>
          <w:b/>
        </w:rPr>
        <w:t>残疾人福利性单位</w:t>
      </w:r>
      <w:r>
        <w:rPr>
          <w:rFonts w:ascii="仿宋" w:eastAsia="仿宋" w:hAnsi="仿宋" w:cs="仿宋" w:hint="eastAsia"/>
          <w:b/>
          <w:bCs/>
        </w:rPr>
        <w:t>应当提供《</w:t>
      </w:r>
      <w:r>
        <w:rPr>
          <w:rFonts w:ascii="仿宋" w:eastAsia="仿宋" w:hAnsi="仿宋" w:cs="仿宋" w:hint="eastAsia"/>
          <w:b/>
        </w:rPr>
        <w:t>残疾人福利性单位声明函</w:t>
      </w:r>
      <w:r>
        <w:rPr>
          <w:rFonts w:ascii="仿宋" w:eastAsia="仿宋" w:hAnsi="仿宋" w:cs="仿宋" w:hint="eastAsia"/>
          <w:b/>
          <w:bCs/>
        </w:rPr>
        <w:t>》。成交供应商的《残疾人福利性单位声明函》随成交结果一并公告。</w:t>
      </w:r>
    </w:p>
    <w:p w:rsidR="000924E8" w:rsidRDefault="00116C46">
      <w:pPr>
        <w:pStyle w:val="a7"/>
        <w:spacing w:line="400" w:lineRule="exact"/>
        <w:rPr>
          <w:rFonts w:ascii="仿宋" w:eastAsia="仿宋" w:hAnsi="仿宋" w:cs="仿宋"/>
          <w:b/>
          <w:bCs/>
          <w:szCs w:val="28"/>
        </w:rPr>
      </w:pPr>
      <w:r>
        <w:rPr>
          <w:rFonts w:ascii="仿宋" w:eastAsia="仿宋" w:hAnsi="仿宋" w:cs="仿宋" w:hint="eastAsia"/>
          <w:b/>
          <w:bCs/>
          <w:szCs w:val="28"/>
        </w:rPr>
        <w:br w:type="page"/>
      </w:r>
    </w:p>
    <w:p w:rsidR="000924E8" w:rsidRDefault="00116C46">
      <w:pPr>
        <w:pStyle w:val="a7"/>
        <w:spacing w:line="400" w:lineRule="exact"/>
        <w:rPr>
          <w:rFonts w:ascii="仿宋" w:eastAsia="仿宋" w:hAnsi="仿宋" w:cs="仿宋"/>
          <w:b/>
          <w:bCs/>
          <w:szCs w:val="28"/>
        </w:rPr>
      </w:pPr>
      <w:r>
        <w:rPr>
          <w:rFonts w:ascii="仿宋" w:eastAsia="仿宋" w:hAnsi="仿宋" w:cs="仿宋" w:hint="eastAsia"/>
          <w:b/>
          <w:bCs/>
          <w:szCs w:val="28"/>
        </w:rPr>
        <w:t>附件3：</w:t>
      </w:r>
    </w:p>
    <w:p w:rsidR="000924E8" w:rsidRDefault="00116C46">
      <w:pPr>
        <w:pStyle w:val="a7"/>
        <w:spacing w:line="400" w:lineRule="exact"/>
        <w:rPr>
          <w:rFonts w:ascii="仿宋" w:eastAsia="仿宋" w:hAnsi="仿宋" w:cs="仿宋"/>
          <w:sz w:val="24"/>
        </w:rPr>
      </w:pPr>
      <w:r>
        <w:rPr>
          <w:rFonts w:ascii="仿宋" w:eastAsia="仿宋" w:hAnsi="仿宋" w:cs="仿宋" w:hint="eastAsia"/>
          <w:szCs w:val="28"/>
        </w:rPr>
        <w:t>（说明：</w:t>
      </w:r>
      <w:r>
        <w:rPr>
          <w:rFonts w:ascii="仿宋" w:eastAsia="仿宋" w:hAnsi="仿宋" w:cs="仿宋" w:hint="eastAsia"/>
          <w:sz w:val="24"/>
        </w:rPr>
        <w:t>竞标</w:t>
      </w:r>
      <w:r>
        <w:rPr>
          <w:rFonts w:ascii="仿宋" w:eastAsia="仿宋" w:hAnsi="仿宋" w:cs="仿宋" w:hint="eastAsia"/>
          <w:szCs w:val="28"/>
        </w:rPr>
        <w:t>人收到或在网上查询到本项目的更改通知或补遗文件后，按以下回执格式填写并回复采购代理机构予以确认。）</w:t>
      </w:r>
    </w:p>
    <w:p w:rsidR="000924E8" w:rsidRDefault="000924E8">
      <w:pPr>
        <w:pStyle w:val="a7"/>
        <w:jc w:val="center"/>
        <w:rPr>
          <w:rFonts w:ascii="仿宋" w:eastAsia="仿宋" w:hAnsi="仿宋" w:cs="仿宋"/>
          <w:b/>
          <w:sz w:val="44"/>
          <w:szCs w:val="44"/>
        </w:rPr>
      </w:pPr>
    </w:p>
    <w:p w:rsidR="000924E8" w:rsidRDefault="000924E8">
      <w:pPr>
        <w:pStyle w:val="a7"/>
        <w:jc w:val="center"/>
        <w:rPr>
          <w:rFonts w:ascii="仿宋" w:eastAsia="仿宋" w:hAnsi="仿宋" w:cs="仿宋"/>
          <w:b/>
          <w:sz w:val="44"/>
          <w:szCs w:val="44"/>
        </w:rPr>
      </w:pPr>
    </w:p>
    <w:p w:rsidR="000924E8" w:rsidRDefault="000924E8">
      <w:pPr>
        <w:pStyle w:val="a7"/>
        <w:jc w:val="center"/>
        <w:rPr>
          <w:rFonts w:ascii="仿宋" w:eastAsia="仿宋" w:hAnsi="仿宋" w:cs="仿宋"/>
          <w:b/>
          <w:sz w:val="44"/>
          <w:szCs w:val="44"/>
        </w:rPr>
      </w:pPr>
    </w:p>
    <w:p w:rsidR="000924E8" w:rsidRDefault="00116C46">
      <w:pPr>
        <w:pStyle w:val="a7"/>
        <w:jc w:val="center"/>
        <w:rPr>
          <w:rFonts w:ascii="仿宋" w:eastAsia="仿宋" w:hAnsi="仿宋" w:cs="仿宋"/>
          <w:b/>
          <w:sz w:val="44"/>
          <w:szCs w:val="44"/>
        </w:rPr>
      </w:pPr>
      <w:r>
        <w:rPr>
          <w:rFonts w:ascii="仿宋" w:eastAsia="仿宋" w:hAnsi="仿宋" w:cs="仿宋" w:hint="eastAsia"/>
          <w:b/>
          <w:sz w:val="44"/>
          <w:szCs w:val="44"/>
        </w:rPr>
        <w:t>收 件 回 执</w:t>
      </w:r>
    </w:p>
    <w:p w:rsidR="000924E8" w:rsidRDefault="000924E8">
      <w:pPr>
        <w:pStyle w:val="a7"/>
        <w:spacing w:line="700" w:lineRule="exact"/>
        <w:jc w:val="center"/>
        <w:rPr>
          <w:rFonts w:ascii="仿宋" w:eastAsia="仿宋" w:hAnsi="仿宋" w:cs="仿宋"/>
          <w:b/>
          <w:sz w:val="24"/>
        </w:rPr>
      </w:pPr>
    </w:p>
    <w:p w:rsidR="000924E8" w:rsidRDefault="00116C46">
      <w:pPr>
        <w:pStyle w:val="a7"/>
        <w:spacing w:line="800" w:lineRule="exact"/>
        <w:rPr>
          <w:rFonts w:ascii="仿宋" w:eastAsia="仿宋" w:hAnsi="仿宋" w:cs="仿宋"/>
          <w:sz w:val="28"/>
        </w:rPr>
      </w:pPr>
      <w:r>
        <w:rPr>
          <w:rFonts w:ascii="仿宋" w:eastAsia="仿宋" w:hAnsi="仿宋" w:cs="仿宋" w:hint="eastAsia"/>
          <w:sz w:val="28"/>
        </w:rPr>
        <w:t>致</w:t>
      </w:r>
      <w:r>
        <w:rPr>
          <w:rFonts w:ascii="仿宋" w:eastAsia="仿宋" w:hAnsi="仿宋" w:cs="仿宋" w:hint="eastAsia"/>
          <w:szCs w:val="21"/>
        </w:rPr>
        <w:t>广西天柱建设管理有限公司</w:t>
      </w:r>
      <w:r>
        <w:rPr>
          <w:rFonts w:ascii="仿宋" w:eastAsia="仿宋" w:hAnsi="仿宋" w:cs="仿宋" w:hint="eastAsia"/>
          <w:sz w:val="28"/>
        </w:rPr>
        <w:t>：</w:t>
      </w:r>
    </w:p>
    <w:p w:rsidR="000924E8" w:rsidRDefault="00116C46">
      <w:pPr>
        <w:pStyle w:val="a7"/>
        <w:spacing w:line="800" w:lineRule="exact"/>
        <w:ind w:firstLine="450"/>
        <w:rPr>
          <w:rFonts w:ascii="仿宋" w:eastAsia="仿宋" w:hAnsi="仿宋" w:cs="仿宋"/>
          <w:sz w:val="24"/>
        </w:rPr>
      </w:pPr>
      <w:r>
        <w:rPr>
          <w:rFonts w:ascii="仿宋" w:eastAsia="仿宋" w:hAnsi="仿宋" w:cs="仿宋" w:hint="eastAsia"/>
          <w:sz w:val="24"/>
        </w:rPr>
        <w:t>我公司于年月日收到贵公司（文件名称），共份，特此确认。</w:t>
      </w:r>
    </w:p>
    <w:p w:rsidR="000924E8" w:rsidRDefault="000924E8">
      <w:pPr>
        <w:spacing w:line="700" w:lineRule="exact"/>
        <w:rPr>
          <w:rFonts w:ascii="仿宋" w:eastAsia="仿宋" w:hAnsi="仿宋" w:cs="仿宋"/>
          <w:sz w:val="24"/>
        </w:rPr>
      </w:pPr>
    </w:p>
    <w:p w:rsidR="000924E8" w:rsidRDefault="00116C46">
      <w:pPr>
        <w:spacing w:line="700" w:lineRule="exact"/>
        <w:ind w:firstLine="4320"/>
        <w:rPr>
          <w:rFonts w:ascii="仿宋" w:eastAsia="仿宋" w:hAnsi="仿宋" w:cs="仿宋"/>
          <w:sz w:val="24"/>
        </w:rPr>
      </w:pPr>
      <w:r>
        <w:rPr>
          <w:rFonts w:ascii="仿宋" w:eastAsia="仿宋" w:hAnsi="仿宋" w:cs="仿宋" w:hint="eastAsia"/>
          <w:sz w:val="24"/>
        </w:rPr>
        <w:t>竞标单位(加盖公章)：</w:t>
      </w:r>
    </w:p>
    <w:p w:rsidR="000924E8" w:rsidRDefault="00116C46">
      <w:pPr>
        <w:spacing w:line="700" w:lineRule="exact"/>
        <w:ind w:firstLine="4320"/>
        <w:rPr>
          <w:rFonts w:ascii="仿宋" w:eastAsia="仿宋" w:hAnsi="仿宋" w:cs="仿宋"/>
          <w:sz w:val="24"/>
        </w:rPr>
      </w:pPr>
      <w:r>
        <w:rPr>
          <w:rFonts w:ascii="仿宋" w:eastAsia="仿宋" w:hAnsi="仿宋" w:cs="仿宋" w:hint="eastAsia"/>
          <w:sz w:val="24"/>
        </w:rPr>
        <w:t>签 收 人：</w:t>
      </w:r>
    </w:p>
    <w:p w:rsidR="000924E8" w:rsidRDefault="00116C46">
      <w:pPr>
        <w:spacing w:line="700" w:lineRule="exact"/>
        <w:ind w:firstLine="4320"/>
        <w:rPr>
          <w:rFonts w:ascii="仿宋" w:eastAsia="仿宋" w:hAnsi="仿宋" w:cs="仿宋"/>
          <w:sz w:val="24"/>
        </w:rPr>
      </w:pPr>
      <w:r>
        <w:rPr>
          <w:rFonts w:ascii="仿宋" w:eastAsia="仿宋" w:hAnsi="仿宋" w:cs="仿宋" w:hint="eastAsia"/>
          <w:sz w:val="24"/>
        </w:rPr>
        <w:t>联系电话：</w:t>
      </w:r>
    </w:p>
    <w:p w:rsidR="000924E8" w:rsidRDefault="00116C46">
      <w:pPr>
        <w:spacing w:line="700" w:lineRule="exact"/>
        <w:ind w:firstLine="4320"/>
        <w:rPr>
          <w:rFonts w:ascii="仿宋" w:eastAsia="仿宋" w:hAnsi="仿宋" w:cs="仿宋"/>
          <w:sz w:val="24"/>
        </w:rPr>
      </w:pPr>
      <w:r>
        <w:rPr>
          <w:rFonts w:ascii="仿宋" w:eastAsia="仿宋" w:hAnsi="仿宋" w:cs="仿宋" w:hint="eastAsia"/>
          <w:sz w:val="24"/>
        </w:rPr>
        <w:t>日    期：</w:t>
      </w:r>
    </w:p>
    <w:p w:rsidR="000924E8" w:rsidRDefault="000924E8">
      <w:pPr>
        <w:spacing w:line="700" w:lineRule="exact"/>
        <w:rPr>
          <w:rFonts w:ascii="仿宋" w:eastAsia="仿宋" w:hAnsi="仿宋" w:cs="仿宋"/>
          <w:sz w:val="24"/>
        </w:rPr>
      </w:pPr>
    </w:p>
    <w:p w:rsidR="000924E8" w:rsidRDefault="00116C46" w:rsidP="00F15E62">
      <w:pPr>
        <w:snapToGrid w:val="0"/>
        <w:spacing w:before="50" w:afterLines="50"/>
        <w:jc w:val="left"/>
        <w:rPr>
          <w:rFonts w:ascii="仿宋" w:eastAsia="仿宋" w:hAnsi="仿宋" w:cs="仿宋"/>
          <w:szCs w:val="21"/>
        </w:rPr>
      </w:pPr>
      <w:r>
        <w:rPr>
          <w:rFonts w:ascii="仿宋" w:eastAsia="仿宋" w:hAnsi="仿宋" w:cs="仿宋" w:hint="eastAsia"/>
        </w:rPr>
        <w:br w:type="page"/>
      </w:r>
    </w:p>
    <w:p w:rsidR="000924E8" w:rsidRDefault="00116C46" w:rsidP="00F15E62">
      <w:pPr>
        <w:snapToGrid w:val="0"/>
        <w:spacing w:before="50" w:afterLines="50"/>
        <w:jc w:val="left"/>
        <w:rPr>
          <w:rFonts w:ascii="仿宋" w:eastAsia="仿宋" w:hAnsi="仿宋" w:cs="仿宋"/>
          <w:szCs w:val="21"/>
        </w:rPr>
      </w:pPr>
      <w:r>
        <w:rPr>
          <w:rFonts w:ascii="仿宋" w:eastAsia="仿宋" w:hAnsi="仿宋" w:cs="仿宋" w:hint="eastAsia"/>
          <w:szCs w:val="21"/>
        </w:rPr>
        <w:t>附件4</w:t>
      </w:r>
    </w:p>
    <w:p w:rsidR="000924E8" w:rsidRDefault="00116C46">
      <w:pPr>
        <w:snapToGrid w:val="0"/>
        <w:spacing w:line="360" w:lineRule="auto"/>
        <w:ind w:firstLineChars="200" w:firstLine="420"/>
        <w:jc w:val="left"/>
        <w:rPr>
          <w:rFonts w:ascii="仿宋" w:eastAsia="仿宋" w:hAnsi="仿宋" w:cs="仿宋"/>
          <w:szCs w:val="21"/>
        </w:rPr>
      </w:pPr>
      <w:r>
        <w:rPr>
          <w:rFonts w:ascii="仿宋" w:eastAsia="仿宋" w:hAnsi="仿宋" w:cs="仿宋" w:hint="eastAsia"/>
          <w:szCs w:val="21"/>
        </w:rPr>
        <w:t>在本项目响应产品中采用80%以上（含）广西工业产品的证明材料。</w:t>
      </w:r>
      <w:r>
        <w:rPr>
          <w:rFonts w:ascii="仿宋" w:eastAsia="仿宋" w:hAnsi="仿宋" w:cs="仿宋" w:hint="eastAsia"/>
          <w:b/>
          <w:szCs w:val="21"/>
        </w:rPr>
        <w:t>（如提供，则须按以下声明函格式提供）</w:t>
      </w:r>
    </w:p>
    <w:p w:rsidR="000924E8" w:rsidRDefault="00116C46">
      <w:pPr>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szCs w:val="21"/>
        </w:rPr>
        <w:t>证明材料须提供生产企业营业执照复印件、《广西工业产品声明函》原件以及供应商认为需提供的其他证明材料。不符合桂政办发[2015]78号《广西壮族自治区人民政府办公厅关于印发招标采购促进广西工业产品产销对接实施细则的通知》要求的，无需提供。</w:t>
      </w:r>
    </w:p>
    <w:p w:rsidR="000924E8" w:rsidRDefault="000924E8">
      <w:pPr>
        <w:spacing w:line="360" w:lineRule="auto"/>
        <w:jc w:val="center"/>
        <w:rPr>
          <w:rFonts w:ascii="仿宋" w:eastAsia="仿宋" w:hAnsi="仿宋" w:cs="仿宋"/>
          <w:b/>
          <w:szCs w:val="21"/>
        </w:rPr>
      </w:pPr>
    </w:p>
    <w:p w:rsidR="000924E8" w:rsidRDefault="00116C46">
      <w:pPr>
        <w:spacing w:line="360" w:lineRule="auto"/>
        <w:jc w:val="center"/>
        <w:rPr>
          <w:rFonts w:ascii="仿宋" w:eastAsia="仿宋" w:hAnsi="仿宋" w:cs="仿宋"/>
          <w:b/>
          <w:szCs w:val="21"/>
        </w:rPr>
      </w:pPr>
      <w:r>
        <w:rPr>
          <w:rFonts w:ascii="仿宋" w:eastAsia="仿宋" w:hAnsi="仿宋" w:cs="仿宋" w:hint="eastAsia"/>
          <w:b/>
          <w:szCs w:val="21"/>
        </w:rPr>
        <w:t>广西工业产品声明函</w:t>
      </w:r>
    </w:p>
    <w:p w:rsidR="000924E8" w:rsidRDefault="00116C46">
      <w:pPr>
        <w:snapToGrid w:val="0"/>
        <w:spacing w:line="440" w:lineRule="exact"/>
        <w:ind w:firstLineChars="200" w:firstLine="420"/>
        <w:jc w:val="left"/>
        <w:rPr>
          <w:rFonts w:ascii="仿宋" w:eastAsia="仿宋" w:hAnsi="仿宋" w:cs="仿宋"/>
          <w:szCs w:val="21"/>
        </w:rPr>
      </w:pPr>
      <w:r>
        <w:rPr>
          <w:rFonts w:ascii="仿宋" w:eastAsia="仿宋" w:hAnsi="仿宋" w:cs="仿宋" w:hint="eastAsia"/>
          <w:szCs w:val="21"/>
        </w:rPr>
        <w:t>本公司郑重声明，根据《招标采购促进广西工业产品产销对接实施细则》的规定，本公司在本次响应/竞标中或者工程项目中提供的下述产品为广西工业产品，详情如下：</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49"/>
        <w:gridCol w:w="1947"/>
        <w:gridCol w:w="1550"/>
        <w:gridCol w:w="948"/>
        <w:gridCol w:w="2174"/>
        <w:gridCol w:w="1090"/>
        <w:gridCol w:w="770"/>
      </w:tblGrid>
      <w:tr w:rsidR="000924E8">
        <w:trPr>
          <w:trHeight w:val="454"/>
          <w:jc w:val="center"/>
        </w:trPr>
        <w:tc>
          <w:tcPr>
            <w:tcW w:w="849" w:type="dxa"/>
            <w:tcBorders>
              <w:top w:val="single" w:sz="12" w:space="0" w:color="auto"/>
              <w:left w:val="single" w:sz="12" w:space="0" w:color="auto"/>
              <w:bottom w:val="single" w:sz="8" w:space="0" w:color="auto"/>
              <w:right w:val="single" w:sz="8" w:space="0" w:color="auto"/>
            </w:tcBorders>
            <w:noWrap/>
            <w:tcMar>
              <w:top w:w="0" w:type="dxa"/>
              <w:left w:w="57" w:type="dxa"/>
              <w:bottom w:w="0" w:type="dxa"/>
              <w:right w:w="57" w:type="dxa"/>
            </w:tcMar>
            <w:vAlign w:val="center"/>
          </w:tcPr>
          <w:p w:rsidR="000924E8" w:rsidRDefault="00116C46">
            <w:pPr>
              <w:widowControl/>
              <w:spacing w:before="100" w:beforeAutospacing="1" w:after="100" w:afterAutospacing="1" w:line="376" w:lineRule="atLeast"/>
              <w:jc w:val="center"/>
              <w:rPr>
                <w:rFonts w:ascii="仿宋" w:eastAsia="仿宋" w:hAnsi="仿宋" w:cs="仿宋"/>
                <w:kern w:val="0"/>
                <w:szCs w:val="21"/>
              </w:rPr>
            </w:pPr>
            <w:r>
              <w:rPr>
                <w:rFonts w:ascii="仿宋" w:eastAsia="仿宋" w:hAnsi="仿宋" w:cs="仿宋" w:hint="eastAsia"/>
                <w:kern w:val="0"/>
                <w:szCs w:val="21"/>
              </w:rPr>
              <w:t>序号</w:t>
            </w:r>
          </w:p>
        </w:tc>
        <w:tc>
          <w:tcPr>
            <w:tcW w:w="1947" w:type="dxa"/>
            <w:tcBorders>
              <w:top w:val="single" w:sz="12" w:space="0" w:color="auto"/>
              <w:left w:val="nil"/>
              <w:bottom w:val="single" w:sz="8" w:space="0" w:color="auto"/>
              <w:right w:val="single" w:sz="8" w:space="0" w:color="auto"/>
            </w:tcBorders>
            <w:noWrap/>
            <w:tcMar>
              <w:top w:w="0" w:type="dxa"/>
              <w:left w:w="57" w:type="dxa"/>
              <w:bottom w:w="0" w:type="dxa"/>
              <w:right w:w="57" w:type="dxa"/>
            </w:tcMar>
            <w:vAlign w:val="center"/>
          </w:tcPr>
          <w:p w:rsidR="000924E8" w:rsidRDefault="00116C46">
            <w:pPr>
              <w:widowControl/>
              <w:spacing w:before="100" w:beforeAutospacing="1" w:after="100" w:afterAutospacing="1" w:line="376" w:lineRule="atLeast"/>
              <w:jc w:val="center"/>
              <w:rPr>
                <w:rFonts w:ascii="仿宋" w:eastAsia="仿宋" w:hAnsi="仿宋" w:cs="仿宋"/>
                <w:kern w:val="0"/>
                <w:szCs w:val="21"/>
              </w:rPr>
            </w:pPr>
            <w:r>
              <w:rPr>
                <w:rFonts w:ascii="仿宋" w:eastAsia="仿宋" w:hAnsi="仿宋" w:cs="仿宋" w:hint="eastAsia"/>
                <w:kern w:val="0"/>
                <w:szCs w:val="21"/>
              </w:rPr>
              <w:t>产品名称</w:t>
            </w:r>
          </w:p>
        </w:tc>
        <w:tc>
          <w:tcPr>
            <w:tcW w:w="1550" w:type="dxa"/>
            <w:tcBorders>
              <w:top w:val="single" w:sz="12" w:space="0" w:color="auto"/>
              <w:left w:val="nil"/>
              <w:bottom w:val="single" w:sz="8" w:space="0" w:color="auto"/>
              <w:right w:val="single" w:sz="8" w:space="0" w:color="auto"/>
            </w:tcBorders>
            <w:noWrap/>
            <w:tcMar>
              <w:top w:w="0" w:type="dxa"/>
              <w:left w:w="57" w:type="dxa"/>
              <w:bottom w:w="0" w:type="dxa"/>
              <w:right w:w="57" w:type="dxa"/>
            </w:tcMar>
            <w:vAlign w:val="center"/>
          </w:tcPr>
          <w:p w:rsidR="000924E8" w:rsidRDefault="00116C46">
            <w:pPr>
              <w:widowControl/>
              <w:spacing w:before="100" w:beforeAutospacing="1" w:after="100" w:afterAutospacing="1" w:line="376" w:lineRule="atLeast"/>
              <w:jc w:val="center"/>
              <w:rPr>
                <w:rFonts w:ascii="仿宋" w:eastAsia="仿宋" w:hAnsi="仿宋" w:cs="仿宋"/>
                <w:kern w:val="0"/>
                <w:szCs w:val="21"/>
              </w:rPr>
            </w:pPr>
            <w:r>
              <w:rPr>
                <w:rFonts w:ascii="仿宋" w:eastAsia="仿宋" w:hAnsi="仿宋" w:cs="仿宋" w:hint="eastAsia"/>
                <w:kern w:val="0"/>
                <w:szCs w:val="21"/>
              </w:rPr>
              <w:t>型号和规格</w:t>
            </w:r>
          </w:p>
        </w:tc>
        <w:tc>
          <w:tcPr>
            <w:tcW w:w="948" w:type="dxa"/>
            <w:tcBorders>
              <w:top w:val="single" w:sz="12" w:space="0" w:color="auto"/>
              <w:left w:val="nil"/>
              <w:bottom w:val="single" w:sz="8" w:space="0" w:color="auto"/>
              <w:right w:val="single" w:sz="8" w:space="0" w:color="auto"/>
            </w:tcBorders>
            <w:noWrap/>
            <w:tcMar>
              <w:top w:w="0" w:type="dxa"/>
              <w:left w:w="57" w:type="dxa"/>
              <w:bottom w:w="0" w:type="dxa"/>
              <w:right w:w="57" w:type="dxa"/>
            </w:tcMar>
            <w:vAlign w:val="center"/>
          </w:tcPr>
          <w:p w:rsidR="000924E8" w:rsidRDefault="00116C46">
            <w:pPr>
              <w:widowControl/>
              <w:spacing w:before="100" w:beforeAutospacing="1" w:after="100" w:afterAutospacing="1" w:line="376" w:lineRule="atLeast"/>
              <w:jc w:val="center"/>
              <w:rPr>
                <w:rFonts w:ascii="仿宋" w:eastAsia="仿宋" w:hAnsi="仿宋" w:cs="仿宋"/>
                <w:kern w:val="0"/>
                <w:szCs w:val="21"/>
              </w:rPr>
            </w:pPr>
            <w:r>
              <w:rPr>
                <w:rFonts w:ascii="仿宋" w:eastAsia="仿宋" w:hAnsi="仿宋" w:cs="仿宋" w:hint="eastAsia"/>
                <w:kern w:val="0"/>
                <w:szCs w:val="21"/>
              </w:rPr>
              <w:t>数量</w:t>
            </w:r>
          </w:p>
        </w:tc>
        <w:tc>
          <w:tcPr>
            <w:tcW w:w="2174" w:type="dxa"/>
            <w:tcBorders>
              <w:top w:val="single" w:sz="12" w:space="0" w:color="auto"/>
              <w:left w:val="nil"/>
              <w:bottom w:val="single" w:sz="8" w:space="0" w:color="auto"/>
              <w:right w:val="single" w:sz="8" w:space="0" w:color="auto"/>
            </w:tcBorders>
            <w:noWrap/>
            <w:tcMar>
              <w:top w:w="0" w:type="dxa"/>
              <w:left w:w="57" w:type="dxa"/>
              <w:bottom w:w="0" w:type="dxa"/>
              <w:right w:w="57" w:type="dxa"/>
            </w:tcMar>
            <w:vAlign w:val="center"/>
          </w:tcPr>
          <w:p w:rsidR="000924E8" w:rsidRDefault="00116C46">
            <w:pPr>
              <w:widowControl/>
              <w:spacing w:before="100" w:beforeAutospacing="1" w:after="100" w:afterAutospacing="1" w:line="376" w:lineRule="atLeast"/>
              <w:jc w:val="center"/>
              <w:rPr>
                <w:rFonts w:ascii="仿宋" w:eastAsia="仿宋" w:hAnsi="仿宋" w:cs="仿宋"/>
                <w:kern w:val="0"/>
                <w:szCs w:val="21"/>
              </w:rPr>
            </w:pPr>
            <w:r>
              <w:rPr>
                <w:rFonts w:ascii="仿宋" w:eastAsia="仿宋" w:hAnsi="仿宋" w:cs="仿宋" w:hint="eastAsia"/>
                <w:kern w:val="0"/>
                <w:szCs w:val="21"/>
              </w:rPr>
              <w:t>制造厂商及原产地</w:t>
            </w:r>
          </w:p>
        </w:tc>
        <w:tc>
          <w:tcPr>
            <w:tcW w:w="1090" w:type="dxa"/>
            <w:tcBorders>
              <w:top w:val="single" w:sz="12" w:space="0" w:color="auto"/>
              <w:left w:val="nil"/>
              <w:bottom w:val="single" w:sz="8" w:space="0" w:color="auto"/>
              <w:right w:val="single" w:sz="8" w:space="0" w:color="auto"/>
            </w:tcBorders>
            <w:noWrap/>
            <w:tcMar>
              <w:top w:w="0" w:type="dxa"/>
              <w:left w:w="57" w:type="dxa"/>
              <w:bottom w:w="0" w:type="dxa"/>
              <w:right w:w="57" w:type="dxa"/>
            </w:tcMar>
            <w:vAlign w:val="center"/>
          </w:tcPr>
          <w:p w:rsidR="000924E8" w:rsidRDefault="00116C46">
            <w:pPr>
              <w:widowControl/>
              <w:spacing w:before="100" w:beforeAutospacing="1" w:after="100" w:afterAutospacing="1" w:line="376" w:lineRule="atLeast"/>
              <w:jc w:val="center"/>
              <w:rPr>
                <w:rFonts w:ascii="仿宋" w:eastAsia="仿宋" w:hAnsi="仿宋" w:cs="仿宋"/>
                <w:kern w:val="0"/>
                <w:szCs w:val="21"/>
              </w:rPr>
            </w:pPr>
            <w:r>
              <w:rPr>
                <w:rFonts w:ascii="仿宋" w:eastAsia="仿宋" w:hAnsi="仿宋" w:cs="仿宋" w:hint="eastAsia"/>
                <w:kern w:val="0"/>
                <w:szCs w:val="21"/>
              </w:rPr>
              <w:t>响应价</w:t>
            </w:r>
          </w:p>
        </w:tc>
        <w:tc>
          <w:tcPr>
            <w:tcW w:w="770" w:type="dxa"/>
            <w:tcBorders>
              <w:top w:val="single" w:sz="12" w:space="0" w:color="auto"/>
              <w:left w:val="nil"/>
              <w:bottom w:val="single" w:sz="8" w:space="0" w:color="auto"/>
              <w:right w:val="single" w:sz="12" w:space="0" w:color="auto"/>
            </w:tcBorders>
            <w:noWrap/>
            <w:tcMar>
              <w:top w:w="0" w:type="dxa"/>
              <w:left w:w="57" w:type="dxa"/>
              <w:bottom w:w="0" w:type="dxa"/>
              <w:right w:w="57" w:type="dxa"/>
            </w:tcMar>
            <w:vAlign w:val="center"/>
          </w:tcPr>
          <w:p w:rsidR="000924E8" w:rsidRDefault="00116C46">
            <w:pPr>
              <w:widowControl/>
              <w:spacing w:before="100" w:beforeAutospacing="1" w:after="100" w:afterAutospacing="1" w:line="376" w:lineRule="atLeast"/>
              <w:jc w:val="center"/>
              <w:rPr>
                <w:rFonts w:ascii="仿宋" w:eastAsia="仿宋" w:hAnsi="仿宋" w:cs="仿宋"/>
                <w:kern w:val="0"/>
                <w:szCs w:val="21"/>
              </w:rPr>
            </w:pPr>
            <w:r>
              <w:rPr>
                <w:rFonts w:ascii="仿宋" w:eastAsia="仿宋" w:hAnsi="仿宋" w:cs="仿宋" w:hint="eastAsia"/>
                <w:kern w:val="0"/>
                <w:szCs w:val="21"/>
              </w:rPr>
              <w:t>备注</w:t>
            </w:r>
          </w:p>
        </w:tc>
      </w:tr>
      <w:tr w:rsidR="000924E8">
        <w:trPr>
          <w:trHeight w:val="233"/>
          <w:jc w:val="center"/>
        </w:trPr>
        <w:tc>
          <w:tcPr>
            <w:tcW w:w="849" w:type="dxa"/>
            <w:tcBorders>
              <w:top w:val="nil"/>
              <w:left w:val="single" w:sz="12" w:space="0" w:color="auto"/>
              <w:bottom w:val="single" w:sz="8" w:space="0" w:color="auto"/>
              <w:right w:val="single" w:sz="8" w:space="0" w:color="auto"/>
            </w:tcBorders>
            <w:noWrap/>
            <w:tcMar>
              <w:top w:w="0" w:type="dxa"/>
              <w:left w:w="57" w:type="dxa"/>
              <w:bottom w:w="0" w:type="dxa"/>
              <w:right w:w="57" w:type="dxa"/>
            </w:tcMar>
            <w:vAlign w:val="center"/>
          </w:tcPr>
          <w:p w:rsidR="000924E8" w:rsidRDefault="00116C46">
            <w:pPr>
              <w:widowControl/>
              <w:spacing w:before="100" w:beforeAutospacing="1" w:after="100" w:afterAutospacing="1" w:line="376" w:lineRule="atLeast"/>
              <w:jc w:val="center"/>
              <w:rPr>
                <w:rFonts w:ascii="仿宋" w:eastAsia="仿宋" w:hAnsi="仿宋" w:cs="仿宋"/>
                <w:kern w:val="0"/>
                <w:szCs w:val="21"/>
              </w:rPr>
            </w:pPr>
            <w:r>
              <w:rPr>
                <w:rFonts w:ascii="仿宋" w:eastAsia="仿宋" w:hAnsi="仿宋" w:cs="仿宋" w:hint="eastAsia"/>
                <w:kern w:val="0"/>
                <w:szCs w:val="21"/>
              </w:rPr>
              <w:t>1</w:t>
            </w:r>
          </w:p>
        </w:tc>
        <w:tc>
          <w:tcPr>
            <w:tcW w:w="1947"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0924E8" w:rsidRDefault="000924E8">
            <w:pPr>
              <w:widowControl/>
              <w:spacing w:before="100" w:beforeAutospacing="1" w:after="100" w:afterAutospacing="1" w:line="376" w:lineRule="atLeast"/>
              <w:jc w:val="center"/>
              <w:rPr>
                <w:rFonts w:ascii="仿宋" w:eastAsia="仿宋" w:hAnsi="仿宋" w:cs="仿宋"/>
                <w:kern w:val="0"/>
                <w:szCs w:val="21"/>
              </w:rPr>
            </w:pPr>
          </w:p>
        </w:tc>
        <w:tc>
          <w:tcPr>
            <w:tcW w:w="1550"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0924E8" w:rsidRDefault="000924E8">
            <w:pPr>
              <w:widowControl/>
              <w:spacing w:before="100" w:beforeAutospacing="1" w:after="100" w:afterAutospacing="1" w:line="376" w:lineRule="atLeast"/>
              <w:jc w:val="center"/>
              <w:rPr>
                <w:rFonts w:ascii="仿宋" w:eastAsia="仿宋" w:hAnsi="仿宋" w:cs="仿宋"/>
                <w:kern w:val="0"/>
                <w:szCs w:val="21"/>
              </w:rPr>
            </w:pPr>
          </w:p>
        </w:tc>
        <w:tc>
          <w:tcPr>
            <w:tcW w:w="94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0924E8" w:rsidRDefault="000924E8">
            <w:pPr>
              <w:widowControl/>
              <w:spacing w:before="100" w:beforeAutospacing="1" w:after="100" w:afterAutospacing="1" w:line="376" w:lineRule="atLeast"/>
              <w:jc w:val="center"/>
              <w:rPr>
                <w:rFonts w:ascii="仿宋" w:eastAsia="仿宋" w:hAnsi="仿宋" w:cs="仿宋"/>
                <w:kern w:val="0"/>
                <w:szCs w:val="21"/>
              </w:rPr>
            </w:pPr>
          </w:p>
        </w:tc>
        <w:tc>
          <w:tcPr>
            <w:tcW w:w="2174"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0924E8" w:rsidRDefault="000924E8">
            <w:pPr>
              <w:widowControl/>
              <w:spacing w:before="100" w:beforeAutospacing="1" w:after="100" w:afterAutospacing="1" w:line="376" w:lineRule="atLeast"/>
              <w:jc w:val="center"/>
              <w:rPr>
                <w:rFonts w:ascii="仿宋" w:eastAsia="仿宋" w:hAnsi="仿宋" w:cs="仿宋"/>
                <w:kern w:val="0"/>
                <w:szCs w:val="21"/>
              </w:rPr>
            </w:pPr>
          </w:p>
        </w:tc>
        <w:tc>
          <w:tcPr>
            <w:tcW w:w="1090"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0924E8" w:rsidRDefault="000924E8">
            <w:pPr>
              <w:widowControl/>
              <w:spacing w:before="100" w:beforeAutospacing="1" w:after="100" w:afterAutospacing="1" w:line="376" w:lineRule="atLeast"/>
              <w:jc w:val="center"/>
              <w:rPr>
                <w:rFonts w:ascii="仿宋" w:eastAsia="仿宋" w:hAnsi="仿宋" w:cs="仿宋"/>
                <w:kern w:val="0"/>
                <w:szCs w:val="21"/>
              </w:rPr>
            </w:pPr>
          </w:p>
        </w:tc>
        <w:tc>
          <w:tcPr>
            <w:tcW w:w="770" w:type="dxa"/>
            <w:tcBorders>
              <w:top w:val="nil"/>
              <w:left w:val="nil"/>
              <w:bottom w:val="single" w:sz="8" w:space="0" w:color="auto"/>
              <w:right w:val="single" w:sz="12" w:space="0" w:color="auto"/>
            </w:tcBorders>
            <w:noWrap/>
            <w:tcMar>
              <w:top w:w="0" w:type="dxa"/>
              <w:left w:w="57" w:type="dxa"/>
              <w:bottom w:w="0" w:type="dxa"/>
              <w:right w:w="57" w:type="dxa"/>
            </w:tcMar>
            <w:vAlign w:val="center"/>
          </w:tcPr>
          <w:p w:rsidR="000924E8" w:rsidRDefault="000924E8">
            <w:pPr>
              <w:widowControl/>
              <w:spacing w:before="100" w:beforeAutospacing="1" w:after="100" w:afterAutospacing="1" w:line="376" w:lineRule="atLeast"/>
              <w:jc w:val="center"/>
              <w:rPr>
                <w:rFonts w:ascii="仿宋" w:eastAsia="仿宋" w:hAnsi="仿宋" w:cs="仿宋"/>
                <w:kern w:val="0"/>
                <w:szCs w:val="21"/>
              </w:rPr>
            </w:pPr>
          </w:p>
        </w:tc>
      </w:tr>
      <w:tr w:rsidR="000924E8">
        <w:trPr>
          <w:trHeight w:val="281"/>
          <w:jc w:val="center"/>
        </w:trPr>
        <w:tc>
          <w:tcPr>
            <w:tcW w:w="849" w:type="dxa"/>
            <w:tcBorders>
              <w:top w:val="nil"/>
              <w:left w:val="single" w:sz="12" w:space="0" w:color="auto"/>
              <w:bottom w:val="single" w:sz="8" w:space="0" w:color="auto"/>
              <w:right w:val="single" w:sz="8" w:space="0" w:color="auto"/>
            </w:tcBorders>
            <w:noWrap/>
            <w:tcMar>
              <w:top w:w="0" w:type="dxa"/>
              <w:left w:w="57" w:type="dxa"/>
              <w:bottom w:w="0" w:type="dxa"/>
              <w:right w:w="57" w:type="dxa"/>
            </w:tcMar>
            <w:vAlign w:val="center"/>
          </w:tcPr>
          <w:p w:rsidR="000924E8" w:rsidRDefault="00116C46">
            <w:pPr>
              <w:widowControl/>
              <w:spacing w:before="100" w:beforeAutospacing="1" w:after="100" w:afterAutospacing="1" w:line="376" w:lineRule="atLeast"/>
              <w:jc w:val="center"/>
              <w:rPr>
                <w:rFonts w:ascii="仿宋" w:eastAsia="仿宋" w:hAnsi="仿宋" w:cs="仿宋"/>
                <w:kern w:val="0"/>
                <w:szCs w:val="21"/>
              </w:rPr>
            </w:pPr>
            <w:r>
              <w:rPr>
                <w:rFonts w:ascii="仿宋" w:eastAsia="仿宋" w:hAnsi="仿宋" w:cs="仿宋" w:hint="eastAsia"/>
                <w:kern w:val="0"/>
                <w:szCs w:val="21"/>
              </w:rPr>
              <w:t>2</w:t>
            </w:r>
          </w:p>
        </w:tc>
        <w:tc>
          <w:tcPr>
            <w:tcW w:w="1947"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0924E8" w:rsidRDefault="000924E8">
            <w:pPr>
              <w:widowControl/>
              <w:spacing w:before="100" w:beforeAutospacing="1" w:after="100" w:afterAutospacing="1" w:line="376" w:lineRule="atLeast"/>
              <w:jc w:val="center"/>
              <w:rPr>
                <w:rFonts w:ascii="仿宋" w:eastAsia="仿宋" w:hAnsi="仿宋" w:cs="仿宋"/>
                <w:kern w:val="0"/>
                <w:szCs w:val="21"/>
              </w:rPr>
            </w:pPr>
          </w:p>
        </w:tc>
        <w:tc>
          <w:tcPr>
            <w:tcW w:w="1550"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0924E8" w:rsidRDefault="000924E8">
            <w:pPr>
              <w:widowControl/>
              <w:spacing w:before="100" w:beforeAutospacing="1" w:after="100" w:afterAutospacing="1" w:line="376" w:lineRule="atLeast"/>
              <w:jc w:val="center"/>
              <w:rPr>
                <w:rFonts w:ascii="仿宋" w:eastAsia="仿宋" w:hAnsi="仿宋" w:cs="仿宋"/>
                <w:kern w:val="0"/>
                <w:szCs w:val="21"/>
              </w:rPr>
            </w:pPr>
          </w:p>
        </w:tc>
        <w:tc>
          <w:tcPr>
            <w:tcW w:w="94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0924E8" w:rsidRDefault="000924E8">
            <w:pPr>
              <w:widowControl/>
              <w:spacing w:before="100" w:beforeAutospacing="1" w:after="100" w:afterAutospacing="1" w:line="376" w:lineRule="atLeast"/>
              <w:jc w:val="center"/>
              <w:rPr>
                <w:rFonts w:ascii="仿宋" w:eastAsia="仿宋" w:hAnsi="仿宋" w:cs="仿宋"/>
                <w:kern w:val="0"/>
                <w:szCs w:val="21"/>
              </w:rPr>
            </w:pPr>
          </w:p>
        </w:tc>
        <w:tc>
          <w:tcPr>
            <w:tcW w:w="2174"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0924E8" w:rsidRDefault="000924E8">
            <w:pPr>
              <w:widowControl/>
              <w:spacing w:before="100" w:beforeAutospacing="1" w:after="100" w:afterAutospacing="1" w:line="376" w:lineRule="atLeast"/>
              <w:jc w:val="center"/>
              <w:rPr>
                <w:rFonts w:ascii="仿宋" w:eastAsia="仿宋" w:hAnsi="仿宋" w:cs="仿宋"/>
                <w:kern w:val="0"/>
                <w:szCs w:val="21"/>
              </w:rPr>
            </w:pPr>
          </w:p>
        </w:tc>
        <w:tc>
          <w:tcPr>
            <w:tcW w:w="1090"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0924E8" w:rsidRDefault="000924E8">
            <w:pPr>
              <w:widowControl/>
              <w:spacing w:before="100" w:beforeAutospacing="1" w:after="100" w:afterAutospacing="1" w:line="376" w:lineRule="atLeast"/>
              <w:jc w:val="center"/>
              <w:rPr>
                <w:rFonts w:ascii="仿宋" w:eastAsia="仿宋" w:hAnsi="仿宋" w:cs="仿宋"/>
                <w:kern w:val="0"/>
                <w:szCs w:val="21"/>
              </w:rPr>
            </w:pPr>
          </w:p>
        </w:tc>
        <w:tc>
          <w:tcPr>
            <w:tcW w:w="770" w:type="dxa"/>
            <w:tcBorders>
              <w:top w:val="nil"/>
              <w:left w:val="nil"/>
              <w:bottom w:val="single" w:sz="8" w:space="0" w:color="auto"/>
              <w:right w:val="single" w:sz="12" w:space="0" w:color="auto"/>
            </w:tcBorders>
            <w:noWrap/>
            <w:tcMar>
              <w:top w:w="0" w:type="dxa"/>
              <w:left w:w="57" w:type="dxa"/>
              <w:bottom w:w="0" w:type="dxa"/>
              <w:right w:w="57" w:type="dxa"/>
            </w:tcMar>
            <w:vAlign w:val="center"/>
          </w:tcPr>
          <w:p w:rsidR="000924E8" w:rsidRDefault="000924E8">
            <w:pPr>
              <w:widowControl/>
              <w:spacing w:before="100" w:beforeAutospacing="1" w:after="100" w:afterAutospacing="1" w:line="376" w:lineRule="atLeast"/>
              <w:jc w:val="center"/>
              <w:rPr>
                <w:rFonts w:ascii="仿宋" w:eastAsia="仿宋" w:hAnsi="仿宋" w:cs="仿宋"/>
                <w:kern w:val="0"/>
                <w:szCs w:val="21"/>
              </w:rPr>
            </w:pPr>
          </w:p>
        </w:tc>
      </w:tr>
      <w:tr w:rsidR="000924E8">
        <w:trPr>
          <w:trHeight w:val="300"/>
          <w:jc w:val="center"/>
        </w:trPr>
        <w:tc>
          <w:tcPr>
            <w:tcW w:w="849" w:type="dxa"/>
            <w:tcBorders>
              <w:top w:val="nil"/>
              <w:left w:val="single" w:sz="12" w:space="0" w:color="auto"/>
              <w:bottom w:val="single" w:sz="8" w:space="0" w:color="auto"/>
              <w:right w:val="single" w:sz="8" w:space="0" w:color="auto"/>
            </w:tcBorders>
            <w:noWrap/>
            <w:tcMar>
              <w:top w:w="0" w:type="dxa"/>
              <w:left w:w="57" w:type="dxa"/>
              <w:bottom w:w="0" w:type="dxa"/>
              <w:right w:w="57" w:type="dxa"/>
            </w:tcMar>
            <w:vAlign w:val="center"/>
          </w:tcPr>
          <w:p w:rsidR="000924E8" w:rsidRDefault="00116C46">
            <w:pPr>
              <w:widowControl/>
              <w:spacing w:before="100" w:beforeAutospacing="1" w:after="100" w:afterAutospacing="1" w:line="376" w:lineRule="atLeast"/>
              <w:jc w:val="center"/>
              <w:rPr>
                <w:rFonts w:ascii="仿宋" w:eastAsia="仿宋" w:hAnsi="仿宋" w:cs="仿宋"/>
                <w:kern w:val="0"/>
                <w:szCs w:val="21"/>
              </w:rPr>
            </w:pPr>
            <w:r>
              <w:rPr>
                <w:rFonts w:ascii="仿宋" w:eastAsia="仿宋" w:hAnsi="仿宋" w:cs="仿宋" w:hint="eastAsia"/>
                <w:kern w:val="0"/>
                <w:szCs w:val="21"/>
              </w:rPr>
              <w:t>……</w:t>
            </w:r>
          </w:p>
        </w:tc>
        <w:tc>
          <w:tcPr>
            <w:tcW w:w="1947"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0924E8" w:rsidRDefault="000924E8">
            <w:pPr>
              <w:widowControl/>
              <w:spacing w:before="100" w:beforeAutospacing="1" w:after="100" w:afterAutospacing="1" w:line="376" w:lineRule="atLeast"/>
              <w:jc w:val="center"/>
              <w:rPr>
                <w:rFonts w:ascii="仿宋" w:eastAsia="仿宋" w:hAnsi="仿宋" w:cs="仿宋"/>
                <w:kern w:val="0"/>
                <w:szCs w:val="21"/>
              </w:rPr>
            </w:pPr>
          </w:p>
        </w:tc>
        <w:tc>
          <w:tcPr>
            <w:tcW w:w="1550"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0924E8" w:rsidRDefault="000924E8">
            <w:pPr>
              <w:widowControl/>
              <w:spacing w:before="100" w:beforeAutospacing="1" w:after="100" w:afterAutospacing="1" w:line="376" w:lineRule="atLeast"/>
              <w:jc w:val="center"/>
              <w:rPr>
                <w:rFonts w:ascii="仿宋" w:eastAsia="仿宋" w:hAnsi="仿宋" w:cs="仿宋"/>
                <w:kern w:val="0"/>
                <w:szCs w:val="21"/>
              </w:rPr>
            </w:pPr>
          </w:p>
        </w:tc>
        <w:tc>
          <w:tcPr>
            <w:tcW w:w="948"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0924E8" w:rsidRDefault="000924E8">
            <w:pPr>
              <w:widowControl/>
              <w:spacing w:before="100" w:beforeAutospacing="1" w:after="100" w:afterAutospacing="1" w:line="376" w:lineRule="atLeast"/>
              <w:jc w:val="center"/>
              <w:rPr>
                <w:rFonts w:ascii="仿宋" w:eastAsia="仿宋" w:hAnsi="仿宋" w:cs="仿宋"/>
                <w:kern w:val="0"/>
                <w:szCs w:val="21"/>
              </w:rPr>
            </w:pPr>
          </w:p>
        </w:tc>
        <w:tc>
          <w:tcPr>
            <w:tcW w:w="2174"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0924E8" w:rsidRDefault="000924E8">
            <w:pPr>
              <w:widowControl/>
              <w:spacing w:before="100" w:beforeAutospacing="1" w:after="100" w:afterAutospacing="1" w:line="376" w:lineRule="atLeast"/>
              <w:jc w:val="center"/>
              <w:rPr>
                <w:rFonts w:ascii="仿宋" w:eastAsia="仿宋" w:hAnsi="仿宋" w:cs="仿宋"/>
                <w:kern w:val="0"/>
                <w:szCs w:val="21"/>
              </w:rPr>
            </w:pPr>
          </w:p>
        </w:tc>
        <w:tc>
          <w:tcPr>
            <w:tcW w:w="1090" w:type="dxa"/>
            <w:tcBorders>
              <w:top w:val="nil"/>
              <w:left w:val="nil"/>
              <w:bottom w:val="single" w:sz="8" w:space="0" w:color="auto"/>
              <w:right w:val="single" w:sz="8" w:space="0" w:color="auto"/>
            </w:tcBorders>
            <w:noWrap/>
            <w:tcMar>
              <w:top w:w="0" w:type="dxa"/>
              <w:left w:w="57" w:type="dxa"/>
              <w:bottom w:w="0" w:type="dxa"/>
              <w:right w:w="57" w:type="dxa"/>
            </w:tcMar>
            <w:vAlign w:val="center"/>
          </w:tcPr>
          <w:p w:rsidR="000924E8" w:rsidRDefault="000924E8">
            <w:pPr>
              <w:widowControl/>
              <w:spacing w:before="100" w:beforeAutospacing="1" w:after="100" w:afterAutospacing="1" w:line="376" w:lineRule="atLeast"/>
              <w:jc w:val="center"/>
              <w:rPr>
                <w:rFonts w:ascii="仿宋" w:eastAsia="仿宋" w:hAnsi="仿宋" w:cs="仿宋"/>
                <w:kern w:val="0"/>
                <w:szCs w:val="21"/>
              </w:rPr>
            </w:pPr>
          </w:p>
        </w:tc>
        <w:tc>
          <w:tcPr>
            <w:tcW w:w="770" w:type="dxa"/>
            <w:tcBorders>
              <w:top w:val="nil"/>
              <w:left w:val="nil"/>
              <w:bottom w:val="single" w:sz="8" w:space="0" w:color="auto"/>
              <w:right w:val="single" w:sz="12" w:space="0" w:color="auto"/>
            </w:tcBorders>
            <w:noWrap/>
            <w:tcMar>
              <w:top w:w="0" w:type="dxa"/>
              <w:left w:w="57" w:type="dxa"/>
              <w:bottom w:w="0" w:type="dxa"/>
              <w:right w:w="57" w:type="dxa"/>
            </w:tcMar>
            <w:vAlign w:val="center"/>
          </w:tcPr>
          <w:p w:rsidR="000924E8" w:rsidRDefault="000924E8">
            <w:pPr>
              <w:widowControl/>
              <w:spacing w:before="100" w:beforeAutospacing="1" w:after="100" w:afterAutospacing="1" w:line="376" w:lineRule="atLeast"/>
              <w:jc w:val="center"/>
              <w:rPr>
                <w:rFonts w:ascii="仿宋" w:eastAsia="仿宋" w:hAnsi="仿宋" w:cs="仿宋"/>
                <w:kern w:val="0"/>
                <w:szCs w:val="21"/>
              </w:rPr>
            </w:pPr>
          </w:p>
        </w:tc>
      </w:tr>
      <w:tr w:rsidR="000924E8">
        <w:trPr>
          <w:trHeight w:val="618"/>
          <w:jc w:val="center"/>
        </w:trPr>
        <w:tc>
          <w:tcPr>
            <w:tcW w:w="849" w:type="dxa"/>
            <w:tcBorders>
              <w:top w:val="nil"/>
              <w:left w:val="single" w:sz="12" w:space="0" w:color="auto"/>
              <w:bottom w:val="single" w:sz="12" w:space="0" w:color="auto"/>
              <w:right w:val="single" w:sz="8" w:space="0" w:color="auto"/>
            </w:tcBorders>
            <w:noWrap/>
            <w:tcMar>
              <w:top w:w="0" w:type="dxa"/>
              <w:left w:w="57" w:type="dxa"/>
              <w:bottom w:w="0" w:type="dxa"/>
              <w:right w:w="57" w:type="dxa"/>
            </w:tcMar>
            <w:vAlign w:val="center"/>
          </w:tcPr>
          <w:p w:rsidR="000924E8" w:rsidRDefault="00116C46">
            <w:pPr>
              <w:widowControl/>
              <w:spacing w:before="100" w:beforeAutospacing="1" w:after="100" w:afterAutospacing="1" w:line="376" w:lineRule="atLeast"/>
              <w:jc w:val="center"/>
              <w:rPr>
                <w:rFonts w:ascii="仿宋" w:eastAsia="仿宋" w:hAnsi="仿宋" w:cs="仿宋"/>
                <w:kern w:val="0"/>
                <w:szCs w:val="21"/>
              </w:rPr>
            </w:pPr>
            <w:r>
              <w:rPr>
                <w:rFonts w:ascii="仿宋" w:eastAsia="仿宋" w:hAnsi="仿宋" w:cs="仿宋" w:hint="eastAsia"/>
                <w:kern w:val="0"/>
                <w:szCs w:val="21"/>
              </w:rPr>
              <w:t> </w:t>
            </w:r>
          </w:p>
        </w:tc>
        <w:tc>
          <w:tcPr>
            <w:tcW w:w="1947" w:type="dxa"/>
            <w:tcBorders>
              <w:top w:val="nil"/>
              <w:left w:val="nil"/>
              <w:bottom w:val="single" w:sz="12" w:space="0" w:color="auto"/>
              <w:right w:val="single" w:sz="8" w:space="0" w:color="auto"/>
            </w:tcBorders>
            <w:noWrap/>
            <w:tcMar>
              <w:top w:w="0" w:type="dxa"/>
              <w:left w:w="57" w:type="dxa"/>
              <w:bottom w:w="0" w:type="dxa"/>
              <w:right w:w="57" w:type="dxa"/>
            </w:tcMar>
            <w:vAlign w:val="center"/>
          </w:tcPr>
          <w:p w:rsidR="000924E8" w:rsidRDefault="00116C46">
            <w:pPr>
              <w:widowControl/>
              <w:spacing w:before="100" w:beforeAutospacing="1" w:after="100" w:afterAutospacing="1" w:line="376" w:lineRule="atLeast"/>
              <w:jc w:val="center"/>
              <w:rPr>
                <w:rFonts w:ascii="仿宋" w:eastAsia="仿宋" w:hAnsi="仿宋" w:cs="仿宋"/>
                <w:kern w:val="0"/>
                <w:szCs w:val="21"/>
              </w:rPr>
            </w:pPr>
            <w:r>
              <w:rPr>
                <w:rFonts w:ascii="仿宋" w:eastAsia="仿宋" w:hAnsi="仿宋" w:cs="仿宋" w:hint="eastAsia"/>
                <w:kern w:val="0"/>
                <w:szCs w:val="21"/>
              </w:rPr>
              <w:t>广西工业产品合计价格：</w:t>
            </w:r>
          </w:p>
        </w:tc>
        <w:tc>
          <w:tcPr>
            <w:tcW w:w="2498" w:type="dxa"/>
            <w:gridSpan w:val="2"/>
            <w:tcBorders>
              <w:top w:val="nil"/>
              <w:left w:val="nil"/>
              <w:bottom w:val="single" w:sz="12" w:space="0" w:color="auto"/>
              <w:right w:val="single" w:sz="8" w:space="0" w:color="auto"/>
            </w:tcBorders>
            <w:noWrap/>
            <w:tcMar>
              <w:top w:w="0" w:type="dxa"/>
              <w:left w:w="57" w:type="dxa"/>
              <w:bottom w:w="0" w:type="dxa"/>
              <w:right w:w="57" w:type="dxa"/>
            </w:tcMar>
            <w:vAlign w:val="center"/>
          </w:tcPr>
          <w:p w:rsidR="000924E8" w:rsidRDefault="000924E8">
            <w:pPr>
              <w:widowControl/>
              <w:spacing w:before="100" w:beforeAutospacing="1" w:after="100" w:afterAutospacing="1" w:line="376" w:lineRule="atLeast"/>
              <w:jc w:val="center"/>
              <w:rPr>
                <w:rFonts w:ascii="仿宋" w:eastAsia="仿宋" w:hAnsi="仿宋" w:cs="仿宋"/>
                <w:kern w:val="0"/>
                <w:szCs w:val="21"/>
              </w:rPr>
            </w:pPr>
          </w:p>
        </w:tc>
        <w:tc>
          <w:tcPr>
            <w:tcW w:w="2174" w:type="dxa"/>
            <w:tcBorders>
              <w:top w:val="nil"/>
              <w:left w:val="nil"/>
              <w:bottom w:val="single" w:sz="12" w:space="0" w:color="auto"/>
              <w:right w:val="single" w:sz="8" w:space="0" w:color="auto"/>
            </w:tcBorders>
            <w:noWrap/>
            <w:tcMar>
              <w:top w:w="0" w:type="dxa"/>
              <w:left w:w="57" w:type="dxa"/>
              <w:bottom w:w="0" w:type="dxa"/>
              <w:right w:w="57" w:type="dxa"/>
            </w:tcMar>
            <w:vAlign w:val="center"/>
          </w:tcPr>
          <w:p w:rsidR="000924E8" w:rsidRDefault="00116C46">
            <w:pPr>
              <w:widowControl/>
              <w:spacing w:before="100" w:beforeAutospacing="1" w:after="100" w:afterAutospacing="1" w:line="376" w:lineRule="atLeast"/>
              <w:jc w:val="center"/>
              <w:rPr>
                <w:rFonts w:ascii="仿宋" w:eastAsia="仿宋" w:hAnsi="仿宋" w:cs="仿宋"/>
                <w:kern w:val="0"/>
                <w:szCs w:val="21"/>
              </w:rPr>
            </w:pPr>
            <w:r>
              <w:rPr>
                <w:rFonts w:ascii="仿宋" w:eastAsia="仿宋" w:hAnsi="仿宋" w:cs="仿宋" w:hint="eastAsia"/>
                <w:kern w:val="0"/>
                <w:szCs w:val="21"/>
              </w:rPr>
              <w:t>占响应总价比例：</w:t>
            </w:r>
          </w:p>
        </w:tc>
        <w:tc>
          <w:tcPr>
            <w:tcW w:w="1860" w:type="dxa"/>
            <w:gridSpan w:val="2"/>
            <w:tcBorders>
              <w:top w:val="nil"/>
              <w:left w:val="nil"/>
              <w:bottom w:val="single" w:sz="12" w:space="0" w:color="auto"/>
              <w:right w:val="single" w:sz="12" w:space="0" w:color="auto"/>
            </w:tcBorders>
            <w:noWrap/>
            <w:tcMar>
              <w:top w:w="0" w:type="dxa"/>
              <w:left w:w="57" w:type="dxa"/>
              <w:bottom w:w="0" w:type="dxa"/>
              <w:right w:w="57" w:type="dxa"/>
            </w:tcMar>
            <w:vAlign w:val="center"/>
          </w:tcPr>
          <w:p w:rsidR="000924E8" w:rsidRDefault="000924E8">
            <w:pPr>
              <w:widowControl/>
              <w:spacing w:before="100" w:beforeAutospacing="1" w:after="100" w:afterAutospacing="1" w:line="376" w:lineRule="atLeast"/>
              <w:jc w:val="center"/>
              <w:rPr>
                <w:rFonts w:ascii="仿宋" w:eastAsia="仿宋" w:hAnsi="仿宋" w:cs="仿宋"/>
                <w:kern w:val="0"/>
                <w:szCs w:val="21"/>
              </w:rPr>
            </w:pPr>
          </w:p>
        </w:tc>
      </w:tr>
    </w:tbl>
    <w:p w:rsidR="000924E8" w:rsidRDefault="00116C46">
      <w:pPr>
        <w:spacing w:line="360" w:lineRule="auto"/>
        <w:ind w:firstLine="420"/>
        <w:rPr>
          <w:rFonts w:ascii="仿宋" w:eastAsia="仿宋" w:hAnsi="仿宋" w:cs="仿宋"/>
          <w:szCs w:val="21"/>
        </w:rPr>
      </w:pPr>
      <w:r>
        <w:rPr>
          <w:rFonts w:ascii="仿宋" w:eastAsia="仿宋" w:hAnsi="仿宋" w:cs="仿宋" w:hint="eastAsia"/>
          <w:szCs w:val="21"/>
        </w:rPr>
        <w:t>本公司对上述声明的真实性负责。如有虚假，将依法承担相应责任。</w:t>
      </w:r>
    </w:p>
    <w:p w:rsidR="000924E8" w:rsidRDefault="000924E8">
      <w:pPr>
        <w:spacing w:line="360" w:lineRule="auto"/>
        <w:ind w:firstLine="420"/>
        <w:rPr>
          <w:rFonts w:ascii="仿宋" w:eastAsia="仿宋" w:hAnsi="仿宋" w:cs="仿宋"/>
          <w:szCs w:val="21"/>
        </w:rPr>
      </w:pPr>
    </w:p>
    <w:p w:rsidR="000924E8" w:rsidRDefault="00116C46">
      <w:pPr>
        <w:spacing w:line="360" w:lineRule="auto"/>
        <w:ind w:firstLine="420"/>
        <w:rPr>
          <w:rFonts w:ascii="仿宋" w:eastAsia="仿宋" w:hAnsi="仿宋" w:cs="仿宋"/>
          <w:szCs w:val="21"/>
        </w:rPr>
      </w:pPr>
      <w:r>
        <w:rPr>
          <w:rFonts w:ascii="仿宋" w:eastAsia="仿宋" w:hAnsi="仿宋" w:cs="仿宋" w:hint="eastAsia"/>
          <w:szCs w:val="21"/>
        </w:rPr>
        <w:t>企业名称(盖章)：</w:t>
      </w:r>
    </w:p>
    <w:p w:rsidR="000924E8" w:rsidRDefault="00116C46">
      <w:pPr>
        <w:spacing w:line="360" w:lineRule="auto"/>
        <w:ind w:firstLine="420"/>
        <w:rPr>
          <w:rFonts w:ascii="仿宋" w:eastAsia="仿宋" w:hAnsi="仿宋" w:cs="仿宋"/>
          <w:szCs w:val="21"/>
        </w:rPr>
      </w:pPr>
      <w:r>
        <w:rPr>
          <w:rFonts w:ascii="仿宋" w:eastAsia="仿宋" w:hAnsi="仿宋" w:cs="仿宋" w:hint="eastAsia"/>
          <w:szCs w:val="21"/>
        </w:rPr>
        <w:t>日 期：</w:t>
      </w:r>
    </w:p>
    <w:p w:rsidR="000924E8" w:rsidRDefault="000924E8">
      <w:pPr>
        <w:pStyle w:val="10"/>
        <w:rPr>
          <w:rFonts w:ascii="仿宋" w:eastAsia="仿宋" w:hAnsi="仿宋" w:cs="仿宋"/>
        </w:rPr>
      </w:pPr>
    </w:p>
    <w:p w:rsidR="000924E8" w:rsidRDefault="00116C46">
      <w:pPr>
        <w:snapToGrid w:val="0"/>
        <w:spacing w:line="440" w:lineRule="exact"/>
        <w:jc w:val="left"/>
        <w:rPr>
          <w:rFonts w:ascii="仿宋" w:eastAsia="仿宋" w:hAnsi="仿宋" w:cs="仿宋"/>
          <w:szCs w:val="21"/>
        </w:rPr>
      </w:pPr>
      <w:r>
        <w:rPr>
          <w:rFonts w:ascii="仿宋" w:eastAsia="仿宋" w:hAnsi="仿宋" w:cs="仿宋" w:hint="eastAsia"/>
          <w:szCs w:val="21"/>
        </w:rPr>
        <w:t>注：</w:t>
      </w:r>
    </w:p>
    <w:p w:rsidR="000924E8" w:rsidRDefault="00116C46">
      <w:pPr>
        <w:snapToGrid w:val="0"/>
        <w:spacing w:line="440" w:lineRule="exact"/>
        <w:ind w:firstLineChars="200" w:firstLine="420"/>
        <w:jc w:val="left"/>
        <w:rPr>
          <w:rFonts w:ascii="仿宋" w:eastAsia="仿宋" w:hAnsi="仿宋" w:cs="仿宋"/>
          <w:szCs w:val="21"/>
        </w:rPr>
      </w:pPr>
      <w:r>
        <w:rPr>
          <w:rFonts w:ascii="仿宋" w:eastAsia="仿宋" w:hAnsi="仿宋" w:cs="仿宋" w:hint="eastAsia"/>
          <w:szCs w:val="21"/>
        </w:rPr>
        <w:t>（1）广西工业产品，是指在广西境内生产的工业产品，具体以生产企业的工商营业执照注册所在地为准。</w:t>
      </w:r>
    </w:p>
    <w:p w:rsidR="000924E8" w:rsidRDefault="00116C46">
      <w:pPr>
        <w:snapToGrid w:val="0"/>
        <w:spacing w:line="440" w:lineRule="exact"/>
        <w:ind w:firstLineChars="200" w:firstLine="420"/>
        <w:jc w:val="left"/>
        <w:rPr>
          <w:rFonts w:ascii="仿宋" w:eastAsia="仿宋" w:hAnsi="仿宋" w:cs="仿宋"/>
          <w:szCs w:val="21"/>
        </w:rPr>
      </w:pPr>
      <w:r>
        <w:rPr>
          <w:rFonts w:ascii="仿宋" w:eastAsia="仿宋" w:hAnsi="仿宋" w:cs="仿宋" w:hint="eastAsia"/>
          <w:szCs w:val="21"/>
        </w:rPr>
        <w:t>（2）使用广西工业产品80%以上，是指参加政府采购项目时供货范围中采用广西工业产品的金额占本次响应或竞标总金额的80%以上(含)；或者工程建设使用广西工业产品占工程建设所需产品总金额的80%以上(含)。</w:t>
      </w:r>
    </w:p>
    <w:p w:rsidR="000924E8" w:rsidRDefault="00116C46">
      <w:pPr>
        <w:snapToGrid w:val="0"/>
        <w:spacing w:line="440" w:lineRule="exact"/>
        <w:ind w:firstLineChars="200" w:firstLine="420"/>
        <w:jc w:val="left"/>
        <w:rPr>
          <w:rFonts w:ascii="仿宋" w:eastAsia="仿宋" w:hAnsi="仿宋" w:cs="仿宋"/>
          <w:szCs w:val="21"/>
        </w:rPr>
      </w:pPr>
      <w:r>
        <w:rPr>
          <w:rFonts w:ascii="仿宋" w:eastAsia="仿宋" w:hAnsi="仿宋" w:cs="仿宋" w:hint="eastAsia"/>
          <w:szCs w:val="21"/>
        </w:rPr>
        <w:t>（3）供应商未按要求提供证明材料的不享受优惠政策，使用广西工业产品比例小于80%的不享受优惠政策。如提供虚假证明材料，本次</w:t>
      </w:r>
      <w:proofErr w:type="gramStart"/>
      <w:r>
        <w:rPr>
          <w:rFonts w:ascii="仿宋" w:eastAsia="仿宋" w:hAnsi="仿宋" w:cs="仿宋" w:hint="eastAsia"/>
          <w:szCs w:val="21"/>
        </w:rPr>
        <w:t>响应按</w:t>
      </w:r>
      <w:proofErr w:type="gramEnd"/>
      <w:r>
        <w:rPr>
          <w:rFonts w:ascii="仿宋" w:eastAsia="仿宋" w:hAnsi="仿宋" w:cs="仿宋" w:hint="eastAsia"/>
          <w:szCs w:val="21"/>
        </w:rPr>
        <w:t>否决响应处理，并按照财库〔2016〕125号《财政部关于在政府采购活动中查询及使用信用记录有关问题的通知》规定依法承担失信联合惩戒。</w:t>
      </w:r>
    </w:p>
    <w:p w:rsidR="000924E8" w:rsidRDefault="000924E8">
      <w:pPr>
        <w:pStyle w:val="10"/>
        <w:rPr>
          <w:rFonts w:ascii="仿宋" w:eastAsia="仿宋" w:hAnsi="仿宋" w:cs="仿宋"/>
        </w:rPr>
      </w:pPr>
    </w:p>
    <w:p w:rsidR="000924E8" w:rsidRDefault="00116C46">
      <w:pPr>
        <w:jc w:val="center"/>
        <w:outlineLvl w:val="0"/>
        <w:rPr>
          <w:rFonts w:ascii="仿宋" w:eastAsia="仿宋" w:hAnsi="仿宋" w:cs="仿宋"/>
          <w:b/>
          <w:sz w:val="44"/>
          <w:szCs w:val="44"/>
        </w:rPr>
      </w:pPr>
      <w:r>
        <w:rPr>
          <w:rFonts w:ascii="仿宋" w:eastAsia="仿宋" w:hAnsi="仿宋" w:cs="仿宋" w:hint="eastAsia"/>
          <w:b/>
          <w:sz w:val="44"/>
          <w:szCs w:val="44"/>
        </w:rPr>
        <w:t xml:space="preserve">第六章  </w:t>
      </w:r>
      <w:bookmarkEnd w:id="43"/>
      <w:r>
        <w:rPr>
          <w:rFonts w:ascii="仿宋" w:eastAsia="仿宋" w:hAnsi="仿宋" w:cs="仿宋" w:hint="eastAsia"/>
          <w:b/>
          <w:sz w:val="44"/>
          <w:szCs w:val="44"/>
        </w:rPr>
        <w:t>评标办法</w:t>
      </w:r>
    </w:p>
    <w:p w:rsidR="000924E8" w:rsidRDefault="000924E8">
      <w:pPr>
        <w:spacing w:line="360" w:lineRule="auto"/>
        <w:jc w:val="left"/>
        <w:outlineLvl w:val="1"/>
        <w:rPr>
          <w:rFonts w:ascii="仿宋" w:eastAsia="仿宋" w:hAnsi="仿宋" w:cs="仿宋"/>
          <w:b/>
          <w:szCs w:val="21"/>
        </w:rPr>
      </w:pPr>
    </w:p>
    <w:p w:rsidR="000924E8" w:rsidRDefault="00116C46">
      <w:pPr>
        <w:pStyle w:val="a7"/>
        <w:spacing w:line="430" w:lineRule="exact"/>
        <w:rPr>
          <w:rFonts w:ascii="仿宋" w:eastAsia="仿宋" w:hAnsi="仿宋" w:cs="仿宋"/>
          <w:b/>
          <w:szCs w:val="21"/>
        </w:rPr>
      </w:pPr>
      <w:r>
        <w:rPr>
          <w:rFonts w:ascii="仿宋" w:eastAsia="仿宋" w:hAnsi="仿宋" w:cs="仿宋" w:hint="eastAsia"/>
          <w:b/>
          <w:szCs w:val="21"/>
        </w:rPr>
        <w:t>一、评标原则</w:t>
      </w:r>
    </w:p>
    <w:p w:rsidR="000924E8" w:rsidRDefault="00116C46">
      <w:pPr>
        <w:pStyle w:val="a7"/>
        <w:spacing w:line="430" w:lineRule="exact"/>
        <w:ind w:firstLineChars="200" w:firstLine="420"/>
        <w:rPr>
          <w:rFonts w:ascii="仿宋" w:eastAsia="仿宋" w:hAnsi="仿宋" w:cs="仿宋"/>
          <w:bCs/>
          <w:szCs w:val="21"/>
        </w:rPr>
      </w:pPr>
      <w:r>
        <w:rPr>
          <w:rFonts w:ascii="仿宋" w:eastAsia="仿宋" w:hAnsi="仿宋" w:cs="仿宋" w:hint="eastAsia"/>
          <w:bCs/>
          <w:szCs w:val="21"/>
        </w:rPr>
        <w:t>(</w:t>
      </w:r>
      <w:proofErr w:type="gramStart"/>
      <w:r>
        <w:rPr>
          <w:rFonts w:ascii="仿宋" w:eastAsia="仿宋" w:hAnsi="仿宋" w:cs="仿宋" w:hint="eastAsia"/>
          <w:bCs/>
          <w:szCs w:val="21"/>
        </w:rPr>
        <w:t>一</w:t>
      </w:r>
      <w:proofErr w:type="gramEnd"/>
      <w:r>
        <w:rPr>
          <w:rFonts w:ascii="仿宋" w:eastAsia="仿宋" w:hAnsi="仿宋" w:cs="仿宋" w:hint="eastAsia"/>
          <w:bCs/>
          <w:szCs w:val="21"/>
        </w:rPr>
        <w:t>) 谈判小组构成：本竞争性谈判采购项目的谈判小组分别由随机抽取的专家、采购单位代表共3人以上的单数组成，其中专家人数不少于成员总数的三分之二。</w:t>
      </w:r>
    </w:p>
    <w:p w:rsidR="000924E8" w:rsidRDefault="00116C46">
      <w:pPr>
        <w:pStyle w:val="a7"/>
        <w:spacing w:line="430" w:lineRule="exact"/>
        <w:ind w:firstLineChars="200" w:firstLine="420"/>
        <w:rPr>
          <w:rFonts w:ascii="仿宋" w:eastAsia="仿宋" w:hAnsi="仿宋" w:cs="仿宋"/>
          <w:bCs/>
          <w:szCs w:val="21"/>
        </w:rPr>
      </w:pPr>
      <w:r>
        <w:rPr>
          <w:rFonts w:ascii="仿宋" w:eastAsia="仿宋" w:hAnsi="仿宋" w:cs="仿宋" w:hint="eastAsia"/>
          <w:bCs/>
          <w:szCs w:val="21"/>
        </w:rPr>
        <w:t>(二) 评标依据：谈判小组将以竞争性谈判采购文件和竞标响应文件为评标依据</w:t>
      </w:r>
      <w:r>
        <w:rPr>
          <w:rFonts w:ascii="仿宋" w:eastAsia="仿宋" w:hAnsi="仿宋" w:cs="仿宋" w:hint="eastAsia"/>
          <w:szCs w:val="21"/>
        </w:rPr>
        <w:t>。</w:t>
      </w:r>
    </w:p>
    <w:p w:rsidR="000924E8" w:rsidRDefault="00116C46">
      <w:pPr>
        <w:pStyle w:val="a7"/>
        <w:spacing w:line="430" w:lineRule="exact"/>
        <w:ind w:firstLineChars="200" w:firstLine="420"/>
        <w:rPr>
          <w:rFonts w:ascii="仿宋" w:eastAsia="仿宋" w:hAnsi="仿宋" w:cs="仿宋"/>
          <w:bCs/>
          <w:szCs w:val="21"/>
        </w:rPr>
      </w:pPr>
      <w:r>
        <w:rPr>
          <w:rFonts w:ascii="仿宋" w:eastAsia="仿宋" w:hAnsi="仿宋" w:cs="仿宋" w:hint="eastAsia"/>
          <w:bCs/>
          <w:szCs w:val="21"/>
        </w:rPr>
        <w:t>(三) 评标方式：采用最低评标价法。</w:t>
      </w:r>
    </w:p>
    <w:p w:rsidR="000924E8" w:rsidRDefault="00116C46">
      <w:pPr>
        <w:pStyle w:val="a7"/>
        <w:spacing w:line="430" w:lineRule="exact"/>
        <w:rPr>
          <w:rFonts w:ascii="仿宋" w:eastAsia="仿宋" w:hAnsi="仿宋" w:cs="仿宋"/>
          <w:b/>
          <w:szCs w:val="21"/>
        </w:rPr>
      </w:pPr>
      <w:bookmarkStart w:id="49" w:name="_Toc337456109"/>
      <w:r>
        <w:rPr>
          <w:rFonts w:ascii="仿宋" w:eastAsia="仿宋" w:hAnsi="仿宋" w:cs="仿宋" w:hint="eastAsia"/>
          <w:b/>
          <w:szCs w:val="21"/>
        </w:rPr>
        <w:t>二、评标方法</w:t>
      </w:r>
      <w:bookmarkEnd w:id="49"/>
    </w:p>
    <w:p w:rsidR="000924E8" w:rsidRDefault="00116C46">
      <w:pPr>
        <w:pStyle w:val="a7"/>
        <w:spacing w:line="430" w:lineRule="exact"/>
        <w:ind w:firstLineChars="200" w:firstLine="420"/>
        <w:rPr>
          <w:rFonts w:ascii="仿宋" w:eastAsia="仿宋" w:hAnsi="仿宋" w:cs="仿宋"/>
          <w:szCs w:val="21"/>
        </w:rPr>
      </w:pPr>
      <w:r>
        <w:rPr>
          <w:rFonts w:ascii="仿宋" w:eastAsia="仿宋" w:hAnsi="仿宋" w:cs="仿宋" w:hint="eastAsia"/>
          <w:szCs w:val="21"/>
        </w:rPr>
        <w:t xml:space="preserve"> 对资格性和符合性审查合格的竞标文件，采用</w:t>
      </w:r>
      <w:r>
        <w:rPr>
          <w:rFonts w:ascii="仿宋" w:eastAsia="仿宋" w:hAnsi="仿宋" w:cs="仿宋" w:hint="eastAsia"/>
          <w:bCs/>
          <w:szCs w:val="21"/>
        </w:rPr>
        <w:t>最低评标价法进行评审。</w:t>
      </w:r>
    </w:p>
    <w:p w:rsidR="000924E8" w:rsidRDefault="00116C46">
      <w:pPr>
        <w:pStyle w:val="a7"/>
        <w:spacing w:line="430" w:lineRule="exact"/>
        <w:ind w:firstLineChars="150" w:firstLine="315"/>
        <w:rPr>
          <w:rFonts w:ascii="仿宋" w:eastAsia="仿宋" w:hAnsi="仿宋" w:cs="仿宋"/>
          <w:szCs w:val="21"/>
        </w:rPr>
      </w:pPr>
      <w:r>
        <w:rPr>
          <w:rFonts w:ascii="仿宋" w:eastAsia="仿宋" w:hAnsi="仿宋" w:cs="仿宋" w:hint="eastAsia"/>
          <w:bCs/>
          <w:szCs w:val="21"/>
        </w:rPr>
        <w:t xml:space="preserve"> (</w:t>
      </w:r>
      <w:proofErr w:type="gramStart"/>
      <w:r>
        <w:rPr>
          <w:rFonts w:ascii="仿宋" w:eastAsia="仿宋" w:hAnsi="仿宋" w:cs="仿宋" w:hint="eastAsia"/>
          <w:bCs/>
          <w:szCs w:val="21"/>
        </w:rPr>
        <w:t>一</w:t>
      </w:r>
      <w:proofErr w:type="gramEnd"/>
      <w:r>
        <w:rPr>
          <w:rFonts w:ascii="仿宋" w:eastAsia="仿宋" w:hAnsi="仿宋" w:cs="仿宋" w:hint="eastAsia"/>
          <w:bCs/>
          <w:szCs w:val="21"/>
        </w:rPr>
        <w:t xml:space="preserve">) </w:t>
      </w:r>
      <w:r>
        <w:rPr>
          <w:rFonts w:ascii="仿宋" w:eastAsia="仿宋" w:hAnsi="仿宋" w:cs="仿宋" w:hint="eastAsia"/>
          <w:szCs w:val="21"/>
        </w:rPr>
        <w:t>资格性和符合性审查的内容为谈判文件第二章《竞标人须知》第7、8、13、14、15、16、19、22条内容。</w:t>
      </w:r>
    </w:p>
    <w:p w:rsidR="000924E8" w:rsidRDefault="00116C46">
      <w:pPr>
        <w:pStyle w:val="a7"/>
        <w:spacing w:line="360" w:lineRule="auto"/>
        <w:ind w:firstLineChars="220" w:firstLine="462"/>
        <w:rPr>
          <w:rFonts w:ascii="仿宋" w:eastAsia="仿宋" w:hAnsi="仿宋" w:cs="仿宋"/>
          <w:b/>
          <w:szCs w:val="21"/>
        </w:rPr>
      </w:pPr>
      <w:r>
        <w:rPr>
          <w:rFonts w:ascii="仿宋" w:eastAsia="仿宋" w:hAnsi="仿宋" w:cs="仿宋" w:hint="eastAsia"/>
          <w:bCs/>
          <w:szCs w:val="21"/>
        </w:rPr>
        <w:t>(二)</w:t>
      </w:r>
      <w:r>
        <w:rPr>
          <w:rFonts w:ascii="仿宋" w:eastAsia="仿宋" w:hAnsi="仿宋" w:cs="仿宋" w:hint="eastAsia"/>
          <w:bCs/>
        </w:rPr>
        <w:t xml:space="preserve"> </w:t>
      </w:r>
      <w:r>
        <w:rPr>
          <w:rFonts w:ascii="仿宋" w:eastAsia="仿宋" w:hAnsi="仿宋" w:cs="仿宋" w:hint="eastAsia"/>
          <w:b/>
          <w:szCs w:val="21"/>
        </w:rPr>
        <w:t>按照《政府采购促进中小企业发展暂行办法》（财库[2011]181号）之规定，投标产品被认定为小型和微型企业产品（以具有认定职能的部门出具的证明材料为准）的，对小型和微型企业产品的价格给予10%的扣除，扣除后的价格为评标报价，即评标报价=投标价×（1-10%）；否则，评标价=竞标价。</w:t>
      </w:r>
    </w:p>
    <w:p w:rsidR="000924E8" w:rsidRDefault="00116C46">
      <w:pPr>
        <w:spacing w:line="360" w:lineRule="auto"/>
        <w:ind w:firstLineChars="200" w:firstLine="422"/>
        <w:rPr>
          <w:rFonts w:ascii="仿宋" w:eastAsia="仿宋" w:hAnsi="仿宋" w:cs="仿宋"/>
          <w:b/>
          <w:szCs w:val="21"/>
        </w:rPr>
      </w:pPr>
      <w:r>
        <w:rPr>
          <w:rFonts w:ascii="仿宋" w:eastAsia="仿宋" w:hAnsi="仿宋" w:cs="仿宋" w:hint="eastAsia"/>
          <w:b/>
          <w:szCs w:val="21"/>
        </w:rPr>
        <w:t>注：小型、微型企业提供大、中型企业制造的货物的，视同为非小微企业。</w:t>
      </w:r>
    </w:p>
    <w:p w:rsidR="000924E8" w:rsidRDefault="00116C46">
      <w:pPr>
        <w:spacing w:line="360" w:lineRule="auto"/>
        <w:ind w:firstLineChars="200" w:firstLine="422"/>
        <w:jc w:val="left"/>
        <w:rPr>
          <w:rFonts w:ascii="仿宋" w:eastAsia="仿宋" w:hAnsi="仿宋" w:cs="仿宋"/>
          <w:bCs/>
        </w:rPr>
      </w:pPr>
      <w:r>
        <w:rPr>
          <w:rFonts w:ascii="仿宋" w:eastAsia="仿宋" w:hAnsi="仿宋" w:cs="仿宋" w:hint="eastAsia"/>
          <w:b/>
          <w:szCs w:val="21"/>
        </w:rPr>
        <w:t>符合《工业和信息化部、国家统计局、国家发展和改革委员会、财政部关于印发中小企业划型标准规定的通知》（工信部联企业[2011]300号）规定的证明材料；或符合《关于政府采购支持监狱企业发展有关问题的通知》(财库[2014]68号)规定的证明材料；或符合《关于促进残疾人就业政府采购政策的通知》(财库〔2017〕141号)规定的《残疾人福利性单位声明函》；或符合《招标采购促进广西工业产品产销对接实施细则》的规定《广西工业产品声明函》。</w:t>
      </w:r>
    </w:p>
    <w:p w:rsidR="000924E8" w:rsidRDefault="00116C46">
      <w:pPr>
        <w:spacing w:line="430" w:lineRule="exact"/>
        <w:ind w:leftChars="5" w:left="10" w:firstLineChars="150" w:firstLine="316"/>
        <w:rPr>
          <w:rFonts w:ascii="仿宋" w:eastAsia="仿宋" w:hAnsi="仿宋" w:cs="仿宋"/>
          <w:b/>
          <w:bCs/>
          <w:kern w:val="0"/>
          <w:szCs w:val="21"/>
        </w:rPr>
      </w:pPr>
      <w:r>
        <w:rPr>
          <w:rFonts w:ascii="仿宋" w:eastAsia="仿宋" w:hAnsi="仿宋" w:cs="仿宋" w:hint="eastAsia"/>
          <w:b/>
          <w:bCs/>
          <w:kern w:val="0"/>
          <w:szCs w:val="21"/>
        </w:rPr>
        <w:t>三、评标原则：</w:t>
      </w:r>
    </w:p>
    <w:p w:rsidR="000924E8" w:rsidRDefault="00116C46">
      <w:pPr>
        <w:spacing w:line="430" w:lineRule="exact"/>
        <w:ind w:leftChars="55" w:left="115" w:firstLineChars="300" w:firstLine="630"/>
        <w:rPr>
          <w:rFonts w:ascii="仿宋" w:eastAsia="仿宋" w:hAnsi="仿宋" w:cs="仿宋"/>
          <w:kern w:val="0"/>
          <w:szCs w:val="21"/>
        </w:rPr>
      </w:pPr>
      <w:r>
        <w:rPr>
          <w:rFonts w:ascii="仿宋" w:eastAsia="仿宋" w:hAnsi="仿宋" w:cs="仿宋" w:hint="eastAsia"/>
          <w:kern w:val="0"/>
          <w:szCs w:val="21"/>
        </w:rPr>
        <w:t>评标方法：通过</w:t>
      </w:r>
      <w:r>
        <w:rPr>
          <w:rFonts w:ascii="仿宋" w:eastAsia="仿宋" w:hAnsi="仿宋" w:cs="仿宋" w:hint="eastAsia"/>
          <w:szCs w:val="21"/>
        </w:rPr>
        <w:t>资格评审及符合性评审</w:t>
      </w:r>
      <w:r>
        <w:rPr>
          <w:rFonts w:ascii="仿宋" w:eastAsia="仿宋" w:hAnsi="仿宋" w:cs="仿宋" w:hint="eastAsia"/>
          <w:kern w:val="0"/>
          <w:szCs w:val="21"/>
        </w:rPr>
        <w:t>后，在产品质量和要求均能满足竞争性谈判采购文件实质性响应要求的前提下，按最后报价由低到高排列成交候选人顺序，并依照次序确定成交人。</w:t>
      </w:r>
    </w:p>
    <w:p w:rsidR="000924E8" w:rsidRDefault="00116C46">
      <w:pPr>
        <w:spacing w:line="430" w:lineRule="exact"/>
        <w:ind w:leftChars="5" w:left="10" w:firstLineChars="150" w:firstLine="315"/>
        <w:rPr>
          <w:rFonts w:ascii="仿宋" w:eastAsia="仿宋" w:hAnsi="仿宋" w:cs="仿宋"/>
          <w:kern w:val="0"/>
          <w:szCs w:val="21"/>
        </w:rPr>
      </w:pPr>
      <w:r>
        <w:rPr>
          <w:rFonts w:ascii="仿宋" w:eastAsia="仿宋" w:hAnsi="仿宋" w:cs="仿宋" w:hint="eastAsia"/>
          <w:kern w:val="0"/>
          <w:szCs w:val="21"/>
        </w:rPr>
        <w:t>四、成交人推荐原则（</w:t>
      </w:r>
      <w:r>
        <w:rPr>
          <w:rFonts w:ascii="仿宋" w:eastAsia="仿宋" w:hAnsi="仿宋" w:cs="仿宋" w:hint="eastAsia"/>
          <w:szCs w:val="21"/>
        </w:rPr>
        <w:t>本项目共推荐三名成交候选人</w:t>
      </w:r>
      <w:r>
        <w:rPr>
          <w:rFonts w:ascii="仿宋" w:eastAsia="仿宋" w:hAnsi="仿宋" w:cs="仿宋" w:hint="eastAsia"/>
          <w:kern w:val="0"/>
          <w:szCs w:val="21"/>
        </w:rPr>
        <w:t>）</w:t>
      </w:r>
    </w:p>
    <w:p w:rsidR="000924E8" w:rsidRDefault="00116C46">
      <w:pPr>
        <w:spacing w:line="430" w:lineRule="exact"/>
        <w:ind w:leftChars="55" w:left="115" w:firstLineChars="200" w:firstLine="420"/>
        <w:rPr>
          <w:rFonts w:ascii="仿宋" w:eastAsia="仿宋" w:hAnsi="仿宋" w:cs="仿宋"/>
          <w:kern w:val="0"/>
          <w:szCs w:val="21"/>
        </w:rPr>
      </w:pPr>
      <w:r>
        <w:rPr>
          <w:rFonts w:ascii="仿宋" w:eastAsia="仿宋" w:hAnsi="仿宋" w:cs="仿宋" w:hint="eastAsia"/>
          <w:kern w:val="0"/>
          <w:szCs w:val="21"/>
        </w:rPr>
        <w:t>(</w:t>
      </w:r>
      <w:proofErr w:type="gramStart"/>
      <w:r>
        <w:rPr>
          <w:rFonts w:ascii="仿宋" w:eastAsia="仿宋" w:hAnsi="仿宋" w:cs="仿宋" w:hint="eastAsia"/>
          <w:kern w:val="0"/>
          <w:szCs w:val="21"/>
        </w:rPr>
        <w:t>一</w:t>
      </w:r>
      <w:proofErr w:type="gramEnd"/>
      <w:r>
        <w:rPr>
          <w:rFonts w:ascii="仿宋" w:eastAsia="仿宋" w:hAnsi="仿宋" w:cs="仿宋" w:hint="eastAsia"/>
          <w:kern w:val="0"/>
          <w:szCs w:val="21"/>
        </w:rPr>
        <w:t>) 在产品质量和要求均能满足竞争性谈判采购文件实质性响应要求的前提下，按最后报价由低到高排列并推荐三名成交候选人，并依照次序确定成交人。采购人应当确定评标委员会推荐排名第一的成交候选人为成交人。排名第一的成交候选人放弃成交、因不可抗力提出不能履行合同，采购人可以确定排名第二的成交候选人为成交人。排名第二的成交候选人因前款规定的同样原因不能签订合同的，采购人可以确定排名第三的成交候选人为成交人，其余以此类推。</w:t>
      </w:r>
    </w:p>
    <w:p w:rsidR="000924E8" w:rsidRDefault="00116C46">
      <w:pPr>
        <w:spacing w:line="430" w:lineRule="exact"/>
        <w:ind w:leftChars="55" w:left="115" w:firstLineChars="150" w:firstLine="315"/>
        <w:rPr>
          <w:rFonts w:ascii="仿宋" w:eastAsia="仿宋" w:hAnsi="仿宋" w:cs="仿宋"/>
          <w:kern w:val="0"/>
          <w:szCs w:val="21"/>
        </w:rPr>
      </w:pPr>
      <w:r>
        <w:rPr>
          <w:rFonts w:ascii="仿宋" w:eastAsia="仿宋" w:hAnsi="仿宋" w:cs="仿宋" w:hint="eastAsia"/>
          <w:kern w:val="0"/>
          <w:szCs w:val="21"/>
        </w:rPr>
        <w:t>（二) 评标委员会认为，某竞标人的有效报价或者某些分项报价明显不合理或者低于成本，有可能影响服务质量和不能诚信履约的，应要求其在规定的期限内提供书面文件予以解释说明，并提交相关证明材料；否则，评标委员会可以取消该竞标人的成交候选资格，按顺序由排在后面的成交候选人递补，以此类推。</w:t>
      </w:r>
    </w:p>
    <w:p w:rsidR="000924E8" w:rsidRDefault="00116C46">
      <w:pPr>
        <w:pStyle w:val="1"/>
        <w:spacing w:line="430" w:lineRule="exact"/>
        <w:jc w:val="left"/>
        <w:rPr>
          <w:rFonts w:ascii="仿宋" w:eastAsia="仿宋" w:hAnsi="仿宋" w:cs="仿宋"/>
          <w:kern w:val="0"/>
          <w:szCs w:val="21"/>
        </w:rPr>
      </w:pPr>
      <w:r>
        <w:rPr>
          <w:rFonts w:ascii="仿宋" w:eastAsia="仿宋" w:hAnsi="仿宋" w:cs="仿宋" w:hint="eastAsia"/>
          <w:szCs w:val="21"/>
        </w:rPr>
        <w:t>【相关证明材料为：①2017年度~2019年度经第三方具备审计资质的机构出具的审计报告（包括其固定资产成本及折旧、管理成本、人工费成本（如人员工资、奖金、福利及差旅等费用）、税收等所有成本及利润）复印件（原件现场核查）；②竞标人在2019年08月01日至本项目采购公告发布之日至少承接过三个类似采购业绩的费用成本组成明细（并提供该成交通知书原件及合同原件），如不提供或评委认定其资料不能详尽合理说明其成本的，则视为低于供应商成本价报价，报价无效。】</w:t>
      </w:r>
    </w:p>
    <w:p w:rsidR="000924E8" w:rsidRDefault="000924E8">
      <w:pPr>
        <w:pStyle w:val="a7"/>
        <w:spacing w:line="360" w:lineRule="auto"/>
        <w:ind w:firstLineChars="20" w:firstLine="42"/>
        <w:rPr>
          <w:rFonts w:ascii="仿宋" w:eastAsia="仿宋" w:hAnsi="仿宋" w:cs="仿宋"/>
          <w:szCs w:val="21"/>
        </w:rPr>
      </w:pPr>
    </w:p>
    <w:sectPr w:rsidR="000924E8" w:rsidSect="000924E8">
      <w:footerReference w:type="default" r:id="rId12"/>
      <w:footerReference w:type="first" r:id="rId13"/>
      <w:pgSz w:w="11906" w:h="16838"/>
      <w:pgMar w:top="1134" w:right="1134" w:bottom="1134" w:left="1134" w:header="850" w:footer="680" w:gutter="0"/>
      <w:pgNumType w:fmt="numberInDash" w:start="1"/>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284" w:rsidRDefault="00895284" w:rsidP="000924E8">
      <w:pPr>
        <w:spacing w:line="240" w:lineRule="auto"/>
      </w:pPr>
      <w:r>
        <w:separator/>
      </w:r>
    </w:p>
  </w:endnote>
  <w:endnote w:type="continuationSeparator" w:id="0">
    <w:p w:rsidR="00895284" w:rsidRDefault="00895284" w:rsidP="000924E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4E8" w:rsidRDefault="00116C46">
    <w:pPr>
      <w:pStyle w:val="a9"/>
      <w:tabs>
        <w:tab w:val="clear" w:pos="4153"/>
        <w:tab w:val="clear" w:pos="8306"/>
        <w:tab w:val="left" w:pos="7950"/>
      </w:tabs>
      <w:ind w:right="360"/>
      <w:jc w:val="right"/>
    </w:pPr>
    <w:r>
      <w:rPr>
        <w:rFonts w:hAnsi="宋体" w:hint="eastAsia"/>
        <w:szCs w:val="21"/>
      </w:rPr>
      <w:t>广西天柱建设管理有限公司</w:t>
    </w:r>
    <w:r>
      <w:rPr>
        <w:rFonts w:hint="eastAsia"/>
      </w:rPr>
      <w:t>编制</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4E8" w:rsidRDefault="00FC1E2F">
    <w:pPr>
      <w:pStyle w:val="a9"/>
      <w:tabs>
        <w:tab w:val="clear" w:pos="4153"/>
        <w:tab w:val="clear" w:pos="8306"/>
        <w:tab w:val="left" w:pos="7950"/>
      </w:tabs>
      <w:ind w:right="360"/>
      <w:jc w:val="right"/>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745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g2+aU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Mg2+aU5AgAAcQQAAA4AAAAAAAAAAQAgAAAAHwEAAGRycy9lMm9Eb2Mu&#10;eG1sUEsFBgAAAAAGAAYAWQEAAMoFAAAAAA==&#10;" filled="f" stroked="f" strokeweight=".5pt">
          <v:textbox style="mso-fit-shape-to-text:t" inset="0,0,0,0">
            <w:txbxContent>
              <w:p w:rsidR="000924E8" w:rsidRDefault="00FC1E2F">
                <w:pPr>
                  <w:pStyle w:val="a9"/>
                </w:pPr>
                <w:r>
                  <w:rPr>
                    <w:rFonts w:hint="eastAsia"/>
                  </w:rPr>
                  <w:fldChar w:fldCharType="begin"/>
                </w:r>
                <w:r w:rsidR="00116C46">
                  <w:rPr>
                    <w:rFonts w:hint="eastAsia"/>
                  </w:rPr>
                  <w:instrText xml:space="preserve"> PAGE  \* MERGEFORMAT </w:instrText>
                </w:r>
                <w:r>
                  <w:rPr>
                    <w:rFonts w:hint="eastAsia"/>
                  </w:rPr>
                  <w:fldChar w:fldCharType="separate"/>
                </w:r>
                <w:r w:rsidR="00F15E62">
                  <w:rPr>
                    <w:noProof/>
                  </w:rPr>
                  <w:t>- 2 -</w:t>
                </w:r>
                <w:r>
                  <w:rPr>
                    <w:rFonts w:hint="eastAsia"/>
                  </w:rPr>
                  <w:fldChar w:fldCharType="end"/>
                </w:r>
              </w:p>
            </w:txbxContent>
          </v:textbox>
          <w10:wrap anchorx="margin"/>
        </v:shape>
      </w:pict>
    </w:r>
    <w:r w:rsidR="00116C46">
      <w:rPr>
        <w:rFonts w:hAnsi="宋体" w:hint="eastAsia"/>
        <w:szCs w:val="21"/>
      </w:rPr>
      <w:t>广西天柱建设管理有限公司</w:t>
    </w:r>
    <w:r w:rsidR="00116C46">
      <w:rPr>
        <w:rFonts w:hint="eastAsia"/>
      </w:rPr>
      <w:t>编制</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4E8" w:rsidRDefault="00116C46">
    <w:pPr>
      <w:pStyle w:val="a9"/>
      <w:tabs>
        <w:tab w:val="clear" w:pos="4153"/>
        <w:tab w:val="clear" w:pos="8306"/>
        <w:tab w:val="left" w:pos="7950"/>
      </w:tabs>
      <w:ind w:right="360"/>
      <w:jc w:val="right"/>
    </w:pPr>
    <w:r>
      <w:rPr>
        <w:rFonts w:hAnsi="宋体" w:hint="eastAsia"/>
        <w:szCs w:val="21"/>
      </w:rPr>
      <w:t>广西天柱建设管理有限公司</w:t>
    </w:r>
    <w:r>
      <w:rPr>
        <w:rFonts w:hint="eastAsia"/>
      </w:rPr>
      <w:t>编制</w:t>
    </w:r>
    <w:r w:rsidR="00FC1E2F">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8480;mso-wrap-style:none;mso-position-horizontal:center;mso-position-horizontal-relative:margin;mso-position-vertical-relative:text"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1u+M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fou2YKHb98/3b5&#10;8evy8yvBHQRqrJ8jbmcRGdq3psXYDPcel5F3WzoVf8GIwA95z1d5RRsIj49m09lsDBeHbzgAP3t8&#10;bp0P74RRJBo5dehfkpWdtj50oUNIzKbNppYy9VBq0uT05vWbcXpw9QBc6hgr0jT0MJFSV3q0Qrtv&#10;e557U5xB05luUrzlmxqlbJkPD8xhNFA+lifc41NKg5SmtyipjPvyr/sYj47BS0mDUcupxmZRIt9r&#10;dBKAYTDcYOwHQx/VncHsTrCUlicTD1yQg1k6oz5jo1YxB1xMc2TKaRjMu9CNOzaSi9UqBR2tqw9V&#10;9wBzaFnY6p3lMU2UytvVMUDapHgUqFMFnYoHTGLqWb81cdT/PKeox3+K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pbW74zgCAABxBAAADgAAAAAAAAABACAAAAAfAQAAZHJzL2Uyb0RvYy54&#10;bWxQSwUGAAAAAAYABgBZAQAAyQUAAAAA&#10;" filled="f" stroked="f" strokeweight=".5pt">
          <v:textbox style="mso-fit-shape-to-text:t" inset="0,0,0,0">
            <w:txbxContent>
              <w:p w:rsidR="000924E8" w:rsidRDefault="00FC1E2F">
                <w:pPr>
                  <w:pStyle w:val="a9"/>
                </w:pPr>
                <w:r>
                  <w:rPr>
                    <w:rFonts w:hint="eastAsia"/>
                  </w:rPr>
                  <w:fldChar w:fldCharType="begin"/>
                </w:r>
                <w:r w:rsidR="00116C46">
                  <w:rPr>
                    <w:rFonts w:hint="eastAsia"/>
                  </w:rPr>
                  <w:instrText xml:space="preserve"> PAGE  \* MERGEFORMAT </w:instrText>
                </w:r>
                <w:r>
                  <w:rPr>
                    <w:rFonts w:hint="eastAsia"/>
                  </w:rPr>
                  <w:fldChar w:fldCharType="separate"/>
                </w:r>
                <w:r w:rsidR="00F15E62">
                  <w:rPr>
                    <w:noProof/>
                  </w:rPr>
                  <w:t>- 1 -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284" w:rsidRDefault="00895284" w:rsidP="000924E8">
      <w:pPr>
        <w:spacing w:line="240" w:lineRule="auto"/>
      </w:pPr>
      <w:r>
        <w:separator/>
      </w:r>
    </w:p>
  </w:footnote>
  <w:footnote w:type="continuationSeparator" w:id="0">
    <w:p w:rsidR="00895284" w:rsidRDefault="00895284" w:rsidP="000924E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4E8" w:rsidRDefault="00116C46">
    <w:pPr>
      <w:pStyle w:val="aa"/>
      <w:pBdr>
        <w:bottom w:val="single" w:sz="4" w:space="1" w:color="auto"/>
      </w:pBdr>
      <w:spacing w:line="240" w:lineRule="auto"/>
      <w:jc w:val="both"/>
    </w:pPr>
    <w:r>
      <w:rPr>
        <w:rFonts w:hint="eastAsia"/>
      </w:rPr>
      <w:t>项目名称：贺州市平桂区应急管理局2020年应急救援装备物资采购               项目编号： HZZC2020-J1-030180-GXTZ</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4E8" w:rsidRDefault="00116C46">
    <w:pPr>
      <w:pStyle w:val="aa"/>
      <w:pBdr>
        <w:bottom w:val="single" w:sz="4" w:space="1" w:color="auto"/>
      </w:pBdr>
      <w:spacing w:line="240" w:lineRule="auto"/>
      <w:jc w:val="both"/>
    </w:pPr>
    <w:r>
      <w:rPr>
        <w:rFonts w:hint="eastAsia"/>
      </w:rPr>
      <w:t>项目名称：贺州市平桂区应急管理局2020年应急救援装备物资采购               项目编号： HZZC2020-J1-030180-GXTZ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587DBA"/>
    <w:multiLevelType w:val="singleLevel"/>
    <w:tmpl w:val="93587DBA"/>
    <w:lvl w:ilvl="0">
      <w:start w:val="2"/>
      <w:numFmt w:val="chineseCounting"/>
      <w:suff w:val="space"/>
      <w:lvlText w:val="第%1部分"/>
      <w:lvlJc w:val="left"/>
      <w:rPr>
        <w:rFonts w:hint="eastAsia"/>
      </w:rPr>
    </w:lvl>
  </w:abstractNum>
  <w:abstractNum w:abstractNumId="1">
    <w:nsid w:val="00000002"/>
    <w:multiLevelType w:val="multilevel"/>
    <w:tmpl w:val="00000002"/>
    <w:lvl w:ilvl="0">
      <w:start w:val="1"/>
      <w:numFmt w:val="decimal"/>
      <w:lvlText w:val="(%1)"/>
      <w:lvlJc w:val="left"/>
      <w:pPr>
        <w:tabs>
          <w:tab w:val="left" w:pos="780"/>
        </w:tabs>
        <w:ind w:left="780" w:hanging="360"/>
      </w:pPr>
      <w:rPr>
        <w:rFonts w:hint="default"/>
      </w:rPr>
    </w:lvl>
    <w:lvl w:ilvl="1">
      <w:start w:val="1"/>
      <w:numFmt w:val="decimal"/>
      <w:lvlText w:val="%2、"/>
      <w:lvlJc w:val="left"/>
      <w:pPr>
        <w:tabs>
          <w:tab w:val="left" w:pos="780"/>
        </w:tabs>
        <w:ind w:left="780" w:hanging="360"/>
      </w:pPr>
      <w:rPr>
        <w:rFonts w:hint="default"/>
      </w:rPr>
    </w:lvl>
    <w:lvl w:ilvl="2">
      <w:start w:val="3"/>
      <w:numFmt w:val="bullet"/>
      <w:lvlText w:val="★"/>
      <w:lvlJc w:val="left"/>
      <w:pPr>
        <w:tabs>
          <w:tab w:val="left" w:pos="1200"/>
        </w:tabs>
        <w:ind w:left="1200" w:hanging="360"/>
      </w:pPr>
      <w:rPr>
        <w:rFonts w:ascii="宋体" w:eastAsia="宋体" w:hAnsi="宋体" w:cs="Times New Roman"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B"/>
    <w:multiLevelType w:val="multilevel"/>
    <w:tmpl w:val="0000000B"/>
    <w:lvl w:ilvl="0">
      <w:start w:val="1"/>
      <w:numFmt w:val="japaneseCounting"/>
      <w:lvlText w:val="（%1）"/>
      <w:lvlJc w:val="left"/>
      <w:pPr>
        <w:tabs>
          <w:tab w:val="left" w:pos="1140"/>
        </w:tabs>
        <w:ind w:left="1140" w:hanging="7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nsid w:val="0000000D"/>
    <w:multiLevelType w:val="multilevel"/>
    <w:tmpl w:val="0000000D"/>
    <w:lvl w:ilvl="0">
      <w:start w:val="1"/>
      <w:numFmt w:val="decimal"/>
      <w:lvlText w:val="%1."/>
      <w:lvlJc w:val="left"/>
      <w:pPr>
        <w:tabs>
          <w:tab w:val="left" w:pos="425"/>
        </w:tabs>
        <w:ind w:left="425" w:hanging="425"/>
      </w:pPr>
      <w:rPr>
        <w:b/>
      </w:rPr>
    </w:lvl>
    <w:lvl w:ilvl="1">
      <w:start w:val="1"/>
      <w:numFmt w:val="decimal"/>
      <w:lvlText w:val="%1.%2."/>
      <w:lvlJc w:val="left"/>
      <w:pPr>
        <w:tabs>
          <w:tab w:val="left" w:pos="773"/>
        </w:tabs>
        <w:ind w:left="773" w:hanging="567"/>
      </w:pPr>
      <w:rPr>
        <w:rFonts w:ascii="Times New Roman" w:hAnsi="Times New Roman" w:cs="Times New Roman" w:hint="default"/>
        <w:b w:val="0"/>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
    <w:nsid w:val="0000000E"/>
    <w:multiLevelType w:val="multilevel"/>
    <w:tmpl w:val="0000000E"/>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3"/>
    <w:multiLevelType w:val="multilevel"/>
    <w:tmpl w:val="00000013"/>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4"/>
    <w:multiLevelType w:val="multilevel"/>
    <w:tmpl w:val="00000014"/>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17"/>
    <w:multiLevelType w:val="multilevel"/>
    <w:tmpl w:val="00000017"/>
    <w:lvl w:ilvl="0">
      <w:start w:val="1"/>
      <w:numFmt w:val="decimal"/>
      <w:lvlText w:val="(%1)"/>
      <w:lvlJc w:val="left"/>
      <w:pPr>
        <w:tabs>
          <w:tab w:val="left" w:pos="780"/>
        </w:tabs>
        <w:ind w:left="780" w:hanging="360"/>
      </w:pPr>
      <w:rPr>
        <w:rFonts w:hint="default"/>
      </w:rPr>
    </w:lvl>
    <w:lvl w:ilvl="1">
      <w:start w:val="1"/>
      <w:numFmt w:val="japaneseCounting"/>
      <w:lvlText w:val="(%2)"/>
      <w:lvlJc w:val="left"/>
      <w:pPr>
        <w:tabs>
          <w:tab w:val="left" w:pos="1305"/>
        </w:tabs>
        <w:ind w:left="1305" w:hanging="885"/>
      </w:pPr>
      <w:rPr>
        <w:rFonts w:hAnsi="宋体" w:hint="default"/>
      </w:rPr>
    </w:lvl>
    <w:lvl w:ilvl="2">
      <w:start w:val="1"/>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0000018"/>
    <w:multiLevelType w:val="multilevel"/>
    <w:tmpl w:val="00000018"/>
    <w:lvl w:ilvl="0">
      <w:start w:val="1"/>
      <w:numFmt w:val="decimal"/>
      <w:lvlText w:val="(%1)"/>
      <w:lvlJc w:val="left"/>
      <w:pPr>
        <w:tabs>
          <w:tab w:val="left" w:pos="875"/>
        </w:tabs>
        <w:ind w:left="875"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9">
    <w:nsid w:val="3C233B33"/>
    <w:multiLevelType w:val="multilevel"/>
    <w:tmpl w:val="3C233B33"/>
    <w:lvl w:ilvl="0">
      <w:start w:val="1"/>
      <w:numFmt w:val="japaneseCounting"/>
      <w:lvlText w:val="第%1章"/>
      <w:lvlJc w:val="left"/>
      <w:pPr>
        <w:ind w:left="900" w:hanging="9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A7FA6D9"/>
    <w:multiLevelType w:val="singleLevel"/>
    <w:tmpl w:val="4A7FA6D9"/>
    <w:lvl w:ilvl="0">
      <w:start w:val="1"/>
      <w:numFmt w:val="chineseCounting"/>
      <w:suff w:val="nothing"/>
      <w:lvlText w:val="（%1）"/>
      <w:lvlJc w:val="left"/>
      <w:rPr>
        <w:rFonts w:hint="eastAsia"/>
      </w:rPr>
    </w:lvl>
  </w:abstractNum>
  <w:num w:numId="1">
    <w:abstractNumId w:val="9"/>
  </w:num>
  <w:num w:numId="2">
    <w:abstractNumId w:val="3"/>
  </w:num>
  <w:num w:numId="3">
    <w:abstractNumId w:val="8"/>
  </w:num>
  <w:num w:numId="4">
    <w:abstractNumId w:val="4"/>
  </w:num>
  <w:num w:numId="5">
    <w:abstractNumId w:val="5"/>
  </w:num>
  <w:num w:numId="6">
    <w:abstractNumId w:val="7"/>
  </w:num>
  <w:num w:numId="7">
    <w:abstractNumId w:val="1"/>
  </w:num>
  <w:num w:numId="8">
    <w:abstractNumId w:val="2"/>
  </w:num>
  <w:num w:numId="9">
    <w:abstractNumId w:val="10"/>
  </w:num>
  <w:num w:numId="10">
    <w:abstractNumId w:val="6"/>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proofState w:grammar="clean"/>
  <w:defaultTabStop w:val="420"/>
  <w:drawingGridVerticalSpacing w:val="156"/>
  <w:noPunctuationKerning/>
  <w:characterSpacingControl w:val="compressPunctuation"/>
  <w:savePreviewPicture/>
  <w:hdrShapeDefaults>
    <o:shapedefaults v:ext="edit" spidmax="819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3AD44FF3"/>
    <w:rsid w:val="00034E8E"/>
    <w:rsid w:val="000745C2"/>
    <w:rsid w:val="00083704"/>
    <w:rsid w:val="000922DF"/>
    <w:rsid w:val="000924E8"/>
    <w:rsid w:val="000A3B7E"/>
    <w:rsid w:val="000B749E"/>
    <w:rsid w:val="000E32DA"/>
    <w:rsid w:val="000F68D3"/>
    <w:rsid w:val="00116C46"/>
    <w:rsid w:val="00126BF9"/>
    <w:rsid w:val="001271E4"/>
    <w:rsid w:val="00164584"/>
    <w:rsid w:val="001A110D"/>
    <w:rsid w:val="001E151B"/>
    <w:rsid w:val="001E52D2"/>
    <w:rsid w:val="002040DB"/>
    <w:rsid w:val="00215081"/>
    <w:rsid w:val="00247412"/>
    <w:rsid w:val="002507DB"/>
    <w:rsid w:val="00260B1A"/>
    <w:rsid w:val="002B5022"/>
    <w:rsid w:val="002B6491"/>
    <w:rsid w:val="0031303A"/>
    <w:rsid w:val="00341B0C"/>
    <w:rsid w:val="003502FA"/>
    <w:rsid w:val="0038022D"/>
    <w:rsid w:val="003B08FE"/>
    <w:rsid w:val="003C2B3C"/>
    <w:rsid w:val="003D120F"/>
    <w:rsid w:val="003D77F9"/>
    <w:rsid w:val="003F4B65"/>
    <w:rsid w:val="00407AF4"/>
    <w:rsid w:val="00430658"/>
    <w:rsid w:val="00436F87"/>
    <w:rsid w:val="004713A0"/>
    <w:rsid w:val="004848B5"/>
    <w:rsid w:val="004A539B"/>
    <w:rsid w:val="004C1EEB"/>
    <w:rsid w:val="004C2438"/>
    <w:rsid w:val="004D0C03"/>
    <w:rsid w:val="004F42B2"/>
    <w:rsid w:val="00516FD5"/>
    <w:rsid w:val="00531699"/>
    <w:rsid w:val="00554AEA"/>
    <w:rsid w:val="005C4810"/>
    <w:rsid w:val="005D08D0"/>
    <w:rsid w:val="005F0336"/>
    <w:rsid w:val="00603F6C"/>
    <w:rsid w:val="006145B4"/>
    <w:rsid w:val="00646BA4"/>
    <w:rsid w:val="00663C41"/>
    <w:rsid w:val="00663FC4"/>
    <w:rsid w:val="00666151"/>
    <w:rsid w:val="0067318A"/>
    <w:rsid w:val="00692742"/>
    <w:rsid w:val="006C001F"/>
    <w:rsid w:val="006C13B0"/>
    <w:rsid w:val="006D0543"/>
    <w:rsid w:val="006F7D81"/>
    <w:rsid w:val="00737C70"/>
    <w:rsid w:val="0078306D"/>
    <w:rsid w:val="0079345B"/>
    <w:rsid w:val="007A26A4"/>
    <w:rsid w:val="007C05F9"/>
    <w:rsid w:val="007C240E"/>
    <w:rsid w:val="007C5714"/>
    <w:rsid w:val="007E28D1"/>
    <w:rsid w:val="008161B2"/>
    <w:rsid w:val="00861435"/>
    <w:rsid w:val="00895284"/>
    <w:rsid w:val="00896F38"/>
    <w:rsid w:val="008F52FF"/>
    <w:rsid w:val="00942850"/>
    <w:rsid w:val="00967599"/>
    <w:rsid w:val="009D12D7"/>
    <w:rsid w:val="00A018F8"/>
    <w:rsid w:val="00A10B0B"/>
    <w:rsid w:val="00A1781F"/>
    <w:rsid w:val="00A752DF"/>
    <w:rsid w:val="00A84170"/>
    <w:rsid w:val="00AD770D"/>
    <w:rsid w:val="00B07339"/>
    <w:rsid w:val="00B31EA9"/>
    <w:rsid w:val="00B33FE2"/>
    <w:rsid w:val="00B35B2A"/>
    <w:rsid w:val="00B36F1D"/>
    <w:rsid w:val="00B4582B"/>
    <w:rsid w:val="00B650F2"/>
    <w:rsid w:val="00BB2273"/>
    <w:rsid w:val="00BE4BCE"/>
    <w:rsid w:val="00C90FFC"/>
    <w:rsid w:val="00C969DE"/>
    <w:rsid w:val="00CB2BCD"/>
    <w:rsid w:val="00CB3C0E"/>
    <w:rsid w:val="00CE27BD"/>
    <w:rsid w:val="00D323B5"/>
    <w:rsid w:val="00D34CAF"/>
    <w:rsid w:val="00D64532"/>
    <w:rsid w:val="00D90514"/>
    <w:rsid w:val="00DA5658"/>
    <w:rsid w:val="00E32B77"/>
    <w:rsid w:val="00E65032"/>
    <w:rsid w:val="00EB68D6"/>
    <w:rsid w:val="00EC19B7"/>
    <w:rsid w:val="00ED7548"/>
    <w:rsid w:val="00EF6FB3"/>
    <w:rsid w:val="00F15E62"/>
    <w:rsid w:val="00F16159"/>
    <w:rsid w:val="00F646AB"/>
    <w:rsid w:val="00F76263"/>
    <w:rsid w:val="00F87281"/>
    <w:rsid w:val="00F9560F"/>
    <w:rsid w:val="00FC0C4C"/>
    <w:rsid w:val="00FC1E2F"/>
    <w:rsid w:val="00FF61B4"/>
    <w:rsid w:val="01155E5A"/>
    <w:rsid w:val="02A332C5"/>
    <w:rsid w:val="038023F0"/>
    <w:rsid w:val="038E7320"/>
    <w:rsid w:val="047E5488"/>
    <w:rsid w:val="04AD3CB6"/>
    <w:rsid w:val="06631000"/>
    <w:rsid w:val="0689640D"/>
    <w:rsid w:val="08F506A9"/>
    <w:rsid w:val="0A471336"/>
    <w:rsid w:val="0A8B1628"/>
    <w:rsid w:val="0B4B1FFB"/>
    <w:rsid w:val="0C8C662E"/>
    <w:rsid w:val="0F287E0D"/>
    <w:rsid w:val="0F706AA8"/>
    <w:rsid w:val="11097892"/>
    <w:rsid w:val="115355DA"/>
    <w:rsid w:val="11ED6F28"/>
    <w:rsid w:val="133E4DF7"/>
    <w:rsid w:val="147C4CCC"/>
    <w:rsid w:val="14D7243A"/>
    <w:rsid w:val="15287ACF"/>
    <w:rsid w:val="16050EDE"/>
    <w:rsid w:val="16267EE5"/>
    <w:rsid w:val="164827C2"/>
    <w:rsid w:val="17314688"/>
    <w:rsid w:val="18763257"/>
    <w:rsid w:val="18DE7343"/>
    <w:rsid w:val="1A88747C"/>
    <w:rsid w:val="1C313C0C"/>
    <w:rsid w:val="1D831EFC"/>
    <w:rsid w:val="1D9C4C39"/>
    <w:rsid w:val="1DAA4CD1"/>
    <w:rsid w:val="1E8E2BF9"/>
    <w:rsid w:val="20F9498D"/>
    <w:rsid w:val="21DE485B"/>
    <w:rsid w:val="22187D42"/>
    <w:rsid w:val="23D24AB6"/>
    <w:rsid w:val="263C0796"/>
    <w:rsid w:val="27F14E8D"/>
    <w:rsid w:val="295376EE"/>
    <w:rsid w:val="299C09CA"/>
    <w:rsid w:val="29C12DAC"/>
    <w:rsid w:val="29E76AFC"/>
    <w:rsid w:val="2A600EE7"/>
    <w:rsid w:val="2ADB636B"/>
    <w:rsid w:val="2C0C2617"/>
    <w:rsid w:val="2D9E54E1"/>
    <w:rsid w:val="2DBB0681"/>
    <w:rsid w:val="2E332474"/>
    <w:rsid w:val="2F283B32"/>
    <w:rsid w:val="2FC76859"/>
    <w:rsid w:val="30B22094"/>
    <w:rsid w:val="31044174"/>
    <w:rsid w:val="33EB03A7"/>
    <w:rsid w:val="369E5926"/>
    <w:rsid w:val="37671B6E"/>
    <w:rsid w:val="38360AAF"/>
    <w:rsid w:val="39390A84"/>
    <w:rsid w:val="3AD44FF3"/>
    <w:rsid w:val="3B1B475C"/>
    <w:rsid w:val="3B8826C7"/>
    <w:rsid w:val="3CB737CF"/>
    <w:rsid w:val="3CFE3E05"/>
    <w:rsid w:val="3DA027B9"/>
    <w:rsid w:val="3DEF0FAA"/>
    <w:rsid w:val="3E6F4349"/>
    <w:rsid w:val="3F7B5B50"/>
    <w:rsid w:val="3FCB35C7"/>
    <w:rsid w:val="3FD50D53"/>
    <w:rsid w:val="41875ACC"/>
    <w:rsid w:val="46605E5F"/>
    <w:rsid w:val="46771A03"/>
    <w:rsid w:val="46D036FD"/>
    <w:rsid w:val="495D737A"/>
    <w:rsid w:val="4CB80165"/>
    <w:rsid w:val="4CEB0AA2"/>
    <w:rsid w:val="4D54110E"/>
    <w:rsid w:val="4F62475E"/>
    <w:rsid w:val="4F8049A0"/>
    <w:rsid w:val="500B244D"/>
    <w:rsid w:val="50AE4388"/>
    <w:rsid w:val="52F1708A"/>
    <w:rsid w:val="53377154"/>
    <w:rsid w:val="537312A6"/>
    <w:rsid w:val="549E1F1A"/>
    <w:rsid w:val="553C2458"/>
    <w:rsid w:val="56C531AC"/>
    <w:rsid w:val="57BA5DDD"/>
    <w:rsid w:val="58465DE1"/>
    <w:rsid w:val="58892DA2"/>
    <w:rsid w:val="58C52932"/>
    <w:rsid w:val="58D6233F"/>
    <w:rsid w:val="5B1D3F8B"/>
    <w:rsid w:val="5C1B7271"/>
    <w:rsid w:val="5DB61411"/>
    <w:rsid w:val="5EA8529B"/>
    <w:rsid w:val="5F3A2F73"/>
    <w:rsid w:val="5F9128E3"/>
    <w:rsid w:val="618C67F4"/>
    <w:rsid w:val="62FD288C"/>
    <w:rsid w:val="64170CD0"/>
    <w:rsid w:val="65082880"/>
    <w:rsid w:val="657D4A5B"/>
    <w:rsid w:val="668C110C"/>
    <w:rsid w:val="67456D79"/>
    <w:rsid w:val="67647366"/>
    <w:rsid w:val="679F413C"/>
    <w:rsid w:val="69E005EC"/>
    <w:rsid w:val="6B8D0D02"/>
    <w:rsid w:val="6CC853B3"/>
    <w:rsid w:val="6D400349"/>
    <w:rsid w:val="6DB341F1"/>
    <w:rsid w:val="6ECD5B96"/>
    <w:rsid w:val="6F1D4DDE"/>
    <w:rsid w:val="70E14BCD"/>
    <w:rsid w:val="718E2E89"/>
    <w:rsid w:val="718E328B"/>
    <w:rsid w:val="72AE3ED3"/>
    <w:rsid w:val="738E7350"/>
    <w:rsid w:val="73C15322"/>
    <w:rsid w:val="77300C53"/>
    <w:rsid w:val="782D003F"/>
    <w:rsid w:val="78D51955"/>
    <w:rsid w:val="7A4F2EBF"/>
    <w:rsid w:val="7B6613AB"/>
    <w:rsid w:val="7BF26564"/>
    <w:rsid w:val="7EE93B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qFormat="1"/>
    <w:lsdException w:name="toc 2" w:qFormat="1"/>
    <w:lsdException w:name="toc 3" w:qFormat="1"/>
    <w:lsdException w:name="Normal Indent" w:qFormat="1"/>
    <w:lsdException w:name="header" w:qFormat="1"/>
    <w:lsdException w:name="footer" w:qFormat="1"/>
    <w:lsdException w:name="caption" w:semiHidden="1" w:unhideWhenUsed="1" w:qFormat="1"/>
    <w:lsdException w:name="page number" w:qFormat="1"/>
    <w:lsdException w:name="List 4" w:qFormat="1"/>
    <w:lsdException w:name="Title" w:qFormat="1"/>
    <w:lsdException w:name="Default Paragraph Font" w:semiHidden="1" w:uiPriority="1" w:unhideWhenUsed="1"/>
    <w:lsdException w:name="Body Text" w:uiPriority="99" w:qFormat="1"/>
    <w:lsdException w:name="Body Text Indent" w:qFormat="1"/>
    <w:lsdException w:name="Subtitle" w:qFormat="1"/>
    <w:lsdException w:name="Body Text First Indent" w:qFormat="1"/>
    <w:lsdException w:name="Body Text First Indent 2" w:unhideWhenUsed="1" w:qFormat="1"/>
    <w:lsdException w:name="Hyperlink"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0924E8"/>
    <w:pPr>
      <w:widowControl w:val="0"/>
      <w:spacing w:line="480" w:lineRule="auto"/>
      <w:jc w:val="both"/>
    </w:pPr>
    <w:rPr>
      <w:kern w:val="2"/>
      <w:sz w:val="21"/>
      <w:szCs w:val="24"/>
    </w:rPr>
  </w:style>
  <w:style w:type="paragraph" w:styleId="1">
    <w:name w:val="heading 1"/>
    <w:basedOn w:val="a"/>
    <w:next w:val="a"/>
    <w:qFormat/>
    <w:rsid w:val="000924E8"/>
    <w:pPr>
      <w:keepNext/>
      <w:spacing w:line="340" w:lineRule="exact"/>
      <w:outlineLvl w:val="0"/>
    </w:pPr>
    <w:rPr>
      <w:b/>
      <w:bCs/>
    </w:rPr>
  </w:style>
  <w:style w:type="paragraph" w:styleId="20">
    <w:name w:val="heading 2"/>
    <w:basedOn w:val="a"/>
    <w:next w:val="a"/>
    <w:qFormat/>
    <w:rsid w:val="000924E8"/>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uiPriority w:val="9"/>
    <w:qFormat/>
    <w:rsid w:val="000924E8"/>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nhideWhenUsed/>
    <w:qFormat/>
    <w:rsid w:val="000924E8"/>
    <w:pPr>
      <w:ind w:firstLineChars="200" w:firstLine="420"/>
    </w:pPr>
  </w:style>
  <w:style w:type="paragraph" w:styleId="a3">
    <w:name w:val="Body Text Indent"/>
    <w:basedOn w:val="a"/>
    <w:link w:val="Char"/>
    <w:qFormat/>
    <w:rsid w:val="000924E8"/>
    <w:pPr>
      <w:spacing w:line="200" w:lineRule="exact"/>
      <w:ind w:leftChars="196" w:left="196" w:firstLine="301"/>
    </w:pPr>
    <w:rPr>
      <w:rFonts w:ascii="宋体" w:hAnsi="Courier New"/>
      <w:spacing w:val="-4"/>
      <w:sz w:val="18"/>
      <w:szCs w:val="20"/>
    </w:rPr>
  </w:style>
  <w:style w:type="paragraph" w:styleId="a4">
    <w:name w:val="Normal Indent"/>
    <w:basedOn w:val="a"/>
    <w:qFormat/>
    <w:rsid w:val="000924E8"/>
    <w:pPr>
      <w:ind w:firstLine="420"/>
    </w:pPr>
    <w:rPr>
      <w:szCs w:val="20"/>
    </w:rPr>
  </w:style>
  <w:style w:type="paragraph" w:styleId="a5">
    <w:name w:val="Body Text"/>
    <w:basedOn w:val="a"/>
    <w:next w:val="a6"/>
    <w:uiPriority w:val="99"/>
    <w:qFormat/>
    <w:rsid w:val="000924E8"/>
    <w:rPr>
      <w:rFonts w:ascii="Calibri" w:hAnsi="Calibri" w:cs="Calibri"/>
      <w:sz w:val="18"/>
    </w:rPr>
  </w:style>
  <w:style w:type="paragraph" w:styleId="a6">
    <w:name w:val="Body Text First Indent"/>
    <w:basedOn w:val="a5"/>
    <w:qFormat/>
    <w:rsid w:val="000924E8"/>
    <w:pPr>
      <w:spacing w:line="500" w:lineRule="exact"/>
      <w:ind w:firstLine="420"/>
    </w:pPr>
    <w:rPr>
      <w:sz w:val="28"/>
      <w:szCs w:val="20"/>
    </w:rPr>
  </w:style>
  <w:style w:type="paragraph" w:styleId="30">
    <w:name w:val="toc 3"/>
    <w:basedOn w:val="a"/>
    <w:next w:val="a"/>
    <w:qFormat/>
    <w:rsid w:val="000924E8"/>
    <w:pPr>
      <w:ind w:leftChars="400" w:left="840"/>
    </w:pPr>
  </w:style>
  <w:style w:type="paragraph" w:styleId="a7">
    <w:name w:val="Plain Text"/>
    <w:basedOn w:val="a"/>
    <w:link w:val="Char0"/>
    <w:qFormat/>
    <w:rsid w:val="000924E8"/>
    <w:rPr>
      <w:rFonts w:ascii="宋体" w:hAnsi="Courier New"/>
      <w:szCs w:val="20"/>
    </w:rPr>
  </w:style>
  <w:style w:type="paragraph" w:styleId="a8">
    <w:name w:val="Balloon Text"/>
    <w:basedOn w:val="a"/>
    <w:link w:val="Char1"/>
    <w:qFormat/>
    <w:rsid w:val="000924E8"/>
    <w:rPr>
      <w:sz w:val="18"/>
      <w:szCs w:val="18"/>
    </w:rPr>
  </w:style>
  <w:style w:type="paragraph" w:styleId="a9">
    <w:name w:val="footer"/>
    <w:basedOn w:val="a"/>
    <w:qFormat/>
    <w:rsid w:val="000924E8"/>
    <w:pPr>
      <w:tabs>
        <w:tab w:val="center" w:pos="4153"/>
        <w:tab w:val="right" w:pos="8306"/>
      </w:tabs>
      <w:snapToGrid w:val="0"/>
      <w:jc w:val="left"/>
    </w:pPr>
    <w:rPr>
      <w:rFonts w:ascii="宋体" w:hAnsi="Courier New"/>
      <w:sz w:val="18"/>
      <w:szCs w:val="20"/>
    </w:rPr>
  </w:style>
  <w:style w:type="paragraph" w:styleId="aa">
    <w:name w:val="header"/>
    <w:basedOn w:val="a"/>
    <w:link w:val="Char2"/>
    <w:qFormat/>
    <w:rsid w:val="000924E8"/>
    <w:pPr>
      <w:pBdr>
        <w:bottom w:val="single" w:sz="6" w:space="1" w:color="auto"/>
      </w:pBdr>
      <w:tabs>
        <w:tab w:val="center" w:pos="4153"/>
        <w:tab w:val="right" w:pos="8306"/>
      </w:tabs>
      <w:snapToGrid w:val="0"/>
      <w:jc w:val="center"/>
    </w:pPr>
    <w:rPr>
      <w:rFonts w:ascii="宋体" w:hAnsi="Courier New"/>
      <w:sz w:val="18"/>
      <w:szCs w:val="20"/>
    </w:rPr>
  </w:style>
  <w:style w:type="paragraph" w:styleId="10">
    <w:name w:val="toc 1"/>
    <w:basedOn w:val="a"/>
    <w:next w:val="a"/>
    <w:qFormat/>
    <w:rsid w:val="000924E8"/>
  </w:style>
  <w:style w:type="paragraph" w:styleId="21">
    <w:name w:val="toc 2"/>
    <w:basedOn w:val="a"/>
    <w:next w:val="a"/>
    <w:qFormat/>
    <w:rsid w:val="000924E8"/>
    <w:pPr>
      <w:tabs>
        <w:tab w:val="right" w:leader="dot" w:pos="9628"/>
      </w:tabs>
      <w:spacing w:line="360" w:lineRule="exact"/>
      <w:ind w:leftChars="200" w:left="420"/>
    </w:pPr>
  </w:style>
  <w:style w:type="paragraph" w:styleId="4">
    <w:name w:val="List 4"/>
    <w:basedOn w:val="a"/>
    <w:qFormat/>
    <w:rsid w:val="000924E8"/>
    <w:pPr>
      <w:ind w:leftChars="600" w:left="100" w:hangingChars="200" w:hanging="200"/>
    </w:pPr>
  </w:style>
  <w:style w:type="paragraph" w:styleId="ab">
    <w:name w:val="Normal (Web)"/>
    <w:basedOn w:val="a"/>
    <w:qFormat/>
    <w:rsid w:val="000924E8"/>
    <w:pPr>
      <w:spacing w:before="100" w:beforeAutospacing="1" w:after="100" w:afterAutospacing="1"/>
      <w:jc w:val="left"/>
    </w:pPr>
    <w:rPr>
      <w:kern w:val="0"/>
      <w:sz w:val="24"/>
    </w:rPr>
  </w:style>
  <w:style w:type="paragraph" w:styleId="11">
    <w:name w:val="index 1"/>
    <w:basedOn w:val="a"/>
    <w:next w:val="a"/>
    <w:qFormat/>
    <w:rsid w:val="000924E8"/>
    <w:pPr>
      <w:spacing w:line="240" w:lineRule="exact"/>
      <w:ind w:firstLineChars="200" w:firstLine="420"/>
    </w:pPr>
    <w:rPr>
      <w:rFonts w:ascii="宋体" w:hAnsi="宋体"/>
      <w:bCs/>
      <w:szCs w:val="21"/>
    </w:rPr>
  </w:style>
  <w:style w:type="table" w:styleId="ac">
    <w:name w:val="Table Grid"/>
    <w:basedOn w:val="a1"/>
    <w:qFormat/>
    <w:rsid w:val="000924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0924E8"/>
  </w:style>
  <w:style w:type="character" w:styleId="ae">
    <w:name w:val="Emphasis"/>
    <w:basedOn w:val="a0"/>
    <w:uiPriority w:val="20"/>
    <w:qFormat/>
    <w:rsid w:val="000924E8"/>
    <w:rPr>
      <w:i/>
      <w:iCs/>
    </w:rPr>
  </w:style>
  <w:style w:type="character" w:styleId="af">
    <w:name w:val="Hyperlink"/>
    <w:basedOn w:val="a0"/>
    <w:qFormat/>
    <w:rsid w:val="000924E8"/>
    <w:rPr>
      <w:color w:val="3B5998"/>
      <w:u w:val="single"/>
    </w:rPr>
  </w:style>
  <w:style w:type="paragraph" w:customStyle="1" w:styleId="12">
    <w:name w:val="信息标题1"/>
    <w:basedOn w:val="a"/>
    <w:qFormat/>
    <w:rsid w:val="000924E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customStyle="1" w:styleId="13">
    <w:name w:val="1"/>
    <w:basedOn w:val="a"/>
    <w:next w:val="a7"/>
    <w:qFormat/>
    <w:rsid w:val="000924E8"/>
    <w:rPr>
      <w:rFonts w:ascii="宋体" w:hAnsi="Courier New"/>
      <w:szCs w:val="20"/>
    </w:rPr>
  </w:style>
  <w:style w:type="paragraph" w:customStyle="1" w:styleId="ListParagraph1">
    <w:name w:val="List Paragraph1"/>
    <w:basedOn w:val="a"/>
    <w:qFormat/>
    <w:rsid w:val="000924E8"/>
    <w:pPr>
      <w:ind w:firstLineChars="200" w:firstLine="420"/>
    </w:pPr>
    <w:rPr>
      <w:rFonts w:ascii="Calibri" w:hAnsi="Calibri"/>
      <w:szCs w:val="22"/>
    </w:rPr>
  </w:style>
  <w:style w:type="paragraph" w:customStyle="1" w:styleId="14">
    <w:name w:val="列出段落1"/>
    <w:basedOn w:val="a"/>
    <w:qFormat/>
    <w:rsid w:val="000924E8"/>
    <w:pPr>
      <w:ind w:firstLineChars="200" w:firstLine="420"/>
    </w:pPr>
    <w:rPr>
      <w:rFonts w:ascii="Calibri" w:hAnsi="Calibri"/>
      <w:szCs w:val="22"/>
    </w:rPr>
  </w:style>
  <w:style w:type="paragraph" w:customStyle="1" w:styleId="af0">
    <w:name w:val="表内文字"/>
    <w:basedOn w:val="a"/>
    <w:qFormat/>
    <w:rsid w:val="000924E8"/>
    <w:pPr>
      <w:snapToGrid w:val="0"/>
      <w:spacing w:line="340" w:lineRule="exact"/>
      <w:jc w:val="center"/>
    </w:pPr>
    <w:rPr>
      <w:rFonts w:ascii="宋体" w:hAnsi="宋体"/>
      <w:b/>
      <w:color w:val="000000"/>
      <w:szCs w:val="21"/>
    </w:rPr>
  </w:style>
  <w:style w:type="paragraph" w:customStyle="1" w:styleId="p0">
    <w:name w:val="p0"/>
    <w:basedOn w:val="a"/>
    <w:qFormat/>
    <w:rsid w:val="000924E8"/>
    <w:pPr>
      <w:widowControl/>
    </w:pPr>
    <w:rPr>
      <w:rFonts w:hint="eastAsia"/>
      <w:szCs w:val="20"/>
    </w:rPr>
  </w:style>
  <w:style w:type="paragraph" w:customStyle="1" w:styleId="p18">
    <w:name w:val="p18"/>
    <w:basedOn w:val="a"/>
    <w:qFormat/>
    <w:rsid w:val="000924E8"/>
    <w:pPr>
      <w:widowControl/>
    </w:pPr>
    <w:rPr>
      <w:rFonts w:ascii="宋体" w:hAnsi="宋体" w:cs="宋体"/>
      <w:kern w:val="0"/>
      <w:szCs w:val="21"/>
    </w:rPr>
  </w:style>
  <w:style w:type="paragraph" w:customStyle="1" w:styleId="Style28">
    <w:name w:val="_Style 28"/>
    <w:basedOn w:val="a"/>
    <w:link w:val="z-Char"/>
    <w:qFormat/>
    <w:rsid w:val="000924E8"/>
    <w:pPr>
      <w:ind w:firstLineChars="200" w:firstLine="420"/>
    </w:pPr>
    <w:rPr>
      <w:rFonts w:ascii="Calibri" w:hAnsi="Calibri"/>
      <w:szCs w:val="22"/>
    </w:rPr>
  </w:style>
  <w:style w:type="paragraph" w:styleId="af1">
    <w:name w:val="List Paragraph"/>
    <w:basedOn w:val="a"/>
    <w:qFormat/>
    <w:rsid w:val="000924E8"/>
    <w:pPr>
      <w:ind w:firstLineChars="200" w:firstLine="420"/>
    </w:pPr>
    <w:rPr>
      <w:rFonts w:ascii="Calibri" w:hAnsi="Calibri"/>
      <w:szCs w:val="22"/>
    </w:rPr>
  </w:style>
  <w:style w:type="character" w:customStyle="1" w:styleId="Char2">
    <w:name w:val="页眉 Char"/>
    <w:basedOn w:val="a0"/>
    <w:link w:val="aa"/>
    <w:uiPriority w:val="99"/>
    <w:qFormat/>
    <w:rsid w:val="000924E8"/>
    <w:rPr>
      <w:rFonts w:ascii="宋体" w:hAnsi="Courier New"/>
      <w:kern w:val="2"/>
      <w:sz w:val="18"/>
    </w:rPr>
  </w:style>
  <w:style w:type="character" w:customStyle="1" w:styleId="Char0">
    <w:name w:val="纯文本 Char"/>
    <w:basedOn w:val="a0"/>
    <w:link w:val="a7"/>
    <w:qFormat/>
    <w:rsid w:val="000924E8"/>
    <w:rPr>
      <w:rFonts w:ascii="宋体" w:hAnsi="Courier New"/>
      <w:kern w:val="2"/>
      <w:sz w:val="21"/>
    </w:rPr>
  </w:style>
  <w:style w:type="character" w:customStyle="1" w:styleId="z-Char">
    <w:name w:val="z-窗体顶端 Char"/>
    <w:basedOn w:val="a0"/>
    <w:link w:val="Style28"/>
    <w:qFormat/>
    <w:rsid w:val="000924E8"/>
    <w:rPr>
      <w:rFonts w:ascii="Calibri" w:hAnsi="Calibri"/>
      <w:kern w:val="2"/>
      <w:sz w:val="21"/>
      <w:szCs w:val="22"/>
    </w:rPr>
  </w:style>
  <w:style w:type="character" w:customStyle="1" w:styleId="Char1">
    <w:name w:val="批注框文本 Char"/>
    <w:basedOn w:val="a0"/>
    <w:link w:val="a8"/>
    <w:qFormat/>
    <w:rsid w:val="000924E8"/>
    <w:rPr>
      <w:kern w:val="2"/>
      <w:sz w:val="18"/>
      <w:szCs w:val="18"/>
    </w:rPr>
  </w:style>
  <w:style w:type="character" w:customStyle="1" w:styleId="f141">
    <w:name w:val="f141"/>
    <w:qFormat/>
    <w:rsid w:val="000924E8"/>
    <w:rPr>
      <w:sz w:val="21"/>
      <w:szCs w:val="21"/>
    </w:rPr>
  </w:style>
  <w:style w:type="character" w:customStyle="1" w:styleId="style54">
    <w:name w:val="style54"/>
    <w:basedOn w:val="a0"/>
    <w:qFormat/>
    <w:rsid w:val="000924E8"/>
  </w:style>
  <w:style w:type="character" w:customStyle="1" w:styleId="3Char">
    <w:name w:val="标题 3 Char"/>
    <w:basedOn w:val="a0"/>
    <w:link w:val="3"/>
    <w:uiPriority w:val="9"/>
    <w:qFormat/>
    <w:rsid w:val="000924E8"/>
    <w:rPr>
      <w:rFonts w:ascii="宋体" w:hAnsi="宋体" w:cs="宋体"/>
      <w:b/>
      <w:bCs/>
      <w:sz w:val="27"/>
      <w:szCs w:val="27"/>
    </w:rPr>
  </w:style>
  <w:style w:type="character" w:customStyle="1" w:styleId="Char">
    <w:name w:val="正文文本缩进 Char"/>
    <w:basedOn w:val="a0"/>
    <w:link w:val="a3"/>
    <w:qFormat/>
    <w:rsid w:val="000924E8"/>
    <w:rPr>
      <w:rFonts w:ascii="宋体" w:hAnsi="Courier New"/>
      <w:spacing w:val="-4"/>
      <w:kern w:val="2"/>
      <w:sz w:val="18"/>
    </w:rPr>
  </w:style>
  <w:style w:type="character" w:customStyle="1" w:styleId="CharChar">
    <w:name w:val="Char Char"/>
    <w:qFormat/>
    <w:locked/>
    <w:rsid w:val="000924E8"/>
    <w:rPr>
      <w:rFonts w:ascii="宋体" w:eastAsia="宋体" w:hAnsi="Courier New"/>
      <w:kern w:val="2"/>
      <w:sz w:val="21"/>
      <w:szCs w:val="24"/>
      <w:lang w:val="en-US" w:eastAsia="zh-CN" w:bidi="ar-SA"/>
    </w:rPr>
  </w:style>
  <w:style w:type="character" w:customStyle="1" w:styleId="font21">
    <w:name w:val="font21"/>
    <w:basedOn w:val="a0"/>
    <w:qFormat/>
    <w:rsid w:val="000924E8"/>
    <w:rPr>
      <w:rFonts w:ascii="宋体" w:eastAsia="宋体" w:hAnsi="宋体" w:cs="宋体" w:hint="eastAsia"/>
      <w:color w:val="000000"/>
      <w:sz w:val="18"/>
      <w:szCs w:val="18"/>
      <w:u w:val="none"/>
    </w:rPr>
  </w:style>
  <w:style w:type="character" w:customStyle="1" w:styleId="font81">
    <w:name w:val="font81"/>
    <w:basedOn w:val="a0"/>
    <w:qFormat/>
    <w:rsid w:val="000924E8"/>
    <w:rPr>
      <w:rFonts w:ascii="宋体" w:eastAsia="宋体" w:hAnsi="宋体" w:cs="宋体" w:hint="eastAsia"/>
      <w:color w:val="000000"/>
      <w:sz w:val="22"/>
      <w:szCs w:val="22"/>
      <w:u w:val="none"/>
    </w:rPr>
  </w:style>
  <w:style w:type="character" w:customStyle="1" w:styleId="font51">
    <w:name w:val="font51"/>
    <w:basedOn w:val="a0"/>
    <w:qFormat/>
    <w:rsid w:val="000924E8"/>
    <w:rPr>
      <w:rFonts w:ascii="宋体" w:eastAsia="宋体" w:hAnsi="宋体" w:cs="宋体" w:hint="eastAsia"/>
      <w:color w:val="FF0000"/>
      <w:sz w:val="22"/>
      <w:szCs w:val="22"/>
      <w:u w:val="none"/>
    </w:rPr>
  </w:style>
  <w:style w:type="character" w:customStyle="1" w:styleId="font91">
    <w:name w:val="font91"/>
    <w:basedOn w:val="a0"/>
    <w:qFormat/>
    <w:rsid w:val="000924E8"/>
    <w:rPr>
      <w:rFonts w:ascii="宋体" w:eastAsia="宋体" w:hAnsi="宋体" w:cs="宋体" w:hint="eastAsia"/>
      <w:color w:val="FF0000"/>
      <w:sz w:val="18"/>
      <w:szCs w:val="18"/>
      <w:u w:val="none"/>
    </w:rPr>
  </w:style>
  <w:style w:type="paragraph" w:customStyle="1" w:styleId="Default">
    <w:name w:val="Default"/>
    <w:qFormat/>
    <w:rsid w:val="000924E8"/>
    <w:pPr>
      <w:autoSpaceDE w:val="0"/>
      <w:autoSpaceDN w:val="0"/>
      <w:adjustRightInd w:val="0"/>
    </w:pPr>
    <w:rPr>
      <w:rFonts w:ascii="Arial" w:hAnsi="Arial" w:cs="Arial"/>
      <w:color w:val="000000"/>
      <w:sz w:val="24"/>
      <w:szCs w:val="24"/>
    </w:rPr>
  </w:style>
  <w:style w:type="character" w:customStyle="1" w:styleId="font01">
    <w:name w:val="font01"/>
    <w:basedOn w:val="a0"/>
    <w:qFormat/>
    <w:rsid w:val="000924E8"/>
    <w:rPr>
      <w:rFonts w:ascii="宋体" w:eastAsia="宋体" w:hAnsi="宋体" w:cs="宋体" w:hint="eastAsia"/>
      <w:color w:val="FF0000"/>
      <w:sz w:val="18"/>
      <w:szCs w:val="18"/>
      <w:u w:val="none"/>
    </w:rPr>
  </w:style>
  <w:style w:type="character" w:customStyle="1" w:styleId="NormalCharacter">
    <w:name w:val="NormalCharacter"/>
    <w:qFormat/>
    <w:rsid w:val="000924E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120"/>
    <customShpInfo spid="_x0000_s112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55</Pages>
  <Words>4453</Words>
  <Characters>25384</Characters>
  <Application>Microsoft Office Word</Application>
  <DocSecurity>0</DocSecurity>
  <Lines>211</Lines>
  <Paragraphs>59</Paragraphs>
  <ScaleCrop>false</ScaleCrop>
  <Company>微软中国</Company>
  <LinksUpToDate>false</LinksUpToDate>
  <CharactersWithSpaces>29778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4</cp:revision>
  <cp:lastPrinted>2020-09-02T01:49:00Z</cp:lastPrinted>
  <dcterms:created xsi:type="dcterms:W3CDTF">2020-11-23T07:00:00Z</dcterms:created>
  <dcterms:modified xsi:type="dcterms:W3CDTF">2020-11-23T07:37:00Z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