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广西正海招标有限公司</w:t>
      </w:r>
    </w:p>
    <w:p>
      <w:pPr>
        <w:spacing w:before="120" w:beforeLines="50" w:line="360" w:lineRule="auto"/>
        <w:jc w:val="center"/>
        <w:rPr>
          <w:rFonts w:ascii="宋体" w:hAnsi="宋体"/>
          <w:color w:val="000000"/>
          <w:sz w:val="52"/>
          <w:szCs w:val="52"/>
        </w:rPr>
      </w:pPr>
    </w:p>
    <w:p>
      <w:pPr>
        <w:pStyle w:val="120"/>
        <w:spacing w:after="120"/>
        <w:ind w:firstLine="480"/>
      </w:pPr>
    </w:p>
    <w:p>
      <w:pPr>
        <w:snapToGrid w:val="0"/>
        <w:spacing w:before="120" w:beforeLines="50" w:line="360" w:lineRule="auto"/>
        <w:jc w:val="center"/>
        <w:rPr>
          <w:rFonts w:ascii="华文新魏" w:hAnsi="宋体" w:eastAsia="华文新魏"/>
          <w:color w:val="000000"/>
          <w:sz w:val="120"/>
          <w:szCs w:val="120"/>
        </w:rPr>
      </w:pPr>
      <w:r>
        <w:rPr>
          <w:rFonts w:hint="eastAsia" w:ascii="华文新魏" w:hAnsi="宋体" w:eastAsia="华文新魏"/>
          <w:color w:val="000000"/>
          <w:sz w:val="120"/>
          <w:szCs w:val="120"/>
        </w:rPr>
        <w:t>招 标 文 件</w:t>
      </w:r>
    </w:p>
    <w:p>
      <w:pPr>
        <w:snapToGrid w:val="0"/>
        <w:spacing w:before="120" w:beforeLines="50" w:line="360" w:lineRule="auto"/>
        <w:jc w:val="center"/>
        <w:rPr>
          <w:rFonts w:ascii="仿宋_GB2312" w:hAnsi="宋体" w:eastAsia="仿宋_GB2312"/>
          <w:b/>
          <w:color w:val="000000"/>
          <w:sz w:val="48"/>
          <w:szCs w:val="48"/>
        </w:rPr>
      </w:pPr>
      <w:r>
        <w:rPr>
          <w:rFonts w:hint="eastAsia" w:ascii="仿宋_GB2312" w:hAnsi="宋体" w:eastAsia="仿宋_GB2312"/>
          <w:b/>
          <w:color w:val="000000"/>
          <w:sz w:val="48"/>
          <w:szCs w:val="48"/>
        </w:rPr>
        <w:t>（全流程电子化采购）</w:t>
      </w:r>
    </w:p>
    <w:p>
      <w:pPr>
        <w:snapToGrid w:val="0"/>
        <w:spacing w:line="360" w:lineRule="auto"/>
        <w:rPr>
          <w:rFonts w:ascii="仿宋_GB2312" w:hAnsi="宋体" w:eastAsia="仿宋_GB2312"/>
          <w:color w:val="000000"/>
          <w:sz w:val="30"/>
          <w:szCs w:val="72"/>
        </w:rPr>
      </w:pPr>
    </w:p>
    <w:p>
      <w:pPr>
        <w:pStyle w:val="25"/>
        <w:snapToGrid w:val="0"/>
        <w:spacing w:line="360" w:lineRule="auto"/>
        <w:ind w:left="2702" w:leftChars="568" w:hanging="1509" w:hangingChars="501"/>
        <w:rPr>
          <w:rFonts w:ascii="仿宋_GB2312" w:hAnsi="宋体" w:eastAsia="仿宋_GB2312"/>
          <w:b/>
          <w:bCs/>
          <w:color w:val="000000"/>
          <w:sz w:val="30"/>
          <w:szCs w:val="30"/>
        </w:rPr>
      </w:pPr>
      <w:r>
        <w:rPr>
          <w:rFonts w:hint="eastAsia" w:ascii="仿宋_GB2312" w:hAnsi="宋体" w:eastAsia="仿宋_GB2312"/>
          <w:b/>
          <w:bCs/>
          <w:color w:val="000000"/>
          <w:sz w:val="30"/>
          <w:szCs w:val="30"/>
        </w:rPr>
        <w:t>项目</w:t>
      </w:r>
      <w:r>
        <w:rPr>
          <w:rFonts w:hint="eastAsia" w:ascii="仿宋_GB2312" w:hAnsi="宋体" w:eastAsia="仿宋_GB2312" w:cs="Courier New"/>
          <w:b/>
          <w:bCs/>
          <w:color w:val="000000"/>
          <w:w w:val="95"/>
          <w:sz w:val="30"/>
          <w:szCs w:val="30"/>
        </w:rPr>
        <w:t>名称</w:t>
      </w:r>
      <w:r>
        <w:rPr>
          <w:rFonts w:hint="eastAsia" w:ascii="仿宋_GB2312" w:hAnsi="宋体" w:eastAsia="仿宋_GB2312"/>
          <w:b/>
          <w:bCs/>
          <w:color w:val="000000"/>
          <w:sz w:val="30"/>
          <w:szCs w:val="30"/>
        </w:rPr>
        <w:t>：2023年广西制造工程职业技术学院实训室及信息化建设项目设备采购（二）</w:t>
      </w:r>
    </w:p>
    <w:p>
      <w:pPr>
        <w:snapToGrid w:val="0"/>
        <w:spacing w:line="360" w:lineRule="auto"/>
        <w:ind w:firstLine="1145" w:firstLineChars="400"/>
        <w:rPr>
          <w:rFonts w:ascii="仿宋_GB2312" w:hAnsi="宋体" w:eastAsia="仿宋_GB2312" w:cs="Courier New"/>
          <w:b/>
          <w:bCs/>
          <w:color w:val="000000"/>
          <w:w w:val="95"/>
          <w:sz w:val="30"/>
          <w:szCs w:val="30"/>
        </w:rPr>
      </w:pPr>
    </w:p>
    <w:p>
      <w:pPr>
        <w:snapToGrid w:val="0"/>
        <w:spacing w:line="360" w:lineRule="auto"/>
        <w:ind w:firstLine="1145" w:firstLineChars="400"/>
        <w:rPr>
          <w:rFonts w:ascii="仿宋_GB2312" w:hAnsi="宋体" w:eastAsia="仿宋_GB2312"/>
          <w:color w:val="000000"/>
          <w:sz w:val="30"/>
          <w:szCs w:val="72"/>
        </w:rPr>
      </w:pPr>
      <w:r>
        <w:rPr>
          <w:rFonts w:hint="eastAsia" w:ascii="仿宋_GB2312" w:hAnsi="宋体" w:eastAsia="仿宋_GB2312" w:cs="Courier New"/>
          <w:b/>
          <w:bCs/>
          <w:color w:val="000000"/>
          <w:w w:val="95"/>
          <w:sz w:val="30"/>
          <w:szCs w:val="30"/>
        </w:rPr>
        <w:t>项目</w:t>
      </w:r>
      <w:r>
        <w:rPr>
          <w:rFonts w:hint="eastAsia" w:ascii="仿宋_GB2312" w:hAnsi="宋体" w:eastAsia="仿宋_GB2312"/>
          <w:b/>
          <w:bCs/>
          <w:color w:val="000000"/>
          <w:sz w:val="30"/>
          <w:szCs w:val="30"/>
        </w:rPr>
        <w:t>编号</w:t>
      </w:r>
      <w:r>
        <w:rPr>
          <w:rFonts w:hint="eastAsia" w:ascii="仿宋_GB2312" w:hAnsi="宋体" w:eastAsia="仿宋_GB2312" w:cs="Courier New"/>
          <w:b/>
          <w:bCs/>
          <w:color w:val="000000"/>
          <w:w w:val="95"/>
          <w:sz w:val="30"/>
          <w:szCs w:val="30"/>
        </w:rPr>
        <w:t>：</w:t>
      </w:r>
      <w:r>
        <w:rPr>
          <w:rFonts w:hint="eastAsia" w:ascii="仿宋_GB2312" w:hAnsi="宋体" w:eastAsia="仿宋_GB2312"/>
          <w:b/>
          <w:color w:val="000000"/>
          <w:sz w:val="30"/>
          <w:szCs w:val="48"/>
        </w:rPr>
        <w:t>GXZC2023-G1-003525-ZHZB</w:t>
      </w:r>
    </w:p>
    <w:p>
      <w:pPr>
        <w:pStyle w:val="25"/>
        <w:snapToGrid w:val="0"/>
        <w:spacing w:line="360" w:lineRule="auto"/>
        <w:ind w:firstLine="1125" w:firstLineChars="393"/>
        <w:rPr>
          <w:rFonts w:ascii="仿宋_GB2312" w:hAnsi="宋体" w:eastAsia="仿宋_GB2312"/>
          <w:b/>
          <w:bCs/>
          <w:color w:val="000000"/>
          <w:w w:val="95"/>
          <w:sz w:val="30"/>
          <w:szCs w:val="30"/>
        </w:rPr>
      </w:pPr>
    </w:p>
    <w:p>
      <w:pPr>
        <w:pStyle w:val="25"/>
        <w:snapToGrid w:val="0"/>
        <w:spacing w:line="360" w:lineRule="auto"/>
        <w:ind w:firstLine="1125" w:firstLineChars="393"/>
        <w:rPr>
          <w:rFonts w:ascii="仿宋_GB2312" w:hAnsi="宋体" w:eastAsia="仿宋_GB2312"/>
          <w:b/>
          <w:bCs/>
          <w:color w:val="000000"/>
          <w:w w:val="95"/>
          <w:sz w:val="30"/>
          <w:szCs w:val="30"/>
        </w:rPr>
      </w:pPr>
      <w:r>
        <w:rPr>
          <w:rFonts w:hint="eastAsia" w:ascii="仿宋_GB2312" w:hAnsi="宋体" w:eastAsia="仿宋_GB2312"/>
          <w:b/>
          <w:bCs/>
          <w:color w:val="000000"/>
          <w:w w:val="95"/>
          <w:sz w:val="30"/>
          <w:szCs w:val="30"/>
        </w:rPr>
        <w:t>采 购 人：广西制造工程职业技术学院</w:t>
      </w:r>
    </w:p>
    <w:p>
      <w:pPr>
        <w:pStyle w:val="25"/>
        <w:snapToGrid w:val="0"/>
        <w:spacing w:line="360" w:lineRule="auto"/>
        <w:ind w:firstLine="1125" w:firstLineChars="393"/>
        <w:rPr>
          <w:rFonts w:ascii="仿宋_GB2312" w:hAnsi="宋体" w:eastAsia="仿宋_GB2312"/>
          <w:b/>
          <w:bCs/>
          <w:color w:val="000000"/>
          <w:w w:val="95"/>
          <w:sz w:val="30"/>
          <w:szCs w:val="30"/>
        </w:rPr>
      </w:pPr>
    </w:p>
    <w:p>
      <w:pPr>
        <w:pStyle w:val="25"/>
        <w:snapToGrid w:val="0"/>
        <w:spacing w:line="360" w:lineRule="auto"/>
        <w:ind w:firstLine="1125" w:firstLineChars="393"/>
        <w:rPr>
          <w:rFonts w:ascii="仿宋_GB2312" w:hAnsi="宋体" w:eastAsia="仿宋_GB2312"/>
          <w:b/>
          <w:bCs/>
          <w:color w:val="000000"/>
          <w:w w:val="95"/>
          <w:sz w:val="30"/>
          <w:szCs w:val="30"/>
        </w:rPr>
      </w:pPr>
      <w:r>
        <w:rPr>
          <w:rFonts w:hint="eastAsia" w:ascii="仿宋_GB2312" w:hAnsi="宋体" w:eastAsia="仿宋_GB2312"/>
          <w:b/>
          <w:bCs/>
          <w:color w:val="000000"/>
          <w:w w:val="95"/>
          <w:sz w:val="30"/>
          <w:szCs w:val="30"/>
        </w:rPr>
        <w:t xml:space="preserve">采购代理机构：广西正海招标有限公司              </w:t>
      </w:r>
    </w:p>
    <w:p>
      <w:pPr>
        <w:pStyle w:val="25"/>
        <w:snapToGrid w:val="0"/>
        <w:spacing w:line="360" w:lineRule="auto"/>
        <w:ind w:firstLine="1125" w:firstLineChars="393"/>
        <w:rPr>
          <w:rFonts w:ascii="仿宋_GB2312" w:hAnsi="宋体" w:eastAsia="仿宋_GB2312"/>
          <w:b/>
          <w:bCs/>
          <w:color w:val="000000"/>
          <w:w w:val="95"/>
          <w:sz w:val="30"/>
          <w:szCs w:val="30"/>
        </w:rPr>
      </w:pPr>
    </w:p>
    <w:p>
      <w:pPr>
        <w:pStyle w:val="25"/>
        <w:snapToGrid w:val="0"/>
        <w:spacing w:line="360" w:lineRule="auto"/>
        <w:ind w:firstLine="1125" w:firstLineChars="393"/>
        <w:rPr>
          <w:rFonts w:ascii="仿宋_GB2312" w:hAnsi="宋体" w:eastAsia="仿宋_GB2312"/>
          <w:b/>
          <w:bCs/>
          <w:color w:val="000000"/>
          <w:w w:val="95"/>
          <w:sz w:val="30"/>
          <w:szCs w:val="30"/>
        </w:rPr>
      </w:pPr>
    </w:p>
    <w:p>
      <w:pPr>
        <w:pStyle w:val="25"/>
        <w:snapToGrid w:val="0"/>
        <w:spacing w:line="360" w:lineRule="auto"/>
        <w:ind w:firstLine="2862" w:firstLineChars="100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2023年</w:t>
      </w:r>
      <w:r>
        <w:rPr>
          <w:rFonts w:ascii="仿宋_GB2312" w:hAnsi="宋体" w:eastAsia="仿宋_GB2312"/>
          <w:b/>
          <w:bCs/>
          <w:color w:val="auto"/>
          <w:w w:val="95"/>
          <w:sz w:val="30"/>
          <w:szCs w:val="30"/>
          <w:highlight w:val="none"/>
        </w:rPr>
        <w:t>9</w:t>
      </w:r>
      <w:r>
        <w:rPr>
          <w:rFonts w:hint="eastAsia" w:ascii="仿宋_GB2312" w:hAnsi="宋体" w:eastAsia="仿宋_GB2312"/>
          <w:b/>
          <w:bCs/>
          <w:color w:val="auto"/>
          <w:w w:val="95"/>
          <w:sz w:val="30"/>
          <w:szCs w:val="30"/>
          <w:highlight w:val="none"/>
        </w:rPr>
        <w:t>月</w:t>
      </w:r>
    </w:p>
    <w:p>
      <w:pPr>
        <w:pStyle w:val="25"/>
        <w:snapToGrid w:val="0"/>
        <w:spacing w:line="360" w:lineRule="auto"/>
        <w:ind w:firstLine="841" w:firstLineChars="294"/>
        <w:rPr>
          <w:rFonts w:ascii="仿宋_GB2312" w:hAnsi="宋体" w:eastAsia="仿宋_GB2312"/>
          <w:b/>
          <w:bCs/>
          <w:color w:val="000000"/>
          <w:w w:val="95"/>
          <w:sz w:val="30"/>
          <w:szCs w:val="30"/>
        </w:rPr>
        <w:sectPr>
          <w:footerReference r:id="rId5" w:type="first"/>
          <w:headerReference r:id="rId3" w:type="default"/>
          <w:footerReference r:id="rId4" w:type="even"/>
          <w:pgSz w:w="11906" w:h="16838"/>
          <w:pgMar w:top="1701" w:right="1701" w:bottom="1701" w:left="1701" w:header="851" w:footer="992" w:gutter="0"/>
          <w:cols w:space="720" w:num="1"/>
          <w:titlePg/>
          <w:docGrid w:linePitch="312" w:charSpace="0"/>
        </w:sectPr>
      </w:pPr>
    </w:p>
    <w:p>
      <w:pPr>
        <w:pStyle w:val="25"/>
        <w:snapToGrid w:val="0"/>
        <w:spacing w:line="360" w:lineRule="auto"/>
        <w:ind w:firstLine="841" w:firstLineChars="294"/>
        <w:rPr>
          <w:rFonts w:ascii="仿宋_GB2312" w:hAnsi="宋体" w:eastAsia="仿宋_GB2312"/>
          <w:b/>
          <w:bCs/>
          <w:color w:val="000000"/>
          <w:w w:val="95"/>
          <w:sz w:val="30"/>
          <w:szCs w:val="30"/>
        </w:rPr>
      </w:pPr>
    </w:p>
    <w:p>
      <w:pPr>
        <w:spacing w:line="360" w:lineRule="auto"/>
        <w:jc w:val="center"/>
        <w:rPr>
          <w:rFonts w:ascii="宋体" w:hAnsi="宋体"/>
          <w:b/>
          <w:color w:val="000000"/>
          <w:sz w:val="44"/>
          <w:szCs w:val="44"/>
        </w:rPr>
      </w:pPr>
      <w:r>
        <w:rPr>
          <w:rFonts w:hint="eastAsia" w:ascii="宋体" w:hAnsi="宋体"/>
          <w:b/>
          <w:color w:val="000000"/>
          <w:sz w:val="44"/>
          <w:szCs w:val="44"/>
        </w:rPr>
        <w:t>目  录</w:t>
      </w:r>
    </w:p>
    <w:p>
      <w:pPr>
        <w:pStyle w:val="33"/>
        <w:spacing w:before="0" w:after="0" w:line="360" w:lineRule="auto"/>
        <w:rPr>
          <w:rFonts w:cs="宋体"/>
          <w:b w:val="0"/>
          <w:bCs w:val="0"/>
          <w:caps w:val="0"/>
          <w:color w:val="000000"/>
          <w:sz w:val="28"/>
          <w:szCs w:val="28"/>
        </w:rPr>
      </w:pPr>
      <w:r>
        <w:rPr>
          <w:rFonts w:hint="eastAsia" w:cs="宋体"/>
          <w:b w:val="0"/>
          <w:color w:val="000000"/>
          <w:sz w:val="28"/>
          <w:szCs w:val="28"/>
        </w:rPr>
        <w:fldChar w:fldCharType="begin"/>
      </w:r>
      <w:r>
        <w:rPr>
          <w:rFonts w:hint="eastAsia" w:cs="宋体"/>
          <w:b w:val="0"/>
          <w:color w:val="000000"/>
          <w:sz w:val="28"/>
          <w:szCs w:val="28"/>
        </w:rPr>
        <w:instrText xml:space="preserve"> TOC \o "1-2" \h \z \u </w:instrText>
      </w:r>
      <w:r>
        <w:rPr>
          <w:rFonts w:hint="eastAsia" w:cs="宋体"/>
          <w:b w:val="0"/>
          <w:color w:val="000000"/>
          <w:sz w:val="28"/>
          <w:szCs w:val="28"/>
        </w:rPr>
        <w:fldChar w:fldCharType="separate"/>
      </w:r>
      <w:r>
        <w:rPr>
          <w:sz w:val="28"/>
          <w:szCs w:val="28"/>
        </w:rPr>
        <w:fldChar w:fldCharType="begin"/>
      </w:r>
      <w:r>
        <w:rPr>
          <w:sz w:val="28"/>
          <w:szCs w:val="28"/>
        </w:rPr>
        <w:instrText xml:space="preserve"> HYPERLINK \l "_Toc74320800" </w:instrText>
      </w:r>
      <w:r>
        <w:rPr>
          <w:sz w:val="28"/>
          <w:szCs w:val="28"/>
        </w:rPr>
        <w:fldChar w:fldCharType="separate"/>
      </w:r>
      <w:r>
        <w:rPr>
          <w:rStyle w:val="53"/>
          <w:rFonts w:hint="eastAsia" w:cs="宋体"/>
          <w:color w:val="000000"/>
          <w:sz w:val="28"/>
          <w:szCs w:val="28"/>
        </w:rPr>
        <w:t>第一章  招标公告</w:t>
      </w:r>
      <w:r>
        <w:rPr>
          <w:rFonts w:hint="eastAsia" w:cs="宋体"/>
          <w:color w:val="000000"/>
          <w:sz w:val="28"/>
          <w:szCs w:val="28"/>
        </w:rPr>
        <w:tab/>
      </w:r>
      <w:r>
        <w:rPr>
          <w:rFonts w:hint="eastAsia" w:cs="宋体"/>
          <w:color w:val="000000"/>
          <w:sz w:val="28"/>
          <w:szCs w:val="28"/>
        </w:rPr>
        <w:fldChar w:fldCharType="begin"/>
      </w:r>
      <w:r>
        <w:rPr>
          <w:rFonts w:hint="eastAsia" w:cs="宋体"/>
          <w:color w:val="000000"/>
          <w:sz w:val="28"/>
          <w:szCs w:val="28"/>
        </w:rPr>
        <w:instrText xml:space="preserve"> PAGEREF _Toc74320800 \h </w:instrText>
      </w:r>
      <w:r>
        <w:rPr>
          <w:rFonts w:hint="eastAsia" w:cs="宋体"/>
          <w:color w:val="000000"/>
          <w:sz w:val="28"/>
          <w:szCs w:val="28"/>
        </w:rPr>
        <w:fldChar w:fldCharType="separate"/>
      </w:r>
      <w:r>
        <w:rPr>
          <w:rFonts w:hint="eastAsia" w:cs="宋体"/>
          <w:color w:val="000000"/>
          <w:sz w:val="28"/>
          <w:szCs w:val="28"/>
        </w:rPr>
        <w:t>1</w:t>
      </w:r>
      <w:r>
        <w:rPr>
          <w:rFonts w:hint="eastAsia" w:cs="宋体"/>
          <w:color w:val="000000"/>
          <w:sz w:val="28"/>
          <w:szCs w:val="28"/>
        </w:rPr>
        <w:fldChar w:fldCharType="end"/>
      </w:r>
      <w:r>
        <w:rPr>
          <w:rFonts w:hint="eastAsia" w:cs="宋体"/>
          <w:color w:val="000000"/>
          <w:sz w:val="28"/>
          <w:szCs w:val="28"/>
        </w:rPr>
        <w:fldChar w:fldCharType="end"/>
      </w:r>
    </w:p>
    <w:p>
      <w:pPr>
        <w:pStyle w:val="33"/>
        <w:spacing w:before="0" w:after="0" w:line="360" w:lineRule="auto"/>
        <w:ind w:firstLine="241"/>
        <w:rPr>
          <w:rFonts w:cs="宋体"/>
          <w:b w:val="0"/>
          <w:bCs w:val="0"/>
          <w:caps w:val="0"/>
          <w:color w:val="000000"/>
          <w:sz w:val="28"/>
          <w:szCs w:val="28"/>
        </w:rPr>
      </w:pPr>
      <w:r>
        <w:rPr>
          <w:sz w:val="28"/>
          <w:szCs w:val="28"/>
        </w:rPr>
        <w:fldChar w:fldCharType="begin"/>
      </w:r>
      <w:r>
        <w:rPr>
          <w:sz w:val="28"/>
          <w:szCs w:val="28"/>
        </w:rPr>
        <w:instrText xml:space="preserve"> HYPERLINK \l "_Toc74320801" </w:instrText>
      </w:r>
      <w:r>
        <w:rPr>
          <w:sz w:val="28"/>
          <w:szCs w:val="28"/>
        </w:rPr>
        <w:fldChar w:fldCharType="separate"/>
      </w:r>
      <w:r>
        <w:rPr>
          <w:rStyle w:val="53"/>
          <w:rFonts w:hint="eastAsia" w:cs="宋体"/>
          <w:color w:val="000000"/>
          <w:sz w:val="28"/>
          <w:szCs w:val="28"/>
        </w:rPr>
        <w:t>第二章  采购需求</w:t>
      </w:r>
      <w:bookmarkStart w:id="0" w:name="_Hlt89854608"/>
      <w:r>
        <w:rPr>
          <w:rFonts w:hint="eastAsia" w:cs="宋体"/>
          <w:color w:val="000000"/>
          <w:sz w:val="28"/>
          <w:szCs w:val="28"/>
        </w:rPr>
        <w:tab/>
      </w:r>
      <w:bookmarkEnd w:id="0"/>
      <w:r>
        <w:rPr>
          <w:rFonts w:hint="eastAsia" w:cs="宋体"/>
          <w:color w:val="000000"/>
          <w:sz w:val="28"/>
          <w:szCs w:val="28"/>
        </w:rPr>
        <w:fldChar w:fldCharType="begin"/>
      </w:r>
      <w:r>
        <w:rPr>
          <w:rFonts w:hint="eastAsia" w:cs="宋体"/>
          <w:color w:val="000000"/>
          <w:sz w:val="28"/>
          <w:szCs w:val="28"/>
        </w:rPr>
        <w:instrText xml:space="preserve"> PAGEREF _Toc74320801 \h </w:instrText>
      </w:r>
      <w:r>
        <w:rPr>
          <w:rFonts w:hint="eastAsia" w:cs="宋体"/>
          <w:color w:val="000000"/>
          <w:sz w:val="28"/>
          <w:szCs w:val="28"/>
        </w:rPr>
        <w:fldChar w:fldCharType="separate"/>
      </w:r>
      <w:r>
        <w:rPr>
          <w:rFonts w:hint="eastAsia" w:cs="宋体"/>
          <w:color w:val="000000"/>
          <w:sz w:val="28"/>
          <w:szCs w:val="28"/>
        </w:rPr>
        <w:t>5</w:t>
      </w:r>
      <w:r>
        <w:rPr>
          <w:rFonts w:hint="eastAsia" w:cs="宋体"/>
          <w:color w:val="000000"/>
          <w:sz w:val="28"/>
          <w:szCs w:val="28"/>
        </w:rPr>
        <w:fldChar w:fldCharType="end"/>
      </w:r>
      <w:r>
        <w:rPr>
          <w:rFonts w:hint="eastAsia" w:cs="宋体"/>
          <w:color w:val="000000"/>
          <w:sz w:val="28"/>
          <w:szCs w:val="28"/>
        </w:rPr>
        <w:fldChar w:fldCharType="end"/>
      </w:r>
    </w:p>
    <w:p>
      <w:pPr>
        <w:pStyle w:val="33"/>
        <w:spacing w:before="0" w:after="0" w:line="360" w:lineRule="auto"/>
        <w:ind w:firstLine="241"/>
        <w:rPr>
          <w:rFonts w:cs="宋体"/>
          <w:b w:val="0"/>
          <w:bCs w:val="0"/>
          <w:caps w:val="0"/>
          <w:color w:val="000000"/>
          <w:sz w:val="28"/>
          <w:szCs w:val="28"/>
        </w:rPr>
      </w:pPr>
      <w:r>
        <w:rPr>
          <w:sz w:val="28"/>
          <w:szCs w:val="28"/>
        </w:rPr>
        <w:fldChar w:fldCharType="begin"/>
      </w:r>
      <w:r>
        <w:rPr>
          <w:sz w:val="28"/>
          <w:szCs w:val="28"/>
        </w:rPr>
        <w:instrText xml:space="preserve"> HYPERLINK \l "_Toc74320802" </w:instrText>
      </w:r>
      <w:r>
        <w:rPr>
          <w:sz w:val="28"/>
          <w:szCs w:val="28"/>
        </w:rPr>
        <w:fldChar w:fldCharType="separate"/>
      </w:r>
      <w:r>
        <w:rPr>
          <w:rStyle w:val="53"/>
          <w:rFonts w:hint="eastAsia" w:cs="宋体"/>
          <w:color w:val="000000"/>
          <w:sz w:val="28"/>
          <w:szCs w:val="28"/>
        </w:rPr>
        <w:t>第三章  投标人</w:t>
      </w:r>
      <w:bookmarkStart w:id="1" w:name="_Hlt89854620"/>
      <w:r>
        <w:rPr>
          <w:rStyle w:val="53"/>
          <w:rFonts w:hint="eastAsia" w:cs="宋体"/>
          <w:color w:val="000000"/>
          <w:sz w:val="28"/>
          <w:szCs w:val="28"/>
        </w:rPr>
        <w:t>须</w:t>
      </w:r>
      <w:bookmarkEnd w:id="1"/>
      <w:bookmarkStart w:id="2" w:name="_Hlt79572745"/>
      <w:bookmarkStart w:id="3" w:name="_Hlt79572744"/>
      <w:r>
        <w:rPr>
          <w:rStyle w:val="53"/>
          <w:rFonts w:hint="eastAsia" w:cs="宋体"/>
          <w:color w:val="000000"/>
          <w:sz w:val="28"/>
          <w:szCs w:val="28"/>
        </w:rPr>
        <w:t>知</w:t>
      </w:r>
      <w:bookmarkEnd w:id="2"/>
      <w:bookmarkEnd w:id="3"/>
      <w:r>
        <w:rPr>
          <w:rFonts w:hint="eastAsia" w:cs="宋体"/>
          <w:color w:val="000000"/>
          <w:sz w:val="28"/>
          <w:szCs w:val="28"/>
        </w:rPr>
        <w:tab/>
      </w:r>
      <w:r>
        <w:rPr>
          <w:rFonts w:hint="eastAsia" w:cs="宋体"/>
          <w:color w:val="000000"/>
          <w:sz w:val="28"/>
          <w:szCs w:val="28"/>
        </w:rPr>
        <w:fldChar w:fldCharType="begin"/>
      </w:r>
      <w:r>
        <w:rPr>
          <w:rFonts w:hint="eastAsia" w:cs="宋体"/>
          <w:color w:val="000000"/>
          <w:sz w:val="28"/>
          <w:szCs w:val="28"/>
        </w:rPr>
        <w:instrText xml:space="preserve"> PAGEREF _Toc74320802 \h </w:instrText>
      </w:r>
      <w:r>
        <w:rPr>
          <w:rFonts w:hint="eastAsia" w:cs="宋体"/>
          <w:color w:val="000000"/>
          <w:sz w:val="28"/>
          <w:szCs w:val="28"/>
        </w:rPr>
        <w:fldChar w:fldCharType="separate"/>
      </w:r>
      <w:r>
        <w:rPr>
          <w:rFonts w:hint="eastAsia" w:cs="宋体"/>
          <w:color w:val="000000"/>
          <w:sz w:val="28"/>
          <w:szCs w:val="28"/>
        </w:rPr>
        <w:t>136</w:t>
      </w:r>
      <w:r>
        <w:rPr>
          <w:rFonts w:hint="eastAsia" w:cs="宋体"/>
          <w:color w:val="000000"/>
          <w:sz w:val="28"/>
          <w:szCs w:val="28"/>
        </w:rPr>
        <w:fldChar w:fldCharType="end"/>
      </w:r>
      <w:r>
        <w:rPr>
          <w:rFonts w:hint="eastAsia" w:cs="宋体"/>
          <w:color w:val="000000"/>
          <w:sz w:val="28"/>
          <w:szCs w:val="28"/>
        </w:rPr>
        <w:fldChar w:fldCharType="end"/>
      </w:r>
    </w:p>
    <w:p>
      <w:pPr>
        <w:pStyle w:val="33"/>
        <w:spacing w:before="0" w:after="0" w:line="360" w:lineRule="auto"/>
        <w:ind w:firstLine="241"/>
        <w:rPr>
          <w:rFonts w:cs="宋体"/>
          <w:b w:val="0"/>
          <w:bCs w:val="0"/>
          <w:caps w:val="0"/>
          <w:color w:val="000000"/>
          <w:sz w:val="28"/>
          <w:szCs w:val="28"/>
        </w:rPr>
      </w:pPr>
      <w:r>
        <w:rPr>
          <w:sz w:val="28"/>
          <w:szCs w:val="28"/>
        </w:rPr>
        <w:fldChar w:fldCharType="begin"/>
      </w:r>
      <w:r>
        <w:rPr>
          <w:sz w:val="28"/>
          <w:szCs w:val="28"/>
        </w:rPr>
        <w:instrText xml:space="preserve"> HYPERLINK \l "_Toc74320803" </w:instrText>
      </w:r>
      <w:r>
        <w:rPr>
          <w:sz w:val="28"/>
          <w:szCs w:val="28"/>
        </w:rPr>
        <w:fldChar w:fldCharType="separate"/>
      </w:r>
      <w:r>
        <w:rPr>
          <w:rStyle w:val="53"/>
          <w:rFonts w:hint="eastAsia" w:cs="宋体"/>
          <w:color w:val="000000"/>
          <w:sz w:val="28"/>
          <w:szCs w:val="28"/>
        </w:rPr>
        <w:t>第四章  评标方</w:t>
      </w:r>
      <w:bookmarkStart w:id="4" w:name="_Hlt82186274"/>
      <w:bookmarkStart w:id="5" w:name="_Hlt82186273"/>
      <w:r>
        <w:rPr>
          <w:rStyle w:val="53"/>
          <w:rFonts w:hint="eastAsia" w:cs="宋体"/>
          <w:color w:val="000000"/>
          <w:sz w:val="28"/>
          <w:szCs w:val="28"/>
        </w:rPr>
        <w:t>法</w:t>
      </w:r>
      <w:bookmarkEnd w:id="4"/>
      <w:bookmarkEnd w:id="5"/>
      <w:r>
        <w:rPr>
          <w:rStyle w:val="53"/>
          <w:rFonts w:hint="eastAsia" w:cs="宋体"/>
          <w:color w:val="000000"/>
          <w:sz w:val="28"/>
          <w:szCs w:val="28"/>
        </w:rPr>
        <w:t>及评标标准</w:t>
      </w:r>
      <w:r>
        <w:rPr>
          <w:rFonts w:hint="eastAsia" w:cs="宋体"/>
          <w:color w:val="000000"/>
          <w:sz w:val="28"/>
          <w:szCs w:val="28"/>
        </w:rPr>
        <w:tab/>
      </w:r>
      <w:r>
        <w:rPr>
          <w:rFonts w:hint="eastAsia" w:cs="宋体"/>
          <w:color w:val="000000"/>
          <w:sz w:val="28"/>
          <w:szCs w:val="28"/>
        </w:rPr>
        <w:fldChar w:fldCharType="begin"/>
      </w:r>
      <w:r>
        <w:rPr>
          <w:rFonts w:hint="eastAsia" w:cs="宋体"/>
          <w:color w:val="000000"/>
          <w:sz w:val="28"/>
          <w:szCs w:val="28"/>
        </w:rPr>
        <w:instrText xml:space="preserve"> PAGEREF _Toc74320803 \h </w:instrText>
      </w:r>
      <w:r>
        <w:rPr>
          <w:rFonts w:hint="eastAsia" w:cs="宋体"/>
          <w:color w:val="000000"/>
          <w:sz w:val="28"/>
          <w:szCs w:val="28"/>
        </w:rPr>
        <w:fldChar w:fldCharType="separate"/>
      </w:r>
      <w:r>
        <w:rPr>
          <w:rFonts w:hint="eastAsia" w:cs="宋体"/>
          <w:color w:val="000000"/>
          <w:sz w:val="28"/>
          <w:szCs w:val="28"/>
        </w:rPr>
        <w:t>161</w:t>
      </w:r>
      <w:r>
        <w:rPr>
          <w:rFonts w:hint="eastAsia" w:cs="宋体"/>
          <w:color w:val="000000"/>
          <w:sz w:val="28"/>
          <w:szCs w:val="28"/>
        </w:rPr>
        <w:fldChar w:fldCharType="end"/>
      </w:r>
      <w:r>
        <w:rPr>
          <w:rFonts w:hint="eastAsia" w:cs="宋体"/>
          <w:color w:val="000000"/>
          <w:sz w:val="28"/>
          <w:szCs w:val="28"/>
        </w:rPr>
        <w:fldChar w:fldCharType="end"/>
      </w:r>
    </w:p>
    <w:p>
      <w:pPr>
        <w:pStyle w:val="33"/>
        <w:spacing w:before="0" w:after="0" w:line="360" w:lineRule="auto"/>
        <w:ind w:firstLine="241"/>
        <w:rPr>
          <w:rFonts w:cs="宋体"/>
          <w:b w:val="0"/>
          <w:bCs w:val="0"/>
          <w:caps w:val="0"/>
          <w:color w:val="000000"/>
          <w:sz w:val="28"/>
          <w:szCs w:val="28"/>
        </w:rPr>
      </w:pPr>
      <w:r>
        <w:rPr>
          <w:sz w:val="28"/>
          <w:szCs w:val="28"/>
        </w:rPr>
        <w:fldChar w:fldCharType="begin"/>
      </w:r>
      <w:r>
        <w:rPr>
          <w:sz w:val="28"/>
          <w:szCs w:val="28"/>
        </w:rPr>
        <w:instrText xml:space="preserve"> HYPERLINK \l "_Toc74320804" </w:instrText>
      </w:r>
      <w:r>
        <w:rPr>
          <w:sz w:val="28"/>
          <w:szCs w:val="28"/>
        </w:rPr>
        <w:fldChar w:fldCharType="separate"/>
      </w:r>
      <w:r>
        <w:rPr>
          <w:rStyle w:val="53"/>
          <w:rFonts w:hint="eastAsia" w:cs="宋体"/>
          <w:color w:val="000000"/>
          <w:sz w:val="28"/>
          <w:szCs w:val="28"/>
        </w:rPr>
        <w:t>第五章  拟签订的合同文本</w:t>
      </w:r>
      <w:r>
        <w:rPr>
          <w:rFonts w:hint="eastAsia" w:cs="宋体"/>
          <w:color w:val="000000"/>
          <w:sz w:val="28"/>
          <w:szCs w:val="28"/>
        </w:rPr>
        <w:tab/>
      </w:r>
      <w:r>
        <w:rPr>
          <w:rFonts w:hint="eastAsia" w:cs="宋体"/>
          <w:color w:val="000000"/>
          <w:sz w:val="28"/>
          <w:szCs w:val="28"/>
        </w:rPr>
        <w:fldChar w:fldCharType="begin"/>
      </w:r>
      <w:r>
        <w:rPr>
          <w:rFonts w:hint="eastAsia" w:cs="宋体"/>
          <w:color w:val="000000"/>
          <w:sz w:val="28"/>
          <w:szCs w:val="28"/>
        </w:rPr>
        <w:instrText xml:space="preserve"> PAGEREF _Toc74320804 \h </w:instrText>
      </w:r>
      <w:r>
        <w:rPr>
          <w:rFonts w:hint="eastAsia" w:cs="宋体"/>
          <w:color w:val="000000"/>
          <w:sz w:val="28"/>
          <w:szCs w:val="28"/>
        </w:rPr>
        <w:fldChar w:fldCharType="separate"/>
      </w:r>
      <w:r>
        <w:rPr>
          <w:rFonts w:hint="eastAsia" w:cs="宋体"/>
          <w:color w:val="000000"/>
          <w:sz w:val="28"/>
          <w:szCs w:val="28"/>
        </w:rPr>
        <w:t>177</w:t>
      </w:r>
      <w:r>
        <w:rPr>
          <w:rFonts w:hint="eastAsia" w:cs="宋体"/>
          <w:color w:val="000000"/>
          <w:sz w:val="28"/>
          <w:szCs w:val="28"/>
        </w:rPr>
        <w:fldChar w:fldCharType="end"/>
      </w:r>
      <w:r>
        <w:rPr>
          <w:rFonts w:hint="eastAsia" w:cs="宋体"/>
          <w:color w:val="000000"/>
          <w:sz w:val="28"/>
          <w:szCs w:val="28"/>
        </w:rPr>
        <w:fldChar w:fldCharType="end"/>
      </w:r>
    </w:p>
    <w:p>
      <w:pPr>
        <w:pStyle w:val="33"/>
        <w:spacing w:before="0" w:after="0" w:line="360" w:lineRule="auto"/>
        <w:ind w:firstLine="241"/>
        <w:rPr>
          <w:rFonts w:cs="宋体"/>
          <w:b w:val="0"/>
          <w:bCs w:val="0"/>
          <w:caps w:val="0"/>
          <w:color w:val="000000"/>
          <w:sz w:val="28"/>
          <w:szCs w:val="28"/>
        </w:rPr>
      </w:pPr>
      <w:r>
        <w:rPr>
          <w:sz w:val="28"/>
          <w:szCs w:val="28"/>
        </w:rPr>
        <w:fldChar w:fldCharType="begin"/>
      </w:r>
      <w:r>
        <w:rPr>
          <w:sz w:val="28"/>
          <w:szCs w:val="28"/>
        </w:rPr>
        <w:instrText xml:space="preserve"> HYPERLINK \l "_Toc74320805" </w:instrText>
      </w:r>
      <w:r>
        <w:rPr>
          <w:sz w:val="28"/>
          <w:szCs w:val="28"/>
        </w:rPr>
        <w:fldChar w:fldCharType="separate"/>
      </w:r>
      <w:r>
        <w:rPr>
          <w:rStyle w:val="53"/>
          <w:rFonts w:hint="eastAsia" w:cs="宋体"/>
          <w:color w:val="000000"/>
          <w:sz w:val="28"/>
          <w:szCs w:val="28"/>
        </w:rPr>
        <w:t>第六章　投标文件格式</w:t>
      </w:r>
      <w:r>
        <w:rPr>
          <w:rFonts w:hint="eastAsia" w:cs="宋体"/>
          <w:color w:val="000000"/>
          <w:sz w:val="28"/>
          <w:szCs w:val="28"/>
        </w:rPr>
        <w:tab/>
      </w:r>
      <w:r>
        <w:rPr>
          <w:rFonts w:hint="eastAsia" w:cs="宋体"/>
          <w:color w:val="000000"/>
          <w:sz w:val="28"/>
          <w:szCs w:val="28"/>
        </w:rPr>
        <w:fldChar w:fldCharType="begin"/>
      </w:r>
      <w:r>
        <w:rPr>
          <w:rFonts w:hint="eastAsia" w:cs="宋体"/>
          <w:color w:val="000000"/>
          <w:sz w:val="28"/>
          <w:szCs w:val="28"/>
        </w:rPr>
        <w:instrText xml:space="preserve"> PAGEREF _Toc74320805 \h </w:instrText>
      </w:r>
      <w:r>
        <w:rPr>
          <w:rFonts w:hint="eastAsia" w:cs="宋体"/>
          <w:color w:val="000000"/>
          <w:sz w:val="28"/>
          <w:szCs w:val="28"/>
        </w:rPr>
        <w:fldChar w:fldCharType="separate"/>
      </w:r>
      <w:r>
        <w:rPr>
          <w:rFonts w:hint="eastAsia" w:cs="宋体"/>
          <w:color w:val="000000"/>
          <w:sz w:val="28"/>
          <w:szCs w:val="28"/>
        </w:rPr>
        <w:t>186</w:t>
      </w:r>
      <w:r>
        <w:rPr>
          <w:rFonts w:hint="eastAsia" w:cs="宋体"/>
          <w:color w:val="000000"/>
          <w:sz w:val="28"/>
          <w:szCs w:val="28"/>
        </w:rPr>
        <w:fldChar w:fldCharType="end"/>
      </w:r>
      <w:r>
        <w:rPr>
          <w:rFonts w:hint="eastAsia" w:cs="宋体"/>
          <w:color w:val="000000"/>
          <w:sz w:val="28"/>
          <w:szCs w:val="28"/>
        </w:rPr>
        <w:fldChar w:fldCharType="end"/>
      </w:r>
    </w:p>
    <w:p>
      <w:pPr>
        <w:spacing w:line="360" w:lineRule="auto"/>
        <w:rPr>
          <w:rFonts w:ascii="仿宋_GB2312" w:hAnsi="宋体" w:eastAsia="仿宋_GB2312"/>
          <w:color w:val="000000"/>
          <w:sz w:val="24"/>
        </w:rPr>
      </w:pPr>
      <w:r>
        <w:rPr>
          <w:rFonts w:hint="eastAsia" w:ascii="宋体" w:hAnsi="宋体" w:cs="宋体"/>
          <w:b/>
          <w:color w:val="000000"/>
          <w:sz w:val="28"/>
          <w:szCs w:val="28"/>
        </w:rPr>
        <w:fldChar w:fldCharType="end"/>
      </w:r>
    </w:p>
    <w:p>
      <w:pPr>
        <w:spacing w:before="120" w:beforeLines="50" w:line="480" w:lineRule="exact"/>
        <w:rPr>
          <w:rFonts w:ascii="仿宋_GB2312" w:hAnsi="宋体" w:eastAsia="仿宋_GB2312"/>
          <w:color w:val="000000"/>
          <w:sz w:val="30"/>
        </w:rPr>
      </w:pPr>
    </w:p>
    <w:p>
      <w:pPr>
        <w:rPr>
          <w:color w:val="000000"/>
        </w:rPr>
      </w:pPr>
    </w:p>
    <w:p>
      <w:pPr>
        <w:spacing w:before="120" w:beforeLines="50" w:line="480" w:lineRule="exact"/>
        <w:rPr>
          <w:rFonts w:ascii="仿宋_GB2312" w:hAnsi="宋体" w:eastAsia="仿宋_GB2312"/>
          <w:color w:val="000000"/>
          <w:sz w:val="30"/>
        </w:rPr>
      </w:pPr>
    </w:p>
    <w:p>
      <w:pPr>
        <w:spacing w:before="120" w:beforeLines="50" w:line="480" w:lineRule="exact"/>
        <w:rPr>
          <w:rFonts w:ascii="仿宋_GB2312" w:hAnsi="宋体" w:eastAsia="仿宋_GB2312"/>
          <w:color w:val="000000"/>
          <w:sz w:val="30"/>
        </w:rPr>
      </w:pPr>
    </w:p>
    <w:p>
      <w:pPr>
        <w:pStyle w:val="18"/>
        <w:rPr>
          <w:rFonts w:ascii="宋体" w:hAnsi="宋体" w:cs="宋体"/>
          <w:b/>
          <w:bCs/>
          <w:color w:val="000000"/>
        </w:rPr>
      </w:pPr>
      <w:bookmarkStart w:id="6" w:name="_Toc254970489"/>
      <w:bookmarkStart w:id="7" w:name="_Toc254970630"/>
    </w:p>
    <w:p>
      <w:pPr>
        <w:pStyle w:val="4"/>
        <w:keepNext w:val="0"/>
        <w:keepLines w:val="0"/>
        <w:tabs>
          <w:tab w:val="left" w:pos="0"/>
          <w:tab w:val="left" w:pos="3165"/>
          <w:tab w:val="center" w:pos="4153"/>
        </w:tabs>
        <w:autoSpaceDE w:val="0"/>
        <w:autoSpaceDN w:val="0"/>
        <w:adjustRightInd w:val="0"/>
        <w:spacing w:before="0" w:after="0" w:line="360" w:lineRule="auto"/>
        <w:jc w:val="center"/>
        <w:rPr>
          <w:color w:val="000000"/>
        </w:rPr>
        <w:sectPr>
          <w:footerReference r:id="rId7" w:type="first"/>
          <w:footerReference r:id="rId6" w:type="default"/>
          <w:pgSz w:w="11906" w:h="16838"/>
          <w:pgMar w:top="1701" w:right="1701" w:bottom="1701" w:left="1701" w:header="851" w:footer="992" w:gutter="0"/>
          <w:pgNumType w:start="1"/>
          <w:cols w:space="720" w:num="1"/>
          <w:docGrid w:linePitch="312" w:charSpace="0"/>
        </w:sectPr>
      </w:pPr>
      <w:bookmarkStart w:id="8" w:name="_Toc74320800"/>
    </w:p>
    <w:p>
      <w:pPr>
        <w:pStyle w:val="4"/>
        <w:keepNext w:val="0"/>
        <w:keepLines w:val="0"/>
        <w:tabs>
          <w:tab w:val="left" w:pos="0"/>
          <w:tab w:val="left" w:pos="3165"/>
          <w:tab w:val="center" w:pos="4153"/>
        </w:tabs>
        <w:autoSpaceDE w:val="0"/>
        <w:autoSpaceDN w:val="0"/>
        <w:adjustRightInd w:val="0"/>
        <w:spacing w:before="0" w:after="0" w:line="360" w:lineRule="auto"/>
        <w:jc w:val="center"/>
        <w:rPr>
          <w:color w:val="000000"/>
        </w:rPr>
      </w:pPr>
      <w:r>
        <w:rPr>
          <w:rFonts w:hint="eastAsia"/>
          <w:color w:val="000000"/>
        </w:rPr>
        <w:t>第一章</w:t>
      </w:r>
      <w:bookmarkEnd w:id="6"/>
      <w:bookmarkEnd w:id="7"/>
      <w:bookmarkStart w:id="9" w:name="_Toc35393789"/>
      <w:bookmarkStart w:id="10" w:name="_Toc28359001"/>
      <w:r>
        <w:rPr>
          <w:rFonts w:hint="eastAsia"/>
          <w:color w:val="000000"/>
        </w:rPr>
        <w:t xml:space="preserve"> 招标公告</w:t>
      </w:r>
      <w:bookmarkEnd w:id="8"/>
      <w:bookmarkEnd w:id="9"/>
      <w:bookmarkEnd w:id="10"/>
    </w:p>
    <w:p>
      <w:pPr>
        <w:pBdr>
          <w:top w:val="single" w:color="auto" w:sz="4" w:space="1"/>
          <w:left w:val="single" w:color="auto" w:sz="4" w:space="4"/>
          <w:bottom w:val="single" w:color="auto" w:sz="4" w:space="1"/>
          <w:right w:val="single" w:color="auto" w:sz="4" w:space="4"/>
        </w:pBdr>
        <w:spacing w:line="520" w:lineRule="exact"/>
        <w:ind w:firstLine="420" w:firstLineChars="200"/>
        <w:rPr>
          <w:rFonts w:ascii="宋体" w:hAnsi="宋体" w:cs="宋体"/>
          <w:color w:val="000000"/>
          <w:szCs w:val="21"/>
        </w:rPr>
      </w:pPr>
      <w:r>
        <w:rPr>
          <w:rFonts w:hint="eastAsia" w:ascii="宋体" w:hAnsi="宋体" w:cs="宋体"/>
          <w:color w:val="000000"/>
          <w:szCs w:val="21"/>
        </w:rPr>
        <w:t>项目概况</w:t>
      </w:r>
    </w:p>
    <w:p>
      <w:pPr>
        <w:pBdr>
          <w:top w:val="single" w:color="auto" w:sz="4" w:space="1"/>
          <w:left w:val="single" w:color="auto" w:sz="4" w:space="4"/>
          <w:bottom w:val="single" w:color="auto" w:sz="4" w:space="1"/>
          <w:right w:val="single" w:color="auto" w:sz="4" w:space="4"/>
        </w:pBdr>
        <w:spacing w:line="520" w:lineRule="exact"/>
        <w:ind w:firstLine="420" w:firstLineChars="200"/>
        <w:rPr>
          <w:rFonts w:ascii="宋体" w:hAnsi="宋体" w:cs="宋体"/>
          <w:color w:val="000000"/>
          <w:szCs w:val="21"/>
        </w:rPr>
      </w:pPr>
      <w:r>
        <w:rPr>
          <w:rFonts w:hint="eastAsia" w:ascii="宋体" w:hAnsi="宋体" w:cs="宋体"/>
          <w:color w:val="000000"/>
          <w:szCs w:val="21"/>
          <w:u w:val="single"/>
        </w:rPr>
        <w:t>2023年广西制造工程职业技术学院实训室及信息化建设项目设备采购（二）</w:t>
      </w:r>
      <w:r>
        <w:rPr>
          <w:rFonts w:hint="eastAsia" w:ascii="宋体" w:hAnsi="宋体" w:cs="宋体"/>
          <w:color w:val="000000"/>
          <w:szCs w:val="21"/>
        </w:rPr>
        <w:t>招标项目的潜在投标人应在“政采云”平台（https://www.zcygov.cn）获取（下载）招标文件，并于</w:t>
      </w:r>
      <w:r>
        <w:rPr>
          <w:rFonts w:hint="eastAsia" w:ascii="宋体" w:hAnsi="宋体" w:cs="宋体"/>
          <w:color w:val="000000"/>
          <w:szCs w:val="21"/>
          <w:u w:val="single"/>
          <w:lang w:eastAsia="zh-CN"/>
        </w:rPr>
        <w:t>2023年10月20日</w:t>
      </w:r>
      <w:r>
        <w:rPr>
          <w:rFonts w:hint="eastAsia" w:ascii="宋体" w:hAnsi="宋体" w:cs="宋体"/>
          <w:color w:val="000000"/>
          <w:szCs w:val="21"/>
          <w:u w:val="single"/>
        </w:rPr>
        <w:t>9时30分</w:t>
      </w:r>
      <w:r>
        <w:rPr>
          <w:rFonts w:hint="eastAsia" w:ascii="宋体" w:hAnsi="宋体" w:cs="宋体"/>
          <w:bCs/>
          <w:color w:val="000000"/>
          <w:szCs w:val="21"/>
          <w:u w:val="single"/>
        </w:rPr>
        <w:t>（</w:t>
      </w:r>
      <w:r>
        <w:rPr>
          <w:rFonts w:hint="eastAsia" w:ascii="宋体" w:hAnsi="宋体" w:cs="宋体"/>
          <w:bCs/>
          <w:color w:val="000000"/>
          <w:szCs w:val="21"/>
        </w:rPr>
        <w:t>北京时间）前按要求递交（上传）投标文件</w:t>
      </w:r>
      <w:r>
        <w:rPr>
          <w:rFonts w:hint="eastAsia" w:ascii="宋体" w:hAnsi="宋体" w:cs="宋体"/>
          <w:color w:val="000000"/>
          <w:szCs w:val="21"/>
        </w:rPr>
        <w:t>。</w:t>
      </w:r>
    </w:p>
    <w:p>
      <w:pPr>
        <w:spacing w:line="520" w:lineRule="exact"/>
        <w:rPr>
          <w:rFonts w:ascii="宋体" w:hAnsi="宋体" w:cs="宋体"/>
          <w:b/>
          <w:bCs/>
          <w:color w:val="000000"/>
          <w:sz w:val="24"/>
        </w:rPr>
      </w:pPr>
      <w:bookmarkStart w:id="11" w:name="_Toc28359002"/>
      <w:bookmarkStart w:id="12" w:name="_Toc28359079"/>
      <w:bookmarkStart w:id="13" w:name="_Toc35393790"/>
      <w:bookmarkStart w:id="14" w:name="_Toc35393621"/>
      <w:bookmarkStart w:id="15" w:name="_Hlk24379207"/>
      <w:r>
        <w:rPr>
          <w:rFonts w:hint="eastAsia" w:ascii="宋体" w:hAnsi="宋体" w:cs="宋体"/>
          <w:b/>
          <w:bCs/>
          <w:color w:val="000000"/>
          <w:sz w:val="24"/>
        </w:rPr>
        <w:t>一、项目基本情况</w:t>
      </w:r>
      <w:bookmarkEnd w:id="11"/>
      <w:bookmarkEnd w:id="12"/>
      <w:bookmarkEnd w:id="13"/>
      <w:bookmarkEnd w:id="14"/>
    </w:p>
    <w:p>
      <w:pPr>
        <w:spacing w:line="520" w:lineRule="exact"/>
        <w:ind w:firstLine="420" w:firstLineChars="200"/>
        <w:rPr>
          <w:rFonts w:ascii="宋体" w:hAnsi="宋体" w:cs="宋体"/>
          <w:color w:val="000000"/>
          <w:szCs w:val="21"/>
        </w:rPr>
      </w:pPr>
      <w:r>
        <w:rPr>
          <w:rFonts w:hint="eastAsia" w:ascii="宋体" w:hAnsi="宋体" w:cs="宋体"/>
          <w:color w:val="000000"/>
          <w:szCs w:val="21"/>
        </w:rPr>
        <w:t>项目编号：GXZC2023-G1-003525-ZHZB</w:t>
      </w:r>
      <w:bookmarkStart w:id="184" w:name="_GoBack"/>
      <w:bookmarkEnd w:id="184"/>
    </w:p>
    <w:p>
      <w:pPr>
        <w:spacing w:line="520" w:lineRule="exact"/>
        <w:ind w:firstLine="420" w:firstLineChars="200"/>
        <w:rPr>
          <w:rFonts w:ascii="宋体" w:hAnsi="宋体" w:cs="宋体"/>
          <w:color w:val="000000"/>
          <w:szCs w:val="21"/>
        </w:rPr>
      </w:pPr>
      <w:r>
        <w:rPr>
          <w:rFonts w:hint="eastAsia" w:ascii="宋体" w:hAnsi="宋体" w:cs="宋体"/>
          <w:color w:val="000000"/>
          <w:szCs w:val="21"/>
        </w:rPr>
        <w:t>采购计划文号：</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"https://pay.zcygov.cn/purchaseplan_front/?_app_=zcy.procurement" \l "/plan/list/view?id=1000000000011516397&amp;_app_=zcy.procurement" \t "https://www.zcygov.cn/project-center/_procurement_/purchasePlans/_blank" </w:instrText>
      </w:r>
      <w:r>
        <w:rPr>
          <w:rFonts w:hint="eastAsia" w:ascii="宋体" w:hAnsi="宋体" w:cs="宋体"/>
          <w:color w:val="000000"/>
          <w:szCs w:val="21"/>
        </w:rPr>
        <w:fldChar w:fldCharType="separate"/>
      </w:r>
      <w:r>
        <w:rPr>
          <w:rFonts w:hint="eastAsia" w:ascii="宋体" w:hAnsi="宋体" w:cs="宋体"/>
          <w:color w:val="000000"/>
          <w:szCs w:val="21"/>
        </w:rPr>
        <w:t>广西政采[2023]18465号-001</w:t>
      </w:r>
      <w:r>
        <w:rPr>
          <w:rFonts w:hint="eastAsia" w:ascii="宋体" w:hAnsi="宋体" w:cs="宋体"/>
          <w:color w:val="000000"/>
          <w:szCs w:val="21"/>
        </w:rPr>
        <w:fldChar w:fldCharType="end"/>
      </w:r>
      <w:r>
        <w:rPr>
          <w:rFonts w:hint="eastAsia" w:ascii="宋体" w:hAnsi="宋体" w:cs="宋体"/>
          <w:szCs w:val="21"/>
        </w:rPr>
        <w:t>～004</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项目名称：2023年广西制造工程职业技术学院实训室及信息化建设项目设备采购（二）</w:t>
      </w:r>
    </w:p>
    <w:bookmarkEnd w:id="15"/>
    <w:p>
      <w:pPr>
        <w:spacing w:line="520" w:lineRule="exact"/>
        <w:ind w:firstLine="420" w:firstLineChars="200"/>
        <w:rPr>
          <w:rFonts w:ascii="宋体" w:hAnsi="宋体" w:cs="宋体"/>
          <w:color w:val="000000"/>
          <w:szCs w:val="21"/>
        </w:rPr>
      </w:pPr>
      <w:r>
        <w:rPr>
          <w:rFonts w:hint="eastAsia" w:ascii="宋体" w:hAnsi="宋体" w:cs="宋体"/>
          <w:color w:val="000000"/>
          <w:szCs w:val="21"/>
        </w:rPr>
        <w:t>预算金额：1标：人民币叁佰壹拾叁万肆仟肆佰伍拾元整（￥3,134,450.00）；</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2标：人民币玖拾捌万贰仟叁佰元整（￥982,300.00）；</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3标：人民币壹佰零伍万伍仟陆佰捌拾元整（￥1,055,680.00）；</w:t>
      </w:r>
    </w:p>
    <w:p>
      <w:pPr>
        <w:spacing w:line="520" w:lineRule="exact"/>
        <w:ind w:firstLine="420" w:firstLineChars="200"/>
        <w:rPr>
          <w:rFonts w:ascii="宋体" w:hAnsi="宋体" w:cs="宋体"/>
          <w:color w:val="000000"/>
          <w:szCs w:val="21"/>
          <w:u w:val="single"/>
        </w:rPr>
      </w:pPr>
      <w:r>
        <w:rPr>
          <w:rFonts w:hint="eastAsia" w:ascii="宋体" w:hAnsi="宋体" w:cs="宋体"/>
          <w:color w:val="000000"/>
          <w:szCs w:val="21"/>
        </w:rPr>
        <w:t>4标：人民币玖拾壹万叁仟陆佰元整（￥913,600.00）。</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最高限价：同采购预算。</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 xml:space="preserve">采购需求： </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438"/>
        <w:gridCol w:w="1475"/>
        <w:gridCol w:w="3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标号</w:t>
            </w:r>
          </w:p>
        </w:tc>
        <w:tc>
          <w:tcPr>
            <w:tcW w:w="343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cs="宋体"/>
                <w:color w:val="000000"/>
                <w:szCs w:val="21"/>
              </w:rPr>
            </w:pPr>
            <w:r>
              <w:rPr>
                <w:rFonts w:hint="eastAsia" w:ascii="宋体" w:hAnsi="宋体" w:cs="宋体"/>
                <w:color w:val="000000"/>
                <w:szCs w:val="21"/>
              </w:rPr>
              <w:t>标的名称</w:t>
            </w: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cs="宋体"/>
                <w:color w:val="000000"/>
                <w:szCs w:val="21"/>
              </w:rPr>
            </w:pPr>
            <w:r>
              <w:rPr>
                <w:rFonts w:hint="eastAsia" w:ascii="宋体" w:hAnsi="宋体" w:cs="宋体"/>
                <w:color w:val="000000"/>
                <w:szCs w:val="21"/>
              </w:rPr>
              <w:t>数量及单位</w:t>
            </w:r>
          </w:p>
        </w:tc>
        <w:tc>
          <w:tcPr>
            <w:tcW w:w="30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cs="宋体"/>
                <w:color w:val="000000"/>
                <w:szCs w:val="21"/>
              </w:rPr>
            </w:pPr>
            <w:r>
              <w:rPr>
                <w:rFonts w:hint="eastAsia" w:ascii="宋体" w:hAnsi="宋体" w:cs="宋体"/>
                <w:color w:val="000000"/>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cs="宋体"/>
                <w:color w:val="000000"/>
                <w:szCs w:val="21"/>
              </w:rPr>
            </w:pPr>
            <w:r>
              <w:rPr>
                <w:rFonts w:hint="eastAsia" w:ascii="宋体" w:hAnsi="宋体" w:cs="宋体"/>
                <w:color w:val="000000"/>
                <w:szCs w:val="21"/>
              </w:rPr>
              <w:t>1</w:t>
            </w:r>
          </w:p>
        </w:tc>
        <w:tc>
          <w:tcPr>
            <w:tcW w:w="343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szCs w:val="28"/>
              </w:rPr>
              <w:t>物联网（智能感知）实训室建设</w:t>
            </w:r>
          </w:p>
        </w:tc>
        <w:tc>
          <w:tcPr>
            <w:tcW w:w="1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1批</w:t>
            </w:r>
          </w:p>
        </w:tc>
        <w:tc>
          <w:tcPr>
            <w:tcW w:w="30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详见附件《采购需求》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cs="宋体"/>
                <w:color w:val="000000"/>
                <w:szCs w:val="21"/>
              </w:rPr>
            </w:pPr>
            <w:r>
              <w:rPr>
                <w:rFonts w:hint="eastAsia" w:ascii="宋体" w:hAnsi="宋体" w:cs="宋体"/>
                <w:color w:val="000000"/>
                <w:szCs w:val="21"/>
              </w:rPr>
              <w:t>2</w:t>
            </w:r>
          </w:p>
        </w:tc>
        <w:tc>
          <w:tcPr>
            <w:tcW w:w="343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仿宋" w:hAnsi="仿宋"/>
              </w:rPr>
              <w:t>人工智能视觉实训室建设</w:t>
            </w:r>
          </w:p>
        </w:tc>
        <w:tc>
          <w:tcPr>
            <w:tcW w:w="1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1批</w:t>
            </w:r>
          </w:p>
        </w:tc>
        <w:tc>
          <w:tcPr>
            <w:tcW w:w="30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详见附件《采购需求》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cs="宋体"/>
                <w:color w:val="000000"/>
                <w:szCs w:val="21"/>
              </w:rPr>
            </w:pPr>
            <w:r>
              <w:rPr>
                <w:rFonts w:hint="eastAsia" w:ascii="宋体" w:hAnsi="宋体" w:cs="宋体"/>
                <w:color w:val="000000"/>
                <w:szCs w:val="21"/>
              </w:rPr>
              <w:t>3</w:t>
            </w:r>
          </w:p>
        </w:tc>
        <w:tc>
          <w:tcPr>
            <w:tcW w:w="343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仿宋" w:hAnsi="仿宋"/>
                <w:szCs w:val="28"/>
              </w:rPr>
              <w:t>智能网联实训室建设</w:t>
            </w:r>
          </w:p>
        </w:tc>
        <w:tc>
          <w:tcPr>
            <w:tcW w:w="1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1批</w:t>
            </w:r>
          </w:p>
        </w:tc>
        <w:tc>
          <w:tcPr>
            <w:tcW w:w="30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详见附件《采购需求》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cs="宋体"/>
                <w:color w:val="000000"/>
                <w:szCs w:val="21"/>
              </w:rPr>
            </w:pPr>
            <w:r>
              <w:rPr>
                <w:rFonts w:hint="eastAsia" w:ascii="宋体" w:hAnsi="宋体" w:cs="宋体"/>
                <w:color w:val="000000"/>
                <w:szCs w:val="21"/>
              </w:rPr>
              <w:t>4</w:t>
            </w:r>
          </w:p>
        </w:tc>
        <w:tc>
          <w:tcPr>
            <w:tcW w:w="343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szCs w:val="28"/>
              </w:rPr>
              <w:t>智慧电子班牌空间管理系统设备</w:t>
            </w:r>
          </w:p>
        </w:tc>
        <w:tc>
          <w:tcPr>
            <w:tcW w:w="1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1批</w:t>
            </w:r>
          </w:p>
        </w:tc>
        <w:tc>
          <w:tcPr>
            <w:tcW w:w="30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详见附件《采购需求》</w:t>
            </w:r>
          </w:p>
        </w:tc>
      </w:tr>
    </w:tbl>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合同履行期限：1标：自合同签订之日起</w:t>
      </w:r>
      <w:r>
        <w:rPr>
          <w:rFonts w:hint="eastAsia" w:ascii="宋体" w:hAnsi="宋体" w:cs="宋体"/>
          <w:color w:val="auto"/>
          <w:szCs w:val="21"/>
          <w:highlight w:val="none"/>
          <w:u w:val="single"/>
        </w:rPr>
        <w:t>20</w:t>
      </w:r>
      <w:r>
        <w:rPr>
          <w:rFonts w:hint="eastAsia" w:ascii="宋体" w:hAnsi="宋体" w:cs="宋体"/>
          <w:color w:val="auto"/>
          <w:szCs w:val="21"/>
          <w:highlight w:val="none"/>
        </w:rPr>
        <w:t>日内全部交货，并安装调试完毕且通过最终验收；2标：自合同签订之日起</w:t>
      </w:r>
      <w:r>
        <w:rPr>
          <w:rFonts w:hint="eastAsia" w:ascii="宋体" w:hAnsi="宋体" w:cs="宋体"/>
          <w:color w:val="auto"/>
          <w:szCs w:val="21"/>
          <w:highlight w:val="none"/>
          <w:u w:val="single"/>
        </w:rPr>
        <w:t>20</w:t>
      </w:r>
      <w:r>
        <w:rPr>
          <w:rFonts w:hint="eastAsia" w:ascii="宋体" w:hAnsi="宋体" w:cs="宋体"/>
          <w:color w:val="auto"/>
          <w:szCs w:val="21"/>
          <w:highlight w:val="none"/>
        </w:rPr>
        <w:t>日内全部交货，并安装调试完毕且通过最终验收；3标：自合同签订之日起</w:t>
      </w:r>
      <w:r>
        <w:rPr>
          <w:rFonts w:hint="eastAsia" w:ascii="宋体" w:hAnsi="宋体" w:cs="宋体"/>
          <w:color w:val="auto"/>
          <w:szCs w:val="21"/>
          <w:highlight w:val="none"/>
          <w:u w:val="single"/>
        </w:rPr>
        <w:t>20</w:t>
      </w:r>
      <w:r>
        <w:rPr>
          <w:rFonts w:hint="eastAsia" w:ascii="宋体" w:hAnsi="宋体" w:cs="宋体"/>
          <w:color w:val="auto"/>
          <w:szCs w:val="21"/>
          <w:highlight w:val="none"/>
        </w:rPr>
        <w:t>日内全部交货，并安装调试完毕且通过最终验收；4标：自合同签订之日起</w:t>
      </w:r>
      <w:r>
        <w:rPr>
          <w:rFonts w:hint="eastAsia" w:ascii="宋体" w:hAnsi="宋体" w:cs="宋体"/>
          <w:color w:val="auto"/>
          <w:szCs w:val="21"/>
          <w:highlight w:val="none"/>
          <w:u w:val="single"/>
        </w:rPr>
        <w:t>30</w:t>
      </w:r>
      <w:r>
        <w:rPr>
          <w:rFonts w:hint="eastAsia" w:ascii="宋体" w:hAnsi="宋体" w:cs="宋体"/>
          <w:color w:val="auto"/>
          <w:szCs w:val="21"/>
          <w:highlight w:val="none"/>
        </w:rPr>
        <w:t>日内全部交货，并安装调试完毕且通过最终验收。</w:t>
      </w:r>
    </w:p>
    <w:p>
      <w:pPr>
        <w:spacing w:line="520" w:lineRule="exact"/>
        <w:ind w:firstLine="420" w:firstLineChars="200"/>
        <w:rPr>
          <w:rFonts w:ascii="宋体" w:hAnsi="宋体" w:cs="宋体"/>
          <w:color w:val="auto"/>
          <w:szCs w:val="21"/>
          <w:highlight w:val="none"/>
        </w:rPr>
      </w:pPr>
    </w:p>
    <w:p>
      <w:pPr>
        <w:spacing w:line="520" w:lineRule="exact"/>
        <w:ind w:firstLine="420" w:firstLineChars="200"/>
        <w:rPr>
          <w:rFonts w:ascii="宋体" w:hAnsi="宋体" w:cs="宋体"/>
          <w:color w:val="000000"/>
          <w:szCs w:val="21"/>
        </w:rPr>
      </w:pPr>
      <w:r>
        <w:rPr>
          <w:rFonts w:hint="eastAsia" w:ascii="宋体" w:hAnsi="宋体" w:cs="宋体"/>
          <w:color w:val="000000"/>
          <w:szCs w:val="21"/>
        </w:rPr>
        <w:t>本项目不接受联合体投标。</w:t>
      </w:r>
    </w:p>
    <w:p>
      <w:pPr>
        <w:spacing w:line="520" w:lineRule="exact"/>
        <w:rPr>
          <w:rFonts w:ascii="宋体" w:hAnsi="宋体" w:cs="宋体"/>
          <w:b/>
          <w:bCs/>
          <w:color w:val="000000"/>
          <w:sz w:val="24"/>
        </w:rPr>
      </w:pPr>
      <w:bookmarkStart w:id="16" w:name="_Toc35393622"/>
      <w:bookmarkStart w:id="17" w:name="_Toc28359080"/>
      <w:bookmarkStart w:id="18" w:name="_Toc35393791"/>
      <w:bookmarkStart w:id="19" w:name="_Toc28359003"/>
      <w:r>
        <w:rPr>
          <w:rFonts w:hint="eastAsia" w:ascii="宋体" w:hAnsi="宋体" w:cs="宋体"/>
          <w:b/>
          <w:bCs/>
          <w:color w:val="000000"/>
          <w:sz w:val="24"/>
        </w:rPr>
        <w:t>二、申请人的资格要求：</w:t>
      </w:r>
      <w:bookmarkEnd w:id="16"/>
      <w:bookmarkEnd w:id="17"/>
      <w:bookmarkEnd w:id="18"/>
      <w:bookmarkEnd w:id="19"/>
    </w:p>
    <w:p>
      <w:pPr>
        <w:spacing w:line="520" w:lineRule="exact"/>
        <w:ind w:firstLine="420" w:firstLineChars="200"/>
        <w:rPr>
          <w:rFonts w:ascii="宋体" w:hAnsi="宋体" w:cs="宋体"/>
          <w:color w:val="000000"/>
          <w:szCs w:val="21"/>
        </w:rPr>
      </w:pPr>
      <w:bookmarkStart w:id="20" w:name="_Hlk51746371"/>
      <w:r>
        <w:rPr>
          <w:rFonts w:hint="eastAsia" w:ascii="宋体" w:hAnsi="宋体" w:cs="宋体"/>
          <w:color w:val="000000"/>
          <w:szCs w:val="21"/>
        </w:rPr>
        <w:t>1.满足《中华人民共和国政府采购法》第二十二条规定；</w:t>
      </w:r>
    </w:p>
    <w:p>
      <w:pPr>
        <w:spacing w:line="520" w:lineRule="exact"/>
        <w:ind w:firstLine="420" w:firstLineChars="200"/>
        <w:rPr>
          <w:rFonts w:ascii="宋体" w:hAnsi="宋体" w:cs="宋体"/>
          <w:color w:val="000000"/>
          <w:szCs w:val="21"/>
        </w:rPr>
      </w:pPr>
      <w:bookmarkStart w:id="21" w:name="_Toc28359004"/>
      <w:bookmarkStart w:id="22" w:name="_Toc28359081"/>
      <w:r>
        <w:rPr>
          <w:rFonts w:hint="eastAsia" w:ascii="宋体" w:hAnsi="宋体" w:cs="宋体"/>
          <w:color w:val="000000"/>
          <w:szCs w:val="21"/>
        </w:rPr>
        <w:t>2.落实政府采购政策需满足的资格要求：无；</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3.本项目的特定资格要求：</w:t>
      </w:r>
      <w:r>
        <w:rPr>
          <w:rFonts w:hint="eastAsia" w:ascii="宋体" w:hAnsi="宋体" w:cs="宋体"/>
          <w:color w:val="000000"/>
          <w:szCs w:val="21"/>
          <w:u w:val="single"/>
        </w:rPr>
        <w:t>无</w:t>
      </w:r>
      <w:r>
        <w:rPr>
          <w:rFonts w:hint="eastAsia" w:ascii="宋体" w:hAnsi="宋体" w:cs="宋体"/>
          <w:color w:val="000000"/>
          <w:szCs w:val="21"/>
        </w:rPr>
        <w:t>。</w:t>
      </w:r>
    </w:p>
    <w:bookmarkEnd w:id="20"/>
    <w:p>
      <w:pPr>
        <w:spacing w:line="520" w:lineRule="exact"/>
        <w:rPr>
          <w:rFonts w:ascii="宋体" w:hAnsi="宋体" w:cs="宋体"/>
          <w:b/>
          <w:bCs/>
          <w:color w:val="000000"/>
          <w:sz w:val="24"/>
        </w:rPr>
      </w:pPr>
      <w:bookmarkStart w:id="23" w:name="_Toc35393792"/>
      <w:bookmarkStart w:id="24" w:name="_Toc35393623"/>
      <w:r>
        <w:rPr>
          <w:rFonts w:hint="eastAsia" w:ascii="宋体" w:hAnsi="宋体" w:cs="宋体"/>
          <w:b/>
          <w:bCs/>
          <w:color w:val="000000"/>
          <w:sz w:val="24"/>
        </w:rPr>
        <w:t>三、获取招标文件</w:t>
      </w:r>
      <w:bookmarkEnd w:id="21"/>
      <w:bookmarkEnd w:id="22"/>
      <w:bookmarkEnd w:id="23"/>
      <w:bookmarkEnd w:id="24"/>
    </w:p>
    <w:p>
      <w:pPr>
        <w:spacing w:line="520" w:lineRule="exact"/>
        <w:ind w:firstLine="426"/>
        <w:rPr>
          <w:rFonts w:ascii="宋体" w:hAnsi="宋体" w:cs="宋体"/>
          <w:bCs/>
          <w:color w:val="000000"/>
          <w:kern w:val="0"/>
          <w:szCs w:val="21"/>
        </w:rPr>
      </w:pPr>
      <w:r>
        <w:rPr>
          <w:rFonts w:hint="eastAsia" w:ascii="宋体" w:hAnsi="宋体" w:cs="宋体"/>
          <w:bCs/>
          <w:color w:val="000000"/>
          <w:kern w:val="0"/>
          <w:szCs w:val="21"/>
        </w:rPr>
        <w:t>时间：2023年</w:t>
      </w:r>
      <w:r>
        <w:rPr>
          <w:rFonts w:hint="eastAsia" w:ascii="宋体" w:hAnsi="宋体" w:cs="宋体"/>
          <w:bCs/>
          <w:color w:val="000000"/>
          <w:kern w:val="0"/>
          <w:szCs w:val="21"/>
          <w:lang w:val="en-US" w:eastAsia="zh-CN"/>
        </w:rPr>
        <w:t>9</w:t>
      </w:r>
      <w:r>
        <w:rPr>
          <w:rFonts w:hint="eastAsia" w:ascii="宋体" w:hAnsi="宋体" w:cs="宋体"/>
          <w:bCs/>
          <w:color w:val="000000"/>
          <w:kern w:val="0"/>
          <w:szCs w:val="21"/>
        </w:rPr>
        <w:t>月</w:t>
      </w:r>
      <w:r>
        <w:rPr>
          <w:rFonts w:hint="eastAsia" w:ascii="宋体" w:hAnsi="宋体" w:cs="宋体"/>
          <w:bCs/>
          <w:color w:val="000000"/>
          <w:kern w:val="0"/>
          <w:szCs w:val="21"/>
          <w:lang w:val="en-US" w:eastAsia="zh-CN"/>
        </w:rPr>
        <w:t>28</w:t>
      </w:r>
      <w:r>
        <w:rPr>
          <w:rFonts w:hint="eastAsia" w:ascii="宋体" w:hAnsi="宋体" w:cs="宋体"/>
          <w:bCs/>
          <w:color w:val="000000"/>
          <w:kern w:val="0"/>
          <w:szCs w:val="21"/>
        </w:rPr>
        <w:t>日至2023年</w:t>
      </w:r>
      <w:r>
        <w:rPr>
          <w:rFonts w:hint="eastAsia" w:ascii="宋体" w:hAnsi="宋体" w:cs="宋体"/>
          <w:bCs/>
          <w:color w:val="000000"/>
          <w:kern w:val="0"/>
          <w:szCs w:val="21"/>
          <w:lang w:val="en-US" w:eastAsia="zh-CN"/>
        </w:rPr>
        <w:t>10</w:t>
      </w:r>
      <w:r>
        <w:rPr>
          <w:rFonts w:hint="eastAsia" w:ascii="宋体" w:hAnsi="宋体" w:cs="宋体"/>
          <w:bCs/>
          <w:color w:val="000000"/>
          <w:kern w:val="0"/>
          <w:szCs w:val="21"/>
        </w:rPr>
        <w:t>月</w:t>
      </w:r>
      <w:r>
        <w:rPr>
          <w:rFonts w:hint="eastAsia" w:ascii="宋体" w:hAnsi="宋体" w:cs="宋体"/>
          <w:bCs/>
          <w:color w:val="000000"/>
          <w:kern w:val="0"/>
          <w:szCs w:val="21"/>
          <w:lang w:val="en-US" w:eastAsia="zh-CN"/>
        </w:rPr>
        <w:t>11</w:t>
      </w:r>
      <w:r>
        <w:rPr>
          <w:rFonts w:hint="eastAsia" w:ascii="宋体" w:hAnsi="宋体" w:cs="宋体"/>
          <w:bCs/>
          <w:color w:val="000000"/>
          <w:kern w:val="0"/>
          <w:szCs w:val="21"/>
        </w:rPr>
        <w:t>日，每天上午08:00至12:00，下午15:00至18:00（北京时间，法定节假日除外）</w:t>
      </w:r>
    </w:p>
    <w:p>
      <w:pPr>
        <w:spacing w:line="520" w:lineRule="exact"/>
        <w:ind w:firstLine="426"/>
        <w:rPr>
          <w:rFonts w:ascii="宋体" w:hAnsi="宋体" w:cs="宋体"/>
          <w:bCs/>
          <w:color w:val="000000"/>
          <w:kern w:val="0"/>
          <w:szCs w:val="21"/>
        </w:rPr>
      </w:pPr>
      <w:r>
        <w:rPr>
          <w:rFonts w:hint="eastAsia" w:ascii="宋体" w:hAnsi="宋体" w:cs="宋体"/>
          <w:bCs/>
          <w:color w:val="000000"/>
          <w:kern w:val="0"/>
          <w:szCs w:val="21"/>
        </w:rPr>
        <w:t>地点：“政采云”平台（https://www.zcygov.cn）</w:t>
      </w:r>
    </w:p>
    <w:p>
      <w:pPr>
        <w:spacing w:line="520" w:lineRule="exact"/>
        <w:ind w:firstLine="426"/>
        <w:rPr>
          <w:rFonts w:ascii="宋体" w:hAnsi="宋体" w:cs="宋体"/>
          <w:bCs/>
          <w:color w:val="000000"/>
          <w:kern w:val="0"/>
          <w:szCs w:val="21"/>
        </w:rPr>
      </w:pPr>
      <w:r>
        <w:rPr>
          <w:rFonts w:hint="eastAsia" w:ascii="宋体" w:hAnsi="宋体" w:cs="宋体"/>
          <w:bCs/>
          <w:color w:val="000000"/>
          <w:kern w:val="0"/>
          <w:szCs w:val="21"/>
        </w:rPr>
        <w:t>方式：网上下载。本项目不提供纸质文件，潜在供应商需使用账号登录或者使用CA登录“政采云”平台（https：//www.zcygov.cn）-进入“项目采购”应用，点击申请获取招标文件。按系统操作获取招标文件（或在“政采云电子投标客户端-获取采购文件”跳转到政采云系统获取）。电子投标文件制作需要基于“政采云”平台获取的招标文件编制，通过其他方式获取招标文件的，将有可能导致供应商无法在政采云平台编制及上传投标文件。</w:t>
      </w:r>
    </w:p>
    <w:p>
      <w:pPr>
        <w:spacing w:line="520" w:lineRule="exact"/>
        <w:ind w:firstLine="426"/>
        <w:rPr>
          <w:rFonts w:ascii="宋体" w:hAnsi="宋体" w:cs="宋体"/>
          <w:color w:val="000000"/>
        </w:rPr>
      </w:pPr>
      <w:r>
        <w:rPr>
          <w:rFonts w:hint="eastAsia" w:ascii="宋体" w:hAnsi="宋体" w:cs="宋体"/>
          <w:bCs/>
          <w:color w:val="000000"/>
          <w:kern w:val="0"/>
          <w:szCs w:val="21"/>
        </w:rPr>
        <w:t>售价：</w:t>
      </w:r>
      <w:r>
        <w:rPr>
          <w:rFonts w:hint="eastAsia" w:ascii="宋体" w:hAnsi="宋体" w:cs="宋体"/>
          <w:bCs/>
          <w:color w:val="000000"/>
          <w:kern w:val="0"/>
          <w:szCs w:val="21"/>
          <w:u w:val="single"/>
        </w:rPr>
        <w:t>0</w:t>
      </w:r>
      <w:r>
        <w:rPr>
          <w:rFonts w:hint="eastAsia" w:ascii="宋体" w:hAnsi="宋体" w:cs="宋体"/>
          <w:color w:val="000000"/>
          <w:szCs w:val="21"/>
        </w:rPr>
        <w:t>元</w:t>
      </w:r>
    </w:p>
    <w:p>
      <w:pPr>
        <w:spacing w:line="520" w:lineRule="exact"/>
        <w:rPr>
          <w:rFonts w:ascii="宋体" w:hAnsi="宋体" w:cs="宋体"/>
          <w:b/>
          <w:bCs/>
          <w:color w:val="000000"/>
          <w:sz w:val="24"/>
        </w:rPr>
      </w:pPr>
      <w:bookmarkStart w:id="25" w:name="_Toc28359082"/>
      <w:bookmarkStart w:id="26" w:name="_Toc28359005"/>
      <w:bookmarkStart w:id="27" w:name="_Toc35393624"/>
      <w:bookmarkStart w:id="28" w:name="_Toc35393793"/>
      <w:r>
        <w:rPr>
          <w:rFonts w:hint="eastAsia" w:ascii="宋体" w:hAnsi="宋体" w:cs="宋体"/>
          <w:b/>
          <w:bCs/>
          <w:color w:val="000000"/>
          <w:sz w:val="24"/>
        </w:rPr>
        <w:t>四、提交投标文件</w:t>
      </w:r>
      <w:bookmarkEnd w:id="25"/>
      <w:bookmarkEnd w:id="26"/>
      <w:r>
        <w:rPr>
          <w:rFonts w:hint="eastAsia" w:ascii="宋体" w:hAnsi="宋体" w:cs="宋体"/>
          <w:b/>
          <w:bCs/>
          <w:color w:val="000000"/>
          <w:sz w:val="24"/>
        </w:rPr>
        <w:t>截止时间、开标时间和地点</w:t>
      </w:r>
      <w:bookmarkEnd w:id="27"/>
      <w:bookmarkEnd w:id="28"/>
    </w:p>
    <w:p>
      <w:pPr>
        <w:spacing w:line="520" w:lineRule="exact"/>
        <w:ind w:firstLine="420" w:firstLineChars="200"/>
        <w:rPr>
          <w:rFonts w:ascii="宋体" w:hAnsi="宋体" w:cs="宋体"/>
          <w:color w:val="000000"/>
          <w:szCs w:val="21"/>
          <w:u w:val="single"/>
        </w:rPr>
      </w:pPr>
      <w:bookmarkStart w:id="29" w:name="_Toc28359084"/>
      <w:bookmarkStart w:id="30" w:name="_Toc28359007"/>
      <w:bookmarkStart w:id="31" w:name="_Toc35393794"/>
      <w:bookmarkStart w:id="32" w:name="_Toc35393625"/>
      <w:r>
        <w:rPr>
          <w:rFonts w:hint="eastAsia" w:ascii="宋体" w:hAnsi="宋体" w:cs="宋体"/>
          <w:bCs/>
          <w:color w:val="000000"/>
          <w:szCs w:val="21"/>
        </w:rPr>
        <w:t>时间：</w:t>
      </w:r>
      <w:r>
        <w:rPr>
          <w:rFonts w:hint="eastAsia" w:ascii="宋体" w:hAnsi="宋体" w:cs="宋体"/>
          <w:color w:val="000000"/>
          <w:szCs w:val="21"/>
          <w:u w:val="single"/>
          <w:lang w:eastAsia="zh-CN"/>
        </w:rPr>
        <w:t>2023年10月20日</w:t>
      </w:r>
      <w:r>
        <w:rPr>
          <w:rFonts w:hint="eastAsia" w:ascii="宋体" w:hAnsi="宋体" w:cs="宋体"/>
          <w:color w:val="000000"/>
          <w:szCs w:val="21"/>
          <w:u w:val="single"/>
        </w:rPr>
        <w:t>9时30分</w:t>
      </w:r>
      <w:r>
        <w:rPr>
          <w:rFonts w:hint="eastAsia" w:ascii="宋体" w:hAnsi="宋体" w:cs="宋体"/>
          <w:bCs/>
          <w:color w:val="000000"/>
          <w:szCs w:val="21"/>
        </w:rPr>
        <w:t>（北京时间）</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投标地点：“政采云”平台</w:t>
      </w:r>
      <w:r>
        <w:rPr>
          <w:rFonts w:hint="eastAsia" w:ascii="宋体" w:hAnsi="宋体" w:cs="宋体"/>
          <w:bCs/>
          <w:color w:val="000000"/>
          <w:kern w:val="0"/>
          <w:szCs w:val="21"/>
        </w:rPr>
        <w:t>（https://www.zcygov.cn）</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开标地点：“政采云”平台电子开标大厅</w:t>
      </w:r>
    </w:p>
    <w:p>
      <w:pPr>
        <w:spacing w:line="520" w:lineRule="exact"/>
        <w:rPr>
          <w:rFonts w:ascii="宋体" w:hAnsi="宋体" w:cs="宋体"/>
          <w:b/>
          <w:bCs/>
          <w:color w:val="000000"/>
          <w:sz w:val="24"/>
        </w:rPr>
      </w:pPr>
      <w:r>
        <w:rPr>
          <w:rFonts w:hint="eastAsia" w:ascii="宋体" w:hAnsi="宋体" w:cs="宋体"/>
          <w:b/>
          <w:bCs/>
          <w:color w:val="000000"/>
          <w:sz w:val="24"/>
        </w:rPr>
        <w:t>五、公告期限</w:t>
      </w:r>
      <w:bookmarkEnd w:id="29"/>
      <w:bookmarkEnd w:id="30"/>
      <w:bookmarkEnd w:id="31"/>
      <w:bookmarkEnd w:id="32"/>
    </w:p>
    <w:p>
      <w:pPr>
        <w:spacing w:line="52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pPr>
        <w:spacing w:line="520" w:lineRule="exact"/>
        <w:rPr>
          <w:rFonts w:ascii="宋体" w:hAnsi="宋体" w:cs="宋体"/>
          <w:b/>
          <w:bCs/>
          <w:color w:val="000000"/>
          <w:sz w:val="24"/>
        </w:rPr>
      </w:pPr>
      <w:bookmarkStart w:id="33" w:name="_Toc35393626"/>
      <w:bookmarkStart w:id="34" w:name="_Toc35393795"/>
      <w:r>
        <w:rPr>
          <w:rFonts w:hint="eastAsia" w:ascii="宋体" w:hAnsi="宋体" w:cs="宋体"/>
          <w:b/>
          <w:bCs/>
          <w:color w:val="000000"/>
          <w:sz w:val="24"/>
        </w:rPr>
        <w:t>六、其他补充事宜</w:t>
      </w:r>
      <w:bookmarkEnd w:id="33"/>
      <w:bookmarkEnd w:id="34"/>
    </w:p>
    <w:p>
      <w:pPr>
        <w:spacing w:line="520" w:lineRule="exact"/>
        <w:ind w:firstLine="420" w:firstLineChars="200"/>
        <w:rPr>
          <w:rFonts w:ascii="宋体" w:hAnsi="宋体" w:cs="宋体"/>
          <w:color w:val="000000"/>
          <w:kern w:val="0"/>
          <w:szCs w:val="21"/>
        </w:rPr>
      </w:pPr>
      <w:bookmarkStart w:id="35" w:name="_Hlk37429585"/>
      <w:bookmarkStart w:id="36" w:name="_Hlk37429595"/>
      <w:r>
        <w:rPr>
          <w:rFonts w:hint="eastAsia" w:ascii="宋体" w:hAnsi="宋体" w:cs="宋体"/>
          <w:color w:val="000000"/>
          <w:kern w:val="0"/>
          <w:szCs w:val="21"/>
        </w:rPr>
        <w:t>1.网上查询地址</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中国政府采购网</w:t>
      </w:r>
      <w:r>
        <w:rPr>
          <w:rFonts w:hint="eastAsia" w:ascii="宋体" w:hAnsi="宋体" w:cs="宋体"/>
          <w:color w:val="000000"/>
          <w:szCs w:val="21"/>
          <w:lang w:eastAsia="zh-CN"/>
        </w:rPr>
        <w:t>（www.ccgp.gov.cn）</w:t>
      </w:r>
      <w:r>
        <w:rPr>
          <w:rFonts w:hint="eastAsia" w:ascii="宋体" w:hAnsi="宋体" w:cs="宋体"/>
          <w:color w:val="000000"/>
          <w:szCs w:val="21"/>
        </w:rPr>
        <w:t>、广西壮族自治区政府采购网</w:t>
      </w:r>
      <w:r>
        <w:rPr>
          <w:rFonts w:hint="eastAsia" w:ascii="宋体" w:hAnsi="宋体" w:cs="宋体"/>
          <w:color w:val="000000"/>
          <w:szCs w:val="21"/>
          <w:lang w:eastAsia="zh-CN"/>
        </w:rPr>
        <w:t>（www.ccgp-guangxi.gov.cn）</w:t>
      </w:r>
      <w:r>
        <w:rPr>
          <w:rFonts w:hint="eastAsia" w:ascii="宋体" w:hAnsi="宋体" w:cs="宋体"/>
          <w:color w:val="000000"/>
          <w:szCs w:val="21"/>
        </w:rPr>
        <w:t>、</w:t>
      </w:r>
      <w:bookmarkEnd w:id="35"/>
      <w:r>
        <w:rPr>
          <w:rFonts w:hint="eastAsia" w:ascii="宋体" w:hAnsi="宋体" w:cs="宋体"/>
          <w:color w:val="000000"/>
          <w:szCs w:val="21"/>
        </w:rPr>
        <w:t>广西壮族自治区公共资源交易中心网</w:t>
      </w:r>
      <w:r>
        <w:rPr>
          <w:rFonts w:hint="eastAsia" w:ascii="宋体" w:hAnsi="宋体" w:cs="宋体"/>
          <w:color w:val="000000"/>
          <w:szCs w:val="21"/>
          <w:lang w:eastAsia="zh-CN"/>
        </w:rPr>
        <w:t>（gxggzy.gxzf.gov.cn）</w:t>
      </w:r>
      <w:r>
        <w:rPr>
          <w:rFonts w:hint="eastAsia" w:ascii="宋体" w:hAnsi="宋体" w:cs="宋体"/>
          <w:color w:val="000000"/>
          <w:szCs w:val="21"/>
        </w:rPr>
        <w:t>、广西正海招标有限公司网</w:t>
      </w:r>
      <w:r>
        <w:rPr>
          <w:rFonts w:hint="eastAsia" w:ascii="宋体" w:hAnsi="宋体" w:cs="宋体"/>
          <w:color w:val="000000"/>
          <w:szCs w:val="21"/>
          <w:lang w:eastAsia="zh-CN"/>
        </w:rPr>
        <w:t>（www.gxzhzb.com）</w:t>
      </w:r>
      <w:r>
        <w:rPr>
          <w:rFonts w:hint="eastAsia" w:ascii="宋体" w:hAnsi="宋体" w:cs="宋体"/>
          <w:color w:val="000000"/>
          <w:szCs w:val="21"/>
        </w:rPr>
        <w:t>。</w:t>
      </w:r>
    </w:p>
    <w:bookmarkEnd w:id="36"/>
    <w:p>
      <w:pPr>
        <w:spacing w:line="520" w:lineRule="exact"/>
        <w:ind w:firstLine="424" w:firstLineChars="202"/>
        <w:rPr>
          <w:rFonts w:ascii="宋体" w:hAnsi="宋体" w:cs="宋体"/>
          <w:color w:val="000000"/>
          <w:kern w:val="0"/>
          <w:szCs w:val="21"/>
        </w:rPr>
      </w:pPr>
      <w:bookmarkStart w:id="37" w:name="_Hlk37429674"/>
      <w:r>
        <w:rPr>
          <w:rFonts w:hint="eastAsia" w:ascii="宋体" w:hAnsi="宋体" w:cs="宋体"/>
          <w:color w:val="000000"/>
          <w:szCs w:val="21"/>
        </w:rPr>
        <w:t>2.</w:t>
      </w:r>
      <w:r>
        <w:rPr>
          <w:rFonts w:hint="eastAsia" w:ascii="宋体" w:hAnsi="宋体" w:cs="宋体"/>
          <w:color w:val="000000"/>
          <w:kern w:val="0"/>
          <w:szCs w:val="21"/>
        </w:rPr>
        <w:t>本项目需要落实的政府采购政策</w:t>
      </w:r>
    </w:p>
    <w:p>
      <w:pPr>
        <w:spacing w:line="520" w:lineRule="exact"/>
        <w:ind w:firstLine="420" w:firstLineChars="200"/>
        <w:rPr>
          <w:rFonts w:ascii="宋体" w:hAnsi="宋体" w:cs="宋体"/>
          <w:color w:val="000000"/>
          <w:kern w:val="0"/>
          <w:szCs w:val="21"/>
        </w:rPr>
      </w:pPr>
      <w:r>
        <w:rPr>
          <w:rFonts w:hint="eastAsia" w:ascii="宋体" w:hAnsi="宋体" w:cs="宋体"/>
          <w:color w:val="000000"/>
          <w:kern w:val="0"/>
          <w:szCs w:val="21"/>
        </w:rPr>
        <w:t>（1）政府采购促进中小企业发展。</w:t>
      </w:r>
    </w:p>
    <w:p>
      <w:pPr>
        <w:spacing w:line="520" w:lineRule="exact"/>
        <w:ind w:firstLine="420" w:firstLineChars="200"/>
        <w:rPr>
          <w:rFonts w:ascii="宋体" w:hAnsi="宋体" w:cs="宋体"/>
          <w:color w:val="000000"/>
          <w:kern w:val="0"/>
          <w:szCs w:val="21"/>
        </w:rPr>
      </w:pPr>
      <w:r>
        <w:rPr>
          <w:rFonts w:hint="eastAsia" w:ascii="宋体" w:hAnsi="宋体" w:cs="宋体"/>
          <w:color w:val="000000"/>
          <w:kern w:val="0"/>
          <w:szCs w:val="21"/>
        </w:rPr>
        <w:t>（2）政府采购支持采用本国产品的政策。</w:t>
      </w:r>
    </w:p>
    <w:p>
      <w:pPr>
        <w:spacing w:line="520" w:lineRule="exact"/>
        <w:ind w:firstLine="420" w:firstLineChars="20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pPr>
        <w:spacing w:line="520" w:lineRule="exact"/>
        <w:ind w:firstLine="420" w:firstLineChars="200"/>
        <w:rPr>
          <w:rFonts w:ascii="宋体" w:hAnsi="宋体" w:cs="宋体"/>
          <w:color w:val="000000"/>
          <w:kern w:val="0"/>
          <w:szCs w:val="21"/>
        </w:rPr>
      </w:pPr>
      <w:r>
        <w:rPr>
          <w:rFonts w:hint="eastAsia" w:ascii="宋体" w:hAnsi="宋体" w:cs="宋体"/>
          <w:color w:val="000000"/>
          <w:kern w:val="0"/>
          <w:szCs w:val="21"/>
        </w:rPr>
        <w:t>（4）政府采购促进残疾人就业政策。</w:t>
      </w:r>
    </w:p>
    <w:p>
      <w:pPr>
        <w:spacing w:line="520" w:lineRule="exact"/>
        <w:ind w:firstLine="420" w:firstLineChars="200"/>
        <w:rPr>
          <w:rFonts w:ascii="宋体" w:hAnsi="宋体" w:cs="宋体"/>
          <w:color w:val="000000"/>
          <w:kern w:val="0"/>
          <w:szCs w:val="21"/>
        </w:rPr>
      </w:pPr>
      <w:r>
        <w:rPr>
          <w:rFonts w:hint="eastAsia" w:ascii="宋体" w:hAnsi="宋体" w:cs="宋体"/>
          <w:color w:val="000000"/>
          <w:kern w:val="0"/>
          <w:szCs w:val="21"/>
        </w:rPr>
        <w:t>（5）政府采购支持监狱企业发展。</w:t>
      </w:r>
    </w:p>
    <w:p>
      <w:pPr>
        <w:spacing w:line="520" w:lineRule="exact"/>
        <w:ind w:firstLine="525" w:firstLineChars="250"/>
        <w:jc w:val="left"/>
        <w:rPr>
          <w:rFonts w:ascii="宋体" w:hAnsi="宋体" w:cs="宋体"/>
          <w:color w:val="000000"/>
          <w:szCs w:val="21"/>
        </w:rPr>
      </w:pPr>
      <w:r>
        <w:rPr>
          <w:rFonts w:hint="eastAsia" w:ascii="宋体" w:hAnsi="宋体" w:cs="宋体"/>
          <w:color w:val="000000"/>
          <w:szCs w:val="21"/>
        </w:rPr>
        <w:t>3.</w:t>
      </w:r>
      <w:bookmarkEnd w:id="37"/>
      <w:bookmarkStart w:id="38" w:name="_Toc35393627"/>
      <w:bookmarkStart w:id="39" w:name="_Toc28359008"/>
      <w:bookmarkStart w:id="40" w:name="_Toc35393796"/>
      <w:bookmarkStart w:id="41" w:name="_Toc28359085"/>
      <w:r>
        <w:rPr>
          <w:rFonts w:hint="eastAsia" w:ascii="宋体" w:hAnsi="宋体" w:cs="宋体"/>
          <w:color w:val="000000"/>
          <w:kern w:val="0"/>
          <w:szCs w:val="21"/>
        </w:rPr>
        <w:t>投标人</w:t>
      </w:r>
      <w:r>
        <w:rPr>
          <w:rFonts w:hint="eastAsia" w:ascii="宋体" w:hAnsi="宋体" w:cs="宋体"/>
          <w:color w:val="000000"/>
          <w:szCs w:val="21"/>
        </w:rPr>
        <w:t>投标注意事项</w:t>
      </w:r>
    </w:p>
    <w:p>
      <w:pPr>
        <w:widowControl/>
        <w:spacing w:line="520" w:lineRule="exact"/>
        <w:ind w:firstLine="420" w:firstLineChars="200"/>
        <w:jc w:val="left"/>
        <w:rPr>
          <w:rFonts w:ascii="宋体" w:hAnsi="宋体" w:cs="宋体"/>
          <w:color w:val="000000"/>
          <w:szCs w:val="21"/>
        </w:rPr>
      </w:pPr>
      <w:r>
        <w:rPr>
          <w:rFonts w:hint="eastAsia" w:ascii="宋体" w:hAnsi="宋体" w:cs="宋体"/>
          <w:color w:val="000000"/>
          <w:szCs w:val="21"/>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w:t>
      </w:r>
      <w:r>
        <w:rPr>
          <w:rFonts w:hint="eastAsia" w:ascii="宋体" w:hAnsi="宋体" w:cs="宋体"/>
          <w:b/>
          <w:color w:val="000000"/>
          <w:szCs w:val="21"/>
        </w:rPr>
        <w:t>投标人在“政采云”平台提交电子投标文件时，请填写参加远程开标活动经办人联系方式。</w:t>
      </w:r>
      <w:r>
        <w:rPr>
          <w:rFonts w:hint="eastAsia" w:ascii="宋体" w:hAnsi="宋体" w:cs="宋体"/>
          <w:color w:val="000000"/>
          <w:szCs w:val="21"/>
        </w:rPr>
        <w:t>投标人登录“政采云”平台，依次进入“服务中心-项目采购-操作流程-电子招投标-</w:t>
      </w:r>
      <w:r>
        <w:rPr>
          <w:rFonts w:hint="eastAsia" w:ascii="宋体" w:hAnsi="宋体" w:cs="宋体"/>
          <w:color w:val="000000"/>
        </w:rPr>
        <w:t>政府采购项目电子交易管理操作指南-供应商</w:t>
      </w:r>
      <w:r>
        <w:rPr>
          <w:rFonts w:hint="eastAsia" w:ascii="宋体" w:hAnsi="宋体" w:cs="宋体"/>
          <w:color w:val="000000"/>
          <w:szCs w:val="21"/>
        </w:rPr>
        <w:t>”查看电子投标具体操作流程。</w:t>
      </w:r>
    </w:p>
    <w:p>
      <w:pPr>
        <w:widowControl/>
        <w:spacing w:line="520" w:lineRule="exact"/>
        <w:ind w:firstLine="420" w:firstLineChars="200"/>
        <w:jc w:val="left"/>
        <w:rPr>
          <w:rFonts w:ascii="宋体" w:hAnsi="宋体" w:cs="宋体"/>
          <w:color w:val="000000"/>
          <w:szCs w:val="21"/>
        </w:rPr>
      </w:pPr>
      <w:r>
        <w:rPr>
          <w:rFonts w:hint="eastAsia" w:ascii="宋体" w:hAnsi="宋体" w:cs="宋体"/>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hint="eastAsia" w:ascii="宋体" w:hAnsi="宋体" w:cs="宋体"/>
          <w:color w:val="000000"/>
          <w:kern w:val="0"/>
          <w:szCs w:val="21"/>
        </w:rPr>
        <w:t>“政采云”平台，</w:t>
      </w:r>
      <w:r>
        <w:rPr>
          <w:rFonts w:hint="eastAsia" w:ascii="宋体" w:hAnsi="宋体" w:cs="宋体"/>
          <w:color w:val="000000"/>
          <w:szCs w:val="21"/>
        </w:rPr>
        <w:t>依次进入“服务中心-入驻与配置”中查看CA数字证书办理操作流程。</w:t>
      </w:r>
      <w:r>
        <w:rPr>
          <w:rFonts w:hint="eastAsia" w:ascii="宋体" w:hAnsi="宋体" w:cs="宋体"/>
          <w:bCs/>
          <w:color w:val="000000"/>
          <w:kern w:val="0"/>
          <w:szCs w:val="21"/>
        </w:rPr>
        <w:t>如在操作过程中遇到问题或者需要技术支持，请致电政采云客服热线：95763</w:t>
      </w:r>
      <w:r>
        <w:rPr>
          <w:rFonts w:hint="eastAsia" w:ascii="宋体" w:hAnsi="宋体" w:cs="宋体"/>
          <w:color w:val="000000"/>
          <w:szCs w:val="21"/>
        </w:rPr>
        <w:t>）。</w:t>
      </w:r>
    </w:p>
    <w:p>
      <w:pPr>
        <w:snapToGrid w:val="0"/>
        <w:spacing w:line="520" w:lineRule="exact"/>
        <w:ind w:firstLine="420" w:firstLineChars="200"/>
        <w:rPr>
          <w:rFonts w:ascii="宋体" w:hAnsi="宋体" w:cs="宋体"/>
          <w:color w:val="000000"/>
          <w:kern w:val="0"/>
          <w:szCs w:val="21"/>
        </w:rPr>
      </w:pPr>
      <w:r>
        <w:rPr>
          <w:rFonts w:hint="eastAsia" w:ascii="宋体" w:hAnsi="宋体" w:cs="宋体"/>
          <w:color w:val="000000"/>
          <w:kern w:val="0"/>
          <w:szCs w:val="21"/>
        </w:rPr>
        <w:t>（3）CA证书在线解密：投标人投标时，需凭制作投标文件时用来加密的有效数字证书（CA认证）登录“政采云”平台电子开标大厅现场按规定时间对加密的投标文件进行解密，否则后果自负。</w:t>
      </w:r>
    </w:p>
    <w:p>
      <w:pPr>
        <w:widowControl/>
        <w:spacing w:line="520" w:lineRule="exact"/>
        <w:ind w:firstLine="420" w:firstLineChars="200"/>
        <w:jc w:val="left"/>
        <w:rPr>
          <w:rFonts w:ascii="宋体" w:hAnsi="宋体" w:cs="宋体"/>
          <w:bCs/>
          <w:color w:val="000000"/>
          <w:szCs w:val="21"/>
        </w:rPr>
      </w:pPr>
      <w:r>
        <w:rPr>
          <w:rFonts w:hint="eastAsia" w:ascii="宋体" w:hAnsi="宋体" w:cs="宋体"/>
          <w:color w:val="000000"/>
          <w:szCs w:val="21"/>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spacing w:line="520" w:lineRule="exact"/>
        <w:ind w:firstLine="482" w:firstLineChars="200"/>
        <w:rPr>
          <w:rFonts w:ascii="宋体" w:hAnsi="宋体" w:cs="宋体"/>
          <w:b/>
          <w:bCs/>
          <w:color w:val="000000"/>
          <w:sz w:val="24"/>
        </w:rPr>
      </w:pPr>
      <w:r>
        <w:rPr>
          <w:rFonts w:hint="eastAsia" w:ascii="宋体" w:hAnsi="宋体" w:cs="宋体"/>
          <w:b/>
          <w:bCs/>
          <w:color w:val="000000"/>
          <w:sz w:val="24"/>
        </w:rPr>
        <w:t>七、对本次招标提出询问，请按以下方式联系。</w:t>
      </w:r>
      <w:bookmarkEnd w:id="38"/>
      <w:bookmarkEnd w:id="39"/>
      <w:bookmarkEnd w:id="40"/>
      <w:bookmarkEnd w:id="41"/>
    </w:p>
    <w:p>
      <w:pPr>
        <w:spacing w:line="520" w:lineRule="exact"/>
        <w:ind w:firstLine="567" w:firstLineChars="270"/>
        <w:jc w:val="left"/>
        <w:rPr>
          <w:rFonts w:ascii="宋体" w:hAnsi="宋体" w:cs="宋体"/>
          <w:color w:val="000000"/>
          <w:szCs w:val="21"/>
        </w:rPr>
      </w:pPr>
      <w:r>
        <w:rPr>
          <w:rFonts w:hint="eastAsia" w:ascii="宋体" w:hAnsi="宋体" w:cs="宋体"/>
          <w:color w:val="000000"/>
          <w:szCs w:val="21"/>
        </w:rPr>
        <w:t>1.采购人信息</w:t>
      </w:r>
    </w:p>
    <w:p>
      <w:pPr>
        <w:spacing w:line="520" w:lineRule="exact"/>
        <w:ind w:firstLine="567" w:firstLineChars="270"/>
        <w:jc w:val="left"/>
        <w:rPr>
          <w:rFonts w:ascii="宋体" w:hAnsi="宋体" w:cs="宋体"/>
          <w:color w:val="000000"/>
          <w:szCs w:val="21"/>
        </w:rPr>
      </w:pPr>
      <w:r>
        <w:rPr>
          <w:rFonts w:hint="eastAsia" w:ascii="宋体" w:hAnsi="宋体" w:cs="宋体"/>
          <w:color w:val="000000"/>
          <w:szCs w:val="21"/>
        </w:rPr>
        <w:t>名称：广西制造工程职业技术学院</w:t>
      </w:r>
    </w:p>
    <w:p>
      <w:pPr>
        <w:spacing w:line="520" w:lineRule="exact"/>
        <w:ind w:firstLine="567" w:firstLineChars="270"/>
        <w:jc w:val="left"/>
        <w:rPr>
          <w:rFonts w:ascii="宋体" w:hAnsi="宋体" w:cs="宋体"/>
          <w:color w:val="000000"/>
          <w:szCs w:val="21"/>
        </w:rPr>
      </w:pPr>
      <w:r>
        <w:rPr>
          <w:rFonts w:hint="eastAsia" w:ascii="宋体" w:hAnsi="宋体" w:cs="宋体"/>
          <w:color w:val="000000"/>
          <w:szCs w:val="21"/>
        </w:rPr>
        <w:t>地址：广西南宁市武鸣区（广西—东盟经济技术开发区）宝源南路29号</w:t>
      </w:r>
    </w:p>
    <w:p>
      <w:pPr>
        <w:spacing w:line="520" w:lineRule="exact"/>
        <w:ind w:firstLine="567" w:firstLineChars="270"/>
        <w:jc w:val="left"/>
        <w:rPr>
          <w:rFonts w:hint="eastAsia" w:ascii="宋体" w:hAnsi="宋体" w:eastAsia="宋体" w:cs="宋体"/>
          <w:color w:val="auto"/>
          <w:szCs w:val="21"/>
          <w:highlight w:val="none"/>
          <w:lang w:eastAsia="zh-CN"/>
        </w:rPr>
      </w:pPr>
      <w:r>
        <w:rPr>
          <w:rFonts w:hint="eastAsia" w:ascii="宋体" w:hAnsi="宋体" w:cs="宋体"/>
          <w:color w:val="auto"/>
          <w:highlight w:val="none"/>
        </w:rPr>
        <w:t>项目联系人：</w:t>
      </w:r>
      <w:r>
        <w:rPr>
          <w:rFonts w:hint="eastAsia" w:ascii="宋体" w:hAnsi="宋体" w:cs="宋体"/>
          <w:color w:val="auto"/>
          <w:highlight w:val="none"/>
          <w:lang w:eastAsia="zh-CN"/>
        </w:rPr>
        <w:t>龚小泳</w:t>
      </w:r>
    </w:p>
    <w:p>
      <w:pPr>
        <w:spacing w:line="52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w:t>
      </w:r>
      <w:bookmarkStart w:id="42" w:name="_Toc28359086"/>
      <w:bookmarkStart w:id="43" w:name="_Toc28359009"/>
      <w:r>
        <w:rPr>
          <w:rFonts w:hint="eastAsia" w:ascii="宋体" w:hAnsi="宋体" w:cs="宋体"/>
          <w:color w:val="auto"/>
          <w:szCs w:val="21"/>
          <w:highlight w:val="none"/>
        </w:rPr>
        <w:t>0771-22062</w:t>
      </w:r>
      <w:r>
        <w:rPr>
          <w:rFonts w:ascii="宋体" w:hAnsi="宋体" w:cs="宋体"/>
          <w:color w:val="auto"/>
          <w:szCs w:val="21"/>
          <w:highlight w:val="none"/>
        </w:rPr>
        <w:t>00</w:t>
      </w:r>
    </w:p>
    <w:p>
      <w:pPr>
        <w:spacing w:line="520" w:lineRule="exact"/>
        <w:ind w:firstLine="567" w:firstLineChars="270"/>
        <w:jc w:val="left"/>
        <w:rPr>
          <w:rFonts w:ascii="宋体" w:hAnsi="宋体" w:cs="宋体"/>
          <w:color w:val="000000"/>
          <w:szCs w:val="21"/>
        </w:rPr>
      </w:pPr>
      <w:r>
        <w:rPr>
          <w:rFonts w:hint="eastAsia" w:ascii="宋体" w:hAnsi="宋体" w:cs="宋体"/>
          <w:color w:val="000000"/>
          <w:szCs w:val="21"/>
        </w:rPr>
        <w:t>2.采购代理机构信息</w:t>
      </w:r>
      <w:bookmarkEnd w:id="42"/>
      <w:bookmarkEnd w:id="43"/>
    </w:p>
    <w:p>
      <w:pPr>
        <w:spacing w:line="520" w:lineRule="exact"/>
        <w:ind w:firstLine="567" w:firstLineChars="270"/>
        <w:rPr>
          <w:rFonts w:ascii="宋体" w:hAnsi="宋体" w:cs="宋体"/>
          <w:color w:val="000000"/>
          <w:szCs w:val="21"/>
        </w:rPr>
      </w:pPr>
      <w:r>
        <w:rPr>
          <w:rFonts w:hint="eastAsia" w:ascii="宋体" w:hAnsi="宋体" w:cs="宋体"/>
          <w:color w:val="000000"/>
          <w:szCs w:val="21"/>
        </w:rPr>
        <w:t>名 称：广西正海招标有限公司</w:t>
      </w:r>
    </w:p>
    <w:p>
      <w:pPr>
        <w:spacing w:line="520" w:lineRule="exact"/>
        <w:ind w:firstLine="567" w:firstLineChars="27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themeColor="text1"/>
          <w:szCs w:val="21"/>
          <w14:textFill>
            <w14:solidFill>
              <w14:schemeClr w14:val="tx1"/>
            </w14:solidFill>
          </w14:textFill>
        </w:rPr>
        <w:t>广西南宁市青秀区茅桥路2号习艺基地A栋1号电梯3楼</w:t>
      </w:r>
    </w:p>
    <w:p>
      <w:pPr>
        <w:spacing w:line="520" w:lineRule="exact"/>
        <w:ind w:firstLine="567" w:firstLineChars="270"/>
        <w:rPr>
          <w:rFonts w:hint="eastAsia" w:ascii="宋体" w:hAnsi="宋体" w:eastAsia="宋体" w:cs="宋体"/>
          <w:color w:val="000000"/>
          <w:szCs w:val="21"/>
          <w:lang w:eastAsia="zh-CN"/>
        </w:rPr>
      </w:pPr>
      <w:r>
        <w:rPr>
          <w:rFonts w:hint="eastAsia" w:ascii="宋体" w:hAnsi="宋体" w:cs="宋体"/>
          <w:color w:val="000000"/>
          <w:szCs w:val="21"/>
        </w:rPr>
        <w:t>联系方式：</w:t>
      </w:r>
      <w:bookmarkStart w:id="44" w:name="_Toc28359087"/>
      <w:bookmarkStart w:id="45" w:name="_Toc28359010"/>
      <w:r>
        <w:rPr>
          <w:rFonts w:hint="eastAsia" w:ascii="宋体" w:hAnsi="宋体" w:cs="宋体"/>
          <w:color w:val="000000"/>
          <w:szCs w:val="21"/>
          <w:lang w:eastAsia="zh-CN"/>
        </w:rPr>
        <w:t>0771-2865989</w:t>
      </w:r>
    </w:p>
    <w:p>
      <w:pPr>
        <w:spacing w:line="520" w:lineRule="exact"/>
        <w:ind w:firstLine="567" w:firstLineChars="270"/>
        <w:rPr>
          <w:rFonts w:ascii="宋体" w:hAnsi="宋体" w:cs="宋体"/>
          <w:color w:val="000000"/>
          <w:szCs w:val="21"/>
        </w:rPr>
      </w:pPr>
      <w:r>
        <w:rPr>
          <w:rFonts w:hint="eastAsia" w:ascii="宋体" w:hAnsi="宋体" w:cs="宋体"/>
          <w:color w:val="000000"/>
          <w:szCs w:val="21"/>
        </w:rPr>
        <w:t>3.项目联系方式</w:t>
      </w:r>
      <w:bookmarkEnd w:id="44"/>
      <w:bookmarkEnd w:id="45"/>
    </w:p>
    <w:p>
      <w:pPr>
        <w:pStyle w:val="25"/>
        <w:spacing w:line="520" w:lineRule="exact"/>
        <w:ind w:firstLine="567" w:firstLineChars="270"/>
        <w:rPr>
          <w:rFonts w:hAnsi="宋体" w:cs="宋体"/>
          <w:color w:val="000000"/>
          <w:sz w:val="21"/>
        </w:rPr>
      </w:pPr>
      <w:r>
        <w:rPr>
          <w:rFonts w:hint="eastAsia" w:hAnsi="宋体" w:cs="宋体"/>
          <w:color w:val="000000"/>
          <w:sz w:val="21"/>
        </w:rPr>
        <w:t>项目联系人：覃旭理、谭斯少</w:t>
      </w:r>
    </w:p>
    <w:p>
      <w:pPr>
        <w:spacing w:line="520" w:lineRule="exact"/>
        <w:ind w:firstLine="567" w:firstLineChars="270"/>
        <w:rPr>
          <w:rFonts w:hint="eastAsia" w:ascii="宋体" w:hAnsi="宋体" w:eastAsia="宋体" w:cs="宋体"/>
          <w:color w:val="000000"/>
          <w:sz w:val="24"/>
          <w:szCs w:val="20"/>
          <w:lang w:eastAsia="zh-CN"/>
        </w:rPr>
      </w:pPr>
      <w:r>
        <w:rPr>
          <w:rFonts w:hint="eastAsia" w:ascii="宋体" w:hAnsi="宋体" w:cs="宋体"/>
          <w:color w:val="000000"/>
          <w:szCs w:val="21"/>
        </w:rPr>
        <w:t>电　话：</w:t>
      </w:r>
      <w:r>
        <w:rPr>
          <w:rFonts w:hint="eastAsia" w:ascii="宋体" w:hAnsi="宋体" w:cs="宋体"/>
          <w:color w:val="000000"/>
          <w:szCs w:val="21"/>
          <w:lang w:eastAsia="zh-CN"/>
        </w:rPr>
        <w:t>0771-2865989</w:t>
      </w:r>
    </w:p>
    <w:p>
      <w:pPr>
        <w:pStyle w:val="4"/>
        <w:jc w:val="center"/>
        <w:rPr>
          <w:color w:val="000000"/>
        </w:rPr>
      </w:pPr>
      <w:bookmarkStart w:id="46" w:name="_Toc74320801"/>
      <w:r>
        <w:rPr>
          <w:color w:val="000000"/>
        </w:rPr>
        <w:br w:type="page"/>
      </w:r>
      <w:r>
        <w:rPr>
          <w:rFonts w:hint="eastAsia"/>
          <w:color w:val="000000"/>
        </w:rPr>
        <w:t>第二章  采购需求</w:t>
      </w:r>
      <w:bookmarkEnd w:id="46"/>
    </w:p>
    <w:p>
      <w:pPr>
        <w:spacing w:line="360" w:lineRule="exact"/>
        <w:jc w:val="left"/>
        <w:rPr>
          <w:rFonts w:ascii="宋体" w:hAnsi="宋体" w:cs="宋体"/>
          <w:color w:val="000000"/>
          <w:szCs w:val="21"/>
        </w:rPr>
      </w:pPr>
      <w:bookmarkStart w:id="47" w:name="_Toc254970490"/>
      <w:bookmarkStart w:id="48" w:name="_Toc254970631"/>
      <w:r>
        <w:rPr>
          <w:rFonts w:hint="eastAsia" w:ascii="宋体" w:hAnsi="宋体" w:cs="宋体"/>
          <w:color w:val="000000"/>
          <w:szCs w:val="21"/>
        </w:rPr>
        <w:t>说明：</w:t>
      </w:r>
    </w:p>
    <w:p>
      <w:pPr>
        <w:spacing w:line="360" w:lineRule="exact"/>
        <w:ind w:firstLine="420" w:firstLineChars="200"/>
        <w:jc w:val="left"/>
        <w:rPr>
          <w:rFonts w:ascii="宋体" w:hAnsi="宋体" w:cs="宋体"/>
          <w:color w:val="000000"/>
          <w:szCs w:val="21"/>
        </w:rPr>
      </w:pPr>
      <w:r>
        <w:rPr>
          <w:rFonts w:hint="eastAsia"/>
          <w:color w:val="000000"/>
        </w:rPr>
        <w:t>1. 为落实政府采购政策需满足的要求（根据项目实际情况填写内容）</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（1）本招标文件所称中小企业必须符合《政府采购促进中小企业发展管理办法》（财库〔2020〕46号）的规定。</w:t>
      </w:r>
    </w:p>
    <w:p>
      <w:pPr>
        <w:spacing w:line="360" w:lineRule="exact"/>
        <w:ind w:firstLine="424" w:firstLineChars="202"/>
        <w:jc w:val="left"/>
        <w:rPr>
          <w:rFonts w:ascii="宋体" w:hAnsi="宋体" w:cs="宋体"/>
          <w:color w:val="000000"/>
          <w:szCs w:val="21"/>
        </w:rPr>
      </w:pPr>
      <w:r>
        <w:rPr>
          <w:rFonts w:hint="eastAsia" w:ascii="宋体" w:hAnsi="宋体" w:cs="宋体"/>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000000"/>
          <w:szCs w:val="21"/>
        </w:rPr>
        <w:t>否则按无效投标处理</w:t>
      </w:r>
      <w:r>
        <w:rPr>
          <w:rFonts w:hint="eastAsia" w:ascii="宋体" w:hAnsi="宋体" w:cs="宋体"/>
          <w:color w:val="000000"/>
          <w:szCs w:val="21"/>
        </w:rPr>
        <w:t>。如本项目包含的货物属于品目清单内非标注“★”的产品时，应优先采购，具体详见“第四章 评标方法及评标标准”。</w:t>
      </w:r>
    </w:p>
    <w:p>
      <w:pPr>
        <w:spacing w:line="360" w:lineRule="exact"/>
        <w:ind w:firstLine="424" w:firstLineChars="202"/>
        <w:jc w:val="left"/>
        <w:rPr>
          <w:rFonts w:ascii="宋体" w:hAnsi="宋体" w:cs="宋体"/>
          <w:color w:val="000000"/>
          <w:szCs w:val="21"/>
        </w:rPr>
      </w:pPr>
      <w:r>
        <w:rPr>
          <w:rFonts w:hint="eastAsia" w:ascii="宋体" w:hAnsi="宋体" w:cs="宋体"/>
          <w:color w:val="000000"/>
          <w:szCs w:val="21"/>
        </w:rPr>
        <w:t>（3）</w:t>
      </w:r>
      <w:r>
        <w:rPr>
          <w:rFonts w:hint="eastAsia" w:ascii="宋体" w:hAnsi="宋体" w:cs="宋体"/>
          <w:b/>
          <w:color w:val="000000"/>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公章），否则按无效投标处理。</w:t>
      </w:r>
    </w:p>
    <w:p>
      <w:pPr>
        <w:spacing w:line="360" w:lineRule="exact"/>
        <w:ind w:firstLine="426" w:firstLineChars="202"/>
        <w:jc w:val="left"/>
        <w:rPr>
          <w:rFonts w:ascii="宋体" w:hAnsi="宋体" w:cs="宋体"/>
          <w:b/>
          <w:bCs/>
          <w:color w:val="auto"/>
          <w:szCs w:val="21"/>
          <w:highlight w:val="none"/>
        </w:rPr>
      </w:pPr>
      <w:r>
        <w:rPr>
          <w:rFonts w:hint="eastAsia" w:ascii="宋体" w:hAnsi="宋体" w:cs="宋体"/>
          <w:b/>
          <w:bCs/>
          <w:color w:val="000000"/>
          <w:szCs w:val="21"/>
        </w:rPr>
        <w:t>2.“实质性要求”是指招标文件中已经指明不满足则投标无效的条款，或者不能负偏离的条款。“▲”号条款为实质性条款，实质</w:t>
      </w:r>
      <w:r>
        <w:rPr>
          <w:rFonts w:hint="eastAsia" w:ascii="宋体" w:hAnsi="宋体" w:cs="宋体"/>
          <w:b/>
          <w:bCs/>
          <w:color w:val="auto"/>
          <w:szCs w:val="21"/>
          <w:highlight w:val="none"/>
        </w:rPr>
        <w:t>性要求是指招标文件中已经指明不满足则投标无效的条款。未标注“▲”的条款负偏离（或未作响应）达5项（含）数以上的投标无效。</w:t>
      </w:r>
    </w:p>
    <w:p>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exact"/>
        <w:ind w:firstLine="424" w:firstLineChars="202"/>
        <w:jc w:val="left"/>
        <w:rPr>
          <w:rStyle w:val="54"/>
          <w:color w:val="auto"/>
          <w:highlight w:val="none"/>
        </w:rPr>
      </w:pPr>
      <w:r>
        <w:rPr>
          <w:rFonts w:hint="eastAsia" w:ascii="宋体" w:hAnsi="宋体" w:cs="宋体"/>
          <w:color w:val="auto"/>
          <w:szCs w:val="21"/>
          <w:highlight w:val="none"/>
        </w:rPr>
        <w:t>4.</w:t>
      </w:r>
      <w:bookmarkStart w:id="49" w:name="_Hlk65055179"/>
      <w:r>
        <w:rPr>
          <w:rFonts w:hint="eastAsia" w:ascii="宋体" w:hAnsi="宋体" w:cs="宋体"/>
          <w:color w:val="auto"/>
          <w:szCs w:val="21"/>
          <w:highlight w:val="none"/>
        </w:rPr>
        <w:t>投标人应根据自身实际情况如实响应招标文件</w:t>
      </w:r>
      <w:r>
        <w:rPr>
          <w:rFonts w:hint="eastAsia" w:ascii="宋体" w:hAnsi="宋体"/>
          <w:color w:val="auto"/>
          <w:szCs w:val="21"/>
          <w:highlight w:val="none"/>
        </w:rPr>
        <w:t>，不得仅将招标文件内容简单复制粘贴作为投标响应，还应当提供相关证明材料，</w:t>
      </w:r>
      <w:r>
        <w:rPr>
          <w:rFonts w:hint="eastAsia" w:ascii="宋体" w:hAnsi="宋体"/>
          <w:b/>
          <w:bCs/>
          <w:color w:val="auto"/>
          <w:szCs w:val="21"/>
          <w:highlight w:val="none"/>
        </w:rPr>
        <w:t>否则将作无效响应处理</w:t>
      </w:r>
      <w:r>
        <w:rPr>
          <w:rFonts w:hint="eastAsia" w:ascii="宋体" w:hAnsi="宋体"/>
          <w:color w:val="auto"/>
          <w:szCs w:val="21"/>
          <w:highlight w:val="none"/>
        </w:rPr>
        <w:t>（定制采购不适用本条款）。</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pPr>
        <w:spacing w:line="360" w:lineRule="exact"/>
        <w:ind w:firstLine="424" w:firstLineChars="202"/>
        <w:jc w:val="left"/>
        <w:rPr>
          <w:color w:val="000000"/>
        </w:rPr>
      </w:pPr>
      <w:r>
        <w:rPr>
          <w:rFonts w:hint="eastAsia" w:ascii="宋体" w:hAnsi="宋体" w:cs="宋体"/>
          <w:color w:val="000000"/>
          <w:szCs w:val="21"/>
        </w:rPr>
        <w:t>5.</w:t>
      </w:r>
      <w:r>
        <w:rPr>
          <w:rFonts w:hint="eastAsia"/>
          <w:color w:val="000000"/>
        </w:rPr>
        <w:t>投标人必须自行为其投标产品侵犯他人的知识产权或者专利成果的行为承担相应法律责任。</w:t>
      </w:r>
    </w:p>
    <w:p>
      <w:pPr>
        <w:spacing w:line="360" w:lineRule="exact"/>
        <w:ind w:firstLine="424" w:firstLineChars="202"/>
        <w:jc w:val="left"/>
        <w:rPr>
          <w:rFonts w:ascii="宋体" w:hAnsi="宋体"/>
          <w:color w:val="000000"/>
          <w:szCs w:val="21"/>
        </w:rPr>
      </w:pPr>
      <w:r>
        <w:rPr>
          <w:rFonts w:hint="eastAsia" w:ascii="宋体" w:hAnsi="宋体"/>
          <w:color w:val="000000"/>
          <w:szCs w:val="21"/>
        </w:rPr>
        <w:t>6.本项目所属行业：</w:t>
      </w:r>
      <w:r>
        <w:rPr>
          <w:rFonts w:hint="eastAsia" w:ascii="宋体" w:hAnsi="宋体"/>
          <w:b/>
          <w:bCs/>
          <w:color w:val="000000"/>
          <w:szCs w:val="21"/>
          <w:lang w:eastAsia="zh-CN"/>
        </w:rPr>
        <w:t>工业</w:t>
      </w:r>
      <w:r>
        <w:rPr>
          <w:rFonts w:hint="eastAsia" w:ascii="宋体" w:hAnsi="宋体"/>
          <w:color w:val="000000"/>
          <w:szCs w:val="21"/>
        </w:rPr>
        <w:t>。</w:t>
      </w:r>
    </w:p>
    <w:p>
      <w:pPr>
        <w:spacing w:line="360" w:lineRule="exact"/>
        <w:ind w:firstLine="426" w:firstLineChars="202"/>
        <w:jc w:val="left"/>
        <w:rPr>
          <w:rFonts w:hint="eastAsia" w:ascii="宋体" w:hAnsi="宋体"/>
          <w:b/>
          <w:bCs/>
          <w:color w:val="000000"/>
          <w:szCs w:val="21"/>
        </w:rPr>
      </w:pPr>
      <w:r>
        <w:rPr>
          <w:rFonts w:ascii="宋体" w:hAnsi="宋体"/>
          <w:b/>
          <w:bCs/>
          <w:color w:val="000000"/>
          <w:szCs w:val="21"/>
        </w:rPr>
        <w:t>7.</w:t>
      </w:r>
      <w:r>
        <w:rPr>
          <w:rFonts w:hint="eastAsia" w:ascii="宋体" w:hAnsi="宋体"/>
          <w:b/>
          <w:bCs/>
          <w:color w:val="000000"/>
          <w:szCs w:val="21"/>
        </w:rPr>
        <w:t>当采购需求中出现“</w:t>
      </w:r>
      <w:r>
        <w:rPr>
          <w:rFonts w:hint="eastAsia" w:ascii="宋体" w:hAnsi="宋体" w:cs="宋体"/>
          <w:b/>
          <w:bCs/>
          <w:color w:val="000000"/>
          <w:kern w:val="0"/>
          <w:szCs w:val="21"/>
        </w:rPr>
        <w:t>≥</w:t>
      </w:r>
      <w:r>
        <w:rPr>
          <w:rFonts w:hint="eastAsia" w:ascii="宋体" w:hAnsi="宋体"/>
          <w:b/>
          <w:bCs/>
          <w:color w:val="000000"/>
          <w:szCs w:val="21"/>
        </w:rPr>
        <w:t>”或“</w:t>
      </w:r>
      <w:r>
        <w:rPr>
          <w:rFonts w:hint="eastAsia" w:ascii="宋体" w:hAnsi="宋体" w:cs="宋体"/>
          <w:b/>
          <w:bCs/>
          <w:color w:val="000000"/>
          <w:kern w:val="0"/>
          <w:szCs w:val="21"/>
        </w:rPr>
        <w:t>≤</w:t>
      </w:r>
      <w:r>
        <w:rPr>
          <w:rFonts w:hint="eastAsia" w:ascii="宋体" w:hAnsi="宋体"/>
          <w:b/>
          <w:bCs/>
          <w:color w:val="000000"/>
          <w:szCs w:val="21"/>
        </w:rPr>
        <w:t>”某个数值时，“＞”、</w:t>
      </w:r>
      <w:r>
        <w:rPr>
          <w:rFonts w:ascii="宋体" w:hAnsi="宋体"/>
          <w:b/>
          <w:bCs/>
          <w:color w:val="000000"/>
          <w:szCs w:val="21"/>
        </w:rPr>
        <w:t>”</w:t>
      </w:r>
      <w:r>
        <w:rPr>
          <w:rFonts w:hint="eastAsia" w:ascii="宋体" w:hAnsi="宋体"/>
          <w:b/>
          <w:bCs/>
          <w:color w:val="000000"/>
          <w:szCs w:val="21"/>
        </w:rPr>
        <w:t>＜</w:t>
      </w:r>
      <w:r>
        <w:rPr>
          <w:rFonts w:ascii="宋体" w:hAnsi="宋体"/>
          <w:b/>
          <w:bCs/>
          <w:color w:val="000000"/>
          <w:szCs w:val="21"/>
        </w:rPr>
        <w:t>”</w:t>
      </w:r>
      <w:r>
        <w:rPr>
          <w:rFonts w:hint="eastAsia" w:ascii="宋体" w:hAnsi="宋体"/>
          <w:b/>
          <w:bCs/>
          <w:color w:val="000000"/>
          <w:szCs w:val="21"/>
        </w:rPr>
        <w:t xml:space="preserve"> 的数值为正偏离，“=”的数值为无偏离。</w:t>
      </w:r>
    </w:p>
    <w:p>
      <w:pPr>
        <w:pStyle w:val="2"/>
        <w:rPr>
          <w:rFonts w:hint="eastAsia" w:ascii="宋体" w:hAnsi="宋体"/>
          <w:b/>
          <w:bCs/>
          <w:color w:val="000000"/>
          <w:szCs w:val="21"/>
        </w:rPr>
      </w:pPr>
    </w:p>
    <w:tbl>
      <w:tblPr>
        <w:tblStyle w:val="46"/>
        <w:tblW w:w="8900" w:type="dxa"/>
        <w:tblInd w:w="-26" w:type="dxa"/>
        <w:shd w:val="clear" w:color="auto" w:fill="FFFFFF" w:themeFill="background1"/>
        <w:tblLayout w:type="fixed"/>
        <w:tblCellMar>
          <w:top w:w="0" w:type="dxa"/>
          <w:left w:w="0" w:type="dxa"/>
          <w:bottom w:w="0" w:type="dxa"/>
          <w:right w:w="0" w:type="dxa"/>
        </w:tblCellMar>
      </w:tblPr>
      <w:tblGrid>
        <w:gridCol w:w="550"/>
        <w:gridCol w:w="712"/>
        <w:gridCol w:w="6825"/>
        <w:gridCol w:w="439"/>
        <w:gridCol w:w="374"/>
      </w:tblGrid>
      <w:tr>
        <w:tblPrEx>
          <w:shd w:val="clear" w:color="auto" w:fill="FFFFFF" w:themeFill="background1"/>
          <w:tblCellMar>
            <w:top w:w="0" w:type="dxa"/>
            <w:left w:w="0" w:type="dxa"/>
            <w:bottom w:w="0" w:type="dxa"/>
            <w:right w:w="0" w:type="dxa"/>
          </w:tblCellMar>
        </w:tblPrEx>
        <w:trPr>
          <w:trHeight w:val="402" w:hRule="atLeast"/>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ascii="宋体" w:hAnsi="宋体" w:cs="宋体"/>
                <w:b/>
                <w:szCs w:val="21"/>
              </w:rPr>
            </w:pPr>
            <w:r>
              <w:rPr>
                <w:rFonts w:ascii="宋体" w:hAnsi="宋体" w:cs="宋体"/>
                <w:b/>
                <w:szCs w:val="21"/>
                <w:highlight w:val="none"/>
              </w:rPr>
              <w:t>1</w:t>
            </w:r>
            <w:r>
              <w:rPr>
                <w:rFonts w:hint="eastAsia" w:ascii="宋体" w:hAnsi="宋体" w:cs="宋体"/>
                <w:b/>
                <w:szCs w:val="21"/>
                <w:highlight w:val="none"/>
              </w:rPr>
              <w:t>标：物联网（智能感知）实训室建设</w:t>
            </w:r>
          </w:p>
        </w:tc>
      </w:tr>
      <w:tr>
        <w:tblPrEx>
          <w:tblCellMar>
            <w:top w:w="0" w:type="dxa"/>
            <w:left w:w="0" w:type="dxa"/>
            <w:bottom w:w="0" w:type="dxa"/>
            <w:right w:w="0" w:type="dxa"/>
          </w:tblCellMar>
        </w:tblPrEx>
        <w:trPr>
          <w:trHeight w:val="402" w:hRule="atLeast"/>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left"/>
              <w:rPr>
                <w:rFonts w:ascii="宋体" w:hAnsi="宋体" w:cs="宋体"/>
                <w:b/>
                <w:szCs w:val="21"/>
              </w:rPr>
            </w:pPr>
            <w:r>
              <w:rPr>
                <w:rFonts w:hint="eastAsia" w:ascii="宋体" w:hAnsi="宋体" w:cs="宋体"/>
                <w:b/>
                <w:szCs w:val="21"/>
              </w:rPr>
              <w:t>一、采购标的技术参数及规格要求</w:t>
            </w:r>
          </w:p>
        </w:tc>
      </w:tr>
      <w:tr>
        <w:tblPrEx>
          <w:tblCellMar>
            <w:top w:w="0" w:type="dxa"/>
            <w:left w:w="0" w:type="dxa"/>
            <w:bottom w:w="0" w:type="dxa"/>
            <w:right w:w="0" w:type="dxa"/>
          </w:tblCellMar>
        </w:tblPrEx>
        <w:trPr>
          <w:trHeight w:val="402"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序号</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标的名称</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技术参数</w:t>
            </w:r>
            <w:r>
              <w:rPr>
                <w:rStyle w:val="54"/>
                <w:rFonts w:hint="eastAsia" w:ascii="宋体" w:hAnsi="宋体" w:cs="宋体"/>
                <w:b/>
              </w:rPr>
              <w:t>及规格要求</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数量</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单位</w:t>
            </w:r>
          </w:p>
        </w:tc>
      </w:tr>
      <w:tr>
        <w:tblPrEx>
          <w:tblCellMar>
            <w:top w:w="0" w:type="dxa"/>
            <w:left w:w="0" w:type="dxa"/>
            <w:bottom w:w="0" w:type="dxa"/>
            <w:right w:w="0" w:type="dxa"/>
          </w:tblCellMar>
        </w:tblPrEx>
        <w:trPr>
          <w:trHeight w:val="4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物联网实验模块</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1、总体包含物联网掌上实验实训平台订阅服务和物联网实验两部分。</w:t>
            </w:r>
          </w:p>
          <w:p>
            <w:pPr>
              <w:spacing w:line="400" w:lineRule="exact"/>
              <w:rPr>
                <w:rFonts w:ascii="宋体" w:hAnsi="宋体" w:cs="宋体"/>
                <w:szCs w:val="21"/>
              </w:rPr>
            </w:pPr>
            <w:r>
              <w:rPr>
                <w:rFonts w:hint="eastAsia" w:ascii="宋体" w:hAnsi="宋体" w:cs="宋体"/>
                <w:szCs w:val="21"/>
              </w:rPr>
              <w:t>2、物联网掌上实验实训平台：</w:t>
            </w:r>
          </w:p>
          <w:p>
            <w:pPr>
              <w:spacing w:line="400" w:lineRule="exact"/>
              <w:rPr>
                <w:rFonts w:ascii="宋体" w:hAnsi="宋体" w:cs="宋体"/>
                <w:szCs w:val="21"/>
              </w:rPr>
            </w:pPr>
            <w:r>
              <w:rPr>
                <w:rFonts w:hint="eastAsia" w:ascii="宋体" w:hAnsi="宋体" w:cs="宋体"/>
                <w:szCs w:val="21"/>
              </w:rPr>
              <w:t>（1）平台订阅服务包含至少13个账号，订阅期限至少3年；</w:t>
            </w:r>
          </w:p>
          <w:p>
            <w:pPr>
              <w:spacing w:line="400" w:lineRule="exact"/>
              <w:rPr>
                <w:rFonts w:ascii="宋体" w:hAnsi="宋体" w:cs="宋体"/>
                <w:szCs w:val="21"/>
              </w:rPr>
            </w:pPr>
            <w:r>
              <w:rPr>
                <w:rFonts w:hint="eastAsia" w:ascii="宋体" w:hAnsi="宋体" w:cs="宋体"/>
                <w:szCs w:val="21"/>
              </w:rPr>
              <w:t>（2）平台包含知识点学习、实验指导材料查看、物联网在线实验、个人中心等功能模块；</w:t>
            </w:r>
          </w:p>
          <w:p>
            <w:pPr>
              <w:spacing w:line="400" w:lineRule="exact"/>
              <w:rPr>
                <w:rFonts w:ascii="宋体" w:hAnsi="宋体" w:cs="宋体"/>
                <w:szCs w:val="21"/>
              </w:rPr>
            </w:pPr>
            <w:r>
              <w:rPr>
                <w:rFonts w:hint="eastAsia" w:ascii="宋体" w:hAnsi="宋体" w:cs="宋体"/>
                <w:szCs w:val="21"/>
              </w:rPr>
              <w:t>（3）学生可通过移动端查看物联网实验箱实验数据及反向控制物联网设备，如智慧家居灯光、电机等；</w:t>
            </w:r>
          </w:p>
          <w:p>
            <w:pPr>
              <w:spacing w:line="400" w:lineRule="exact"/>
              <w:rPr>
                <w:rFonts w:ascii="宋体" w:hAnsi="宋体" w:cs="宋体"/>
                <w:szCs w:val="21"/>
              </w:rPr>
            </w:pPr>
            <w:r>
              <w:rPr>
                <w:rFonts w:hint="eastAsia" w:ascii="宋体" w:hAnsi="宋体" w:cs="宋体"/>
                <w:szCs w:val="21"/>
              </w:rPr>
              <w:t>（4）移动端配合PC端，支撑物联网专业课教学课程学习、实验等；</w:t>
            </w:r>
          </w:p>
          <w:p>
            <w:pPr>
              <w:pStyle w:val="2"/>
              <w:spacing w:line="400" w:lineRule="exact"/>
              <w:ind w:firstLine="0" w:firstLineChars="0"/>
              <w:rPr>
                <w:rFonts w:ascii="宋体" w:hAnsi="宋体" w:cs="宋体"/>
                <w:szCs w:val="21"/>
              </w:rPr>
            </w:pPr>
            <w:r>
              <w:rPr>
                <w:rFonts w:hint="eastAsia" w:ascii="宋体" w:hAnsi="宋体" w:cs="宋体"/>
                <w:szCs w:val="21"/>
              </w:rPr>
              <w:t>▲（5）平台支持移动端物联网应用场景教学科研实验，支持微信端登陆方式，可在手机端图形化查看实时和历史实验数据，进行控制命令实时下发（在投标文件中提供图片证明并加盖投标人公章）；</w:t>
            </w:r>
          </w:p>
          <w:p>
            <w:pPr>
              <w:pStyle w:val="2"/>
              <w:spacing w:line="400" w:lineRule="exact"/>
              <w:ind w:firstLine="0" w:firstLineChars="0"/>
              <w:rPr>
                <w:rFonts w:ascii="宋体" w:hAnsi="宋体" w:cs="宋体"/>
                <w:szCs w:val="21"/>
              </w:rPr>
            </w:pPr>
            <w:r>
              <w:rPr>
                <w:rFonts w:hint="eastAsia" w:ascii="宋体" w:hAnsi="宋体" w:cs="宋体"/>
                <w:szCs w:val="21"/>
              </w:rPr>
              <w:t>▲（6）支持实验实训指导书及知识点课程学习资料移动端学习（在投标文件中提供图片证明并加盖投标人公章）；</w:t>
            </w:r>
          </w:p>
          <w:p>
            <w:pPr>
              <w:pStyle w:val="2"/>
              <w:spacing w:line="400" w:lineRule="exact"/>
              <w:ind w:firstLine="0" w:firstLineChars="0"/>
              <w:rPr>
                <w:rFonts w:ascii="宋体" w:hAnsi="宋体" w:cs="宋体"/>
                <w:szCs w:val="21"/>
              </w:rPr>
            </w:pPr>
            <w:r>
              <w:rPr>
                <w:rFonts w:hint="eastAsia" w:ascii="宋体" w:hAnsi="宋体" w:cs="宋体"/>
                <w:szCs w:val="21"/>
              </w:rPr>
              <w:t>（7）平台支持自动鉴权用户身份，在线鉴别设备是否合法，支持手动输码和一键扫码绑定实验设备；</w:t>
            </w:r>
          </w:p>
          <w:p>
            <w:pPr>
              <w:pStyle w:val="2"/>
              <w:spacing w:line="400" w:lineRule="exact"/>
              <w:ind w:firstLine="0" w:firstLineChars="0"/>
              <w:rPr>
                <w:rFonts w:ascii="宋体" w:hAnsi="宋体" w:cs="宋体"/>
                <w:szCs w:val="21"/>
              </w:rPr>
            </w:pPr>
            <w:r>
              <w:rPr>
                <w:rFonts w:hint="eastAsia" w:ascii="宋体" w:hAnsi="宋体" w:cs="宋体"/>
                <w:szCs w:val="21"/>
              </w:rPr>
              <w:t>（8）可支持多物联网实验实训场景切换功能，至少支持智慧工业、智慧家居、智慧交通三种综合实验实训场景；</w:t>
            </w:r>
          </w:p>
          <w:p>
            <w:pPr>
              <w:pStyle w:val="2"/>
              <w:spacing w:line="400" w:lineRule="exact"/>
              <w:ind w:firstLine="0" w:firstLineChars="0"/>
              <w:rPr>
                <w:rFonts w:ascii="宋体" w:hAnsi="宋体" w:cs="宋体"/>
                <w:szCs w:val="21"/>
              </w:rPr>
            </w:pPr>
            <w:r>
              <w:rPr>
                <w:rFonts w:hint="eastAsia" w:ascii="宋体" w:hAnsi="宋体" w:cs="宋体"/>
                <w:szCs w:val="21"/>
              </w:rPr>
              <w:t>3、物联网实验部分：</w:t>
            </w:r>
          </w:p>
          <w:p>
            <w:pPr>
              <w:pStyle w:val="2"/>
              <w:spacing w:line="400" w:lineRule="exact"/>
              <w:ind w:firstLine="0" w:firstLineChars="0"/>
              <w:rPr>
                <w:rFonts w:ascii="宋体" w:hAnsi="宋体" w:cs="宋体"/>
                <w:szCs w:val="21"/>
              </w:rPr>
            </w:pPr>
            <w:r>
              <w:rPr>
                <w:rFonts w:hint="eastAsia" w:ascii="宋体" w:hAnsi="宋体" w:cs="宋体"/>
                <w:szCs w:val="21"/>
              </w:rPr>
              <w:t>▲（1）提供物联网基础实验功能，配套实验软件工具集、实验指导书、实验配套文档等资源；</w:t>
            </w:r>
          </w:p>
          <w:p>
            <w:pPr>
              <w:pStyle w:val="2"/>
              <w:spacing w:line="400" w:lineRule="exact"/>
              <w:ind w:firstLine="0" w:firstLineChars="0"/>
              <w:rPr>
                <w:rFonts w:ascii="宋体" w:hAnsi="宋体" w:cs="宋体"/>
                <w:szCs w:val="21"/>
              </w:rPr>
            </w:pPr>
            <w:r>
              <w:rPr>
                <w:rFonts w:hint="eastAsia" w:ascii="宋体" w:hAnsi="宋体" w:cs="宋体"/>
                <w:szCs w:val="21"/>
              </w:rPr>
              <w:t>▲（2）须提供物联网实验配套电路图、PCB查看，实验相关传感器技术手册（在投标文件中提供图片证明并加盖投标人公章）；</w:t>
            </w:r>
          </w:p>
          <w:p>
            <w:pPr>
              <w:spacing w:line="400" w:lineRule="exact"/>
              <w:rPr>
                <w:rFonts w:ascii="宋体" w:hAnsi="宋体" w:cs="宋体"/>
                <w:szCs w:val="21"/>
              </w:rPr>
            </w:pPr>
            <w:r>
              <w:rPr>
                <w:rFonts w:hint="eastAsia" w:ascii="宋体" w:hAnsi="宋体" w:cs="宋体"/>
                <w:szCs w:val="21"/>
              </w:rPr>
              <w:t>（3）提供物联网实验SOC烧录文件、实验引导式例程代码包等。</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4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切板机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1、用途：对覆铜板等材料进行裁剪。</w:t>
            </w:r>
          </w:p>
          <w:p>
            <w:pPr>
              <w:spacing w:line="400" w:lineRule="exact"/>
              <w:rPr>
                <w:rFonts w:ascii="宋体" w:hAnsi="宋体" w:cs="宋体"/>
                <w:szCs w:val="21"/>
              </w:rPr>
            </w:pPr>
            <w:r>
              <w:rPr>
                <w:rFonts w:hint="eastAsia" w:ascii="宋体" w:hAnsi="宋体" w:cs="宋体"/>
                <w:szCs w:val="21"/>
              </w:rPr>
              <w:t>2、适合材料：0.1～1mm厚度各种薄金属板材（如铜、铝等），0.1～5mm厚度各种非金属板材（如PVC、PP、覆铜板、复合板等）。</w:t>
            </w:r>
          </w:p>
          <w:p>
            <w:pPr>
              <w:spacing w:line="400" w:lineRule="exact"/>
              <w:rPr>
                <w:rFonts w:ascii="宋体" w:hAnsi="宋体" w:cs="宋体"/>
                <w:szCs w:val="21"/>
              </w:rPr>
            </w:pPr>
            <w:r>
              <w:rPr>
                <w:rFonts w:hint="eastAsia" w:ascii="宋体" w:hAnsi="宋体" w:cs="宋体"/>
                <w:szCs w:val="21"/>
              </w:rPr>
              <w:t>3、机体结构：整机采用铸铁制造，裁板过程平稳、无位移、无撬动现象。</w:t>
            </w:r>
          </w:p>
          <w:p>
            <w:pPr>
              <w:spacing w:line="400" w:lineRule="exact"/>
              <w:rPr>
                <w:rFonts w:ascii="宋体" w:hAnsi="宋体" w:cs="宋体"/>
                <w:szCs w:val="21"/>
              </w:rPr>
            </w:pPr>
            <w:r>
              <w:rPr>
                <w:rFonts w:hint="eastAsia" w:ascii="宋体" w:hAnsi="宋体" w:cs="宋体"/>
                <w:szCs w:val="21"/>
              </w:rPr>
              <w:t>4、裁剪力臂：四级杠杆式力学结构设计。</w:t>
            </w:r>
          </w:p>
          <w:p>
            <w:pPr>
              <w:spacing w:line="400" w:lineRule="exact"/>
              <w:rPr>
                <w:rFonts w:ascii="宋体" w:hAnsi="宋体" w:cs="宋体"/>
                <w:szCs w:val="21"/>
              </w:rPr>
            </w:pPr>
            <w:r>
              <w:rPr>
                <w:rFonts w:hint="eastAsia" w:ascii="宋体" w:hAnsi="宋体" w:cs="宋体"/>
                <w:szCs w:val="21"/>
              </w:rPr>
              <w:t>5、加工宽度：≤320mm。</w:t>
            </w:r>
          </w:p>
          <w:p>
            <w:pPr>
              <w:spacing w:line="400" w:lineRule="exact"/>
              <w:rPr>
                <w:rFonts w:ascii="宋体" w:hAnsi="宋体" w:cs="宋体"/>
                <w:szCs w:val="21"/>
              </w:rPr>
            </w:pPr>
            <w:r>
              <w:rPr>
                <w:rFonts w:hint="eastAsia" w:ascii="宋体" w:hAnsi="宋体" w:cs="宋体"/>
                <w:szCs w:val="21"/>
              </w:rPr>
              <w:t>6、加工长度：不限制。</w:t>
            </w:r>
          </w:p>
          <w:p>
            <w:pPr>
              <w:spacing w:line="400" w:lineRule="exact"/>
              <w:rPr>
                <w:rFonts w:ascii="宋体" w:hAnsi="宋体" w:cs="宋体"/>
                <w:szCs w:val="21"/>
              </w:rPr>
            </w:pPr>
            <w:r>
              <w:rPr>
                <w:rFonts w:hint="eastAsia" w:ascii="宋体" w:hAnsi="宋体" w:cs="宋体"/>
                <w:szCs w:val="21"/>
              </w:rPr>
              <w:t>7、加工厚度：≤5mm。</w:t>
            </w:r>
          </w:p>
          <w:p>
            <w:pPr>
              <w:spacing w:line="400" w:lineRule="exact"/>
              <w:rPr>
                <w:rFonts w:ascii="宋体" w:hAnsi="宋体" w:cs="宋体"/>
                <w:szCs w:val="21"/>
              </w:rPr>
            </w:pPr>
            <w:r>
              <w:rPr>
                <w:rFonts w:hint="eastAsia" w:ascii="宋体" w:hAnsi="宋体" w:cs="宋体"/>
                <w:szCs w:val="21"/>
              </w:rPr>
              <w:t>8、刀具材料：高速刀具钢。</w:t>
            </w:r>
          </w:p>
          <w:p>
            <w:pPr>
              <w:spacing w:line="400" w:lineRule="exact"/>
              <w:rPr>
                <w:rFonts w:ascii="宋体" w:hAnsi="宋体" w:cs="宋体"/>
                <w:szCs w:val="21"/>
              </w:rPr>
            </w:pPr>
            <w:r>
              <w:rPr>
                <w:rFonts w:hint="eastAsia" w:ascii="宋体" w:hAnsi="宋体" w:cs="宋体"/>
                <w:szCs w:val="21"/>
              </w:rPr>
              <w:t>9、对位装置：不锈钢基准对位尺。</w:t>
            </w:r>
          </w:p>
          <w:p>
            <w:pPr>
              <w:spacing w:line="400" w:lineRule="exact"/>
              <w:rPr>
                <w:rFonts w:ascii="宋体" w:hAnsi="宋体" w:cs="宋体"/>
                <w:szCs w:val="21"/>
              </w:rPr>
            </w:pPr>
            <w:r>
              <w:rPr>
                <w:rFonts w:hint="eastAsia" w:ascii="宋体" w:hAnsi="宋体" w:cs="宋体"/>
                <w:szCs w:val="21"/>
              </w:rPr>
              <w:t>10、保护装置：透明保护罩。</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24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热转印机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1、用途：通过高温将专用纸上线路转印至覆铜板上。</w:t>
            </w:r>
          </w:p>
          <w:p>
            <w:pPr>
              <w:spacing w:line="400" w:lineRule="exact"/>
              <w:rPr>
                <w:rFonts w:ascii="宋体" w:hAnsi="宋体" w:cs="宋体"/>
                <w:szCs w:val="21"/>
              </w:rPr>
            </w:pPr>
            <w:r>
              <w:rPr>
                <w:rFonts w:hint="eastAsia" w:ascii="宋体" w:hAnsi="宋体" w:cs="宋体"/>
                <w:szCs w:val="21"/>
              </w:rPr>
              <w:t>2、设备配置：自动加热与恒温装置、智能降温延时关机装置、可调速及正反转变换传送装置。</w:t>
            </w:r>
          </w:p>
          <w:p>
            <w:pPr>
              <w:spacing w:line="400" w:lineRule="exact"/>
              <w:rPr>
                <w:rFonts w:ascii="宋体" w:hAnsi="宋体" w:cs="宋体"/>
                <w:szCs w:val="21"/>
              </w:rPr>
            </w:pPr>
            <w:r>
              <w:rPr>
                <w:rFonts w:hint="eastAsia" w:ascii="宋体" w:hAnsi="宋体" w:cs="宋体"/>
                <w:szCs w:val="21"/>
              </w:rPr>
              <w:t>3、控制系统：嵌入式微处理器。</w:t>
            </w:r>
          </w:p>
          <w:p>
            <w:pPr>
              <w:spacing w:line="400" w:lineRule="exact"/>
              <w:rPr>
                <w:rFonts w:ascii="宋体" w:hAnsi="宋体" w:cs="宋体"/>
                <w:szCs w:val="21"/>
              </w:rPr>
            </w:pPr>
            <w:r>
              <w:rPr>
                <w:rFonts w:hint="eastAsia" w:ascii="宋体" w:hAnsi="宋体" w:cs="宋体"/>
                <w:szCs w:val="21"/>
              </w:rPr>
              <w:t>▲4、人机界面：LED数码显示、数控多功能按键。</w:t>
            </w:r>
          </w:p>
          <w:p>
            <w:pPr>
              <w:spacing w:line="400" w:lineRule="exact"/>
              <w:rPr>
                <w:rFonts w:ascii="宋体" w:hAnsi="宋体" w:cs="宋体"/>
                <w:szCs w:val="21"/>
              </w:rPr>
            </w:pPr>
            <w:r>
              <w:rPr>
                <w:rFonts w:hint="eastAsia" w:ascii="宋体" w:hAnsi="宋体" w:cs="宋体"/>
                <w:szCs w:val="21"/>
              </w:rPr>
              <w:t>5、加工尺寸：宽度≤320mm。</w:t>
            </w:r>
          </w:p>
          <w:p>
            <w:pPr>
              <w:spacing w:line="400" w:lineRule="exact"/>
              <w:rPr>
                <w:rFonts w:ascii="宋体" w:hAnsi="宋体" w:cs="宋体"/>
                <w:szCs w:val="21"/>
              </w:rPr>
            </w:pPr>
            <w:r>
              <w:rPr>
                <w:rFonts w:hint="eastAsia" w:ascii="宋体" w:hAnsi="宋体" w:cs="宋体"/>
                <w:szCs w:val="21"/>
              </w:rPr>
              <w:t>6、电源：AC220V/50Hz，800W。</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高精度微型钻床</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1、用途：对PCB板进行手动精密钻孔。</w:t>
            </w:r>
          </w:p>
          <w:p>
            <w:pPr>
              <w:spacing w:line="400" w:lineRule="exact"/>
              <w:rPr>
                <w:rFonts w:ascii="宋体" w:hAnsi="宋体" w:cs="宋体"/>
                <w:szCs w:val="21"/>
              </w:rPr>
            </w:pPr>
            <w:r>
              <w:rPr>
                <w:rFonts w:hint="eastAsia" w:ascii="宋体" w:hAnsi="宋体" w:cs="宋体"/>
                <w:szCs w:val="21"/>
              </w:rPr>
              <w:t>2、底座：全实心铸铁底座。</w:t>
            </w:r>
          </w:p>
          <w:p>
            <w:pPr>
              <w:spacing w:line="400" w:lineRule="exact"/>
              <w:rPr>
                <w:rFonts w:ascii="宋体" w:hAnsi="宋体" w:cs="宋体"/>
                <w:szCs w:val="21"/>
              </w:rPr>
            </w:pPr>
            <w:r>
              <w:rPr>
                <w:rFonts w:hint="eastAsia" w:ascii="宋体" w:hAnsi="宋体" w:cs="宋体"/>
                <w:szCs w:val="21"/>
              </w:rPr>
              <w:t>3、主轴电机：直流电机。</w:t>
            </w:r>
          </w:p>
          <w:p>
            <w:pPr>
              <w:spacing w:line="400" w:lineRule="exact"/>
              <w:rPr>
                <w:rFonts w:ascii="宋体" w:hAnsi="宋体" w:cs="宋体"/>
                <w:szCs w:val="21"/>
              </w:rPr>
            </w:pPr>
            <w:r>
              <w:rPr>
                <w:rFonts w:hint="eastAsia" w:ascii="宋体" w:hAnsi="宋体" w:cs="宋体"/>
                <w:szCs w:val="21"/>
              </w:rPr>
              <w:t>4.适应钻头至少包括：0.4mm～3.0mm。</w:t>
            </w:r>
          </w:p>
          <w:p>
            <w:pPr>
              <w:spacing w:line="400" w:lineRule="exact"/>
              <w:rPr>
                <w:rFonts w:ascii="宋体" w:hAnsi="宋体" w:cs="宋体"/>
                <w:szCs w:val="21"/>
              </w:rPr>
            </w:pPr>
            <w:r>
              <w:rPr>
                <w:rFonts w:hint="eastAsia" w:ascii="宋体" w:hAnsi="宋体" w:cs="宋体"/>
                <w:szCs w:val="21"/>
              </w:rPr>
              <w:t>5、主轴转速：0～12000转/分钟可调，配备调速旋钮。</w:t>
            </w:r>
          </w:p>
          <w:p>
            <w:pPr>
              <w:spacing w:line="400" w:lineRule="exact"/>
              <w:rPr>
                <w:rFonts w:ascii="宋体" w:hAnsi="宋体" w:cs="宋体"/>
                <w:szCs w:val="21"/>
              </w:rPr>
            </w:pPr>
            <w:r>
              <w:rPr>
                <w:rFonts w:hint="eastAsia" w:ascii="宋体" w:hAnsi="宋体" w:cs="宋体"/>
                <w:szCs w:val="21"/>
              </w:rPr>
              <w:t>6、加工宽度：≤200mm。</w:t>
            </w:r>
          </w:p>
          <w:p>
            <w:pPr>
              <w:spacing w:line="400" w:lineRule="exact"/>
              <w:rPr>
                <w:rFonts w:ascii="宋体" w:hAnsi="宋体" w:cs="宋体"/>
                <w:szCs w:val="21"/>
              </w:rPr>
            </w:pPr>
            <w:r>
              <w:rPr>
                <w:rFonts w:hint="eastAsia" w:ascii="宋体" w:hAnsi="宋体" w:cs="宋体"/>
                <w:szCs w:val="21"/>
              </w:rPr>
              <w:t>7、加工长度：无限制。</w:t>
            </w:r>
          </w:p>
          <w:p>
            <w:pPr>
              <w:spacing w:line="400" w:lineRule="exact"/>
              <w:rPr>
                <w:rFonts w:ascii="宋体" w:hAnsi="宋体" w:cs="宋体"/>
                <w:szCs w:val="21"/>
              </w:rPr>
            </w:pPr>
            <w:r>
              <w:rPr>
                <w:rFonts w:hint="eastAsia" w:ascii="宋体" w:hAnsi="宋体" w:cs="宋体"/>
                <w:szCs w:val="21"/>
              </w:rPr>
              <w:t>8、电源：AC220V/50Hz，150W。</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1188"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5</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智能镀锡机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1、用途：对线路板线路制程镀锡并配备过孔保护装置。</w:t>
            </w:r>
          </w:p>
          <w:p>
            <w:pPr>
              <w:spacing w:line="400" w:lineRule="exact"/>
              <w:rPr>
                <w:rFonts w:ascii="宋体" w:hAnsi="宋体" w:cs="宋体"/>
                <w:szCs w:val="21"/>
              </w:rPr>
            </w:pPr>
            <w:r>
              <w:rPr>
                <w:rFonts w:hint="eastAsia" w:ascii="宋体" w:hAnsi="宋体" w:cs="宋体"/>
                <w:szCs w:val="21"/>
              </w:rPr>
              <w:t>2、设备配置：具有小电流预镀功能的高频脉冲电镀装置、电镀短路检测与告警装置、无镀件检测与告警装置、电镀时间自动倒计时装置等。</w:t>
            </w:r>
          </w:p>
          <w:p>
            <w:pPr>
              <w:spacing w:line="400" w:lineRule="exact"/>
              <w:rPr>
                <w:rFonts w:ascii="宋体" w:hAnsi="宋体" w:cs="宋体"/>
                <w:szCs w:val="21"/>
              </w:rPr>
            </w:pPr>
            <w:r>
              <w:rPr>
                <w:rFonts w:hint="eastAsia" w:ascii="宋体" w:hAnsi="宋体" w:cs="宋体"/>
                <w:szCs w:val="21"/>
              </w:rPr>
              <w:t>▲3、电镀电源：全数控脉冲电镀电源，电流范围至少涵盖：0～30A，0、1A步进可调，电流大小、电镀时间等可通过液晶触摸屏进行数字调节。</w:t>
            </w:r>
          </w:p>
          <w:p>
            <w:pPr>
              <w:spacing w:line="400" w:lineRule="exact"/>
              <w:rPr>
                <w:rFonts w:ascii="宋体" w:hAnsi="宋体" w:cs="宋体"/>
                <w:szCs w:val="21"/>
              </w:rPr>
            </w:pPr>
            <w:r>
              <w:rPr>
                <w:rFonts w:hint="eastAsia" w:ascii="宋体" w:hAnsi="宋体" w:cs="宋体"/>
                <w:szCs w:val="21"/>
              </w:rPr>
              <w:t>4、控制系统：嵌入式处理器+嵌入式实时操作系统。</w:t>
            </w:r>
          </w:p>
          <w:p>
            <w:pPr>
              <w:spacing w:line="400" w:lineRule="exact"/>
              <w:rPr>
                <w:rFonts w:ascii="宋体" w:hAnsi="宋体" w:cs="宋体"/>
                <w:szCs w:val="21"/>
              </w:rPr>
            </w:pPr>
            <w:r>
              <w:rPr>
                <w:rFonts w:hint="eastAsia" w:ascii="宋体" w:hAnsi="宋体" w:cs="宋体"/>
                <w:szCs w:val="21"/>
              </w:rPr>
              <w:t>6、人机界面：TFT彩屏+触摸屏；内置电子版产品操作说明书、产品维护手册、产品工艺说明、工艺样板图片等，可以通过液晶触摸屏直接查阅。</w:t>
            </w:r>
          </w:p>
          <w:p>
            <w:pPr>
              <w:spacing w:line="400" w:lineRule="exact"/>
              <w:rPr>
                <w:rFonts w:ascii="宋体" w:hAnsi="宋体" w:cs="宋体"/>
                <w:szCs w:val="21"/>
              </w:rPr>
            </w:pPr>
            <w:r>
              <w:rPr>
                <w:rFonts w:hint="eastAsia" w:ascii="宋体" w:hAnsi="宋体" w:cs="宋体"/>
                <w:szCs w:val="21"/>
              </w:rPr>
              <w:t>7、机身材料：聚氯乙烯工程材料，具有防潮、防腐性。</w:t>
            </w:r>
          </w:p>
          <w:p>
            <w:pPr>
              <w:spacing w:line="400" w:lineRule="exact"/>
              <w:rPr>
                <w:rFonts w:ascii="宋体" w:hAnsi="宋体" w:cs="宋体"/>
                <w:szCs w:val="21"/>
              </w:rPr>
            </w:pPr>
            <w:r>
              <w:rPr>
                <w:rFonts w:hint="eastAsia" w:ascii="宋体" w:hAnsi="宋体" w:cs="宋体"/>
                <w:szCs w:val="21"/>
              </w:rPr>
              <w:t>8、电镀尺寸约：≤320mm长×200mm宽。</w:t>
            </w:r>
          </w:p>
          <w:p>
            <w:pPr>
              <w:spacing w:line="400" w:lineRule="exact"/>
              <w:rPr>
                <w:rFonts w:ascii="宋体" w:hAnsi="宋体" w:cs="宋体"/>
                <w:szCs w:val="21"/>
              </w:rPr>
            </w:pPr>
            <w:r>
              <w:rPr>
                <w:rFonts w:hint="eastAsia" w:ascii="宋体" w:hAnsi="宋体" w:cs="宋体"/>
                <w:szCs w:val="21"/>
              </w:rPr>
              <w:t>9、液体容量：≥50L。</w:t>
            </w:r>
          </w:p>
          <w:p>
            <w:pPr>
              <w:spacing w:line="400" w:lineRule="exact"/>
              <w:rPr>
                <w:rFonts w:ascii="宋体" w:hAnsi="宋体" w:cs="宋体"/>
                <w:szCs w:val="21"/>
              </w:rPr>
            </w:pPr>
            <w:r>
              <w:rPr>
                <w:rFonts w:hint="eastAsia" w:ascii="宋体" w:hAnsi="宋体" w:cs="宋体"/>
                <w:szCs w:val="21"/>
              </w:rPr>
              <w:t>10、网络功能：支持与安卓系统平板电脑及WINDOWS系统计算机实现连接，从而实现该设备远程升级、远程诊断与维护、远程控制、定时预约开关机等。</w:t>
            </w:r>
          </w:p>
          <w:p>
            <w:pPr>
              <w:spacing w:line="400" w:lineRule="exact"/>
              <w:rPr>
                <w:rFonts w:ascii="宋体" w:hAnsi="宋体" w:cs="宋体"/>
                <w:szCs w:val="21"/>
              </w:rPr>
            </w:pPr>
            <w:r>
              <w:rPr>
                <w:rFonts w:hint="eastAsia" w:ascii="宋体" w:hAnsi="宋体" w:cs="宋体"/>
                <w:szCs w:val="21"/>
              </w:rPr>
              <w:t>11、电源：AC220V/50Hz，300W（Max）。</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427"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6</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腐蚀机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1、用途：完成湿膜工艺线路镀锡、脱膜或干膜工艺线路显影后的图形蚀刻。</w:t>
            </w:r>
          </w:p>
          <w:p>
            <w:pPr>
              <w:spacing w:line="400" w:lineRule="exact"/>
              <w:rPr>
                <w:rFonts w:ascii="宋体" w:hAnsi="宋体" w:cs="宋体"/>
                <w:szCs w:val="21"/>
              </w:rPr>
            </w:pPr>
            <w:r>
              <w:rPr>
                <w:rFonts w:hint="eastAsia" w:ascii="宋体" w:hAnsi="宋体" w:cs="宋体"/>
                <w:szCs w:val="21"/>
              </w:rPr>
              <w:t>2、设备配置：液体加热装置、液体过热保护装置、自动液位检测与告警装置、具有双重保护的自动温控装置、自动开盖检测与告警装置、液体循环高压喷淋装置、蚀刻工艺自动计时与自动关闭装置等、双层保护盖装置。</w:t>
            </w:r>
          </w:p>
          <w:p>
            <w:pPr>
              <w:spacing w:line="400" w:lineRule="exact"/>
              <w:rPr>
                <w:rFonts w:ascii="宋体" w:hAnsi="宋体" w:cs="宋体"/>
                <w:szCs w:val="21"/>
              </w:rPr>
            </w:pPr>
            <w:r>
              <w:rPr>
                <w:rFonts w:hint="eastAsia" w:ascii="宋体" w:hAnsi="宋体" w:cs="宋体"/>
                <w:szCs w:val="21"/>
              </w:rPr>
              <w:t>3、辅助配置：双工位防腐PP夹具。</w:t>
            </w:r>
          </w:p>
          <w:p>
            <w:pPr>
              <w:spacing w:line="400" w:lineRule="exact"/>
              <w:rPr>
                <w:rFonts w:ascii="宋体" w:hAnsi="宋体" w:cs="宋体"/>
                <w:szCs w:val="21"/>
              </w:rPr>
            </w:pPr>
            <w:r>
              <w:rPr>
                <w:rFonts w:hint="eastAsia" w:ascii="宋体" w:hAnsi="宋体" w:cs="宋体"/>
                <w:szCs w:val="21"/>
              </w:rPr>
              <w:t>4、控制系统：嵌入式处理器+嵌入式实时操作系统。</w:t>
            </w:r>
          </w:p>
          <w:p>
            <w:pPr>
              <w:spacing w:line="400" w:lineRule="exact"/>
              <w:rPr>
                <w:rFonts w:ascii="宋体" w:hAnsi="宋体" w:cs="宋体"/>
                <w:szCs w:val="21"/>
              </w:rPr>
            </w:pPr>
            <w:r>
              <w:rPr>
                <w:rFonts w:hint="eastAsia" w:ascii="宋体" w:hAnsi="宋体" w:cs="宋体"/>
                <w:szCs w:val="21"/>
              </w:rPr>
              <w:t>▲5、人机界面：TFT彩屏+触摸屏；内置电子版产品操作说明书、产品维护手册、产品工艺说明、工艺样板图片等，可以通过液晶触摸屏直接查阅，极大的方便用户对设备的操作、维护等。</w:t>
            </w:r>
          </w:p>
          <w:p>
            <w:pPr>
              <w:spacing w:line="400" w:lineRule="exact"/>
              <w:rPr>
                <w:rFonts w:ascii="宋体" w:hAnsi="宋体" w:cs="宋体"/>
                <w:szCs w:val="21"/>
              </w:rPr>
            </w:pPr>
            <w:r>
              <w:rPr>
                <w:rFonts w:hint="eastAsia" w:ascii="宋体" w:hAnsi="宋体" w:cs="宋体"/>
                <w:szCs w:val="21"/>
              </w:rPr>
              <w:t>6、机身材料：聚氯乙烯工程材料，具有防潮、防腐性。</w:t>
            </w:r>
          </w:p>
          <w:p>
            <w:pPr>
              <w:spacing w:line="400" w:lineRule="exact"/>
              <w:rPr>
                <w:rFonts w:ascii="宋体" w:hAnsi="宋体" w:cs="宋体"/>
                <w:szCs w:val="21"/>
              </w:rPr>
            </w:pPr>
            <w:r>
              <w:rPr>
                <w:rFonts w:hint="eastAsia" w:ascii="宋体" w:hAnsi="宋体" w:cs="宋体"/>
                <w:szCs w:val="21"/>
              </w:rPr>
              <w:t>7、蚀刻尺寸：≤320mm×200mm。</w:t>
            </w:r>
          </w:p>
          <w:p>
            <w:pPr>
              <w:spacing w:line="400" w:lineRule="exact"/>
              <w:rPr>
                <w:rFonts w:ascii="宋体" w:hAnsi="宋体" w:cs="宋体"/>
                <w:szCs w:val="21"/>
              </w:rPr>
            </w:pPr>
            <w:r>
              <w:rPr>
                <w:rFonts w:hint="eastAsia" w:ascii="宋体" w:hAnsi="宋体" w:cs="宋体"/>
                <w:szCs w:val="21"/>
              </w:rPr>
              <w:t>8、蚀刻时间：5S～99M59S范围内可调。</w:t>
            </w:r>
          </w:p>
          <w:p>
            <w:pPr>
              <w:spacing w:line="400" w:lineRule="exact"/>
              <w:rPr>
                <w:rFonts w:ascii="宋体" w:hAnsi="宋体" w:cs="宋体"/>
                <w:szCs w:val="21"/>
              </w:rPr>
            </w:pPr>
            <w:r>
              <w:rPr>
                <w:rFonts w:hint="eastAsia" w:ascii="宋体" w:hAnsi="宋体" w:cs="宋体"/>
                <w:szCs w:val="21"/>
              </w:rPr>
              <w:t>9、蚀刻温度：室温～55℃可调。</w:t>
            </w:r>
          </w:p>
          <w:p>
            <w:pPr>
              <w:spacing w:line="400" w:lineRule="exact"/>
              <w:rPr>
                <w:rFonts w:ascii="宋体" w:hAnsi="宋体" w:cs="宋体"/>
                <w:szCs w:val="21"/>
              </w:rPr>
            </w:pPr>
            <w:r>
              <w:rPr>
                <w:rFonts w:hint="eastAsia" w:ascii="宋体" w:hAnsi="宋体" w:cs="宋体"/>
                <w:szCs w:val="21"/>
              </w:rPr>
              <w:t>10、液体容量：≥20L。</w:t>
            </w:r>
          </w:p>
          <w:p>
            <w:pPr>
              <w:spacing w:line="400" w:lineRule="exact"/>
              <w:rPr>
                <w:rFonts w:ascii="宋体" w:hAnsi="宋体" w:cs="宋体"/>
                <w:szCs w:val="21"/>
              </w:rPr>
            </w:pPr>
            <w:r>
              <w:rPr>
                <w:rFonts w:hint="eastAsia" w:ascii="宋体" w:hAnsi="宋体" w:cs="宋体"/>
                <w:szCs w:val="21"/>
              </w:rPr>
              <w:t>11、网络功能：可与安卓系统平板电脑及WINDOWS系统计算机实现连接，从而实现该设备远程升级、远程诊断与维护、远程控制、定时预约开关机等。</w:t>
            </w:r>
          </w:p>
          <w:p>
            <w:pPr>
              <w:spacing w:line="400" w:lineRule="exact"/>
              <w:rPr>
                <w:rFonts w:ascii="宋体" w:hAnsi="宋体" w:cs="宋体"/>
                <w:szCs w:val="21"/>
              </w:rPr>
            </w:pPr>
            <w:r>
              <w:rPr>
                <w:rFonts w:hint="eastAsia" w:ascii="宋体" w:hAnsi="宋体" w:cs="宋体"/>
                <w:szCs w:val="21"/>
              </w:rPr>
              <w:t>12、配套资源：配套提供公开出版发行的PCB制造与工艺教程，教程包含该系列设备对应的相关操作说明，以及PCB制造工艺知识，以满足教学及实训需求。教材课程内容知识点至少涵盖包括：</w:t>
            </w:r>
          </w:p>
          <w:p>
            <w:pPr>
              <w:spacing w:line="400" w:lineRule="exact"/>
              <w:rPr>
                <w:rFonts w:ascii="宋体" w:hAnsi="宋体" w:cs="宋体"/>
                <w:szCs w:val="21"/>
              </w:rPr>
            </w:pPr>
            <w:r>
              <w:rPr>
                <w:rFonts w:hint="eastAsia" w:ascii="宋体" w:hAnsi="宋体" w:cs="宋体"/>
                <w:szCs w:val="21"/>
              </w:rPr>
              <w:t>1)印制电路基板材料；</w:t>
            </w:r>
          </w:p>
          <w:p>
            <w:pPr>
              <w:spacing w:line="400" w:lineRule="exact"/>
              <w:rPr>
                <w:rFonts w:ascii="宋体" w:hAnsi="宋体" w:cs="宋体"/>
                <w:szCs w:val="21"/>
              </w:rPr>
            </w:pPr>
            <w:r>
              <w:rPr>
                <w:rFonts w:hint="eastAsia" w:ascii="宋体" w:hAnsi="宋体" w:cs="宋体"/>
                <w:szCs w:val="21"/>
              </w:rPr>
              <w:t>2)工程文件处理与底片制作；</w:t>
            </w:r>
          </w:p>
          <w:p>
            <w:pPr>
              <w:spacing w:line="400" w:lineRule="exact"/>
              <w:rPr>
                <w:rFonts w:ascii="宋体" w:hAnsi="宋体" w:cs="宋体"/>
                <w:szCs w:val="21"/>
              </w:rPr>
            </w:pPr>
            <w:r>
              <w:rPr>
                <w:rFonts w:hint="eastAsia" w:ascii="宋体" w:hAnsi="宋体" w:cs="宋体"/>
                <w:szCs w:val="21"/>
              </w:rPr>
              <w:t>3)板材开料与钻孔；</w:t>
            </w:r>
          </w:p>
          <w:p>
            <w:pPr>
              <w:spacing w:line="400" w:lineRule="exact"/>
              <w:rPr>
                <w:rFonts w:ascii="宋体" w:hAnsi="宋体" w:cs="宋体"/>
                <w:szCs w:val="21"/>
              </w:rPr>
            </w:pPr>
            <w:r>
              <w:rPr>
                <w:rFonts w:hint="eastAsia" w:ascii="宋体" w:hAnsi="宋体" w:cs="宋体"/>
                <w:szCs w:val="21"/>
              </w:rPr>
              <w:t>4)印制电路金属化孔；</w:t>
            </w:r>
          </w:p>
          <w:p>
            <w:pPr>
              <w:spacing w:line="400" w:lineRule="exact"/>
              <w:rPr>
                <w:rFonts w:ascii="宋体" w:hAnsi="宋体" w:cs="宋体"/>
                <w:szCs w:val="21"/>
              </w:rPr>
            </w:pPr>
            <w:r>
              <w:rPr>
                <w:rFonts w:hint="eastAsia" w:ascii="宋体" w:hAnsi="宋体" w:cs="宋体"/>
                <w:szCs w:val="21"/>
              </w:rPr>
              <w:t>5)线路制作；</w:t>
            </w:r>
          </w:p>
          <w:p>
            <w:pPr>
              <w:spacing w:line="400" w:lineRule="exact"/>
              <w:rPr>
                <w:rFonts w:ascii="宋体" w:hAnsi="宋体" w:cs="宋体"/>
                <w:szCs w:val="21"/>
              </w:rPr>
            </w:pPr>
            <w:r>
              <w:rPr>
                <w:rFonts w:hint="eastAsia" w:ascii="宋体" w:hAnsi="宋体" w:cs="宋体"/>
                <w:szCs w:val="21"/>
              </w:rPr>
              <w:t>6)阻焊制作；</w:t>
            </w:r>
          </w:p>
          <w:p>
            <w:pPr>
              <w:spacing w:line="400" w:lineRule="exact"/>
              <w:rPr>
                <w:rFonts w:ascii="宋体" w:hAnsi="宋体" w:cs="宋体"/>
                <w:szCs w:val="21"/>
              </w:rPr>
            </w:pPr>
            <w:r>
              <w:rPr>
                <w:rFonts w:hint="eastAsia" w:ascii="宋体" w:hAnsi="宋体" w:cs="宋体"/>
                <w:szCs w:val="21"/>
              </w:rPr>
              <w:t>7)字符制作；</w:t>
            </w:r>
          </w:p>
          <w:p>
            <w:pPr>
              <w:spacing w:line="400" w:lineRule="exact"/>
              <w:rPr>
                <w:rFonts w:ascii="宋体" w:hAnsi="宋体" w:cs="宋体"/>
                <w:szCs w:val="21"/>
              </w:rPr>
            </w:pPr>
            <w:r>
              <w:rPr>
                <w:rFonts w:hint="eastAsia" w:ascii="宋体" w:hAnsi="宋体" w:cs="宋体"/>
                <w:szCs w:val="21"/>
              </w:rPr>
              <w:t>8)助焊防氧化。</w:t>
            </w:r>
          </w:p>
          <w:p>
            <w:pPr>
              <w:spacing w:line="400" w:lineRule="exact"/>
              <w:rPr>
                <w:rFonts w:ascii="宋体" w:hAnsi="宋体" w:cs="宋体"/>
                <w:szCs w:val="21"/>
              </w:rPr>
            </w:pPr>
            <w:r>
              <w:rPr>
                <w:rFonts w:hint="eastAsia" w:ascii="宋体" w:hAnsi="宋体" w:cs="宋体"/>
                <w:szCs w:val="21"/>
              </w:rPr>
              <w:t>13、电源：AC220V/50Hz，1.2KW。</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7</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自动喷淋脱膜机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1、用途：完成线路镀锡后油墨脱膜或线路显影后干膜脱膜。</w:t>
            </w:r>
          </w:p>
          <w:p>
            <w:pPr>
              <w:spacing w:line="400" w:lineRule="exact"/>
              <w:rPr>
                <w:rFonts w:ascii="宋体" w:hAnsi="宋体" w:cs="宋体"/>
                <w:szCs w:val="21"/>
              </w:rPr>
            </w:pPr>
            <w:r>
              <w:rPr>
                <w:rFonts w:hint="eastAsia" w:ascii="宋体" w:hAnsi="宋体" w:cs="宋体"/>
                <w:szCs w:val="21"/>
              </w:rPr>
              <w:t>2、设备配置：液体加热装置、液体过热保护装置、自动液位检测与告警装置、具有双重保护的自动温控装置、自动开盖检测与告警装置、液体循环高压喷淋装置、脱膜工艺自动计时与自动关闭装置等、双层保护盖装置。</w:t>
            </w:r>
          </w:p>
          <w:p>
            <w:pPr>
              <w:spacing w:line="400" w:lineRule="exact"/>
              <w:rPr>
                <w:rFonts w:ascii="宋体" w:hAnsi="宋体" w:cs="宋体"/>
                <w:szCs w:val="21"/>
              </w:rPr>
            </w:pPr>
            <w:r>
              <w:rPr>
                <w:rFonts w:hint="eastAsia" w:ascii="宋体" w:hAnsi="宋体" w:cs="宋体"/>
                <w:szCs w:val="21"/>
              </w:rPr>
              <w:t>3、辅助配置：双工位防腐PP夹具。</w:t>
            </w:r>
          </w:p>
          <w:p>
            <w:pPr>
              <w:spacing w:line="400" w:lineRule="exact"/>
              <w:rPr>
                <w:rFonts w:ascii="宋体" w:hAnsi="宋体" w:cs="宋体"/>
                <w:szCs w:val="21"/>
              </w:rPr>
            </w:pPr>
            <w:r>
              <w:rPr>
                <w:rFonts w:hint="eastAsia" w:ascii="宋体" w:hAnsi="宋体" w:cs="宋体"/>
                <w:szCs w:val="21"/>
              </w:rPr>
              <w:t>4、控制系统：嵌入式处理器+嵌入式实时操作系统。</w:t>
            </w:r>
          </w:p>
          <w:p>
            <w:pPr>
              <w:spacing w:line="400" w:lineRule="exact"/>
              <w:rPr>
                <w:rFonts w:ascii="宋体" w:hAnsi="宋体" w:cs="宋体"/>
                <w:szCs w:val="21"/>
              </w:rPr>
            </w:pPr>
            <w:r>
              <w:rPr>
                <w:rFonts w:hint="eastAsia" w:ascii="宋体" w:hAnsi="宋体" w:cs="宋体"/>
                <w:szCs w:val="21"/>
              </w:rPr>
              <w:t>▲5、人机界面：TFT彩屏+触摸屏；内置电子版产品操作说明书、产品维护手册、产品工艺说明、工艺样板图片等，可以通过液晶触摸屏直接查阅。</w:t>
            </w:r>
          </w:p>
          <w:p>
            <w:pPr>
              <w:spacing w:line="400" w:lineRule="exact"/>
              <w:rPr>
                <w:rFonts w:ascii="宋体" w:hAnsi="宋体" w:cs="宋体"/>
                <w:szCs w:val="21"/>
              </w:rPr>
            </w:pPr>
            <w:r>
              <w:rPr>
                <w:rFonts w:hint="eastAsia" w:ascii="宋体" w:hAnsi="宋体" w:cs="宋体"/>
                <w:szCs w:val="21"/>
              </w:rPr>
              <w:t>6、机身材料：聚氯乙烯工程材料，具有极高的防潮、防腐性。</w:t>
            </w:r>
          </w:p>
          <w:p>
            <w:pPr>
              <w:spacing w:line="400" w:lineRule="exact"/>
              <w:rPr>
                <w:rFonts w:ascii="宋体" w:hAnsi="宋体" w:cs="宋体"/>
                <w:szCs w:val="21"/>
              </w:rPr>
            </w:pPr>
            <w:r>
              <w:rPr>
                <w:rFonts w:hint="eastAsia" w:ascii="宋体" w:hAnsi="宋体" w:cs="宋体"/>
                <w:szCs w:val="21"/>
              </w:rPr>
              <w:t>7、脱膜尺寸：≤320mm×200mm。</w:t>
            </w:r>
          </w:p>
          <w:p>
            <w:pPr>
              <w:spacing w:line="400" w:lineRule="exact"/>
              <w:rPr>
                <w:rFonts w:ascii="宋体" w:hAnsi="宋体" w:cs="宋体"/>
                <w:szCs w:val="21"/>
              </w:rPr>
            </w:pPr>
            <w:r>
              <w:rPr>
                <w:rFonts w:hint="eastAsia" w:ascii="宋体" w:hAnsi="宋体" w:cs="宋体"/>
                <w:szCs w:val="21"/>
              </w:rPr>
              <w:t>8、脱膜时间：5S～99M59S范围内可调。</w:t>
            </w:r>
          </w:p>
          <w:p>
            <w:pPr>
              <w:spacing w:line="400" w:lineRule="exact"/>
              <w:rPr>
                <w:rFonts w:ascii="宋体" w:hAnsi="宋体" w:cs="宋体"/>
                <w:szCs w:val="21"/>
              </w:rPr>
            </w:pPr>
            <w:r>
              <w:rPr>
                <w:rFonts w:hint="eastAsia" w:ascii="宋体" w:hAnsi="宋体" w:cs="宋体"/>
                <w:szCs w:val="21"/>
              </w:rPr>
              <w:t>9、脱膜温度：室温～55℃可调。</w:t>
            </w:r>
          </w:p>
          <w:p>
            <w:pPr>
              <w:spacing w:line="400" w:lineRule="exact"/>
              <w:rPr>
                <w:rFonts w:ascii="宋体" w:hAnsi="宋体" w:cs="宋体"/>
                <w:szCs w:val="21"/>
              </w:rPr>
            </w:pPr>
            <w:r>
              <w:rPr>
                <w:rFonts w:hint="eastAsia" w:ascii="宋体" w:hAnsi="宋体" w:cs="宋体"/>
                <w:szCs w:val="21"/>
              </w:rPr>
              <w:t>10、液体容量：≥20L。</w:t>
            </w:r>
          </w:p>
          <w:p>
            <w:pPr>
              <w:spacing w:line="400" w:lineRule="exact"/>
              <w:rPr>
                <w:rFonts w:ascii="宋体" w:hAnsi="宋体" w:cs="宋体"/>
                <w:szCs w:val="21"/>
              </w:rPr>
            </w:pPr>
            <w:r>
              <w:rPr>
                <w:rFonts w:hint="eastAsia" w:ascii="宋体" w:hAnsi="宋体" w:cs="宋体"/>
                <w:szCs w:val="21"/>
              </w:rPr>
              <w:t>11、网络功能：可与安卓系统平板电脑及WINDOWS系统计算机实现连接，从而实现该设备远程升级、远程诊断与维护、远程控制、定时预约开关机等。</w:t>
            </w:r>
          </w:p>
          <w:p>
            <w:pPr>
              <w:spacing w:line="400" w:lineRule="exact"/>
              <w:rPr>
                <w:rFonts w:ascii="宋体" w:hAnsi="宋体" w:cs="宋体"/>
                <w:szCs w:val="21"/>
              </w:rPr>
            </w:pPr>
            <w:r>
              <w:rPr>
                <w:rFonts w:hint="eastAsia" w:ascii="宋体" w:hAnsi="宋体" w:cs="宋体"/>
                <w:szCs w:val="21"/>
              </w:rPr>
              <w:t>12、AC220V/50Hz，1.2KW。</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8</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阻焊制作系统</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一、激光打印模块</w:t>
            </w:r>
          </w:p>
          <w:p>
            <w:pPr>
              <w:spacing w:line="400" w:lineRule="exact"/>
              <w:rPr>
                <w:rFonts w:ascii="宋体" w:hAnsi="宋体" w:cs="宋体"/>
                <w:szCs w:val="21"/>
              </w:rPr>
            </w:pPr>
            <w:r>
              <w:rPr>
                <w:rFonts w:hint="eastAsia" w:ascii="宋体" w:hAnsi="宋体" w:cs="宋体"/>
                <w:szCs w:val="21"/>
              </w:rPr>
              <w:t>1、功能用途：将PCB图通过菲林底片打印输出。</w:t>
            </w:r>
          </w:p>
          <w:p>
            <w:pPr>
              <w:spacing w:line="400" w:lineRule="exact"/>
              <w:rPr>
                <w:rFonts w:ascii="宋体" w:hAnsi="宋体" w:cs="宋体"/>
                <w:szCs w:val="21"/>
              </w:rPr>
            </w:pPr>
            <w:r>
              <w:rPr>
                <w:rFonts w:hint="eastAsia" w:ascii="宋体" w:hAnsi="宋体" w:cs="宋体"/>
                <w:szCs w:val="21"/>
              </w:rPr>
              <w:t>2、接口类型：USB2.0≥1。</w:t>
            </w:r>
          </w:p>
          <w:p>
            <w:pPr>
              <w:spacing w:line="400" w:lineRule="exact"/>
              <w:rPr>
                <w:rFonts w:ascii="宋体" w:hAnsi="宋体" w:cs="宋体"/>
                <w:szCs w:val="21"/>
              </w:rPr>
            </w:pPr>
            <w:r>
              <w:rPr>
                <w:rFonts w:hint="eastAsia" w:ascii="宋体" w:hAnsi="宋体" w:cs="宋体"/>
                <w:szCs w:val="21"/>
              </w:rPr>
              <w:t>3、打印分辨率：≥1200dpi×1200dpi。</w:t>
            </w:r>
          </w:p>
          <w:p>
            <w:pPr>
              <w:spacing w:line="400" w:lineRule="exact"/>
              <w:rPr>
                <w:rFonts w:ascii="宋体" w:hAnsi="宋体" w:cs="宋体"/>
                <w:szCs w:val="21"/>
              </w:rPr>
            </w:pPr>
            <w:r>
              <w:rPr>
                <w:rFonts w:hint="eastAsia" w:ascii="宋体" w:hAnsi="宋体" w:cs="宋体"/>
                <w:szCs w:val="21"/>
              </w:rPr>
              <w:t>4、适应介质：相片纸、牛皮纸、菲林纸、菲林膜、激光膜、胶片等。</w:t>
            </w:r>
          </w:p>
          <w:p>
            <w:pPr>
              <w:spacing w:line="400" w:lineRule="exact"/>
              <w:rPr>
                <w:rFonts w:ascii="宋体" w:hAnsi="宋体" w:cs="宋体"/>
                <w:szCs w:val="21"/>
              </w:rPr>
            </w:pPr>
            <w:r>
              <w:rPr>
                <w:rFonts w:hint="eastAsia" w:ascii="宋体" w:hAnsi="宋体" w:cs="宋体"/>
                <w:szCs w:val="21"/>
              </w:rPr>
              <w:t>5、最大打印尺寸：A4。</w:t>
            </w:r>
          </w:p>
          <w:p>
            <w:pPr>
              <w:spacing w:line="400" w:lineRule="exact"/>
              <w:rPr>
                <w:rFonts w:ascii="宋体" w:hAnsi="宋体" w:cs="宋体"/>
                <w:szCs w:val="21"/>
              </w:rPr>
            </w:pPr>
            <w:r>
              <w:rPr>
                <w:rFonts w:hint="eastAsia" w:ascii="宋体" w:hAnsi="宋体" w:cs="宋体"/>
                <w:szCs w:val="21"/>
              </w:rPr>
              <w:t>6、功能特点：激光打印机，满足特殊介质的底片输出要求。</w:t>
            </w:r>
          </w:p>
          <w:p>
            <w:pPr>
              <w:spacing w:line="400" w:lineRule="exact"/>
              <w:rPr>
                <w:rFonts w:ascii="宋体" w:hAnsi="宋体" w:cs="宋体"/>
                <w:szCs w:val="21"/>
              </w:rPr>
            </w:pPr>
            <w:r>
              <w:rPr>
                <w:rFonts w:hint="eastAsia" w:ascii="宋体" w:hAnsi="宋体" w:cs="宋体"/>
                <w:szCs w:val="21"/>
              </w:rPr>
              <w:t>7、打印速度：≥33页/分钟。</w:t>
            </w:r>
          </w:p>
          <w:p>
            <w:pPr>
              <w:spacing w:line="400" w:lineRule="exact"/>
              <w:rPr>
                <w:rFonts w:ascii="宋体" w:hAnsi="宋体" w:cs="宋体"/>
                <w:szCs w:val="21"/>
              </w:rPr>
            </w:pPr>
            <w:r>
              <w:rPr>
                <w:rFonts w:hint="eastAsia" w:ascii="宋体" w:hAnsi="宋体" w:cs="宋体"/>
                <w:szCs w:val="21"/>
              </w:rPr>
              <w:t>8、硒鼓：配置原厂硒鼓，使用寿命至少12000页。</w:t>
            </w:r>
          </w:p>
          <w:p>
            <w:pPr>
              <w:spacing w:line="400" w:lineRule="exact"/>
              <w:rPr>
                <w:rFonts w:ascii="宋体" w:hAnsi="宋体" w:cs="宋体"/>
                <w:szCs w:val="21"/>
              </w:rPr>
            </w:pPr>
            <w:r>
              <w:rPr>
                <w:rFonts w:hint="eastAsia" w:ascii="宋体" w:hAnsi="宋体" w:cs="宋体"/>
                <w:szCs w:val="21"/>
              </w:rPr>
              <w:t>9、首页打印时间：≤10秒。</w:t>
            </w:r>
          </w:p>
          <w:p>
            <w:pPr>
              <w:spacing w:line="400" w:lineRule="exact"/>
              <w:rPr>
                <w:rFonts w:ascii="宋体" w:hAnsi="宋体" w:cs="宋体"/>
                <w:szCs w:val="21"/>
              </w:rPr>
            </w:pPr>
            <w:r>
              <w:rPr>
                <w:rFonts w:hint="eastAsia" w:ascii="宋体" w:hAnsi="宋体" w:cs="宋体"/>
                <w:szCs w:val="21"/>
              </w:rPr>
              <w:t>10、打印内存：≥128MB。</w:t>
            </w:r>
          </w:p>
          <w:p>
            <w:pPr>
              <w:spacing w:line="400" w:lineRule="exact"/>
              <w:rPr>
                <w:rFonts w:ascii="宋体" w:hAnsi="宋体" w:cs="宋体"/>
                <w:szCs w:val="21"/>
              </w:rPr>
            </w:pPr>
            <w:r>
              <w:rPr>
                <w:rFonts w:hint="eastAsia" w:ascii="宋体" w:hAnsi="宋体" w:cs="宋体"/>
                <w:szCs w:val="21"/>
              </w:rPr>
              <w:t>11、电源：AC220V/50H，550W。</w:t>
            </w:r>
          </w:p>
          <w:p>
            <w:pPr>
              <w:spacing w:line="400" w:lineRule="exact"/>
              <w:rPr>
                <w:rFonts w:ascii="宋体" w:hAnsi="宋体" w:cs="宋体"/>
                <w:szCs w:val="21"/>
              </w:rPr>
            </w:pPr>
            <w:r>
              <w:rPr>
                <w:rFonts w:hint="eastAsia" w:ascii="宋体" w:hAnsi="宋体" w:cs="宋体"/>
                <w:szCs w:val="21"/>
              </w:rPr>
              <w:t>二、自动喷淋显影模块</w:t>
            </w:r>
          </w:p>
          <w:p>
            <w:pPr>
              <w:spacing w:line="400" w:lineRule="exact"/>
              <w:rPr>
                <w:rFonts w:ascii="宋体" w:hAnsi="宋体" w:cs="宋体"/>
                <w:szCs w:val="21"/>
              </w:rPr>
            </w:pPr>
            <w:r>
              <w:rPr>
                <w:rFonts w:hint="eastAsia" w:ascii="宋体" w:hAnsi="宋体" w:cs="宋体"/>
                <w:szCs w:val="21"/>
              </w:rPr>
              <w:t>1、功能用途：完成线路、阻焊、字符等曝光后的图形显影。</w:t>
            </w:r>
          </w:p>
          <w:p>
            <w:pPr>
              <w:spacing w:line="400" w:lineRule="exact"/>
              <w:rPr>
                <w:rFonts w:ascii="宋体" w:hAnsi="宋体" w:cs="宋体"/>
                <w:szCs w:val="21"/>
              </w:rPr>
            </w:pPr>
            <w:r>
              <w:rPr>
                <w:rFonts w:hint="eastAsia" w:ascii="宋体" w:hAnsi="宋体" w:cs="宋体"/>
                <w:szCs w:val="21"/>
              </w:rPr>
              <w:t>2、设备配置：液体加热装置、液体过热保护装置、自动液位检测与告警装置、具有双重保护的自动温控装置、自动开盖检测与告警装置、液体循环高压喷淋装置、显影工艺自动计时与自动关闭装置等、双层保护盖装置。</w:t>
            </w:r>
          </w:p>
          <w:p>
            <w:pPr>
              <w:spacing w:line="400" w:lineRule="exact"/>
              <w:rPr>
                <w:rFonts w:ascii="宋体" w:hAnsi="宋体" w:cs="宋体"/>
                <w:szCs w:val="21"/>
              </w:rPr>
            </w:pPr>
            <w:r>
              <w:rPr>
                <w:rFonts w:hint="eastAsia" w:ascii="宋体" w:hAnsi="宋体" w:cs="宋体"/>
                <w:szCs w:val="21"/>
              </w:rPr>
              <w:t>3、辅助配置：双工位防腐PP夹具。</w:t>
            </w:r>
          </w:p>
          <w:p>
            <w:pPr>
              <w:spacing w:line="400" w:lineRule="exact"/>
              <w:rPr>
                <w:rFonts w:ascii="宋体" w:hAnsi="宋体" w:cs="宋体"/>
                <w:szCs w:val="21"/>
              </w:rPr>
            </w:pPr>
            <w:r>
              <w:rPr>
                <w:rFonts w:hint="eastAsia" w:ascii="宋体" w:hAnsi="宋体" w:cs="宋体"/>
                <w:szCs w:val="21"/>
              </w:rPr>
              <w:t>4、控制系统：嵌入式处理器+嵌入式实时操作系统。</w:t>
            </w:r>
          </w:p>
          <w:p>
            <w:pPr>
              <w:spacing w:line="400" w:lineRule="exact"/>
              <w:rPr>
                <w:rFonts w:ascii="宋体" w:hAnsi="宋体" w:cs="宋体"/>
                <w:szCs w:val="21"/>
              </w:rPr>
            </w:pPr>
            <w:r>
              <w:rPr>
                <w:rFonts w:hint="eastAsia" w:ascii="宋体" w:hAnsi="宋体" w:cs="宋体"/>
                <w:szCs w:val="21"/>
              </w:rPr>
              <w:t>▲5、人机界面：TFT彩屏+触摸屏；内置电子版产品操作说明书、产品维护手册、产品工艺说明、工艺样板图片等，可以通过液晶触摸屏直接查阅。</w:t>
            </w:r>
          </w:p>
          <w:p>
            <w:pPr>
              <w:spacing w:line="400" w:lineRule="exact"/>
              <w:rPr>
                <w:rFonts w:ascii="宋体" w:hAnsi="宋体" w:cs="宋体"/>
                <w:szCs w:val="21"/>
              </w:rPr>
            </w:pPr>
            <w:r>
              <w:rPr>
                <w:rFonts w:hint="eastAsia" w:ascii="宋体" w:hAnsi="宋体" w:cs="宋体"/>
                <w:szCs w:val="21"/>
              </w:rPr>
              <w:t>6、机身材料：聚氯乙烯工程材料，具有防潮、防腐性。</w:t>
            </w:r>
          </w:p>
          <w:p>
            <w:pPr>
              <w:spacing w:line="400" w:lineRule="exact"/>
              <w:rPr>
                <w:rFonts w:ascii="宋体" w:hAnsi="宋体" w:cs="宋体"/>
                <w:szCs w:val="21"/>
              </w:rPr>
            </w:pPr>
            <w:r>
              <w:rPr>
                <w:rFonts w:hint="eastAsia" w:ascii="宋体" w:hAnsi="宋体" w:cs="宋体"/>
                <w:szCs w:val="21"/>
              </w:rPr>
              <w:t>7、显影尺寸：≤320mm×200mm。</w:t>
            </w:r>
          </w:p>
          <w:p>
            <w:pPr>
              <w:spacing w:line="400" w:lineRule="exact"/>
              <w:rPr>
                <w:rFonts w:ascii="宋体" w:hAnsi="宋体" w:cs="宋体"/>
                <w:szCs w:val="21"/>
              </w:rPr>
            </w:pPr>
            <w:r>
              <w:rPr>
                <w:rFonts w:hint="eastAsia" w:ascii="宋体" w:hAnsi="宋体" w:cs="宋体"/>
                <w:szCs w:val="21"/>
              </w:rPr>
              <w:t>8、显影时间：5S～99M59S范围内可调。</w:t>
            </w:r>
          </w:p>
          <w:p>
            <w:pPr>
              <w:spacing w:line="400" w:lineRule="exact"/>
              <w:rPr>
                <w:rFonts w:ascii="宋体" w:hAnsi="宋体" w:cs="宋体"/>
                <w:szCs w:val="21"/>
              </w:rPr>
            </w:pPr>
            <w:r>
              <w:rPr>
                <w:rFonts w:hint="eastAsia" w:ascii="宋体" w:hAnsi="宋体" w:cs="宋体"/>
                <w:szCs w:val="21"/>
              </w:rPr>
              <w:t>9、显影温度：室温～55℃范围内可调。</w:t>
            </w:r>
          </w:p>
          <w:p>
            <w:pPr>
              <w:spacing w:line="400" w:lineRule="exact"/>
              <w:rPr>
                <w:rFonts w:ascii="宋体" w:hAnsi="宋体" w:cs="宋体"/>
                <w:szCs w:val="21"/>
              </w:rPr>
            </w:pPr>
            <w:r>
              <w:rPr>
                <w:rFonts w:hint="eastAsia" w:ascii="宋体" w:hAnsi="宋体" w:cs="宋体"/>
                <w:szCs w:val="21"/>
              </w:rPr>
              <w:t>10、液体容量：≥20L。</w:t>
            </w:r>
          </w:p>
          <w:p>
            <w:pPr>
              <w:spacing w:line="400" w:lineRule="exact"/>
              <w:rPr>
                <w:rFonts w:ascii="宋体" w:hAnsi="宋体" w:cs="宋体"/>
                <w:szCs w:val="21"/>
              </w:rPr>
            </w:pPr>
            <w:r>
              <w:rPr>
                <w:rFonts w:hint="eastAsia" w:ascii="宋体" w:hAnsi="宋体" w:cs="宋体"/>
                <w:szCs w:val="21"/>
              </w:rPr>
              <w:t>11、网络功能：可与安卓系统平板电脑及WINDOWS系统计算机实现连接，从而实现该设备远程升级、远程诊断与维护、远程控制、定时预约开关机等。</w:t>
            </w:r>
          </w:p>
          <w:p>
            <w:pPr>
              <w:spacing w:line="400" w:lineRule="exact"/>
              <w:rPr>
                <w:rFonts w:ascii="宋体" w:hAnsi="宋体" w:cs="宋体"/>
                <w:szCs w:val="21"/>
              </w:rPr>
            </w:pPr>
            <w:r>
              <w:rPr>
                <w:rFonts w:hint="eastAsia" w:ascii="宋体" w:hAnsi="宋体" w:cs="宋体"/>
                <w:szCs w:val="21"/>
              </w:rPr>
              <w:t>12、电源：AC220V/50Hz，1.2KW。</w:t>
            </w:r>
          </w:p>
          <w:p>
            <w:pPr>
              <w:spacing w:line="400" w:lineRule="exact"/>
              <w:rPr>
                <w:rFonts w:ascii="宋体" w:hAnsi="宋体" w:cs="宋体"/>
                <w:szCs w:val="21"/>
              </w:rPr>
            </w:pPr>
            <w:r>
              <w:rPr>
                <w:rFonts w:hint="eastAsia" w:ascii="宋体" w:hAnsi="宋体" w:cs="宋体"/>
                <w:szCs w:val="21"/>
              </w:rPr>
              <w:t>三、曝光机模块</w:t>
            </w:r>
          </w:p>
          <w:p>
            <w:pPr>
              <w:spacing w:line="400" w:lineRule="exact"/>
              <w:rPr>
                <w:rFonts w:ascii="宋体" w:hAnsi="宋体" w:cs="宋体"/>
                <w:szCs w:val="21"/>
              </w:rPr>
            </w:pPr>
            <w:r>
              <w:rPr>
                <w:rFonts w:hint="eastAsia" w:ascii="宋体" w:hAnsi="宋体" w:cs="宋体"/>
                <w:szCs w:val="21"/>
              </w:rPr>
              <w:t>1、功能用途：对线路、阻焊、文字感光油墨或干膜进行图形曝光。</w:t>
            </w:r>
          </w:p>
          <w:p>
            <w:pPr>
              <w:spacing w:line="400" w:lineRule="exact"/>
              <w:rPr>
                <w:rFonts w:ascii="宋体" w:hAnsi="宋体" w:cs="宋体"/>
                <w:szCs w:val="21"/>
              </w:rPr>
            </w:pPr>
            <w:r>
              <w:rPr>
                <w:rFonts w:hint="eastAsia" w:ascii="宋体" w:hAnsi="宋体" w:cs="宋体"/>
                <w:szCs w:val="21"/>
              </w:rPr>
              <w:t>2、设备配置：大功率曝光灯及启动装置、高压真空泵、灯管延时启动保护装置、强制快速风冷装置、自动开盖检测装置、真空度自动检测装置、曝光自动计时与自动关闭装置、曝光电流检测装置。</w:t>
            </w:r>
          </w:p>
          <w:p>
            <w:pPr>
              <w:spacing w:line="400" w:lineRule="exact"/>
              <w:rPr>
                <w:rFonts w:ascii="宋体" w:hAnsi="宋体" w:cs="宋体"/>
                <w:szCs w:val="21"/>
              </w:rPr>
            </w:pPr>
            <w:r>
              <w:rPr>
                <w:rFonts w:hint="eastAsia" w:ascii="宋体" w:hAnsi="宋体" w:cs="宋体"/>
                <w:szCs w:val="21"/>
              </w:rPr>
              <w:t>▲3、安全装置：曝光舱门智能控制系统能根据真空状态、灯光开关闭状态、电流稳定状态等确定曝光舱门打开与关闭，以确保最稳定、最佳光强、最短时间进行曝光，同时可防止非正常开盖导致强紫外光照射人体。</w:t>
            </w:r>
          </w:p>
          <w:p>
            <w:pPr>
              <w:spacing w:line="400" w:lineRule="exact"/>
              <w:rPr>
                <w:rFonts w:ascii="宋体" w:hAnsi="宋体" w:cs="宋体"/>
                <w:szCs w:val="21"/>
              </w:rPr>
            </w:pPr>
            <w:r>
              <w:rPr>
                <w:rFonts w:hint="eastAsia" w:ascii="宋体" w:hAnsi="宋体" w:cs="宋体"/>
                <w:szCs w:val="21"/>
              </w:rPr>
              <w:t>4、对位系统：内置安全对位灯。</w:t>
            </w:r>
          </w:p>
          <w:p>
            <w:pPr>
              <w:spacing w:line="400" w:lineRule="exact"/>
              <w:rPr>
                <w:rFonts w:ascii="宋体" w:hAnsi="宋体" w:cs="宋体"/>
                <w:szCs w:val="21"/>
              </w:rPr>
            </w:pPr>
            <w:r>
              <w:rPr>
                <w:rFonts w:hint="eastAsia" w:ascii="宋体" w:hAnsi="宋体" w:cs="宋体"/>
                <w:szCs w:val="21"/>
              </w:rPr>
              <w:t>5、控制系统：工业级电气控制系统。</w:t>
            </w:r>
          </w:p>
          <w:p>
            <w:pPr>
              <w:spacing w:line="400" w:lineRule="exact"/>
              <w:rPr>
                <w:rFonts w:ascii="宋体" w:hAnsi="宋体" w:cs="宋体"/>
                <w:szCs w:val="21"/>
              </w:rPr>
            </w:pPr>
            <w:r>
              <w:rPr>
                <w:rFonts w:hint="eastAsia" w:ascii="宋体" w:hAnsi="宋体" w:cs="宋体"/>
                <w:szCs w:val="21"/>
              </w:rPr>
              <w:t>6、曝光面积：≤900mm×680mm；</w:t>
            </w:r>
          </w:p>
          <w:p>
            <w:pPr>
              <w:spacing w:line="400" w:lineRule="exact"/>
              <w:rPr>
                <w:rFonts w:ascii="宋体" w:hAnsi="宋体" w:cs="宋体"/>
                <w:szCs w:val="21"/>
              </w:rPr>
            </w:pPr>
            <w:r>
              <w:rPr>
                <w:rFonts w:hint="eastAsia" w:ascii="宋体" w:hAnsi="宋体" w:cs="宋体"/>
                <w:szCs w:val="21"/>
              </w:rPr>
              <w:t>8、曝光灯管：3KW专用曝光灯。</w:t>
            </w:r>
          </w:p>
          <w:p>
            <w:pPr>
              <w:spacing w:line="400" w:lineRule="exact"/>
              <w:rPr>
                <w:rFonts w:ascii="宋体" w:hAnsi="宋体" w:cs="宋体"/>
                <w:szCs w:val="21"/>
              </w:rPr>
            </w:pPr>
            <w:r>
              <w:rPr>
                <w:rFonts w:hint="eastAsia" w:ascii="宋体" w:hAnsi="宋体" w:cs="宋体"/>
                <w:szCs w:val="21"/>
              </w:rPr>
              <w:t>9、曝光时间：0-999秒范围内可调。</w:t>
            </w:r>
          </w:p>
          <w:p>
            <w:pPr>
              <w:spacing w:line="400" w:lineRule="exact"/>
              <w:rPr>
                <w:rFonts w:ascii="宋体" w:hAnsi="宋体" w:cs="宋体"/>
                <w:szCs w:val="21"/>
              </w:rPr>
            </w:pPr>
            <w:r>
              <w:rPr>
                <w:rFonts w:hint="eastAsia" w:ascii="宋体" w:hAnsi="宋体" w:cs="宋体"/>
                <w:szCs w:val="21"/>
              </w:rPr>
              <w:t>10、电源：AC380V/50Hz，3.2W。</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9</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线路板丝印机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1、产品用途：对线路板进行线路、阻焊、字符等油墨丝网印刷。</w:t>
            </w:r>
          </w:p>
          <w:p>
            <w:pPr>
              <w:spacing w:line="400" w:lineRule="exact"/>
              <w:rPr>
                <w:rFonts w:ascii="宋体" w:hAnsi="宋体" w:cs="宋体"/>
                <w:szCs w:val="21"/>
              </w:rPr>
            </w:pPr>
            <w:r>
              <w:rPr>
                <w:rFonts w:hint="eastAsia" w:ascii="宋体" w:hAnsi="宋体" w:cs="宋体"/>
                <w:szCs w:val="21"/>
              </w:rPr>
              <w:t>2、调节机构：丝网框支架可调节，调节精度：0、1mm，调节范围：±20mm。</w:t>
            </w:r>
          </w:p>
          <w:p>
            <w:pPr>
              <w:spacing w:line="400" w:lineRule="exact"/>
              <w:rPr>
                <w:rFonts w:ascii="宋体" w:hAnsi="宋体" w:cs="宋体"/>
                <w:szCs w:val="21"/>
              </w:rPr>
            </w:pPr>
            <w:r>
              <w:rPr>
                <w:rFonts w:hint="eastAsia" w:ascii="宋体" w:hAnsi="宋体" w:cs="宋体"/>
                <w:szCs w:val="21"/>
              </w:rPr>
              <w:t>3、整机结构：立式结构，带储物柜，可存放油墨、刮刀等物品。自带万向脚轮。</w:t>
            </w:r>
          </w:p>
          <w:p>
            <w:pPr>
              <w:spacing w:line="400" w:lineRule="exact"/>
              <w:rPr>
                <w:rFonts w:ascii="宋体" w:hAnsi="宋体" w:cs="宋体"/>
                <w:szCs w:val="21"/>
              </w:rPr>
            </w:pPr>
            <w:r>
              <w:rPr>
                <w:rFonts w:hint="eastAsia" w:ascii="宋体" w:hAnsi="宋体" w:cs="宋体"/>
                <w:szCs w:val="21"/>
              </w:rPr>
              <w:t>4、印刷方式：手动印刷。</w:t>
            </w:r>
          </w:p>
          <w:p>
            <w:pPr>
              <w:spacing w:line="400" w:lineRule="exact"/>
              <w:rPr>
                <w:rFonts w:ascii="宋体" w:hAnsi="宋体" w:cs="宋体"/>
                <w:szCs w:val="21"/>
              </w:rPr>
            </w:pPr>
            <w:r>
              <w:rPr>
                <w:rFonts w:hint="eastAsia" w:ascii="宋体" w:hAnsi="宋体" w:cs="宋体"/>
                <w:szCs w:val="21"/>
              </w:rPr>
              <w:t>5、专用配置：专用PCB定位夹具。</w:t>
            </w:r>
          </w:p>
          <w:p>
            <w:pPr>
              <w:spacing w:line="400" w:lineRule="exact"/>
              <w:rPr>
                <w:rFonts w:ascii="宋体" w:hAnsi="宋体" w:cs="宋体"/>
                <w:szCs w:val="21"/>
              </w:rPr>
            </w:pPr>
            <w:r>
              <w:rPr>
                <w:rFonts w:hint="eastAsia" w:ascii="宋体" w:hAnsi="宋体" w:cs="宋体"/>
                <w:szCs w:val="21"/>
              </w:rPr>
              <w:t>6、配套资源：该系列设备具有正规出版社公开出版发行的配套创新型规划教材、示范校建设精品教材，以满足教学及实训需求。</w:t>
            </w:r>
          </w:p>
          <w:p>
            <w:pPr>
              <w:spacing w:line="400" w:lineRule="exact"/>
              <w:rPr>
                <w:rFonts w:ascii="宋体" w:hAnsi="宋体" w:cs="宋体"/>
                <w:szCs w:val="21"/>
              </w:rPr>
            </w:pPr>
            <w:r>
              <w:rPr>
                <w:rFonts w:hint="eastAsia" w:ascii="宋体" w:hAnsi="宋体" w:cs="宋体"/>
                <w:szCs w:val="21"/>
              </w:rPr>
              <w:t>7、印刷面积：700mm×780mm。</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锡膏印刷机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1、功能用途：将锡膏通过在一定形状模板均匀漏印到PCB的焊盘上。</w:t>
            </w:r>
          </w:p>
          <w:p>
            <w:pPr>
              <w:spacing w:line="400" w:lineRule="exact"/>
              <w:rPr>
                <w:rFonts w:ascii="宋体" w:hAnsi="宋体" w:cs="宋体"/>
                <w:szCs w:val="21"/>
              </w:rPr>
            </w:pPr>
            <w:r>
              <w:rPr>
                <w:rFonts w:hint="eastAsia" w:ascii="宋体" w:hAnsi="宋体" w:cs="宋体"/>
                <w:szCs w:val="21"/>
              </w:rPr>
              <w:t>2、定位方式：三边丝杆定位。</w:t>
            </w:r>
          </w:p>
          <w:p>
            <w:pPr>
              <w:spacing w:line="400" w:lineRule="exact"/>
              <w:rPr>
                <w:rFonts w:ascii="宋体" w:hAnsi="宋体" w:cs="宋体"/>
                <w:szCs w:val="21"/>
              </w:rPr>
            </w:pPr>
            <w:r>
              <w:rPr>
                <w:rFonts w:hint="eastAsia" w:ascii="宋体" w:hAnsi="宋体" w:cs="宋体"/>
                <w:szCs w:val="21"/>
              </w:rPr>
              <w:t>▲3、调校方式：铝合金三维精密调节平台，精密丝杆微调，调整精度±0.1mm。</w:t>
            </w:r>
          </w:p>
          <w:p>
            <w:pPr>
              <w:spacing w:line="400" w:lineRule="exact"/>
              <w:rPr>
                <w:rFonts w:ascii="宋体" w:hAnsi="宋体" w:cs="宋体"/>
                <w:szCs w:val="21"/>
              </w:rPr>
            </w:pPr>
            <w:r>
              <w:rPr>
                <w:rFonts w:hint="eastAsia" w:ascii="宋体" w:hAnsi="宋体" w:cs="宋体"/>
                <w:szCs w:val="21"/>
              </w:rPr>
              <w:t>4、调校方向：X方向、Y方向、Z方向。</w:t>
            </w:r>
          </w:p>
          <w:p>
            <w:pPr>
              <w:spacing w:line="400" w:lineRule="exact"/>
              <w:rPr>
                <w:rFonts w:ascii="宋体" w:hAnsi="宋体" w:cs="宋体"/>
                <w:szCs w:val="21"/>
              </w:rPr>
            </w:pPr>
            <w:r>
              <w:rPr>
                <w:rFonts w:hint="eastAsia" w:ascii="宋体" w:hAnsi="宋体" w:cs="宋体"/>
                <w:szCs w:val="21"/>
              </w:rPr>
              <w:t>5、丝印有效面积：300mm×250mm。</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449"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全自动贴片机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1、贴装头数：4个。</w:t>
            </w:r>
          </w:p>
          <w:p>
            <w:pPr>
              <w:spacing w:line="400" w:lineRule="exact"/>
              <w:rPr>
                <w:rFonts w:ascii="宋体" w:hAnsi="宋体" w:cs="宋体"/>
                <w:szCs w:val="21"/>
              </w:rPr>
            </w:pPr>
            <w:r>
              <w:rPr>
                <w:rFonts w:hint="eastAsia" w:ascii="宋体" w:hAnsi="宋体" w:cs="宋体"/>
                <w:szCs w:val="21"/>
              </w:rPr>
              <w:t>2、最快速度：≥9000CPH。</w:t>
            </w:r>
          </w:p>
          <w:p>
            <w:pPr>
              <w:spacing w:line="400" w:lineRule="exact"/>
              <w:rPr>
                <w:rFonts w:ascii="宋体" w:hAnsi="宋体" w:cs="宋体"/>
                <w:szCs w:val="21"/>
              </w:rPr>
            </w:pPr>
            <w:r>
              <w:rPr>
                <w:rFonts w:hint="eastAsia" w:ascii="宋体" w:hAnsi="宋体" w:cs="宋体"/>
                <w:szCs w:val="21"/>
              </w:rPr>
              <w:t>3、送料器站数：≥45个。</w:t>
            </w:r>
          </w:p>
          <w:p>
            <w:pPr>
              <w:spacing w:line="400" w:lineRule="exact"/>
              <w:rPr>
                <w:rFonts w:ascii="宋体" w:hAnsi="宋体" w:cs="宋体"/>
                <w:szCs w:val="21"/>
              </w:rPr>
            </w:pPr>
            <w:r>
              <w:rPr>
                <w:rFonts w:hint="eastAsia" w:ascii="宋体" w:hAnsi="宋体" w:cs="宋体"/>
                <w:szCs w:val="21"/>
              </w:rPr>
              <w:t>▲4、元件尺寸：0402chip件～45mm×45mm。</w:t>
            </w:r>
          </w:p>
          <w:p>
            <w:pPr>
              <w:spacing w:line="400" w:lineRule="exact"/>
              <w:rPr>
                <w:rFonts w:ascii="宋体" w:hAnsi="宋体" w:cs="宋体"/>
                <w:szCs w:val="21"/>
              </w:rPr>
            </w:pPr>
            <w:r>
              <w:rPr>
                <w:rFonts w:hint="eastAsia" w:ascii="宋体" w:hAnsi="宋体" w:cs="宋体"/>
                <w:szCs w:val="21"/>
              </w:rPr>
              <w:t>▲5、视觉系统：4个高速飞行相机+1个MARK识别相机+1个高精密识别相机。</w:t>
            </w:r>
          </w:p>
          <w:p>
            <w:pPr>
              <w:spacing w:line="400" w:lineRule="exact"/>
              <w:rPr>
                <w:rFonts w:ascii="宋体" w:hAnsi="宋体" w:cs="宋体"/>
                <w:szCs w:val="21"/>
              </w:rPr>
            </w:pPr>
            <w:r>
              <w:rPr>
                <w:rFonts w:hint="eastAsia" w:ascii="宋体" w:hAnsi="宋体" w:cs="宋体"/>
                <w:szCs w:val="21"/>
              </w:rPr>
              <w:t>6、定位精度：0.01mm。</w:t>
            </w:r>
          </w:p>
          <w:p>
            <w:pPr>
              <w:spacing w:line="400" w:lineRule="exact"/>
              <w:rPr>
                <w:rFonts w:ascii="宋体" w:hAnsi="宋体" w:cs="宋体"/>
                <w:szCs w:val="21"/>
              </w:rPr>
            </w:pPr>
            <w:r>
              <w:rPr>
                <w:rFonts w:hint="eastAsia" w:ascii="宋体" w:hAnsi="宋体" w:cs="宋体"/>
                <w:szCs w:val="21"/>
              </w:rPr>
              <w:t>7、重复精度：+/-0.03mm。</w:t>
            </w:r>
          </w:p>
          <w:p>
            <w:pPr>
              <w:spacing w:line="400" w:lineRule="exact"/>
              <w:rPr>
                <w:rFonts w:ascii="宋体" w:hAnsi="宋体" w:cs="宋体"/>
                <w:szCs w:val="21"/>
              </w:rPr>
            </w:pPr>
            <w:r>
              <w:rPr>
                <w:rFonts w:hint="eastAsia" w:ascii="宋体" w:hAnsi="宋体" w:cs="宋体"/>
                <w:szCs w:val="21"/>
              </w:rPr>
              <w:t>8、控制系统：工控机+视窗操作系统。</w:t>
            </w:r>
          </w:p>
          <w:p>
            <w:pPr>
              <w:spacing w:line="400" w:lineRule="exact"/>
              <w:rPr>
                <w:rFonts w:ascii="宋体" w:hAnsi="宋体" w:cs="宋体"/>
                <w:szCs w:val="21"/>
              </w:rPr>
            </w:pPr>
            <w:r>
              <w:rPr>
                <w:rFonts w:hint="eastAsia" w:ascii="宋体" w:hAnsi="宋体" w:cs="宋体"/>
                <w:szCs w:val="21"/>
              </w:rPr>
              <w:t>▲9、送板方式：在线式自动送板。</w:t>
            </w:r>
          </w:p>
          <w:p>
            <w:pPr>
              <w:spacing w:line="400" w:lineRule="exact"/>
              <w:rPr>
                <w:rFonts w:ascii="宋体" w:hAnsi="宋体" w:cs="宋体"/>
                <w:szCs w:val="21"/>
              </w:rPr>
            </w:pPr>
            <w:r>
              <w:rPr>
                <w:rFonts w:hint="eastAsia" w:ascii="宋体" w:hAnsi="宋体" w:cs="宋体"/>
                <w:szCs w:val="21"/>
              </w:rPr>
              <w:t>10、大PCB板尺寸约：300mm×400mm。</w:t>
            </w:r>
          </w:p>
          <w:p>
            <w:pPr>
              <w:spacing w:line="400" w:lineRule="exact"/>
              <w:rPr>
                <w:rFonts w:ascii="宋体" w:hAnsi="宋体" w:cs="宋体"/>
                <w:szCs w:val="21"/>
              </w:rPr>
            </w:pPr>
            <w:r>
              <w:rPr>
                <w:rFonts w:hint="eastAsia" w:ascii="宋体" w:hAnsi="宋体" w:cs="宋体"/>
                <w:szCs w:val="21"/>
              </w:rPr>
              <w:t>11、运动驱动系统：伺服系统+研磨滚珠丝杆。</w:t>
            </w:r>
          </w:p>
          <w:p>
            <w:pPr>
              <w:spacing w:line="400" w:lineRule="exact"/>
              <w:rPr>
                <w:rFonts w:ascii="宋体" w:hAnsi="宋体" w:cs="宋体"/>
                <w:szCs w:val="21"/>
              </w:rPr>
            </w:pPr>
            <w:r>
              <w:rPr>
                <w:rFonts w:hint="eastAsia" w:ascii="宋体" w:hAnsi="宋体" w:cs="宋体"/>
                <w:szCs w:val="21"/>
              </w:rPr>
              <w:t>12、吸嘴更换：手动更换。</w:t>
            </w:r>
          </w:p>
          <w:p>
            <w:pPr>
              <w:spacing w:line="400" w:lineRule="exact"/>
              <w:rPr>
                <w:rFonts w:ascii="宋体" w:hAnsi="宋体" w:cs="宋体"/>
                <w:szCs w:val="21"/>
              </w:rPr>
            </w:pPr>
            <w:r>
              <w:rPr>
                <w:rFonts w:hint="eastAsia" w:ascii="宋体" w:hAnsi="宋体" w:cs="宋体"/>
                <w:szCs w:val="21"/>
              </w:rPr>
              <w:t>13、控制软件：贴片机软件具有自主知识产权，避免第三方的知识产权纠纷及法律诉讼，并能提供长期软件升级服务。</w:t>
            </w:r>
          </w:p>
          <w:p>
            <w:pPr>
              <w:spacing w:line="400" w:lineRule="exact"/>
              <w:rPr>
                <w:rFonts w:ascii="宋体" w:hAnsi="宋体" w:cs="宋体"/>
                <w:szCs w:val="21"/>
              </w:rPr>
            </w:pPr>
            <w:r>
              <w:rPr>
                <w:rFonts w:hint="eastAsia" w:ascii="宋体" w:hAnsi="宋体" w:cs="宋体"/>
                <w:szCs w:val="21"/>
              </w:rPr>
              <w:t>14、标准配置：静音型空压机一台。</w:t>
            </w:r>
          </w:p>
          <w:p>
            <w:pPr>
              <w:spacing w:line="400" w:lineRule="exact"/>
              <w:rPr>
                <w:rFonts w:ascii="宋体" w:hAnsi="宋体" w:cs="宋体"/>
                <w:szCs w:val="21"/>
              </w:rPr>
            </w:pPr>
            <w:r>
              <w:rPr>
                <w:rFonts w:hint="eastAsia" w:ascii="宋体" w:hAnsi="宋体" w:cs="宋体"/>
                <w:szCs w:val="21"/>
              </w:rPr>
              <w:t>15、气源压力：75psi(5.5bar)。</w:t>
            </w:r>
          </w:p>
          <w:p>
            <w:pPr>
              <w:spacing w:line="400" w:lineRule="exact"/>
              <w:rPr>
                <w:rFonts w:ascii="宋体" w:hAnsi="宋体" w:cs="宋体"/>
                <w:szCs w:val="21"/>
              </w:rPr>
            </w:pPr>
            <w:r>
              <w:rPr>
                <w:rFonts w:hint="eastAsia" w:ascii="宋体" w:hAnsi="宋体" w:cs="宋体"/>
                <w:szCs w:val="21"/>
              </w:rPr>
              <w:t>16、电源：100/240V，1KW。</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12</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回流炉</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1、工艺类型：热风回流加热，支持有铅及无铅焊接工艺。</w:t>
            </w:r>
          </w:p>
          <w:p>
            <w:pPr>
              <w:spacing w:line="400" w:lineRule="exact"/>
              <w:rPr>
                <w:rFonts w:ascii="宋体" w:hAnsi="宋体" w:cs="宋体"/>
                <w:szCs w:val="21"/>
              </w:rPr>
            </w:pPr>
            <w:r>
              <w:rPr>
                <w:rFonts w:hint="eastAsia" w:ascii="宋体" w:hAnsi="宋体" w:cs="宋体"/>
                <w:szCs w:val="21"/>
              </w:rPr>
              <w:t>2、焊接面积约：400mm×380mm。</w:t>
            </w:r>
          </w:p>
          <w:p>
            <w:pPr>
              <w:spacing w:line="400" w:lineRule="exact"/>
              <w:rPr>
                <w:rFonts w:ascii="宋体" w:hAnsi="宋体" w:cs="宋体"/>
                <w:szCs w:val="21"/>
              </w:rPr>
            </w:pPr>
            <w:r>
              <w:rPr>
                <w:rFonts w:hint="eastAsia" w:ascii="宋体" w:hAnsi="宋体" w:cs="宋体"/>
                <w:szCs w:val="21"/>
              </w:rPr>
              <w:t>▲3、通讯接口：自带RS232≥1和USB≥1双通讯接口，可和计算机相连，进行参数设置及焊接状态监控。</w:t>
            </w:r>
          </w:p>
          <w:p>
            <w:pPr>
              <w:spacing w:line="400" w:lineRule="exact"/>
              <w:rPr>
                <w:rFonts w:ascii="宋体" w:hAnsi="宋体" w:cs="宋体"/>
                <w:szCs w:val="21"/>
              </w:rPr>
            </w:pPr>
            <w:r>
              <w:rPr>
                <w:rFonts w:hint="eastAsia" w:ascii="宋体" w:hAnsi="宋体" w:cs="宋体"/>
                <w:szCs w:val="21"/>
              </w:rPr>
              <w:t>4、焊仓门进出：自动进出方式，焊仓出入由精密丝杆+步进电机组成传动控制系统，电动自动传送速度0-1.0米/分钟。</w:t>
            </w:r>
          </w:p>
          <w:p>
            <w:pPr>
              <w:spacing w:line="400" w:lineRule="exact"/>
              <w:rPr>
                <w:rFonts w:ascii="宋体" w:hAnsi="宋体" w:cs="宋体"/>
                <w:szCs w:val="21"/>
              </w:rPr>
            </w:pPr>
            <w:r>
              <w:rPr>
                <w:rFonts w:hint="eastAsia" w:ascii="宋体" w:hAnsi="宋体" w:cs="宋体"/>
                <w:szCs w:val="21"/>
              </w:rPr>
              <w:t>5、预置参数：≥8组。</w:t>
            </w:r>
          </w:p>
          <w:p>
            <w:pPr>
              <w:spacing w:line="400" w:lineRule="exact"/>
              <w:rPr>
                <w:rFonts w:ascii="宋体" w:hAnsi="宋体" w:cs="宋体"/>
                <w:szCs w:val="21"/>
              </w:rPr>
            </w:pPr>
            <w:r>
              <w:rPr>
                <w:rFonts w:hint="eastAsia" w:ascii="宋体" w:hAnsi="宋体" w:cs="宋体"/>
                <w:szCs w:val="21"/>
              </w:rPr>
              <w:t>6、操作界面：中文电子菜单、屏幕背光液晶图形显示。</w:t>
            </w:r>
          </w:p>
          <w:p>
            <w:pPr>
              <w:spacing w:line="400" w:lineRule="exact"/>
              <w:rPr>
                <w:rFonts w:ascii="宋体" w:hAnsi="宋体" w:cs="宋体"/>
                <w:szCs w:val="21"/>
              </w:rPr>
            </w:pPr>
            <w:r>
              <w:rPr>
                <w:rFonts w:hint="eastAsia" w:ascii="宋体" w:hAnsi="宋体" w:cs="宋体"/>
                <w:szCs w:val="21"/>
              </w:rPr>
              <w:t>▲7、观察窗口：具有玻璃观察窗口，可观摩SMT焊接工艺全过程。</w:t>
            </w:r>
          </w:p>
          <w:p>
            <w:pPr>
              <w:spacing w:line="400" w:lineRule="exact"/>
              <w:rPr>
                <w:rFonts w:ascii="宋体" w:hAnsi="宋体" w:cs="宋体"/>
                <w:szCs w:val="21"/>
              </w:rPr>
            </w:pPr>
            <w:r>
              <w:rPr>
                <w:rFonts w:hint="eastAsia" w:ascii="宋体" w:hAnsi="宋体" w:cs="宋体"/>
                <w:szCs w:val="21"/>
              </w:rPr>
              <w:t>8、对流风扇：具有≥7个对流风扇，最大升温步进速度：≤1℃/秒。</w:t>
            </w:r>
          </w:p>
          <w:p>
            <w:pPr>
              <w:spacing w:line="400" w:lineRule="exact"/>
              <w:rPr>
                <w:rFonts w:ascii="宋体" w:hAnsi="宋体" w:cs="宋体"/>
                <w:szCs w:val="21"/>
              </w:rPr>
            </w:pPr>
            <w:r>
              <w:rPr>
                <w:rFonts w:hint="eastAsia" w:ascii="宋体" w:hAnsi="宋体" w:cs="宋体"/>
                <w:szCs w:val="21"/>
              </w:rPr>
              <w:t>9、报警状态：报警声可设置。</w:t>
            </w:r>
          </w:p>
          <w:p>
            <w:pPr>
              <w:spacing w:line="400" w:lineRule="exact"/>
              <w:rPr>
                <w:rFonts w:ascii="宋体" w:hAnsi="宋体" w:cs="宋体"/>
                <w:szCs w:val="21"/>
              </w:rPr>
            </w:pPr>
            <w:r>
              <w:rPr>
                <w:rFonts w:hint="eastAsia" w:ascii="宋体" w:hAnsi="宋体" w:cs="宋体"/>
                <w:szCs w:val="21"/>
              </w:rPr>
              <w:t>10、配置资源：SMT教学演示视频和课件。</w:t>
            </w:r>
          </w:p>
          <w:p>
            <w:pPr>
              <w:spacing w:line="400" w:lineRule="exact"/>
              <w:rPr>
                <w:rFonts w:ascii="宋体" w:hAnsi="宋体" w:cs="宋体"/>
                <w:szCs w:val="21"/>
              </w:rPr>
            </w:pPr>
            <w:r>
              <w:rPr>
                <w:rFonts w:hint="eastAsia" w:ascii="宋体" w:hAnsi="宋体" w:cs="宋体"/>
                <w:szCs w:val="21"/>
              </w:rPr>
              <w:t>11、配套SMT回流焊控制软件，并能提供长期软件升级服务。</w:t>
            </w:r>
          </w:p>
          <w:p>
            <w:pPr>
              <w:spacing w:line="400" w:lineRule="exact"/>
              <w:rPr>
                <w:rFonts w:ascii="宋体" w:hAnsi="宋体" w:cs="宋体"/>
                <w:szCs w:val="21"/>
              </w:rPr>
            </w:pPr>
            <w:r>
              <w:rPr>
                <w:rFonts w:hint="eastAsia" w:ascii="宋体" w:hAnsi="宋体" w:cs="宋体"/>
                <w:szCs w:val="21"/>
              </w:rPr>
              <w:t>12工作电压：AC170V～264V；启动功率：约4.8KW，工作功率：约3KW。</w:t>
            </w:r>
          </w:p>
          <w:p>
            <w:pPr>
              <w:spacing w:line="400" w:lineRule="exact"/>
              <w:rPr>
                <w:rFonts w:ascii="宋体" w:hAnsi="宋体" w:cs="宋体"/>
                <w:szCs w:val="21"/>
              </w:rPr>
            </w:pPr>
            <w:r>
              <w:rPr>
                <w:rFonts w:hint="eastAsia" w:ascii="宋体" w:hAnsi="宋体" w:cs="宋体"/>
                <w:szCs w:val="21"/>
              </w:rPr>
              <w:t>13、工艺周期：≤5分钟。</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13</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焊接视频检测仪</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1、物镜倍数至少涵盖：0.7×～4.5×。</w:t>
            </w:r>
          </w:p>
          <w:p>
            <w:pPr>
              <w:spacing w:line="400" w:lineRule="exact"/>
              <w:rPr>
                <w:rFonts w:ascii="宋体" w:hAnsi="宋体" w:cs="宋体"/>
                <w:szCs w:val="21"/>
              </w:rPr>
            </w:pPr>
            <w:r>
              <w:rPr>
                <w:rFonts w:hint="eastAsia" w:ascii="宋体" w:hAnsi="宋体" w:cs="宋体"/>
                <w:szCs w:val="21"/>
              </w:rPr>
              <w:t>2、辅助光源：LED光源，亮度可调。</w:t>
            </w:r>
          </w:p>
          <w:p>
            <w:pPr>
              <w:spacing w:line="400" w:lineRule="exact"/>
              <w:rPr>
                <w:rFonts w:ascii="宋体" w:hAnsi="宋体" w:cs="宋体"/>
                <w:szCs w:val="21"/>
              </w:rPr>
            </w:pPr>
            <w:r>
              <w:rPr>
                <w:rFonts w:hint="eastAsia" w:ascii="宋体" w:hAnsi="宋体" w:cs="宋体"/>
                <w:szCs w:val="21"/>
              </w:rPr>
              <w:t>3、支持静态的图像捕捉（JPG、BMP）与动态AVI图像捕捉，支持VGA信号输出或USB数据输出（信号输出方式二选一）。</w:t>
            </w:r>
          </w:p>
          <w:p>
            <w:pPr>
              <w:spacing w:line="400" w:lineRule="exact"/>
              <w:rPr>
                <w:rFonts w:ascii="宋体" w:hAnsi="宋体" w:cs="宋体"/>
                <w:szCs w:val="21"/>
              </w:rPr>
            </w:pPr>
            <w:r>
              <w:rPr>
                <w:rFonts w:hint="eastAsia" w:ascii="宋体" w:hAnsi="宋体" w:cs="宋体"/>
                <w:szCs w:val="21"/>
              </w:rPr>
              <w:t>4、硬件及底层软件支持曝光时间、色差、亮度、对比度、饱和度等后期图像增强功能。</w:t>
            </w:r>
          </w:p>
          <w:p>
            <w:pPr>
              <w:spacing w:line="400" w:lineRule="exact"/>
              <w:rPr>
                <w:rFonts w:ascii="宋体" w:hAnsi="宋体" w:cs="宋体"/>
                <w:szCs w:val="21"/>
              </w:rPr>
            </w:pPr>
            <w:r>
              <w:rPr>
                <w:rFonts w:hint="eastAsia" w:ascii="宋体" w:hAnsi="宋体" w:cs="宋体"/>
                <w:szCs w:val="21"/>
              </w:rPr>
              <w:t>5、USB输出方式全面支持DIRECTSHOW、VIDEOFORWINDOW、MSN等所有WINDOWS相关应用即插即用；VGA输出方式可直接监视器。</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14</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万用表</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1、直流电压：600mV/6V/60V/600V/1000V±(0.5%+2)。</w:t>
            </w:r>
          </w:p>
          <w:p>
            <w:pPr>
              <w:spacing w:line="400" w:lineRule="exact"/>
              <w:rPr>
                <w:rFonts w:ascii="宋体" w:hAnsi="宋体" w:cs="宋体"/>
                <w:szCs w:val="21"/>
              </w:rPr>
            </w:pPr>
            <w:r>
              <w:rPr>
                <w:rFonts w:hint="eastAsia" w:ascii="宋体" w:hAnsi="宋体" w:cs="宋体"/>
                <w:szCs w:val="21"/>
              </w:rPr>
              <w:t>2、交流电压：6V/60V/600V/750V±(0.8%+5)。</w:t>
            </w:r>
          </w:p>
          <w:p>
            <w:pPr>
              <w:spacing w:line="400" w:lineRule="exact"/>
              <w:rPr>
                <w:rFonts w:ascii="宋体" w:hAnsi="宋体" w:cs="宋体"/>
                <w:szCs w:val="21"/>
              </w:rPr>
            </w:pPr>
            <w:r>
              <w:rPr>
                <w:rFonts w:hint="eastAsia" w:ascii="宋体" w:hAnsi="宋体" w:cs="宋体"/>
                <w:szCs w:val="21"/>
              </w:rPr>
              <w:t>3、直流电流：60uA/6mA/60mA/600mA/20A±(0.8%+8)。</w:t>
            </w:r>
          </w:p>
          <w:p>
            <w:pPr>
              <w:spacing w:line="400" w:lineRule="exact"/>
              <w:rPr>
                <w:rFonts w:ascii="宋体" w:hAnsi="宋体" w:cs="宋体"/>
                <w:szCs w:val="21"/>
              </w:rPr>
            </w:pPr>
            <w:r>
              <w:rPr>
                <w:rFonts w:hint="eastAsia" w:ascii="宋体" w:hAnsi="宋体" w:cs="宋体"/>
                <w:szCs w:val="21"/>
              </w:rPr>
              <w:t>4、交流电流：6mA/60mA/600mA/20A±(1.0%+12)。</w:t>
            </w:r>
          </w:p>
          <w:p>
            <w:pPr>
              <w:spacing w:line="400" w:lineRule="exact"/>
              <w:rPr>
                <w:rFonts w:ascii="宋体" w:hAnsi="宋体" w:cs="宋体"/>
                <w:szCs w:val="21"/>
              </w:rPr>
            </w:pPr>
            <w:r>
              <w:rPr>
                <w:rFonts w:hint="eastAsia" w:ascii="宋体" w:hAnsi="宋体" w:cs="宋体"/>
                <w:szCs w:val="21"/>
              </w:rPr>
              <w:t>5、电阻：600Ω/6kΩ/60kΩ/600kΩ/6MΩ/60MΩ±(0.8%+3)。</w:t>
            </w:r>
          </w:p>
          <w:p>
            <w:pPr>
              <w:spacing w:line="400" w:lineRule="exact"/>
              <w:rPr>
                <w:rFonts w:ascii="宋体" w:hAnsi="宋体" w:cs="宋体"/>
                <w:szCs w:val="21"/>
              </w:rPr>
            </w:pPr>
            <w:r>
              <w:rPr>
                <w:rFonts w:hint="eastAsia" w:ascii="宋体" w:hAnsi="宋体" w:cs="宋体"/>
                <w:szCs w:val="21"/>
              </w:rPr>
              <w:t>6、电容：9.999nF～99.99mF±(3.0%+10)。</w:t>
            </w:r>
          </w:p>
          <w:p>
            <w:pPr>
              <w:spacing w:line="400" w:lineRule="exact"/>
              <w:rPr>
                <w:rFonts w:ascii="宋体" w:hAnsi="宋体" w:cs="宋体"/>
                <w:szCs w:val="21"/>
              </w:rPr>
            </w:pPr>
            <w:r>
              <w:rPr>
                <w:rFonts w:hint="eastAsia" w:ascii="宋体" w:hAnsi="宋体" w:cs="宋体"/>
                <w:szCs w:val="21"/>
              </w:rPr>
              <w:t>7、频率：9.999Hz～9.999MHz。</w:t>
            </w:r>
          </w:p>
          <w:p>
            <w:pPr>
              <w:spacing w:line="400" w:lineRule="exact"/>
              <w:rPr>
                <w:rFonts w:ascii="宋体" w:hAnsi="宋体" w:cs="宋体"/>
                <w:szCs w:val="21"/>
              </w:rPr>
            </w:pPr>
            <w:r>
              <w:rPr>
                <w:rFonts w:hint="eastAsia" w:ascii="宋体" w:hAnsi="宋体" w:cs="宋体"/>
                <w:szCs w:val="21"/>
              </w:rPr>
              <w:t>9、火线测量。</w:t>
            </w:r>
          </w:p>
          <w:p>
            <w:pPr>
              <w:spacing w:line="400" w:lineRule="exact"/>
              <w:rPr>
                <w:rFonts w:ascii="宋体" w:hAnsi="宋体" w:cs="宋体"/>
                <w:szCs w:val="21"/>
              </w:rPr>
            </w:pPr>
            <w:r>
              <w:rPr>
                <w:rFonts w:hint="eastAsia" w:ascii="宋体" w:hAnsi="宋体" w:cs="宋体"/>
                <w:szCs w:val="21"/>
              </w:rPr>
              <w:t>10、全保护电路，电流档20A，毫安档全FUSE保护。</w:t>
            </w:r>
          </w:p>
          <w:p>
            <w:pPr>
              <w:spacing w:line="400" w:lineRule="exact"/>
              <w:rPr>
                <w:rFonts w:ascii="宋体" w:hAnsi="宋体" w:cs="宋体"/>
                <w:szCs w:val="21"/>
              </w:rPr>
            </w:pPr>
            <w:r>
              <w:rPr>
                <w:rFonts w:hint="eastAsia" w:ascii="宋体" w:hAnsi="宋体" w:cs="宋体"/>
                <w:szCs w:val="21"/>
              </w:rPr>
              <w:t>11、自动关机，背光。</w:t>
            </w:r>
          </w:p>
          <w:p>
            <w:pPr>
              <w:spacing w:line="400" w:lineRule="exact"/>
              <w:rPr>
                <w:rFonts w:ascii="宋体" w:hAnsi="宋体" w:cs="宋体"/>
                <w:szCs w:val="21"/>
              </w:rPr>
            </w:pPr>
            <w:r>
              <w:rPr>
                <w:rFonts w:hint="eastAsia" w:ascii="宋体" w:hAnsi="宋体" w:cs="宋体"/>
                <w:szCs w:val="21"/>
              </w:rPr>
              <w:t>12、真有效值，交流频响45Hz～1000Hz。</w:t>
            </w:r>
          </w:p>
          <w:p>
            <w:pPr>
              <w:spacing w:line="400" w:lineRule="exact"/>
              <w:rPr>
                <w:rFonts w:ascii="宋体" w:hAnsi="宋体" w:cs="宋体"/>
                <w:szCs w:val="21"/>
              </w:rPr>
            </w:pPr>
            <w:r>
              <w:rPr>
                <w:rFonts w:hint="eastAsia" w:ascii="宋体" w:hAnsi="宋体" w:cs="宋体"/>
                <w:szCs w:val="21"/>
              </w:rPr>
              <w:t>13、三极管放大倍数测量。</w:t>
            </w:r>
          </w:p>
          <w:p>
            <w:pPr>
              <w:spacing w:line="400" w:lineRule="exact"/>
              <w:rPr>
                <w:rFonts w:ascii="宋体" w:hAnsi="宋体" w:cs="宋体"/>
                <w:szCs w:val="21"/>
              </w:rPr>
            </w:pPr>
            <w:r>
              <w:rPr>
                <w:rFonts w:hint="eastAsia" w:ascii="宋体" w:hAnsi="宋体" w:cs="宋体"/>
                <w:szCs w:val="21"/>
              </w:rPr>
              <w:t>14、二极管、通断蜂鸣,全符号显示，最大显示数值5999。</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15</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示波器</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70MHz，2通道，采样率1GSa/S，等效采样率50GSa/s，存储深度≥2Mpts，2mV10V/div，7英寸显示屏（800×480）。</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34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16</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冰箱</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1、有效容积约：≥20L。</w:t>
            </w:r>
          </w:p>
          <w:p>
            <w:pPr>
              <w:spacing w:line="400" w:lineRule="exact"/>
              <w:rPr>
                <w:rFonts w:ascii="宋体" w:hAnsi="宋体" w:cs="宋体"/>
                <w:szCs w:val="21"/>
              </w:rPr>
            </w:pPr>
            <w:r>
              <w:rPr>
                <w:rFonts w:hint="eastAsia" w:ascii="宋体" w:hAnsi="宋体" w:cs="宋体"/>
                <w:szCs w:val="21"/>
              </w:rPr>
              <w:t>2、制冷温度：≤5℃。</w:t>
            </w:r>
          </w:p>
          <w:p>
            <w:pPr>
              <w:spacing w:line="400" w:lineRule="exact"/>
              <w:rPr>
                <w:rFonts w:ascii="宋体" w:hAnsi="宋体" w:cs="宋体"/>
                <w:szCs w:val="21"/>
              </w:rPr>
            </w:pPr>
            <w:r>
              <w:rPr>
                <w:rFonts w:hint="eastAsia" w:ascii="宋体" w:hAnsi="宋体" w:cs="宋体"/>
                <w:szCs w:val="21"/>
              </w:rPr>
              <w:t>3、电源：AC220V/50Hz或DC12V。</w:t>
            </w:r>
          </w:p>
          <w:p>
            <w:pPr>
              <w:spacing w:line="400" w:lineRule="exact"/>
              <w:rPr>
                <w:rFonts w:ascii="宋体" w:hAnsi="宋体" w:cs="宋体"/>
                <w:szCs w:val="21"/>
              </w:rPr>
            </w:pPr>
            <w:r>
              <w:rPr>
                <w:rFonts w:hint="eastAsia" w:ascii="宋体" w:hAnsi="宋体" w:cs="宋体"/>
                <w:szCs w:val="21"/>
              </w:rPr>
              <w:t>4、功率：≥48W。</w:t>
            </w:r>
          </w:p>
          <w:p>
            <w:pPr>
              <w:spacing w:line="400" w:lineRule="exact"/>
              <w:rPr>
                <w:rFonts w:ascii="宋体" w:hAnsi="宋体" w:cs="宋体"/>
                <w:szCs w:val="21"/>
              </w:rPr>
            </w:pPr>
            <w:r>
              <w:rPr>
                <w:rFonts w:hint="eastAsia" w:ascii="宋体" w:hAnsi="宋体" w:cs="宋体"/>
                <w:szCs w:val="21"/>
              </w:rPr>
              <w:t>5、外形尺寸约：274mm长×330mm宽×550mm厚。</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17</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铜网</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需要根据PCB图制作对应固定钢网方便上锡膏，每一张PCB位号图需对应一张钢网。</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20</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块</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18</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物联网全栈智能应用实训系统</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b/>
                <w:bCs/>
                <w:szCs w:val="21"/>
              </w:rPr>
            </w:pPr>
            <w:r>
              <w:rPr>
                <w:rFonts w:hint="eastAsia" w:ascii="宋体" w:hAnsi="宋体" w:cs="宋体"/>
                <w:b/>
                <w:bCs/>
                <w:szCs w:val="21"/>
              </w:rPr>
              <w:t>总体要求</w:t>
            </w:r>
          </w:p>
          <w:p>
            <w:pPr>
              <w:spacing w:line="400" w:lineRule="exact"/>
              <w:rPr>
                <w:rFonts w:ascii="宋体" w:hAnsi="宋体" w:cs="宋体"/>
                <w:szCs w:val="21"/>
                <w:highlight w:val="none"/>
              </w:rPr>
            </w:pPr>
            <w:r>
              <w:rPr>
                <w:rFonts w:hint="eastAsia" w:ascii="宋体" w:hAnsi="宋体" w:cs="宋体"/>
                <w:szCs w:val="21"/>
                <w:highlight w:val="none"/>
              </w:rPr>
              <w:t>▲1、符合《全国职业院校技能大赛赛项规程》中的技术规范要求：《IEEE802.11a/b/g/n Wi-Fi标准》《IEEE802.15.1 低功耗蓝牙技术标准》《IEEE802.15.4 ZigBee标准规范》《3GPP NB-IoT标准协议》《ITU-T Y.4000/Y.2060 (06/2012) Overview of the Internet of things物联网概述》《ISO/IEC 30141:2018 Internet of Things (loT) - Reference Architecture 物联网参考体系结构》《ISO/IEC 29182-5-2013 信息技术-传感器网络：传感器网络参考体系结构》《GB/T 33474-2016 物联网参考体系结构》《GB50311-2016 综合布线系统工程设计规范》《GB21671-2008 基于以太网技术的局域网系统验收测评规范》《GB/T34068-2017 物联网总体技术智能传感器接口规范》《GB/T33745-2017 物联网术语》《GB/T51243-2017 物联网应用支撑平台工程技术标准》《GB/T38624.1-2020 物联网网关第1部分:面向感知设备接入的网关技术要求》《GB/T19582.2-2008 基于Modbus协议的工业自动化网络规范》《物联网安装调试员国家职业技能标准》《物联网工程技术人员国家职业技术技能标准》《1+X职业技能等级标准：传感网应用开发》《1+X职业技能等级标准：物联网工程实施与运维》。</w:t>
            </w:r>
          </w:p>
          <w:p>
            <w:pPr>
              <w:spacing w:line="400" w:lineRule="exact"/>
              <w:rPr>
                <w:rFonts w:ascii="宋体" w:hAnsi="宋体" w:cs="宋体"/>
                <w:szCs w:val="21"/>
              </w:rPr>
            </w:pPr>
            <w:r>
              <w:rPr>
                <w:rFonts w:hint="eastAsia" w:ascii="宋体" w:hAnsi="宋体" w:cs="宋体"/>
                <w:szCs w:val="21"/>
              </w:rPr>
              <w:t>▲2、提供配套教学资源，同时包含竞赛样题及相关实训内容，包含竞赛知识培训。</w:t>
            </w:r>
          </w:p>
          <w:p>
            <w:pPr>
              <w:spacing w:line="400" w:lineRule="exact"/>
              <w:rPr>
                <w:rFonts w:ascii="宋体" w:hAnsi="宋体" w:cs="宋体"/>
                <w:szCs w:val="21"/>
              </w:rPr>
            </w:pPr>
            <w:r>
              <w:rPr>
                <w:rFonts w:hint="eastAsia" w:ascii="宋体" w:hAnsi="宋体" w:cs="宋体"/>
                <w:szCs w:val="21"/>
              </w:rPr>
              <w:t>一、物联网实训工位</w:t>
            </w:r>
          </w:p>
          <w:p>
            <w:pPr>
              <w:spacing w:line="400" w:lineRule="exact"/>
              <w:rPr>
                <w:rFonts w:ascii="宋体" w:hAnsi="宋体" w:cs="宋体"/>
                <w:szCs w:val="21"/>
              </w:rPr>
            </w:pPr>
            <w:r>
              <w:rPr>
                <w:rFonts w:hint="eastAsia" w:ascii="宋体" w:hAnsi="宋体" w:cs="宋体"/>
                <w:szCs w:val="21"/>
              </w:rPr>
              <w:t>1、符合人体工程学设计；</w:t>
            </w:r>
          </w:p>
          <w:p>
            <w:pPr>
              <w:spacing w:line="400" w:lineRule="exact"/>
              <w:rPr>
                <w:rFonts w:ascii="宋体" w:hAnsi="宋体" w:cs="宋体"/>
                <w:szCs w:val="21"/>
              </w:rPr>
            </w:pPr>
            <w:r>
              <w:rPr>
                <w:rFonts w:hint="eastAsia" w:ascii="宋体" w:hAnsi="宋体" w:cs="宋体"/>
                <w:szCs w:val="21"/>
              </w:rPr>
              <w:t>▲2、配备三组网孔操作面板（左面、中面、右面），用于部署各类物联网设备，搭建各种物联网应用场景；</w:t>
            </w:r>
          </w:p>
          <w:p>
            <w:pPr>
              <w:spacing w:line="400" w:lineRule="exact"/>
              <w:rPr>
                <w:rFonts w:ascii="宋体" w:hAnsi="宋体" w:cs="宋体"/>
                <w:szCs w:val="21"/>
              </w:rPr>
            </w:pPr>
            <w:r>
              <w:rPr>
                <w:rFonts w:hint="eastAsia" w:ascii="宋体" w:hAnsi="宋体" w:cs="宋体"/>
                <w:szCs w:val="21"/>
              </w:rPr>
              <w:t>▲3、配备强弱电供电系统，至少配备强电供电插座，直流弱电（至少包含常用的5V、12V、24V）供电接口，满足工位上各类物联网设备的供电需要；</w:t>
            </w:r>
          </w:p>
          <w:p>
            <w:pPr>
              <w:spacing w:line="400" w:lineRule="exact"/>
              <w:rPr>
                <w:rFonts w:ascii="宋体" w:hAnsi="宋体" w:cs="宋体"/>
                <w:szCs w:val="21"/>
              </w:rPr>
            </w:pPr>
            <w:r>
              <w:rPr>
                <w:rFonts w:hint="eastAsia" w:ascii="宋体" w:hAnsi="宋体" w:cs="宋体"/>
                <w:szCs w:val="21"/>
              </w:rPr>
              <w:t>4、直流弱电供电系统具备短路保护系统，同一强度电压下直流弱电短路，该组电压直流弱电系统自动断电，排除短路后自动恢复供电，断电期间不影响其他组不同电压的直流弱电系统使用；</w:t>
            </w:r>
          </w:p>
          <w:p>
            <w:pPr>
              <w:spacing w:line="400" w:lineRule="exact"/>
              <w:rPr>
                <w:rFonts w:ascii="宋体" w:hAnsi="宋体" w:cs="宋体"/>
                <w:szCs w:val="21"/>
              </w:rPr>
            </w:pPr>
            <w:r>
              <w:rPr>
                <w:rFonts w:hint="eastAsia" w:ascii="宋体" w:hAnsi="宋体" w:cs="宋体"/>
                <w:szCs w:val="21"/>
              </w:rPr>
              <w:t>5、面板支持走线槽安装；</w:t>
            </w:r>
          </w:p>
          <w:p>
            <w:pPr>
              <w:spacing w:line="400" w:lineRule="exact"/>
              <w:rPr>
                <w:rFonts w:ascii="宋体" w:hAnsi="宋体" w:cs="宋体"/>
                <w:szCs w:val="21"/>
              </w:rPr>
            </w:pPr>
            <w:r>
              <w:rPr>
                <w:rFonts w:hint="eastAsia" w:ascii="宋体" w:hAnsi="宋体" w:cs="宋体"/>
                <w:szCs w:val="21"/>
              </w:rPr>
              <w:t>6、配备安全配电箱，带有空气开关及漏电保护系统，一路电源输入、一路开关总控，确保系统使用安全可靠；</w:t>
            </w:r>
          </w:p>
          <w:p>
            <w:pPr>
              <w:spacing w:line="400" w:lineRule="exact"/>
              <w:rPr>
                <w:rFonts w:ascii="宋体" w:hAnsi="宋体" w:cs="宋体"/>
                <w:szCs w:val="21"/>
              </w:rPr>
            </w:pPr>
            <w:r>
              <w:rPr>
                <w:rFonts w:hint="eastAsia" w:ascii="宋体" w:hAnsi="宋体" w:cs="宋体"/>
                <w:szCs w:val="21"/>
              </w:rPr>
              <w:t>7、物联网实训工位可通过转换摆放形态来满足至少两组学生同时进行两项物联网实训操作；</w:t>
            </w:r>
          </w:p>
          <w:p>
            <w:pPr>
              <w:spacing w:line="400" w:lineRule="exact"/>
              <w:rPr>
                <w:rFonts w:ascii="宋体" w:hAnsi="宋体" w:cs="宋体"/>
                <w:szCs w:val="21"/>
              </w:rPr>
            </w:pPr>
            <w:r>
              <w:rPr>
                <w:rFonts w:hint="eastAsia" w:ascii="宋体" w:hAnsi="宋体" w:cs="宋体"/>
                <w:szCs w:val="21"/>
              </w:rPr>
              <w:t>8、工位外观尺寸（长×宽×高）不大于：1200mm×1200mm×2200mm；最大占地面积（长×宽）不大于：2200mm×2200mm；网孔面板尺寸（长×宽）不小于：580mm×1000mm。</w:t>
            </w:r>
          </w:p>
          <w:p>
            <w:pPr>
              <w:spacing w:line="400" w:lineRule="exact"/>
              <w:rPr>
                <w:rFonts w:ascii="宋体" w:hAnsi="宋体" w:cs="宋体"/>
                <w:b/>
                <w:bCs/>
                <w:szCs w:val="21"/>
              </w:rPr>
            </w:pPr>
            <w:r>
              <w:rPr>
                <w:rFonts w:hint="eastAsia" w:ascii="宋体" w:hAnsi="宋体" w:cs="宋体"/>
                <w:b/>
                <w:bCs/>
                <w:szCs w:val="21"/>
              </w:rPr>
              <w:t>二、硬件资源</w:t>
            </w:r>
          </w:p>
          <w:p>
            <w:pPr>
              <w:spacing w:line="400" w:lineRule="exact"/>
              <w:rPr>
                <w:rFonts w:ascii="宋体" w:hAnsi="宋体" w:cs="宋体"/>
                <w:b/>
                <w:bCs/>
                <w:szCs w:val="21"/>
              </w:rPr>
            </w:pPr>
            <w:r>
              <w:rPr>
                <w:rFonts w:hint="eastAsia" w:ascii="宋体" w:hAnsi="宋体" w:cs="宋体"/>
                <w:b/>
                <w:bCs/>
                <w:szCs w:val="21"/>
              </w:rPr>
              <w:t>（一）物联网网关</w:t>
            </w:r>
          </w:p>
          <w:p>
            <w:pPr>
              <w:spacing w:line="400" w:lineRule="exact"/>
              <w:rPr>
                <w:rFonts w:ascii="宋体" w:hAnsi="宋体" w:cs="宋体"/>
                <w:szCs w:val="21"/>
              </w:rPr>
            </w:pPr>
            <w:r>
              <w:rPr>
                <w:rFonts w:hint="eastAsia" w:ascii="宋体" w:hAnsi="宋体" w:cs="宋体"/>
                <w:szCs w:val="21"/>
              </w:rPr>
              <w:t>1、支持Ubuntu系统；</w:t>
            </w:r>
          </w:p>
          <w:p>
            <w:pPr>
              <w:spacing w:line="400" w:lineRule="exact"/>
              <w:rPr>
                <w:rFonts w:ascii="宋体" w:hAnsi="宋体" w:cs="宋体"/>
                <w:szCs w:val="21"/>
              </w:rPr>
            </w:pPr>
            <w:r>
              <w:rPr>
                <w:rFonts w:hint="eastAsia" w:ascii="宋体" w:hAnsi="宋体" w:cs="宋体"/>
                <w:szCs w:val="21"/>
              </w:rPr>
              <w:t>2、具备≥1个10/100/1000MbpsRJ45以太网端口；</w:t>
            </w:r>
          </w:p>
          <w:p>
            <w:pPr>
              <w:spacing w:line="400" w:lineRule="exact"/>
              <w:rPr>
                <w:rFonts w:ascii="宋体" w:hAnsi="宋体" w:cs="宋体"/>
                <w:szCs w:val="21"/>
              </w:rPr>
            </w:pPr>
            <w:r>
              <w:rPr>
                <w:rFonts w:hint="eastAsia" w:ascii="宋体" w:hAnsi="宋体" w:cs="宋体"/>
                <w:szCs w:val="21"/>
              </w:rPr>
              <w:t>3、支持2.4GHzWiFi连接；</w:t>
            </w:r>
          </w:p>
          <w:p>
            <w:pPr>
              <w:spacing w:line="400" w:lineRule="exact"/>
              <w:rPr>
                <w:rFonts w:ascii="宋体" w:hAnsi="宋体" w:cs="宋体"/>
                <w:szCs w:val="21"/>
              </w:rPr>
            </w:pPr>
            <w:r>
              <w:rPr>
                <w:rFonts w:hint="eastAsia" w:ascii="宋体" w:hAnsi="宋体" w:cs="宋体"/>
                <w:szCs w:val="21"/>
              </w:rPr>
              <w:t>4、具备1个HDMI；</w:t>
            </w:r>
          </w:p>
          <w:p>
            <w:pPr>
              <w:spacing w:line="400" w:lineRule="exact"/>
              <w:rPr>
                <w:rFonts w:ascii="宋体" w:hAnsi="宋体" w:cs="宋体"/>
                <w:szCs w:val="21"/>
              </w:rPr>
            </w:pPr>
            <w:r>
              <w:rPr>
                <w:rFonts w:hint="eastAsia" w:ascii="宋体" w:hAnsi="宋体" w:cs="宋体"/>
                <w:szCs w:val="21"/>
              </w:rPr>
              <w:t>5、支持OPENGLES1.1/2.0/3.0,OPENVG1.1,OPENCL,Directx11；</w:t>
            </w:r>
          </w:p>
          <w:p>
            <w:pPr>
              <w:spacing w:line="400" w:lineRule="exact"/>
              <w:rPr>
                <w:rFonts w:ascii="宋体" w:hAnsi="宋体" w:cs="宋体"/>
                <w:szCs w:val="21"/>
              </w:rPr>
            </w:pPr>
            <w:r>
              <w:rPr>
                <w:rFonts w:hint="eastAsia" w:ascii="宋体" w:hAnsi="宋体" w:cs="宋体"/>
                <w:szCs w:val="21"/>
              </w:rPr>
              <w:t>6、支持4K、H.265硬解码10bits色深、HDMI2.0；</w:t>
            </w:r>
          </w:p>
          <w:p>
            <w:pPr>
              <w:spacing w:line="400" w:lineRule="exact"/>
              <w:rPr>
                <w:rFonts w:ascii="宋体" w:hAnsi="宋体" w:cs="宋体"/>
                <w:szCs w:val="21"/>
              </w:rPr>
            </w:pPr>
            <w:r>
              <w:rPr>
                <w:rFonts w:hint="eastAsia" w:ascii="宋体" w:hAnsi="宋体" w:cs="宋体"/>
                <w:szCs w:val="21"/>
              </w:rPr>
              <w:t>7、支持1080P多格式视频解码1080P视频编码，支持H.264,VP8和MVC图像增强处理；</w:t>
            </w:r>
          </w:p>
          <w:p>
            <w:pPr>
              <w:spacing w:line="400" w:lineRule="exact"/>
              <w:rPr>
                <w:rFonts w:ascii="宋体" w:hAnsi="宋体" w:cs="宋体"/>
                <w:szCs w:val="21"/>
              </w:rPr>
            </w:pPr>
            <w:r>
              <w:rPr>
                <w:rFonts w:hint="eastAsia" w:ascii="宋体" w:hAnsi="宋体" w:cs="宋体"/>
                <w:szCs w:val="21"/>
              </w:rPr>
              <w:t>8、具备硬件安全系统,支持HDCP2.X，支持ATECC608A芯片硬件加密；</w:t>
            </w:r>
          </w:p>
          <w:p>
            <w:pPr>
              <w:spacing w:line="400" w:lineRule="exact"/>
              <w:rPr>
                <w:rFonts w:ascii="宋体" w:hAnsi="宋体" w:cs="宋体"/>
                <w:szCs w:val="21"/>
              </w:rPr>
            </w:pPr>
            <w:r>
              <w:rPr>
                <w:rFonts w:hint="eastAsia" w:ascii="宋体" w:hAnsi="宋体" w:cs="宋体"/>
                <w:szCs w:val="21"/>
              </w:rPr>
              <w:t>9、支持OpenCV人工智能视觉库、支持TensorFlow；</w:t>
            </w:r>
          </w:p>
          <w:p>
            <w:pPr>
              <w:spacing w:line="400" w:lineRule="exact"/>
              <w:rPr>
                <w:rFonts w:ascii="宋体" w:hAnsi="宋体" w:cs="宋体"/>
                <w:szCs w:val="21"/>
              </w:rPr>
            </w:pPr>
            <w:r>
              <w:rPr>
                <w:rFonts w:hint="eastAsia" w:ascii="宋体" w:hAnsi="宋体" w:cs="宋体"/>
                <w:szCs w:val="21"/>
              </w:rPr>
              <w:t>10、支持连接物联网云平台（基于SHA256、PRF、HMAC-SHA256、HKDF、ECDSA、ECDH、AES算法加密密文通信)。</w:t>
            </w:r>
          </w:p>
          <w:p>
            <w:pPr>
              <w:spacing w:line="400" w:lineRule="exact"/>
              <w:rPr>
                <w:rFonts w:ascii="宋体" w:hAnsi="宋体" w:cs="宋体"/>
                <w:b/>
                <w:bCs/>
                <w:szCs w:val="21"/>
              </w:rPr>
            </w:pPr>
            <w:r>
              <w:rPr>
                <w:rFonts w:hint="eastAsia" w:ascii="宋体" w:hAnsi="宋体" w:cs="宋体"/>
                <w:b/>
                <w:bCs/>
                <w:szCs w:val="21"/>
              </w:rPr>
              <w:t>（二）物联网应用开发终端</w:t>
            </w:r>
          </w:p>
          <w:p>
            <w:pPr>
              <w:spacing w:line="400" w:lineRule="exact"/>
              <w:rPr>
                <w:rFonts w:ascii="宋体" w:hAnsi="宋体" w:cs="宋体"/>
                <w:szCs w:val="21"/>
              </w:rPr>
            </w:pPr>
            <w:r>
              <w:rPr>
                <w:rFonts w:hint="eastAsia" w:ascii="宋体" w:hAnsi="宋体" w:cs="宋体"/>
                <w:szCs w:val="21"/>
              </w:rPr>
              <w:t>1、接口要求：至少配备1路RS485信号接口，≥1个以太网口，≥1个USBOTG接口，≥1路USBHOST接口，≥2路RS232调试串口（包含调试及通讯功能）；</w:t>
            </w:r>
          </w:p>
          <w:p>
            <w:pPr>
              <w:spacing w:line="400" w:lineRule="exact"/>
              <w:rPr>
                <w:rFonts w:ascii="宋体" w:hAnsi="宋体" w:cs="宋体"/>
                <w:szCs w:val="21"/>
              </w:rPr>
            </w:pPr>
            <w:r>
              <w:rPr>
                <w:rFonts w:hint="eastAsia" w:ascii="宋体" w:hAnsi="宋体" w:cs="宋体"/>
                <w:szCs w:val="21"/>
              </w:rPr>
              <w:t>2、支持对网关传输数据的逻辑处理，可自动下发控制指令，支持对常用传感器节点的数据进行逻辑处理，自动生成控制指令；</w:t>
            </w:r>
          </w:p>
          <w:p>
            <w:pPr>
              <w:spacing w:line="400" w:lineRule="exact"/>
              <w:rPr>
                <w:rFonts w:ascii="宋体" w:hAnsi="宋体" w:cs="宋体"/>
                <w:szCs w:val="21"/>
              </w:rPr>
            </w:pPr>
            <w:r>
              <w:rPr>
                <w:rFonts w:hint="eastAsia" w:ascii="宋体" w:hAnsi="宋体" w:cs="宋体"/>
                <w:szCs w:val="21"/>
              </w:rPr>
              <w:t>3、支持多种数据采集方式，至少包含网关连接和串口直连方式；</w:t>
            </w:r>
          </w:p>
          <w:p>
            <w:pPr>
              <w:spacing w:line="400" w:lineRule="exact"/>
              <w:rPr>
                <w:rFonts w:ascii="宋体" w:hAnsi="宋体" w:cs="宋体"/>
                <w:szCs w:val="21"/>
              </w:rPr>
            </w:pPr>
            <w:r>
              <w:rPr>
                <w:rFonts w:hint="eastAsia" w:ascii="宋体" w:hAnsi="宋体" w:cs="宋体"/>
                <w:szCs w:val="21"/>
              </w:rPr>
              <w:t>4、多通道数据传输，至少支持wifi、串口、RJ45、蓝牙等多种数据传输方式；</w:t>
            </w:r>
          </w:p>
          <w:p>
            <w:pPr>
              <w:spacing w:line="400" w:lineRule="exact"/>
              <w:rPr>
                <w:rFonts w:ascii="宋体" w:hAnsi="宋体" w:cs="宋体"/>
                <w:szCs w:val="21"/>
              </w:rPr>
            </w:pPr>
            <w:r>
              <w:rPr>
                <w:rFonts w:hint="eastAsia" w:ascii="宋体" w:hAnsi="宋体" w:cs="宋体"/>
                <w:szCs w:val="21"/>
              </w:rPr>
              <w:t>5、满足工业级工作环境要求，可在-20℃到70℃温度间工作。</w:t>
            </w:r>
          </w:p>
          <w:p>
            <w:pPr>
              <w:spacing w:line="400" w:lineRule="exact"/>
              <w:rPr>
                <w:rFonts w:ascii="宋体" w:hAnsi="宋体" w:cs="宋体"/>
                <w:b/>
                <w:bCs/>
                <w:szCs w:val="21"/>
              </w:rPr>
            </w:pPr>
            <w:r>
              <w:rPr>
                <w:rFonts w:hint="eastAsia" w:ascii="宋体" w:hAnsi="宋体" w:cs="宋体"/>
                <w:b/>
                <w:bCs/>
                <w:szCs w:val="21"/>
              </w:rPr>
              <w:t>（三）激光对射模组</w:t>
            </w:r>
          </w:p>
          <w:p>
            <w:pPr>
              <w:spacing w:line="400" w:lineRule="exact"/>
              <w:rPr>
                <w:rFonts w:ascii="宋体" w:hAnsi="宋体" w:cs="宋体"/>
                <w:szCs w:val="21"/>
              </w:rPr>
            </w:pPr>
            <w:r>
              <w:rPr>
                <w:rFonts w:hint="eastAsia" w:ascii="宋体" w:hAnsi="宋体" w:cs="宋体"/>
                <w:szCs w:val="21"/>
              </w:rPr>
              <w:t>1、该传感器用于检测不透明物的通过或接触。</w:t>
            </w:r>
          </w:p>
          <w:p>
            <w:pPr>
              <w:spacing w:line="400" w:lineRule="exact"/>
              <w:rPr>
                <w:rFonts w:ascii="宋体" w:hAnsi="宋体" w:cs="宋体"/>
                <w:szCs w:val="21"/>
              </w:rPr>
            </w:pPr>
            <w:r>
              <w:rPr>
                <w:rFonts w:hint="eastAsia" w:ascii="宋体" w:hAnsi="宋体" w:cs="宋体"/>
                <w:szCs w:val="21"/>
              </w:rPr>
              <w:t>2、工作电源：直流6～36V范围内可用；</w:t>
            </w:r>
          </w:p>
          <w:p>
            <w:pPr>
              <w:spacing w:line="400" w:lineRule="exact"/>
              <w:rPr>
                <w:rFonts w:ascii="宋体" w:hAnsi="宋体" w:cs="宋体"/>
                <w:szCs w:val="21"/>
              </w:rPr>
            </w:pPr>
            <w:r>
              <w:rPr>
                <w:rFonts w:hint="eastAsia" w:ascii="宋体" w:hAnsi="宋体" w:cs="宋体"/>
                <w:szCs w:val="21"/>
              </w:rPr>
              <w:t>3、安装直径：12mm；</w:t>
            </w:r>
          </w:p>
          <w:p>
            <w:pPr>
              <w:spacing w:line="400" w:lineRule="exact"/>
              <w:rPr>
                <w:rFonts w:ascii="宋体" w:hAnsi="宋体" w:cs="宋体"/>
                <w:szCs w:val="21"/>
              </w:rPr>
            </w:pPr>
            <w:r>
              <w:rPr>
                <w:rFonts w:hint="eastAsia" w:ascii="宋体" w:hAnsi="宋体" w:cs="宋体"/>
                <w:szCs w:val="21"/>
              </w:rPr>
              <w:t>4、响应时间：≤3ms；</w:t>
            </w:r>
          </w:p>
          <w:p>
            <w:pPr>
              <w:spacing w:line="400" w:lineRule="exact"/>
              <w:rPr>
                <w:rFonts w:ascii="宋体" w:hAnsi="宋体" w:cs="宋体"/>
                <w:szCs w:val="21"/>
              </w:rPr>
            </w:pPr>
            <w:r>
              <w:rPr>
                <w:rFonts w:hint="eastAsia" w:ascii="宋体" w:hAnsi="宋体" w:cs="宋体"/>
                <w:szCs w:val="21"/>
              </w:rPr>
              <w:t>5、检测物体：任何不透明的物体；</w:t>
            </w:r>
          </w:p>
          <w:p>
            <w:pPr>
              <w:spacing w:line="400" w:lineRule="exact"/>
              <w:rPr>
                <w:rFonts w:ascii="宋体" w:hAnsi="宋体" w:cs="宋体"/>
                <w:szCs w:val="21"/>
              </w:rPr>
            </w:pPr>
            <w:r>
              <w:rPr>
                <w:rFonts w:hint="eastAsia" w:ascii="宋体" w:hAnsi="宋体" w:cs="宋体"/>
                <w:szCs w:val="21"/>
              </w:rPr>
              <w:t>6、输出电流：≤200mA；</w:t>
            </w:r>
          </w:p>
          <w:p>
            <w:pPr>
              <w:spacing w:line="400" w:lineRule="exact"/>
              <w:rPr>
                <w:rFonts w:ascii="宋体" w:hAnsi="宋体" w:cs="宋体"/>
                <w:b/>
                <w:bCs/>
                <w:szCs w:val="21"/>
              </w:rPr>
            </w:pPr>
            <w:r>
              <w:rPr>
                <w:rFonts w:hint="eastAsia" w:ascii="宋体" w:hAnsi="宋体" w:cs="宋体"/>
                <w:b/>
                <w:bCs/>
                <w:szCs w:val="21"/>
              </w:rPr>
              <w:t>（四）综合显示屏</w:t>
            </w:r>
          </w:p>
          <w:p>
            <w:pPr>
              <w:spacing w:line="400" w:lineRule="exact"/>
              <w:rPr>
                <w:rFonts w:ascii="宋体" w:hAnsi="宋体" w:cs="宋体"/>
                <w:szCs w:val="21"/>
              </w:rPr>
            </w:pPr>
            <w:bookmarkStart w:id="50" w:name="OLE_LINK3"/>
            <w:r>
              <w:rPr>
                <w:rFonts w:hint="eastAsia" w:ascii="宋体" w:hAnsi="宋体" w:cs="宋体"/>
                <w:szCs w:val="21"/>
              </w:rPr>
              <w:t>1、</w:t>
            </w:r>
            <w:bookmarkEnd w:id="50"/>
            <w:r>
              <w:rPr>
                <w:rFonts w:hint="eastAsia" w:ascii="宋体" w:hAnsi="宋体" w:cs="宋体"/>
                <w:szCs w:val="21"/>
              </w:rPr>
              <w:t>点间距：≤4.75mm；</w:t>
            </w:r>
          </w:p>
          <w:p>
            <w:pPr>
              <w:spacing w:line="400" w:lineRule="exact"/>
              <w:rPr>
                <w:rFonts w:ascii="宋体" w:hAnsi="宋体" w:cs="宋体"/>
                <w:szCs w:val="21"/>
              </w:rPr>
            </w:pPr>
            <w:bookmarkStart w:id="51" w:name="OLE_LINK4"/>
            <w:r>
              <w:rPr>
                <w:rFonts w:hint="eastAsia" w:ascii="宋体" w:hAnsi="宋体" w:cs="宋体"/>
                <w:szCs w:val="21"/>
              </w:rPr>
              <w:t>2、</w:t>
            </w:r>
            <w:bookmarkEnd w:id="51"/>
            <w:r>
              <w:rPr>
                <w:rFonts w:hint="eastAsia" w:ascii="宋体" w:hAnsi="宋体" w:cs="宋体"/>
                <w:szCs w:val="21"/>
              </w:rPr>
              <w:t>显示颜色：R；</w:t>
            </w:r>
          </w:p>
          <w:p>
            <w:pPr>
              <w:spacing w:line="400" w:lineRule="exact"/>
              <w:rPr>
                <w:rFonts w:ascii="宋体" w:hAnsi="宋体" w:cs="宋体"/>
                <w:szCs w:val="21"/>
              </w:rPr>
            </w:pPr>
            <w:bookmarkStart w:id="52" w:name="OLE_LINK5"/>
            <w:r>
              <w:rPr>
                <w:rFonts w:hint="eastAsia" w:ascii="宋体" w:hAnsi="宋体" w:cs="宋体"/>
                <w:szCs w:val="21"/>
              </w:rPr>
              <w:t>3、</w:t>
            </w:r>
            <w:bookmarkEnd w:id="52"/>
            <w:r>
              <w:rPr>
                <w:rFonts w:hint="eastAsia" w:ascii="宋体" w:hAnsi="宋体" w:cs="宋体"/>
                <w:szCs w:val="21"/>
              </w:rPr>
              <w:t>分辨率：44321点/㎡；</w:t>
            </w:r>
          </w:p>
          <w:p>
            <w:pPr>
              <w:spacing w:line="400" w:lineRule="exact"/>
              <w:rPr>
                <w:rFonts w:ascii="宋体" w:hAnsi="宋体" w:cs="宋体"/>
                <w:szCs w:val="21"/>
              </w:rPr>
            </w:pPr>
            <w:bookmarkStart w:id="53" w:name="OLE_LINK6"/>
            <w:r>
              <w:rPr>
                <w:rFonts w:hint="eastAsia" w:ascii="宋体" w:hAnsi="宋体" w:cs="宋体"/>
                <w:szCs w:val="21"/>
              </w:rPr>
              <w:t>4、</w:t>
            </w:r>
            <w:bookmarkEnd w:id="53"/>
            <w:r>
              <w:rPr>
                <w:rFonts w:hint="eastAsia" w:ascii="宋体" w:hAnsi="宋体" w:cs="宋体"/>
                <w:szCs w:val="21"/>
              </w:rPr>
              <w:t>工作电压：4.5～5.2V；</w:t>
            </w:r>
          </w:p>
          <w:p>
            <w:pPr>
              <w:spacing w:line="400" w:lineRule="exact"/>
              <w:rPr>
                <w:rFonts w:ascii="宋体" w:hAnsi="宋体" w:cs="宋体"/>
                <w:szCs w:val="21"/>
              </w:rPr>
            </w:pPr>
            <w:bookmarkStart w:id="54" w:name="OLE_LINK7"/>
            <w:r>
              <w:rPr>
                <w:rFonts w:hint="eastAsia" w:ascii="宋体" w:hAnsi="宋体" w:cs="宋体"/>
                <w:szCs w:val="21"/>
              </w:rPr>
              <w:t>5、</w:t>
            </w:r>
            <w:bookmarkEnd w:id="54"/>
            <w:r>
              <w:rPr>
                <w:rFonts w:hint="eastAsia" w:ascii="宋体" w:hAnsi="宋体" w:cs="宋体"/>
                <w:szCs w:val="21"/>
              </w:rPr>
              <w:t>综合屏分辨率：长128点、高64点、屏幕8192点；</w:t>
            </w:r>
          </w:p>
          <w:p>
            <w:pPr>
              <w:spacing w:line="400" w:lineRule="exact"/>
              <w:rPr>
                <w:rFonts w:ascii="宋体" w:hAnsi="宋体" w:cs="宋体"/>
                <w:szCs w:val="21"/>
              </w:rPr>
            </w:pPr>
            <w:bookmarkStart w:id="55" w:name="OLE_LINK8"/>
            <w:r>
              <w:rPr>
                <w:rFonts w:hint="eastAsia" w:ascii="宋体" w:hAnsi="宋体" w:cs="宋体"/>
                <w:szCs w:val="21"/>
              </w:rPr>
              <w:t>6、</w:t>
            </w:r>
            <w:bookmarkEnd w:id="55"/>
            <w:r>
              <w:rPr>
                <w:rFonts w:hint="eastAsia" w:ascii="宋体" w:hAnsi="宋体" w:cs="宋体"/>
                <w:szCs w:val="21"/>
              </w:rPr>
              <w:t>最大功耗：≤100W；</w:t>
            </w:r>
          </w:p>
          <w:p>
            <w:pPr>
              <w:spacing w:line="400" w:lineRule="exact"/>
              <w:rPr>
                <w:rFonts w:ascii="宋体" w:hAnsi="宋体" w:cs="宋体"/>
                <w:szCs w:val="21"/>
              </w:rPr>
            </w:pPr>
            <w:bookmarkStart w:id="56" w:name="OLE_LINK9"/>
            <w:r>
              <w:rPr>
                <w:rFonts w:hint="eastAsia" w:ascii="宋体" w:hAnsi="宋体" w:cs="宋体"/>
                <w:szCs w:val="21"/>
              </w:rPr>
              <w:t>7、</w:t>
            </w:r>
            <w:bookmarkEnd w:id="56"/>
            <w:r>
              <w:rPr>
                <w:rFonts w:hint="eastAsia" w:ascii="宋体" w:hAnsi="宋体" w:cs="宋体"/>
                <w:szCs w:val="21"/>
              </w:rPr>
              <w:t>平均功耗：≤25W；</w:t>
            </w:r>
          </w:p>
          <w:p>
            <w:pPr>
              <w:spacing w:line="400" w:lineRule="exact"/>
              <w:rPr>
                <w:rFonts w:ascii="宋体" w:hAnsi="宋体" w:cs="宋体"/>
                <w:szCs w:val="21"/>
              </w:rPr>
            </w:pPr>
            <w:r>
              <w:rPr>
                <w:rFonts w:hint="eastAsia" w:ascii="宋体" w:hAnsi="宋体" w:cs="宋体"/>
                <w:szCs w:val="21"/>
              </w:rPr>
              <w:t>8、操作系统：兼容WINDOWSXP或WIN7及以上系统；</w:t>
            </w:r>
          </w:p>
          <w:p>
            <w:pPr>
              <w:spacing w:line="400" w:lineRule="exact"/>
              <w:rPr>
                <w:rFonts w:ascii="宋体" w:hAnsi="宋体" w:cs="宋体"/>
                <w:szCs w:val="21"/>
              </w:rPr>
            </w:pPr>
            <w:r>
              <w:rPr>
                <w:rFonts w:hint="eastAsia" w:ascii="宋体" w:hAnsi="宋体" w:cs="宋体"/>
                <w:szCs w:val="21"/>
              </w:rPr>
              <w:t>9、最佳视角：≥75度±10%；</w:t>
            </w:r>
          </w:p>
          <w:p>
            <w:pPr>
              <w:spacing w:line="400" w:lineRule="exact"/>
              <w:rPr>
                <w:rFonts w:ascii="宋体" w:hAnsi="宋体" w:cs="宋体"/>
                <w:szCs w:val="21"/>
              </w:rPr>
            </w:pPr>
            <w:r>
              <w:rPr>
                <w:rFonts w:hint="eastAsia" w:ascii="宋体" w:hAnsi="宋体" w:cs="宋体"/>
                <w:szCs w:val="21"/>
              </w:rPr>
              <w:t>10、最佳视距：不小于范围3～15m；</w:t>
            </w:r>
          </w:p>
          <w:p>
            <w:pPr>
              <w:spacing w:line="400" w:lineRule="exact"/>
              <w:rPr>
                <w:rFonts w:ascii="宋体" w:hAnsi="宋体" w:cs="宋体"/>
                <w:szCs w:val="21"/>
              </w:rPr>
            </w:pPr>
            <w:r>
              <w:rPr>
                <w:rFonts w:hint="eastAsia" w:ascii="宋体" w:hAnsi="宋体" w:cs="宋体"/>
                <w:szCs w:val="21"/>
              </w:rPr>
              <w:t>11、接口通讯：DB9母头\RS485、RS485串口线（带端子）12接点；</w:t>
            </w:r>
          </w:p>
          <w:p>
            <w:pPr>
              <w:spacing w:line="400" w:lineRule="exact"/>
              <w:rPr>
                <w:rFonts w:ascii="宋体" w:hAnsi="宋体" w:cs="宋体"/>
                <w:szCs w:val="21"/>
              </w:rPr>
            </w:pPr>
            <w:r>
              <w:rPr>
                <w:rFonts w:hint="eastAsia" w:ascii="宋体" w:hAnsi="宋体" w:cs="宋体"/>
                <w:szCs w:val="21"/>
              </w:rPr>
              <w:t>12、数据线：DB9母头\RS485串口线、长度≥150CM；</w:t>
            </w:r>
          </w:p>
          <w:p>
            <w:pPr>
              <w:spacing w:line="400" w:lineRule="exact"/>
              <w:rPr>
                <w:rFonts w:ascii="宋体" w:hAnsi="宋体" w:cs="宋体"/>
                <w:szCs w:val="21"/>
              </w:rPr>
            </w:pPr>
            <w:r>
              <w:rPr>
                <w:rFonts w:hint="eastAsia" w:ascii="宋体" w:hAnsi="宋体" w:cs="宋体"/>
                <w:szCs w:val="21"/>
              </w:rPr>
              <w:t>13、电源线：AC220V2插、2芯、长度≥150CM；</w:t>
            </w:r>
          </w:p>
          <w:p>
            <w:pPr>
              <w:spacing w:line="400" w:lineRule="exact"/>
              <w:rPr>
                <w:rFonts w:ascii="宋体" w:hAnsi="宋体" w:cs="宋体"/>
                <w:szCs w:val="21"/>
              </w:rPr>
            </w:pPr>
            <w:r>
              <w:rPr>
                <w:rFonts w:hint="eastAsia" w:ascii="宋体" w:hAnsi="宋体" w:cs="宋体"/>
                <w:szCs w:val="21"/>
              </w:rPr>
              <w:t>14、工作环境：温度-10℃～+45℃，相对湿度：10%-85%。</w:t>
            </w:r>
          </w:p>
          <w:p>
            <w:pPr>
              <w:spacing w:line="400" w:lineRule="exact"/>
              <w:rPr>
                <w:rFonts w:ascii="宋体" w:hAnsi="宋体" w:cs="宋体"/>
                <w:b/>
                <w:bCs/>
                <w:szCs w:val="21"/>
              </w:rPr>
            </w:pPr>
            <w:r>
              <w:rPr>
                <w:rFonts w:hint="eastAsia" w:ascii="宋体" w:hAnsi="宋体" w:cs="宋体"/>
                <w:b/>
                <w:bCs/>
                <w:szCs w:val="21"/>
              </w:rPr>
              <w:t>（五）高频读写器</w:t>
            </w:r>
          </w:p>
          <w:p>
            <w:pPr>
              <w:spacing w:line="400" w:lineRule="exact"/>
              <w:rPr>
                <w:rFonts w:ascii="宋体" w:hAnsi="宋体" w:cs="宋体"/>
                <w:szCs w:val="21"/>
              </w:rPr>
            </w:pPr>
            <w:r>
              <w:rPr>
                <w:rFonts w:hint="eastAsia" w:ascii="宋体" w:hAnsi="宋体" w:cs="宋体"/>
                <w:szCs w:val="21"/>
              </w:rPr>
              <w:t>1、温度适用范围：-20到+60℃；</w:t>
            </w:r>
          </w:p>
          <w:p>
            <w:pPr>
              <w:spacing w:line="400" w:lineRule="exact"/>
              <w:rPr>
                <w:rFonts w:ascii="宋体" w:hAnsi="宋体" w:cs="宋体"/>
                <w:szCs w:val="21"/>
              </w:rPr>
            </w:pPr>
            <w:r>
              <w:rPr>
                <w:rFonts w:hint="eastAsia" w:ascii="宋体" w:hAnsi="宋体" w:cs="宋体"/>
                <w:szCs w:val="21"/>
              </w:rPr>
              <w:t>2、卡触点可使用次数不低于：10万次；</w:t>
            </w:r>
          </w:p>
          <w:p>
            <w:pPr>
              <w:spacing w:line="400" w:lineRule="exact"/>
              <w:rPr>
                <w:rFonts w:ascii="宋体" w:hAnsi="宋体" w:cs="宋体"/>
                <w:szCs w:val="21"/>
              </w:rPr>
            </w:pPr>
            <w:r>
              <w:rPr>
                <w:rFonts w:hint="eastAsia" w:ascii="宋体" w:hAnsi="宋体" w:cs="宋体"/>
                <w:szCs w:val="21"/>
              </w:rPr>
              <w:t>3、支持卡尺寸：支持符合ISO14443TypeA/B的非接触卡；</w:t>
            </w:r>
          </w:p>
          <w:p>
            <w:pPr>
              <w:spacing w:line="400" w:lineRule="exact"/>
              <w:rPr>
                <w:rFonts w:ascii="宋体" w:hAnsi="宋体" w:cs="宋体"/>
                <w:szCs w:val="21"/>
              </w:rPr>
            </w:pPr>
            <w:r>
              <w:rPr>
                <w:rFonts w:hint="eastAsia" w:ascii="宋体" w:hAnsi="宋体" w:cs="宋体"/>
                <w:szCs w:val="21"/>
              </w:rPr>
              <w:t>4、可给卡提供电流：0-130mA；</w:t>
            </w:r>
          </w:p>
          <w:p>
            <w:pPr>
              <w:spacing w:line="400" w:lineRule="exact"/>
              <w:rPr>
                <w:rFonts w:ascii="宋体" w:hAnsi="宋体" w:cs="宋体"/>
                <w:szCs w:val="21"/>
              </w:rPr>
            </w:pPr>
            <w:r>
              <w:rPr>
                <w:rFonts w:hint="eastAsia" w:ascii="宋体" w:hAnsi="宋体" w:cs="宋体"/>
                <w:szCs w:val="21"/>
              </w:rPr>
              <w:t>5、与PC通讯类型：LowSpeedUSB（USB1.1）；Buspowereddevice；HID（USB无驱）；</w:t>
            </w:r>
          </w:p>
          <w:p>
            <w:pPr>
              <w:spacing w:line="400" w:lineRule="exact"/>
              <w:rPr>
                <w:rFonts w:ascii="宋体" w:hAnsi="宋体" w:cs="宋体"/>
                <w:szCs w:val="21"/>
              </w:rPr>
            </w:pPr>
            <w:r>
              <w:rPr>
                <w:rFonts w:hint="eastAsia" w:ascii="宋体" w:hAnsi="宋体" w:cs="宋体"/>
                <w:szCs w:val="21"/>
              </w:rPr>
              <w:t>6、通讯速率：T=0：9600-38400bps；T=1：9600-115200bps；</w:t>
            </w:r>
          </w:p>
          <w:p>
            <w:pPr>
              <w:spacing w:line="400" w:lineRule="exact"/>
              <w:rPr>
                <w:rFonts w:ascii="宋体" w:hAnsi="宋体" w:cs="宋体"/>
                <w:szCs w:val="21"/>
              </w:rPr>
            </w:pPr>
            <w:r>
              <w:rPr>
                <w:rFonts w:hint="eastAsia" w:ascii="宋体" w:hAnsi="宋体" w:cs="宋体"/>
                <w:szCs w:val="21"/>
              </w:rPr>
              <w:t>7、状态显示：LED指示灯，指示电源或通讯状态；</w:t>
            </w:r>
          </w:p>
          <w:p>
            <w:pPr>
              <w:spacing w:line="400" w:lineRule="exact"/>
              <w:rPr>
                <w:rFonts w:ascii="宋体" w:hAnsi="宋体" w:cs="宋体"/>
                <w:szCs w:val="21"/>
              </w:rPr>
            </w:pPr>
            <w:r>
              <w:rPr>
                <w:rFonts w:hint="eastAsia" w:ascii="宋体" w:hAnsi="宋体" w:cs="宋体"/>
                <w:szCs w:val="21"/>
              </w:rPr>
              <w:t>8、操作系统：Windows98、Windows7、Windows10、Me、2K、XP、2003及Unix和Linux等。</w:t>
            </w:r>
          </w:p>
          <w:p>
            <w:pPr>
              <w:spacing w:line="400" w:lineRule="exact"/>
              <w:rPr>
                <w:rFonts w:ascii="宋体" w:hAnsi="宋体" w:cs="宋体"/>
                <w:b/>
                <w:bCs/>
                <w:szCs w:val="21"/>
              </w:rPr>
            </w:pPr>
            <w:r>
              <w:rPr>
                <w:rFonts w:hint="eastAsia" w:ascii="宋体" w:hAnsi="宋体" w:cs="宋体"/>
                <w:b/>
                <w:bCs/>
                <w:szCs w:val="21"/>
              </w:rPr>
              <w:t>（六）热敏票据打印机</w:t>
            </w:r>
          </w:p>
          <w:p>
            <w:pPr>
              <w:spacing w:line="400" w:lineRule="exact"/>
              <w:rPr>
                <w:rFonts w:ascii="宋体" w:hAnsi="宋体" w:cs="宋体"/>
                <w:szCs w:val="21"/>
              </w:rPr>
            </w:pPr>
            <w:r>
              <w:rPr>
                <w:rFonts w:hint="eastAsia" w:ascii="宋体" w:hAnsi="宋体" w:cs="宋体"/>
                <w:szCs w:val="21"/>
              </w:rPr>
              <w:t>1、打印方法：热敏点行打印；</w:t>
            </w:r>
          </w:p>
          <w:p>
            <w:pPr>
              <w:spacing w:line="400" w:lineRule="exact"/>
              <w:rPr>
                <w:rFonts w:ascii="宋体" w:hAnsi="宋体" w:cs="宋体"/>
                <w:szCs w:val="21"/>
              </w:rPr>
            </w:pPr>
            <w:r>
              <w:rPr>
                <w:rFonts w:hint="eastAsia" w:ascii="宋体" w:hAnsi="宋体" w:cs="宋体"/>
                <w:szCs w:val="21"/>
              </w:rPr>
              <w:t>2、打印字库：12×2424×24；</w:t>
            </w:r>
          </w:p>
          <w:p>
            <w:pPr>
              <w:spacing w:line="400" w:lineRule="exact"/>
              <w:rPr>
                <w:rFonts w:ascii="宋体" w:hAnsi="宋体" w:cs="宋体"/>
                <w:szCs w:val="21"/>
              </w:rPr>
            </w:pPr>
            <w:r>
              <w:rPr>
                <w:rFonts w:hint="eastAsia" w:ascii="宋体" w:hAnsi="宋体" w:cs="宋体"/>
                <w:szCs w:val="21"/>
              </w:rPr>
              <w:t>3、有效打印宽度：57.5mm±0.5mm；</w:t>
            </w:r>
          </w:p>
          <w:p>
            <w:pPr>
              <w:spacing w:line="400" w:lineRule="exact"/>
              <w:rPr>
                <w:rFonts w:ascii="宋体" w:hAnsi="宋体" w:cs="宋体"/>
                <w:szCs w:val="21"/>
              </w:rPr>
            </w:pPr>
            <w:r>
              <w:rPr>
                <w:rFonts w:hint="eastAsia" w:ascii="宋体" w:hAnsi="宋体" w:cs="宋体"/>
                <w:szCs w:val="21"/>
              </w:rPr>
              <w:t>4、打印速度：不低于80mm/秒；</w:t>
            </w:r>
          </w:p>
          <w:p>
            <w:pPr>
              <w:spacing w:line="400" w:lineRule="exact"/>
              <w:rPr>
                <w:rFonts w:ascii="宋体" w:hAnsi="宋体" w:cs="宋体"/>
                <w:szCs w:val="21"/>
              </w:rPr>
            </w:pPr>
            <w:r>
              <w:rPr>
                <w:rFonts w:hint="eastAsia" w:ascii="宋体" w:hAnsi="宋体" w:cs="宋体"/>
                <w:szCs w:val="21"/>
              </w:rPr>
              <w:t>5、打印纸类型：热敏纸，外径最大60mm内径最小30mm；</w:t>
            </w:r>
          </w:p>
          <w:p>
            <w:pPr>
              <w:spacing w:line="400" w:lineRule="exact"/>
              <w:rPr>
                <w:rFonts w:ascii="宋体" w:hAnsi="宋体" w:cs="宋体"/>
                <w:szCs w:val="21"/>
              </w:rPr>
            </w:pPr>
            <w:r>
              <w:rPr>
                <w:rFonts w:hint="eastAsia" w:ascii="宋体" w:hAnsi="宋体" w:cs="宋体"/>
                <w:szCs w:val="21"/>
              </w:rPr>
              <w:t>6、字符打印控制：支持ANK字符集，图标一、二级汉字库；</w:t>
            </w:r>
          </w:p>
          <w:p>
            <w:pPr>
              <w:spacing w:line="400" w:lineRule="exact"/>
              <w:rPr>
                <w:rFonts w:ascii="宋体" w:hAnsi="宋体" w:cs="宋体"/>
                <w:szCs w:val="21"/>
              </w:rPr>
            </w:pPr>
            <w:r>
              <w:rPr>
                <w:rFonts w:hint="eastAsia" w:ascii="宋体" w:hAnsi="宋体" w:cs="宋体"/>
                <w:szCs w:val="21"/>
              </w:rPr>
              <w:t>7、打印头寿命：脉冲次数10,000,000次；</w:t>
            </w:r>
          </w:p>
          <w:p>
            <w:pPr>
              <w:spacing w:line="400" w:lineRule="exact"/>
              <w:rPr>
                <w:rFonts w:ascii="宋体" w:hAnsi="宋体" w:cs="宋体"/>
                <w:szCs w:val="21"/>
              </w:rPr>
            </w:pPr>
            <w:r>
              <w:rPr>
                <w:rFonts w:hint="eastAsia" w:ascii="宋体" w:hAnsi="宋体" w:cs="宋体"/>
                <w:szCs w:val="21"/>
              </w:rPr>
              <w:t>8、钱箱接口：DC12vIA4芯RJJ11插座；</w:t>
            </w:r>
          </w:p>
          <w:p>
            <w:pPr>
              <w:spacing w:line="400" w:lineRule="exact"/>
              <w:rPr>
                <w:rFonts w:ascii="宋体" w:hAnsi="宋体" w:cs="宋体"/>
                <w:szCs w:val="21"/>
              </w:rPr>
            </w:pPr>
            <w:r>
              <w:rPr>
                <w:rFonts w:hint="eastAsia" w:ascii="宋体" w:hAnsi="宋体" w:cs="宋体"/>
                <w:szCs w:val="21"/>
              </w:rPr>
              <w:t>9、电源要求：DC9V3A；</w:t>
            </w:r>
          </w:p>
          <w:p>
            <w:pPr>
              <w:spacing w:line="400" w:lineRule="exact"/>
              <w:rPr>
                <w:rFonts w:ascii="宋体" w:hAnsi="宋体" w:cs="宋体"/>
                <w:b/>
                <w:bCs/>
                <w:szCs w:val="21"/>
              </w:rPr>
            </w:pPr>
            <w:r>
              <w:rPr>
                <w:rFonts w:hint="eastAsia" w:ascii="宋体" w:hAnsi="宋体" w:cs="宋体"/>
                <w:b/>
                <w:bCs/>
                <w:szCs w:val="21"/>
              </w:rPr>
              <w:t>（七）UHF桌面发卡器</w:t>
            </w:r>
          </w:p>
          <w:p>
            <w:pPr>
              <w:spacing w:line="400" w:lineRule="exact"/>
              <w:rPr>
                <w:rFonts w:ascii="宋体" w:hAnsi="宋体" w:cs="宋体"/>
                <w:szCs w:val="21"/>
              </w:rPr>
            </w:pPr>
            <w:r>
              <w:rPr>
                <w:rFonts w:hint="eastAsia" w:ascii="宋体" w:hAnsi="宋体" w:cs="宋体"/>
                <w:szCs w:val="21"/>
              </w:rPr>
              <w:t>1、供电：USB供电；</w:t>
            </w:r>
          </w:p>
          <w:p>
            <w:pPr>
              <w:spacing w:line="400" w:lineRule="exact"/>
              <w:rPr>
                <w:rFonts w:ascii="宋体" w:hAnsi="宋体" w:cs="宋体"/>
                <w:szCs w:val="21"/>
              </w:rPr>
            </w:pPr>
            <w:r>
              <w:rPr>
                <w:rFonts w:hint="eastAsia" w:ascii="宋体" w:hAnsi="宋体" w:cs="宋体"/>
                <w:szCs w:val="21"/>
              </w:rPr>
              <w:t>2、功率：≤2.5瓦；</w:t>
            </w:r>
          </w:p>
          <w:p>
            <w:pPr>
              <w:spacing w:line="400" w:lineRule="exact"/>
              <w:rPr>
                <w:rFonts w:ascii="宋体" w:hAnsi="宋体" w:cs="宋体"/>
                <w:szCs w:val="21"/>
              </w:rPr>
            </w:pPr>
            <w:r>
              <w:rPr>
                <w:rFonts w:hint="eastAsia" w:ascii="宋体" w:hAnsi="宋体" w:cs="宋体"/>
                <w:szCs w:val="21"/>
              </w:rPr>
              <w:t>3、工作频率：920-925MHz，跳频250KHz；</w:t>
            </w:r>
          </w:p>
          <w:p>
            <w:pPr>
              <w:spacing w:line="400" w:lineRule="exact"/>
              <w:rPr>
                <w:rFonts w:ascii="宋体" w:hAnsi="宋体" w:cs="宋体"/>
                <w:szCs w:val="21"/>
              </w:rPr>
            </w:pPr>
            <w:r>
              <w:rPr>
                <w:rFonts w:hint="eastAsia" w:ascii="宋体" w:hAnsi="宋体" w:cs="宋体"/>
                <w:szCs w:val="21"/>
              </w:rPr>
              <w:t>4、发射功率：15dbm；</w:t>
            </w:r>
          </w:p>
          <w:p>
            <w:pPr>
              <w:spacing w:line="400" w:lineRule="exact"/>
              <w:rPr>
                <w:rFonts w:ascii="宋体" w:hAnsi="宋体" w:cs="宋体"/>
                <w:szCs w:val="21"/>
              </w:rPr>
            </w:pPr>
            <w:r>
              <w:rPr>
                <w:rFonts w:hint="eastAsia" w:ascii="宋体" w:hAnsi="宋体" w:cs="宋体"/>
                <w:szCs w:val="21"/>
              </w:rPr>
              <w:t>5、支持协议：EPCGEN2/ISO18000-6C；</w:t>
            </w:r>
          </w:p>
          <w:p>
            <w:pPr>
              <w:spacing w:line="400" w:lineRule="exact"/>
              <w:rPr>
                <w:rFonts w:ascii="宋体" w:hAnsi="宋体" w:cs="宋体"/>
                <w:szCs w:val="21"/>
              </w:rPr>
            </w:pPr>
            <w:r>
              <w:rPr>
                <w:rFonts w:hint="eastAsia" w:ascii="宋体" w:hAnsi="宋体" w:cs="宋体"/>
                <w:szCs w:val="21"/>
              </w:rPr>
              <w:t>6、识别距离：30cm～1cm；</w:t>
            </w:r>
          </w:p>
          <w:p>
            <w:pPr>
              <w:spacing w:line="400" w:lineRule="exact"/>
              <w:rPr>
                <w:rFonts w:ascii="宋体" w:hAnsi="宋体" w:cs="宋体"/>
                <w:szCs w:val="21"/>
              </w:rPr>
            </w:pPr>
            <w:r>
              <w:rPr>
                <w:rFonts w:hint="eastAsia" w:ascii="宋体" w:hAnsi="宋体" w:cs="宋体"/>
                <w:szCs w:val="21"/>
              </w:rPr>
              <w:t>7、写数据距离：5cm～1cm；</w:t>
            </w:r>
          </w:p>
          <w:p>
            <w:pPr>
              <w:spacing w:line="400" w:lineRule="exact"/>
              <w:rPr>
                <w:rFonts w:ascii="宋体" w:hAnsi="宋体" w:cs="宋体"/>
                <w:szCs w:val="21"/>
              </w:rPr>
            </w:pPr>
            <w:r>
              <w:rPr>
                <w:rFonts w:hint="eastAsia" w:ascii="宋体" w:hAnsi="宋体" w:cs="宋体"/>
                <w:szCs w:val="21"/>
              </w:rPr>
              <w:t>8、接口模式：USB。</w:t>
            </w:r>
          </w:p>
          <w:p>
            <w:pPr>
              <w:spacing w:line="400" w:lineRule="exact"/>
              <w:rPr>
                <w:rFonts w:ascii="宋体" w:hAnsi="宋体" w:cs="宋体"/>
                <w:b/>
                <w:bCs/>
                <w:szCs w:val="21"/>
              </w:rPr>
            </w:pPr>
            <w:r>
              <w:rPr>
                <w:rFonts w:hint="eastAsia" w:ascii="宋体" w:hAnsi="宋体" w:cs="宋体"/>
                <w:b/>
                <w:bCs/>
                <w:szCs w:val="21"/>
              </w:rPr>
              <w:t>（八）串口服务器</w:t>
            </w:r>
          </w:p>
          <w:p>
            <w:pPr>
              <w:spacing w:line="400" w:lineRule="exact"/>
              <w:rPr>
                <w:rFonts w:ascii="宋体" w:hAnsi="宋体" w:cs="宋体"/>
                <w:szCs w:val="21"/>
              </w:rPr>
            </w:pPr>
            <w:r>
              <w:rPr>
                <w:rFonts w:hint="eastAsia" w:ascii="宋体" w:hAnsi="宋体" w:cs="宋体"/>
                <w:szCs w:val="21"/>
              </w:rPr>
              <w:t>1、支持多个串口服务器级联；</w:t>
            </w:r>
          </w:p>
          <w:p>
            <w:pPr>
              <w:spacing w:line="400" w:lineRule="exact"/>
              <w:rPr>
                <w:rFonts w:ascii="宋体" w:hAnsi="宋体" w:cs="宋体"/>
                <w:szCs w:val="21"/>
              </w:rPr>
            </w:pPr>
            <w:r>
              <w:rPr>
                <w:rFonts w:hint="eastAsia" w:ascii="宋体" w:hAnsi="宋体" w:cs="宋体"/>
                <w:szCs w:val="21"/>
              </w:rPr>
              <w:t>2、RS-232接口不少于4个，RS-485接口不少于2个；</w:t>
            </w:r>
          </w:p>
          <w:p>
            <w:pPr>
              <w:spacing w:line="400" w:lineRule="exact"/>
              <w:rPr>
                <w:rFonts w:ascii="宋体" w:hAnsi="宋体" w:cs="宋体"/>
                <w:szCs w:val="21"/>
              </w:rPr>
            </w:pPr>
            <w:r>
              <w:rPr>
                <w:rFonts w:hint="eastAsia" w:ascii="宋体" w:hAnsi="宋体" w:cs="宋体"/>
                <w:szCs w:val="21"/>
              </w:rPr>
              <w:t>3、支持串口保护：所有信号15KVESD保护；</w:t>
            </w:r>
          </w:p>
          <w:p>
            <w:pPr>
              <w:spacing w:line="400" w:lineRule="exact"/>
              <w:rPr>
                <w:rFonts w:ascii="宋体" w:hAnsi="宋体" w:cs="宋体"/>
                <w:szCs w:val="21"/>
              </w:rPr>
            </w:pPr>
            <w:r>
              <w:rPr>
                <w:rFonts w:hint="eastAsia" w:ascii="宋体" w:hAnsi="宋体" w:cs="宋体"/>
                <w:szCs w:val="21"/>
              </w:rPr>
              <w:t>4、支持协议：ICMP，IP，TCP，UDP，DNS，DHCP，Telnet，HTTP；</w:t>
            </w:r>
          </w:p>
          <w:p>
            <w:pPr>
              <w:spacing w:line="400" w:lineRule="exact"/>
              <w:rPr>
                <w:rFonts w:ascii="宋体" w:hAnsi="宋体" w:cs="宋体"/>
                <w:szCs w:val="21"/>
              </w:rPr>
            </w:pPr>
            <w:r>
              <w:rPr>
                <w:rFonts w:hint="eastAsia" w:ascii="宋体" w:hAnsi="宋体" w:cs="宋体"/>
                <w:szCs w:val="21"/>
              </w:rPr>
              <w:t>5、可以通过Web网络浏览器、Telnet、Console控制台进行配置；</w:t>
            </w:r>
          </w:p>
          <w:p>
            <w:pPr>
              <w:spacing w:line="400" w:lineRule="exact"/>
              <w:rPr>
                <w:rFonts w:ascii="宋体" w:hAnsi="宋体" w:cs="宋体"/>
                <w:szCs w:val="21"/>
              </w:rPr>
            </w:pPr>
            <w:r>
              <w:rPr>
                <w:rFonts w:hint="eastAsia" w:ascii="宋体" w:hAnsi="宋体" w:cs="宋体"/>
                <w:szCs w:val="21"/>
              </w:rPr>
              <w:t>6、电源输入：12VDC。</w:t>
            </w:r>
          </w:p>
          <w:p>
            <w:pPr>
              <w:spacing w:line="400" w:lineRule="exact"/>
              <w:rPr>
                <w:rFonts w:ascii="宋体" w:hAnsi="宋体" w:cs="宋体"/>
                <w:b/>
                <w:bCs/>
                <w:szCs w:val="21"/>
              </w:rPr>
            </w:pPr>
            <w:r>
              <w:rPr>
                <w:rFonts w:hint="eastAsia" w:ascii="宋体" w:hAnsi="宋体" w:cs="宋体"/>
                <w:b/>
                <w:bCs/>
                <w:szCs w:val="21"/>
              </w:rPr>
              <w:t>（九）温湿度传感器</w:t>
            </w:r>
          </w:p>
          <w:p>
            <w:pPr>
              <w:spacing w:line="400" w:lineRule="exact"/>
              <w:rPr>
                <w:rFonts w:ascii="宋体" w:hAnsi="宋体" w:cs="宋体"/>
                <w:szCs w:val="21"/>
              </w:rPr>
            </w:pPr>
            <w:r>
              <w:rPr>
                <w:rFonts w:hint="eastAsia" w:ascii="宋体" w:hAnsi="宋体" w:cs="宋体"/>
                <w:szCs w:val="21"/>
              </w:rPr>
              <w:t>传感、变送一体化设计，适用于暖通级室内环境温湿度测量。采用专用温度补偿电路和线性化处理电路。</w:t>
            </w:r>
          </w:p>
          <w:p>
            <w:pPr>
              <w:spacing w:line="400" w:lineRule="exact"/>
              <w:rPr>
                <w:rFonts w:ascii="宋体" w:hAnsi="宋体" w:cs="宋体"/>
                <w:szCs w:val="21"/>
              </w:rPr>
            </w:pPr>
            <w:r>
              <w:rPr>
                <w:rFonts w:hint="eastAsia" w:ascii="宋体" w:hAnsi="宋体" w:cs="宋体"/>
                <w:szCs w:val="21"/>
              </w:rPr>
              <w:t>1、供电：24VDC；</w:t>
            </w:r>
          </w:p>
          <w:p>
            <w:pPr>
              <w:spacing w:line="400" w:lineRule="exact"/>
              <w:rPr>
                <w:rFonts w:ascii="宋体" w:hAnsi="宋体" w:cs="宋体"/>
                <w:szCs w:val="21"/>
              </w:rPr>
            </w:pPr>
            <w:r>
              <w:rPr>
                <w:rFonts w:hint="eastAsia" w:ascii="宋体" w:hAnsi="宋体" w:cs="宋体"/>
                <w:szCs w:val="21"/>
              </w:rPr>
              <w:t>2、准确度：温度：±0、5度；湿度：±3%RH；</w:t>
            </w:r>
          </w:p>
          <w:p>
            <w:pPr>
              <w:spacing w:line="400" w:lineRule="exact"/>
              <w:rPr>
                <w:rFonts w:ascii="宋体" w:hAnsi="宋体" w:cs="宋体"/>
                <w:szCs w:val="21"/>
              </w:rPr>
            </w:pPr>
            <w:r>
              <w:rPr>
                <w:rFonts w:hint="eastAsia" w:ascii="宋体" w:hAnsi="宋体" w:cs="宋体"/>
                <w:szCs w:val="21"/>
              </w:rPr>
              <w:t>3、量程：至少包含-10-60度；</w:t>
            </w:r>
          </w:p>
          <w:p>
            <w:pPr>
              <w:spacing w:line="400" w:lineRule="exact"/>
              <w:rPr>
                <w:rFonts w:ascii="宋体" w:hAnsi="宋体" w:cs="宋体"/>
                <w:szCs w:val="21"/>
              </w:rPr>
            </w:pPr>
            <w:r>
              <w:rPr>
                <w:rFonts w:hint="eastAsia" w:ascii="宋体" w:hAnsi="宋体" w:cs="宋体"/>
                <w:szCs w:val="21"/>
              </w:rPr>
              <w:t>4、工作温度：0-100度范围内。</w:t>
            </w:r>
          </w:p>
          <w:p>
            <w:pPr>
              <w:spacing w:line="400" w:lineRule="exact"/>
              <w:rPr>
                <w:rFonts w:ascii="宋体" w:hAnsi="宋体" w:cs="宋体"/>
                <w:b/>
                <w:bCs/>
                <w:szCs w:val="21"/>
              </w:rPr>
            </w:pPr>
            <w:r>
              <w:rPr>
                <w:rFonts w:hint="eastAsia" w:ascii="宋体" w:hAnsi="宋体" w:cs="宋体"/>
                <w:b/>
                <w:bCs/>
                <w:szCs w:val="21"/>
              </w:rPr>
              <w:t>（十）二氧化碳变送器（485型）</w:t>
            </w:r>
          </w:p>
          <w:p>
            <w:pPr>
              <w:spacing w:line="400" w:lineRule="exact"/>
              <w:rPr>
                <w:rFonts w:ascii="宋体" w:hAnsi="宋体" w:cs="宋体"/>
                <w:szCs w:val="21"/>
              </w:rPr>
            </w:pPr>
            <w:r>
              <w:rPr>
                <w:rFonts w:hint="eastAsia" w:ascii="宋体" w:hAnsi="宋体" w:cs="宋体"/>
                <w:szCs w:val="21"/>
              </w:rPr>
              <w:t>1、平均电流：峰值≤200mA；平均85mA；</w:t>
            </w:r>
          </w:p>
          <w:p>
            <w:pPr>
              <w:spacing w:line="400" w:lineRule="exact"/>
              <w:rPr>
                <w:rFonts w:ascii="宋体" w:hAnsi="宋体" w:cs="宋体"/>
                <w:szCs w:val="21"/>
              </w:rPr>
            </w:pPr>
            <w:r>
              <w:rPr>
                <w:rFonts w:hint="eastAsia" w:ascii="宋体" w:hAnsi="宋体" w:cs="宋体"/>
                <w:szCs w:val="21"/>
              </w:rPr>
              <w:t>2、预热时间：3min；</w:t>
            </w:r>
          </w:p>
          <w:p>
            <w:pPr>
              <w:spacing w:line="400" w:lineRule="exact"/>
              <w:rPr>
                <w:rFonts w:ascii="宋体" w:hAnsi="宋体" w:cs="宋体"/>
                <w:szCs w:val="21"/>
              </w:rPr>
            </w:pPr>
            <w:r>
              <w:rPr>
                <w:rFonts w:hint="eastAsia" w:ascii="宋体" w:hAnsi="宋体" w:cs="宋体"/>
                <w:szCs w:val="21"/>
              </w:rPr>
              <w:t>3、响应时间：≤90s；</w:t>
            </w:r>
          </w:p>
          <w:p>
            <w:pPr>
              <w:spacing w:line="400" w:lineRule="exact"/>
              <w:rPr>
                <w:rFonts w:ascii="宋体" w:hAnsi="宋体" w:cs="宋体"/>
                <w:szCs w:val="21"/>
              </w:rPr>
            </w:pPr>
            <w:r>
              <w:rPr>
                <w:rFonts w:hint="eastAsia" w:ascii="宋体" w:hAnsi="宋体" w:cs="宋体"/>
                <w:szCs w:val="21"/>
              </w:rPr>
              <w:t>4、精度：±3%F•S（25℃）；</w:t>
            </w:r>
          </w:p>
          <w:p>
            <w:pPr>
              <w:spacing w:line="400" w:lineRule="exact"/>
              <w:rPr>
                <w:rFonts w:ascii="宋体" w:hAnsi="宋体" w:cs="宋体"/>
                <w:szCs w:val="21"/>
              </w:rPr>
            </w:pPr>
            <w:r>
              <w:rPr>
                <w:rFonts w:hint="eastAsia" w:ascii="宋体" w:hAnsi="宋体" w:cs="宋体"/>
                <w:szCs w:val="21"/>
              </w:rPr>
              <w:t>5、供电电压：DC7～24V；</w:t>
            </w:r>
          </w:p>
          <w:p>
            <w:pPr>
              <w:spacing w:line="400" w:lineRule="exact"/>
              <w:rPr>
                <w:rFonts w:ascii="宋体" w:hAnsi="宋体" w:cs="宋体"/>
                <w:szCs w:val="21"/>
              </w:rPr>
            </w:pPr>
            <w:r>
              <w:rPr>
                <w:rFonts w:hint="eastAsia" w:ascii="宋体" w:hAnsi="宋体" w:cs="宋体"/>
                <w:szCs w:val="21"/>
              </w:rPr>
              <w:t>6、工作温度：至少包含0℃～50℃；</w:t>
            </w:r>
          </w:p>
          <w:p>
            <w:pPr>
              <w:spacing w:line="400" w:lineRule="exact"/>
              <w:rPr>
                <w:rFonts w:ascii="宋体" w:hAnsi="宋体" w:cs="宋体"/>
                <w:szCs w:val="21"/>
              </w:rPr>
            </w:pPr>
            <w:r>
              <w:rPr>
                <w:rFonts w:hint="eastAsia" w:ascii="宋体" w:hAnsi="宋体" w:cs="宋体"/>
                <w:szCs w:val="21"/>
              </w:rPr>
              <w:t>7、工作湿度：至少包含0～95%RH；</w:t>
            </w:r>
          </w:p>
          <w:p>
            <w:pPr>
              <w:spacing w:line="400" w:lineRule="exact"/>
              <w:rPr>
                <w:rFonts w:ascii="宋体" w:hAnsi="宋体" w:cs="宋体"/>
                <w:szCs w:val="21"/>
              </w:rPr>
            </w:pPr>
            <w:r>
              <w:rPr>
                <w:rFonts w:hint="eastAsia" w:ascii="宋体" w:hAnsi="宋体" w:cs="宋体"/>
                <w:szCs w:val="21"/>
              </w:rPr>
              <w:t>8、温度漂移：0.2％F•S/℃；</w:t>
            </w:r>
          </w:p>
          <w:p>
            <w:pPr>
              <w:spacing w:line="400" w:lineRule="exact"/>
              <w:rPr>
                <w:rFonts w:ascii="宋体" w:hAnsi="宋体" w:cs="宋体"/>
                <w:szCs w:val="21"/>
              </w:rPr>
            </w:pPr>
            <w:r>
              <w:rPr>
                <w:rFonts w:hint="eastAsia" w:ascii="宋体" w:hAnsi="宋体" w:cs="宋体"/>
                <w:szCs w:val="21"/>
              </w:rPr>
              <w:t>9、稳定性：≤2%F•S；</w:t>
            </w:r>
          </w:p>
          <w:p>
            <w:pPr>
              <w:spacing w:line="400" w:lineRule="exact"/>
              <w:rPr>
                <w:rFonts w:ascii="宋体" w:hAnsi="宋体" w:cs="宋体"/>
                <w:szCs w:val="21"/>
              </w:rPr>
            </w:pPr>
            <w:r>
              <w:rPr>
                <w:rFonts w:hint="eastAsia" w:ascii="宋体" w:hAnsi="宋体" w:cs="宋体"/>
                <w:szCs w:val="21"/>
              </w:rPr>
              <w:t>10、重复性：≤1%F•S。</w:t>
            </w:r>
          </w:p>
          <w:p>
            <w:pPr>
              <w:spacing w:line="400" w:lineRule="exact"/>
              <w:rPr>
                <w:rFonts w:ascii="宋体" w:hAnsi="宋体" w:cs="宋体"/>
                <w:szCs w:val="21"/>
              </w:rPr>
            </w:pPr>
            <w:r>
              <w:rPr>
                <w:rFonts w:hint="eastAsia" w:ascii="宋体" w:hAnsi="宋体" w:cs="宋体"/>
                <w:b/>
                <w:bCs/>
                <w:szCs w:val="21"/>
              </w:rPr>
              <w:t>（十一）光照度传感器</w:t>
            </w:r>
          </w:p>
          <w:p>
            <w:pPr>
              <w:spacing w:line="400" w:lineRule="exact"/>
              <w:rPr>
                <w:rFonts w:ascii="宋体" w:hAnsi="宋体" w:cs="宋体"/>
                <w:szCs w:val="21"/>
              </w:rPr>
            </w:pPr>
            <w:r>
              <w:rPr>
                <w:rFonts w:hint="eastAsia" w:ascii="宋体" w:hAnsi="宋体" w:cs="宋体"/>
                <w:szCs w:val="21"/>
              </w:rPr>
              <w:t>1、供电电压：DC24V；</w:t>
            </w:r>
          </w:p>
          <w:p>
            <w:pPr>
              <w:spacing w:line="400" w:lineRule="exact"/>
              <w:rPr>
                <w:rFonts w:ascii="宋体" w:hAnsi="宋体" w:cs="宋体"/>
                <w:szCs w:val="21"/>
              </w:rPr>
            </w:pPr>
            <w:r>
              <w:rPr>
                <w:rFonts w:hint="eastAsia" w:ascii="宋体" w:hAnsi="宋体" w:cs="宋体"/>
                <w:szCs w:val="21"/>
              </w:rPr>
              <w:t>2、输出形式：4mA～20mA，三线制；</w:t>
            </w:r>
          </w:p>
          <w:p>
            <w:pPr>
              <w:spacing w:line="400" w:lineRule="exact"/>
              <w:rPr>
                <w:rFonts w:ascii="宋体" w:hAnsi="宋体" w:cs="宋体"/>
                <w:szCs w:val="21"/>
              </w:rPr>
            </w:pPr>
            <w:r>
              <w:rPr>
                <w:rFonts w:hint="eastAsia" w:ascii="宋体" w:hAnsi="宋体" w:cs="宋体"/>
                <w:szCs w:val="21"/>
              </w:rPr>
              <w:t>3、准确度不低于±5%F.S；</w:t>
            </w:r>
          </w:p>
          <w:p>
            <w:pPr>
              <w:spacing w:line="400" w:lineRule="exact"/>
              <w:rPr>
                <w:rFonts w:ascii="宋体" w:hAnsi="宋体" w:cs="宋体"/>
                <w:szCs w:val="21"/>
              </w:rPr>
            </w:pPr>
            <w:r>
              <w:rPr>
                <w:rFonts w:hint="eastAsia" w:ascii="宋体" w:hAnsi="宋体" w:cs="宋体"/>
                <w:szCs w:val="21"/>
              </w:rPr>
              <w:t>4、重复测试：±4%F.S；</w:t>
            </w:r>
          </w:p>
          <w:p>
            <w:pPr>
              <w:spacing w:line="400" w:lineRule="exact"/>
              <w:rPr>
                <w:rFonts w:ascii="宋体" w:hAnsi="宋体" w:cs="宋体"/>
                <w:szCs w:val="21"/>
              </w:rPr>
            </w:pPr>
            <w:r>
              <w:rPr>
                <w:rFonts w:hint="eastAsia" w:ascii="宋体" w:hAnsi="宋体" w:cs="宋体"/>
                <w:szCs w:val="21"/>
              </w:rPr>
              <w:t>5、温度特性：±0.3%F.S/℃；</w:t>
            </w:r>
          </w:p>
          <w:p>
            <w:pPr>
              <w:spacing w:line="400" w:lineRule="exact"/>
              <w:rPr>
                <w:rFonts w:ascii="宋体" w:hAnsi="宋体" w:cs="宋体"/>
                <w:szCs w:val="21"/>
              </w:rPr>
            </w:pPr>
            <w:r>
              <w:rPr>
                <w:rFonts w:hint="eastAsia" w:ascii="宋体" w:hAnsi="宋体" w:cs="宋体"/>
                <w:szCs w:val="21"/>
              </w:rPr>
              <w:t>6、使用环境：至少包含0℃～50℃、5%RH～95%RH（非结露）；</w:t>
            </w:r>
          </w:p>
          <w:p>
            <w:pPr>
              <w:spacing w:line="400" w:lineRule="exact"/>
              <w:rPr>
                <w:rFonts w:ascii="宋体" w:hAnsi="宋体" w:cs="宋体"/>
                <w:szCs w:val="21"/>
              </w:rPr>
            </w:pPr>
            <w:r>
              <w:rPr>
                <w:rFonts w:hint="eastAsia" w:ascii="宋体" w:hAnsi="宋体" w:cs="宋体"/>
                <w:szCs w:val="21"/>
              </w:rPr>
              <w:t>7、存储环境：至少包含0℃～50℃、5%RH～95%RH（非结露）。</w:t>
            </w:r>
          </w:p>
          <w:p>
            <w:pPr>
              <w:spacing w:line="400" w:lineRule="exact"/>
              <w:rPr>
                <w:rFonts w:ascii="宋体" w:hAnsi="宋体" w:cs="宋体"/>
                <w:szCs w:val="21"/>
              </w:rPr>
            </w:pPr>
            <w:r>
              <w:rPr>
                <w:rFonts w:hint="eastAsia" w:ascii="宋体" w:hAnsi="宋体" w:cs="宋体"/>
                <w:b/>
                <w:bCs/>
                <w:szCs w:val="21"/>
              </w:rPr>
              <w:t>（十二）ZIGBEE智能节点盒</w:t>
            </w:r>
          </w:p>
          <w:p>
            <w:pPr>
              <w:spacing w:line="400" w:lineRule="exact"/>
              <w:rPr>
                <w:rFonts w:ascii="宋体" w:hAnsi="宋体" w:cs="宋体"/>
                <w:szCs w:val="21"/>
              </w:rPr>
            </w:pPr>
            <w:r>
              <w:rPr>
                <w:rFonts w:hint="eastAsia" w:ascii="宋体" w:hAnsi="宋体" w:cs="宋体"/>
                <w:szCs w:val="21"/>
              </w:rPr>
              <w:t>ZigBee智能节点盒是一种物联网无线传输终端，利用ZigBee网络为用户提供无线数据传输功能。无线通信模块采用TICC2530ZigBee标准芯片，适用于2.4GHz、IEEE802.15.4、ZigBee和RF4CE应用。外壳采用铝合金结构，提供多路I/O，可实现2路数字量输入输出；2路模拟量输入功能；2路数字量输出。提供标准RS485接口，可通过USB线。连接PC进行数据通讯。支持外接电源供电或自带电池供电，适应不同环境的供电方式其应用领域可为：家庭/建筑物自动化，工业控制测量和监视，低功耗无线传感器网络等各方面应用。</w:t>
            </w:r>
          </w:p>
          <w:p>
            <w:pPr>
              <w:spacing w:line="400" w:lineRule="exact"/>
              <w:rPr>
                <w:rFonts w:ascii="宋体" w:hAnsi="宋体" w:cs="宋体"/>
                <w:szCs w:val="21"/>
              </w:rPr>
            </w:pPr>
            <w:r>
              <w:rPr>
                <w:rFonts w:hint="eastAsia" w:ascii="宋体" w:hAnsi="宋体" w:cs="宋体"/>
                <w:szCs w:val="21"/>
              </w:rPr>
              <w:t>1、长</w:t>
            </w:r>
            <w:bookmarkStart w:id="57" w:name="OLE_LINK19"/>
            <w:r>
              <w:rPr>
                <w:rFonts w:hint="eastAsia" w:ascii="宋体" w:hAnsi="宋体" w:cs="宋体"/>
                <w:szCs w:val="21"/>
              </w:rPr>
              <w:t>×</w:t>
            </w:r>
            <w:bookmarkEnd w:id="57"/>
            <w:r>
              <w:rPr>
                <w:rFonts w:hint="eastAsia" w:ascii="宋体" w:hAnsi="宋体" w:cs="宋体"/>
                <w:szCs w:val="21"/>
              </w:rPr>
              <w:t>宽×高不大于：115×90×26（mm）；</w:t>
            </w:r>
          </w:p>
          <w:p>
            <w:pPr>
              <w:spacing w:line="400" w:lineRule="exact"/>
              <w:rPr>
                <w:rFonts w:ascii="宋体" w:hAnsi="宋体" w:cs="宋体"/>
                <w:szCs w:val="21"/>
              </w:rPr>
            </w:pPr>
            <w:r>
              <w:rPr>
                <w:rFonts w:hint="eastAsia" w:ascii="宋体" w:hAnsi="宋体" w:cs="宋体"/>
                <w:szCs w:val="21"/>
              </w:rPr>
              <w:t>2、电池容量不低于：1000mAh；</w:t>
            </w:r>
          </w:p>
          <w:p>
            <w:pPr>
              <w:spacing w:line="400" w:lineRule="exact"/>
              <w:rPr>
                <w:rFonts w:ascii="宋体" w:hAnsi="宋体" w:cs="宋体"/>
                <w:szCs w:val="21"/>
              </w:rPr>
            </w:pPr>
            <w:r>
              <w:rPr>
                <w:rFonts w:hint="eastAsia" w:ascii="宋体" w:hAnsi="宋体" w:cs="宋体"/>
                <w:szCs w:val="21"/>
              </w:rPr>
              <w:t>3、输入电压：DC5V；</w:t>
            </w:r>
          </w:p>
          <w:p>
            <w:pPr>
              <w:spacing w:line="400" w:lineRule="exact"/>
              <w:rPr>
                <w:rFonts w:ascii="宋体" w:hAnsi="宋体" w:cs="宋体"/>
                <w:szCs w:val="21"/>
              </w:rPr>
            </w:pPr>
            <w:r>
              <w:rPr>
                <w:rFonts w:hint="eastAsia" w:ascii="宋体" w:hAnsi="宋体" w:cs="宋体"/>
                <w:szCs w:val="21"/>
              </w:rPr>
              <w:t>4、温度范围：-10℃～55℃；</w:t>
            </w:r>
          </w:p>
          <w:p>
            <w:pPr>
              <w:spacing w:line="400" w:lineRule="exact"/>
              <w:rPr>
                <w:rFonts w:ascii="宋体" w:hAnsi="宋体" w:cs="宋体"/>
                <w:szCs w:val="21"/>
              </w:rPr>
            </w:pPr>
            <w:r>
              <w:rPr>
                <w:rFonts w:hint="eastAsia" w:ascii="宋体" w:hAnsi="宋体" w:cs="宋体"/>
                <w:szCs w:val="21"/>
              </w:rPr>
              <w:t>5、无线频率：2.4GHz；</w:t>
            </w:r>
          </w:p>
          <w:p>
            <w:pPr>
              <w:spacing w:line="400" w:lineRule="exact"/>
              <w:rPr>
                <w:rFonts w:ascii="宋体" w:hAnsi="宋体" w:cs="宋体"/>
                <w:szCs w:val="21"/>
              </w:rPr>
            </w:pPr>
            <w:r>
              <w:rPr>
                <w:rFonts w:hint="eastAsia" w:ascii="宋体" w:hAnsi="宋体" w:cs="宋体"/>
                <w:szCs w:val="21"/>
              </w:rPr>
              <w:t>6、无线协议：ZigBee2007/PRO；</w:t>
            </w:r>
          </w:p>
          <w:p>
            <w:pPr>
              <w:spacing w:line="400" w:lineRule="exact"/>
              <w:rPr>
                <w:rFonts w:ascii="宋体" w:hAnsi="宋体" w:cs="宋体"/>
                <w:szCs w:val="21"/>
              </w:rPr>
            </w:pPr>
            <w:r>
              <w:rPr>
                <w:rFonts w:hint="eastAsia" w:ascii="宋体" w:hAnsi="宋体" w:cs="宋体"/>
                <w:szCs w:val="21"/>
              </w:rPr>
              <w:t>7、传输距离：不低于80m；</w:t>
            </w:r>
          </w:p>
          <w:p>
            <w:pPr>
              <w:spacing w:line="400" w:lineRule="exact"/>
              <w:rPr>
                <w:rFonts w:ascii="宋体" w:hAnsi="宋体" w:cs="宋体"/>
                <w:szCs w:val="21"/>
              </w:rPr>
            </w:pPr>
            <w:r>
              <w:rPr>
                <w:rFonts w:hint="eastAsia" w:ascii="宋体" w:hAnsi="宋体" w:cs="宋体"/>
                <w:szCs w:val="21"/>
              </w:rPr>
              <w:t>8、发射电流：34mA（最大）；</w:t>
            </w:r>
          </w:p>
          <w:p>
            <w:pPr>
              <w:spacing w:line="400" w:lineRule="exact"/>
              <w:rPr>
                <w:rFonts w:ascii="宋体" w:hAnsi="宋体" w:cs="宋体"/>
                <w:szCs w:val="21"/>
              </w:rPr>
            </w:pPr>
            <w:r>
              <w:rPr>
                <w:rFonts w:hint="eastAsia" w:ascii="宋体" w:hAnsi="宋体" w:cs="宋体"/>
                <w:szCs w:val="21"/>
              </w:rPr>
              <w:t>9、接收电流：25mA（最大）；</w:t>
            </w:r>
          </w:p>
          <w:p>
            <w:pPr>
              <w:spacing w:line="400" w:lineRule="exact"/>
              <w:rPr>
                <w:rFonts w:ascii="宋体" w:hAnsi="宋体" w:cs="宋体"/>
                <w:szCs w:val="21"/>
              </w:rPr>
            </w:pPr>
            <w:r>
              <w:rPr>
                <w:rFonts w:hint="eastAsia" w:ascii="宋体" w:hAnsi="宋体" w:cs="宋体"/>
                <w:szCs w:val="21"/>
              </w:rPr>
              <w:t>10、接收灵敏度：-96DBm。</w:t>
            </w:r>
          </w:p>
          <w:p>
            <w:pPr>
              <w:spacing w:line="400" w:lineRule="exact"/>
              <w:rPr>
                <w:rFonts w:ascii="宋体" w:hAnsi="宋体" w:cs="宋体"/>
                <w:szCs w:val="21"/>
              </w:rPr>
            </w:pPr>
            <w:r>
              <w:rPr>
                <w:rFonts w:hint="eastAsia" w:ascii="宋体" w:hAnsi="宋体" w:cs="宋体"/>
                <w:b/>
                <w:bCs/>
                <w:szCs w:val="21"/>
              </w:rPr>
              <w:t>（十三）ZigBee协调器（ZigBee3.0）</w:t>
            </w:r>
          </w:p>
          <w:p>
            <w:pPr>
              <w:spacing w:line="400" w:lineRule="exact"/>
              <w:rPr>
                <w:rFonts w:ascii="宋体" w:hAnsi="宋体" w:cs="宋体"/>
                <w:szCs w:val="21"/>
              </w:rPr>
            </w:pPr>
            <w:r>
              <w:rPr>
                <w:rFonts w:hint="eastAsia" w:ascii="宋体" w:hAnsi="宋体" w:cs="宋体"/>
                <w:szCs w:val="21"/>
              </w:rPr>
              <w:t>1、采用32BitRISC-V处理器，最高主频48MHz；</w:t>
            </w:r>
          </w:p>
          <w:p>
            <w:pPr>
              <w:spacing w:line="400" w:lineRule="exact"/>
              <w:rPr>
                <w:rFonts w:ascii="宋体" w:hAnsi="宋体" w:cs="宋体"/>
                <w:szCs w:val="21"/>
              </w:rPr>
            </w:pPr>
            <w:r>
              <w:rPr>
                <w:rFonts w:hint="eastAsia" w:ascii="宋体" w:hAnsi="宋体" w:cs="宋体"/>
                <w:szCs w:val="21"/>
              </w:rPr>
              <w:t>2、支持1MBytes片上可编程Flash；</w:t>
            </w:r>
          </w:p>
          <w:p>
            <w:pPr>
              <w:spacing w:line="400" w:lineRule="exact"/>
              <w:rPr>
                <w:rFonts w:ascii="宋体" w:hAnsi="宋体" w:cs="宋体"/>
                <w:szCs w:val="21"/>
              </w:rPr>
            </w:pPr>
            <w:r>
              <w:rPr>
                <w:rFonts w:hint="eastAsia" w:ascii="宋体" w:hAnsi="宋体" w:cs="宋体"/>
                <w:szCs w:val="21"/>
              </w:rPr>
              <w:t>3、内置硬件AES加密单元；</w:t>
            </w:r>
          </w:p>
          <w:p>
            <w:pPr>
              <w:spacing w:line="400" w:lineRule="exact"/>
              <w:rPr>
                <w:rFonts w:ascii="宋体" w:hAnsi="宋体" w:cs="宋体"/>
                <w:szCs w:val="21"/>
              </w:rPr>
            </w:pPr>
            <w:r>
              <w:rPr>
                <w:rFonts w:hint="eastAsia" w:ascii="宋体" w:hAnsi="宋体" w:cs="宋体"/>
                <w:szCs w:val="21"/>
              </w:rPr>
              <w:t>4、发射功率不小于8dBm，接收灵敏度不小于-90dBm；</w:t>
            </w:r>
          </w:p>
          <w:p>
            <w:pPr>
              <w:spacing w:line="400" w:lineRule="exact"/>
              <w:rPr>
                <w:rFonts w:ascii="宋体" w:hAnsi="宋体" w:cs="宋体"/>
                <w:szCs w:val="21"/>
              </w:rPr>
            </w:pPr>
            <w:r>
              <w:rPr>
                <w:rFonts w:hint="eastAsia" w:ascii="宋体" w:hAnsi="宋体" w:cs="宋体"/>
                <w:szCs w:val="21"/>
              </w:rPr>
              <w:t>5、带有FEM，支持≥20dBm输出；</w:t>
            </w:r>
          </w:p>
          <w:p>
            <w:pPr>
              <w:spacing w:line="400" w:lineRule="exact"/>
              <w:rPr>
                <w:rFonts w:ascii="宋体" w:hAnsi="宋体" w:cs="宋体"/>
                <w:szCs w:val="21"/>
              </w:rPr>
            </w:pPr>
            <w:r>
              <w:rPr>
                <w:rFonts w:hint="eastAsia" w:ascii="宋体" w:hAnsi="宋体" w:cs="宋体"/>
                <w:szCs w:val="21"/>
              </w:rPr>
              <w:t>6、支持低功耗蓝牙5.0；</w:t>
            </w:r>
          </w:p>
          <w:p>
            <w:pPr>
              <w:spacing w:line="400" w:lineRule="exact"/>
              <w:rPr>
                <w:rFonts w:ascii="宋体" w:hAnsi="宋体" w:cs="宋体"/>
                <w:szCs w:val="21"/>
              </w:rPr>
            </w:pPr>
            <w:r>
              <w:rPr>
                <w:rFonts w:hint="eastAsia" w:ascii="宋体" w:hAnsi="宋体" w:cs="宋体"/>
                <w:szCs w:val="21"/>
              </w:rPr>
              <w:t>7、支持ZigBee3.0通信协议。</w:t>
            </w:r>
          </w:p>
          <w:p>
            <w:pPr>
              <w:spacing w:line="400" w:lineRule="exact"/>
              <w:rPr>
                <w:rFonts w:ascii="宋体" w:hAnsi="宋体" w:cs="宋体"/>
                <w:szCs w:val="21"/>
              </w:rPr>
            </w:pPr>
            <w:r>
              <w:rPr>
                <w:rFonts w:hint="eastAsia" w:ascii="宋体" w:hAnsi="宋体" w:cs="宋体"/>
                <w:b/>
                <w:bCs/>
                <w:szCs w:val="21"/>
              </w:rPr>
              <w:t>（十四）温湿度光照传感器模块</w:t>
            </w:r>
          </w:p>
          <w:p>
            <w:pPr>
              <w:spacing w:line="400" w:lineRule="exact"/>
              <w:rPr>
                <w:rFonts w:ascii="宋体" w:hAnsi="宋体" w:cs="宋体"/>
                <w:szCs w:val="21"/>
              </w:rPr>
            </w:pPr>
            <w:r>
              <w:rPr>
                <w:rFonts w:hint="eastAsia" w:ascii="宋体" w:hAnsi="宋体" w:cs="宋体"/>
                <w:szCs w:val="21"/>
              </w:rPr>
              <w:t>1、工作电压：DC3.3V；</w:t>
            </w:r>
          </w:p>
          <w:p>
            <w:pPr>
              <w:spacing w:line="400" w:lineRule="exact"/>
              <w:rPr>
                <w:rFonts w:ascii="宋体" w:hAnsi="宋体" w:cs="宋体"/>
                <w:szCs w:val="21"/>
              </w:rPr>
            </w:pPr>
            <w:r>
              <w:rPr>
                <w:rFonts w:hint="eastAsia" w:ascii="宋体" w:hAnsi="宋体" w:cs="宋体"/>
                <w:szCs w:val="21"/>
              </w:rPr>
              <w:t>2、电容式传感器测量相对湿度，带隙传感器测量温度；</w:t>
            </w:r>
          </w:p>
          <w:p>
            <w:pPr>
              <w:spacing w:line="400" w:lineRule="exact"/>
              <w:rPr>
                <w:rFonts w:ascii="宋体" w:hAnsi="宋体" w:cs="宋体"/>
                <w:szCs w:val="21"/>
              </w:rPr>
            </w:pPr>
            <w:r>
              <w:rPr>
                <w:rFonts w:hint="eastAsia" w:ascii="宋体" w:hAnsi="宋体" w:cs="宋体"/>
                <w:szCs w:val="21"/>
              </w:rPr>
              <w:t>3、默认测量分辨率为温度14位、湿度12位，可通过给状态寄存器发送命令将其降低为温度12位、湿度8位；</w:t>
            </w:r>
          </w:p>
          <w:p>
            <w:pPr>
              <w:spacing w:line="400" w:lineRule="exact"/>
              <w:rPr>
                <w:rFonts w:ascii="宋体" w:hAnsi="宋体" w:cs="宋体"/>
                <w:szCs w:val="21"/>
              </w:rPr>
            </w:pPr>
            <w:r>
              <w:rPr>
                <w:rFonts w:hint="eastAsia" w:ascii="宋体" w:hAnsi="宋体" w:cs="宋体"/>
                <w:szCs w:val="21"/>
              </w:rPr>
              <w:t>4、湿度测量范围：0～100%RH，温度测量范围：-40～+123.8℃；</w:t>
            </w:r>
          </w:p>
          <w:p>
            <w:pPr>
              <w:spacing w:line="400" w:lineRule="exact"/>
              <w:rPr>
                <w:rFonts w:ascii="宋体" w:hAnsi="宋体" w:cs="宋体"/>
                <w:szCs w:val="21"/>
              </w:rPr>
            </w:pPr>
            <w:r>
              <w:rPr>
                <w:rFonts w:hint="eastAsia" w:ascii="宋体" w:hAnsi="宋体" w:cs="宋体"/>
                <w:szCs w:val="21"/>
              </w:rPr>
              <w:t>5、湿度测量精度：±3.0%RH，温度测量精度：±0.4℃；</w:t>
            </w:r>
          </w:p>
          <w:p>
            <w:pPr>
              <w:spacing w:line="400" w:lineRule="exact"/>
              <w:rPr>
                <w:rFonts w:ascii="宋体" w:hAnsi="宋体" w:cs="宋体"/>
                <w:szCs w:val="21"/>
              </w:rPr>
            </w:pPr>
            <w:r>
              <w:rPr>
                <w:rFonts w:hint="eastAsia" w:ascii="宋体" w:hAnsi="宋体" w:cs="宋体"/>
                <w:szCs w:val="21"/>
              </w:rPr>
              <w:t>6、全量程标定；</w:t>
            </w:r>
          </w:p>
          <w:p>
            <w:pPr>
              <w:spacing w:line="400" w:lineRule="exact"/>
              <w:rPr>
                <w:rFonts w:ascii="宋体" w:hAnsi="宋体" w:cs="宋体"/>
                <w:szCs w:val="21"/>
              </w:rPr>
            </w:pPr>
            <w:r>
              <w:rPr>
                <w:rFonts w:hint="eastAsia" w:ascii="宋体" w:hAnsi="宋体" w:cs="宋体"/>
                <w:szCs w:val="21"/>
              </w:rPr>
              <w:t>7、两线串行通信接口；</w:t>
            </w:r>
          </w:p>
          <w:p>
            <w:pPr>
              <w:spacing w:line="400" w:lineRule="exact"/>
              <w:rPr>
                <w:rFonts w:ascii="宋体" w:hAnsi="宋体" w:cs="宋体"/>
                <w:szCs w:val="21"/>
              </w:rPr>
            </w:pPr>
            <w:r>
              <w:rPr>
                <w:rFonts w:hint="eastAsia" w:ascii="宋体" w:hAnsi="宋体" w:cs="宋体"/>
                <w:szCs w:val="21"/>
              </w:rPr>
              <w:t>8、暗电流：0.2μA；</w:t>
            </w:r>
          </w:p>
          <w:p>
            <w:pPr>
              <w:spacing w:line="400" w:lineRule="exact"/>
              <w:rPr>
                <w:rFonts w:ascii="宋体" w:hAnsi="宋体" w:cs="宋体"/>
                <w:szCs w:val="21"/>
              </w:rPr>
            </w:pPr>
            <w:r>
              <w:rPr>
                <w:rFonts w:hint="eastAsia" w:ascii="宋体" w:hAnsi="宋体" w:cs="宋体"/>
                <w:szCs w:val="21"/>
              </w:rPr>
              <w:t>9、亮电流：4μA（Vdd=5V,10Lux,Rss=1kΩ），40μA(Vdd=5V,10Lux,Rss=1kΩ)；</w:t>
            </w:r>
          </w:p>
          <w:p>
            <w:pPr>
              <w:spacing w:line="400" w:lineRule="exact"/>
              <w:rPr>
                <w:rFonts w:ascii="宋体" w:hAnsi="宋体" w:cs="宋体"/>
                <w:szCs w:val="21"/>
              </w:rPr>
            </w:pPr>
            <w:r>
              <w:rPr>
                <w:rFonts w:hint="eastAsia" w:ascii="宋体" w:hAnsi="宋体" w:cs="宋体"/>
                <w:szCs w:val="21"/>
              </w:rPr>
              <w:t>10、感光光谱：880～1050nm；</w:t>
            </w:r>
          </w:p>
          <w:p>
            <w:pPr>
              <w:spacing w:line="400" w:lineRule="exact"/>
              <w:rPr>
                <w:rFonts w:ascii="宋体" w:hAnsi="宋体" w:cs="宋体"/>
                <w:szCs w:val="21"/>
              </w:rPr>
            </w:pPr>
            <w:r>
              <w:rPr>
                <w:rFonts w:hint="eastAsia" w:ascii="宋体" w:hAnsi="宋体" w:cs="宋体"/>
                <w:szCs w:val="21"/>
              </w:rPr>
              <w:t>11、最大功耗:50mW，正向电流30μA。</w:t>
            </w:r>
          </w:p>
          <w:p>
            <w:pPr>
              <w:spacing w:line="400" w:lineRule="exact"/>
              <w:rPr>
                <w:rFonts w:ascii="宋体" w:hAnsi="宋体" w:cs="宋体"/>
                <w:szCs w:val="21"/>
              </w:rPr>
            </w:pPr>
            <w:r>
              <w:rPr>
                <w:rFonts w:hint="eastAsia" w:ascii="宋体" w:hAnsi="宋体" w:cs="宋体"/>
                <w:b/>
                <w:bCs/>
                <w:szCs w:val="21"/>
              </w:rPr>
              <w:t>（十五）人体感应传感器模块</w:t>
            </w:r>
          </w:p>
          <w:p>
            <w:pPr>
              <w:spacing w:line="400" w:lineRule="exact"/>
              <w:rPr>
                <w:rFonts w:ascii="宋体" w:hAnsi="宋体" w:cs="宋体"/>
                <w:szCs w:val="21"/>
              </w:rPr>
            </w:pPr>
            <w:r>
              <w:rPr>
                <w:rFonts w:hint="eastAsia" w:ascii="宋体" w:hAnsi="宋体" w:cs="宋体"/>
                <w:szCs w:val="21"/>
              </w:rPr>
              <w:t>人体传感器是一种可探测运动人体的红外热释感应器，由透镜、感光组件、感光电路组成。</w:t>
            </w:r>
          </w:p>
          <w:p>
            <w:pPr>
              <w:spacing w:line="400" w:lineRule="exact"/>
              <w:rPr>
                <w:rFonts w:ascii="宋体" w:hAnsi="宋体" w:cs="宋体"/>
                <w:szCs w:val="21"/>
              </w:rPr>
            </w:pPr>
            <w:r>
              <w:rPr>
                <w:rFonts w:hint="eastAsia" w:ascii="宋体" w:hAnsi="宋体" w:cs="宋体"/>
                <w:szCs w:val="21"/>
              </w:rPr>
              <w:t>1、工作电压：DC5至20V；</w:t>
            </w:r>
          </w:p>
          <w:p>
            <w:pPr>
              <w:spacing w:line="400" w:lineRule="exact"/>
              <w:rPr>
                <w:rFonts w:ascii="宋体" w:hAnsi="宋体" w:cs="宋体"/>
                <w:szCs w:val="21"/>
              </w:rPr>
            </w:pPr>
            <w:r>
              <w:rPr>
                <w:rFonts w:hint="eastAsia" w:ascii="宋体" w:hAnsi="宋体" w:cs="宋体"/>
                <w:szCs w:val="21"/>
              </w:rPr>
              <w:t>2、静态功耗：65微安；</w:t>
            </w:r>
          </w:p>
          <w:p>
            <w:pPr>
              <w:spacing w:line="400" w:lineRule="exact"/>
              <w:rPr>
                <w:rFonts w:ascii="宋体" w:hAnsi="宋体" w:cs="宋体"/>
                <w:szCs w:val="21"/>
              </w:rPr>
            </w:pPr>
            <w:r>
              <w:rPr>
                <w:rFonts w:hint="eastAsia" w:ascii="宋体" w:hAnsi="宋体" w:cs="宋体"/>
                <w:szCs w:val="21"/>
              </w:rPr>
              <w:t>3、电平输出：高3.3V，低0V；</w:t>
            </w:r>
          </w:p>
          <w:p>
            <w:pPr>
              <w:spacing w:line="400" w:lineRule="exact"/>
              <w:rPr>
                <w:rFonts w:ascii="宋体" w:hAnsi="宋体" w:cs="宋体"/>
                <w:szCs w:val="21"/>
              </w:rPr>
            </w:pPr>
            <w:r>
              <w:rPr>
                <w:rFonts w:hint="eastAsia" w:ascii="宋体" w:hAnsi="宋体" w:cs="宋体"/>
                <w:szCs w:val="21"/>
              </w:rPr>
              <w:t>4、延迟时间：可调（0.3秒～10分钟）；</w:t>
            </w:r>
          </w:p>
          <w:p>
            <w:pPr>
              <w:spacing w:line="400" w:lineRule="exact"/>
              <w:rPr>
                <w:rFonts w:ascii="宋体" w:hAnsi="宋体" w:cs="宋体"/>
                <w:szCs w:val="21"/>
              </w:rPr>
            </w:pPr>
            <w:r>
              <w:rPr>
                <w:rFonts w:hint="eastAsia" w:ascii="宋体" w:hAnsi="宋体" w:cs="宋体"/>
                <w:szCs w:val="21"/>
              </w:rPr>
              <w:t>5、封锁时间：不高于0.2秒；</w:t>
            </w:r>
          </w:p>
          <w:p>
            <w:pPr>
              <w:spacing w:line="400" w:lineRule="exact"/>
              <w:rPr>
                <w:rFonts w:ascii="宋体" w:hAnsi="宋体" w:cs="宋体"/>
                <w:szCs w:val="21"/>
              </w:rPr>
            </w:pPr>
            <w:r>
              <w:rPr>
                <w:rFonts w:hint="eastAsia" w:ascii="宋体" w:hAnsi="宋体" w:cs="宋体"/>
                <w:szCs w:val="21"/>
              </w:rPr>
              <w:t>6、感应范围：小于120度锥角，7米以内；</w:t>
            </w:r>
          </w:p>
          <w:p>
            <w:pPr>
              <w:spacing w:line="400" w:lineRule="exact"/>
              <w:rPr>
                <w:rFonts w:ascii="宋体" w:hAnsi="宋体" w:cs="宋体"/>
                <w:szCs w:val="21"/>
              </w:rPr>
            </w:pPr>
            <w:r>
              <w:rPr>
                <w:rFonts w:hint="eastAsia" w:ascii="宋体" w:hAnsi="宋体" w:cs="宋体"/>
                <w:szCs w:val="21"/>
              </w:rPr>
              <w:t>7、工作温度：-15℃～70℃。</w:t>
            </w:r>
          </w:p>
          <w:p>
            <w:pPr>
              <w:spacing w:line="400" w:lineRule="exact"/>
              <w:rPr>
                <w:rFonts w:ascii="宋体" w:hAnsi="宋体" w:cs="宋体"/>
                <w:b/>
                <w:bCs/>
                <w:szCs w:val="21"/>
              </w:rPr>
            </w:pPr>
            <w:r>
              <w:rPr>
                <w:rFonts w:hint="eastAsia" w:ascii="宋体" w:hAnsi="宋体" w:cs="宋体"/>
                <w:b/>
                <w:bCs/>
                <w:szCs w:val="21"/>
              </w:rPr>
              <w:t>（十六）火焰传感器模块</w:t>
            </w:r>
          </w:p>
          <w:p>
            <w:pPr>
              <w:spacing w:line="400" w:lineRule="exact"/>
              <w:rPr>
                <w:rFonts w:ascii="宋体" w:hAnsi="宋体" w:cs="宋体"/>
                <w:szCs w:val="21"/>
              </w:rPr>
            </w:pPr>
            <w:r>
              <w:rPr>
                <w:rFonts w:hint="eastAsia" w:ascii="宋体" w:hAnsi="宋体" w:cs="宋体"/>
                <w:szCs w:val="21"/>
              </w:rPr>
              <w:t>火焰传感器能够探测火焰发出的波段范围分别为700—1100nm的短波近红外线(SW-NIR)。</w:t>
            </w:r>
          </w:p>
          <w:p>
            <w:pPr>
              <w:spacing w:line="400" w:lineRule="exact"/>
              <w:rPr>
                <w:rFonts w:ascii="宋体" w:hAnsi="宋体" w:cs="宋体"/>
                <w:szCs w:val="21"/>
              </w:rPr>
            </w:pPr>
            <w:r>
              <w:rPr>
                <w:rFonts w:hint="eastAsia" w:ascii="宋体" w:hAnsi="宋体" w:cs="宋体"/>
                <w:szCs w:val="21"/>
              </w:rPr>
              <w:t>1、探测波长：700—1100nm；</w:t>
            </w:r>
          </w:p>
          <w:p>
            <w:pPr>
              <w:spacing w:line="400" w:lineRule="exact"/>
              <w:rPr>
                <w:rFonts w:ascii="宋体" w:hAnsi="宋体" w:cs="宋体"/>
                <w:szCs w:val="21"/>
              </w:rPr>
            </w:pPr>
            <w:r>
              <w:rPr>
                <w:rFonts w:hint="eastAsia" w:ascii="宋体" w:hAnsi="宋体" w:cs="宋体"/>
                <w:szCs w:val="21"/>
              </w:rPr>
              <w:t>2、探测距离：大于1.5m；</w:t>
            </w:r>
          </w:p>
          <w:p>
            <w:pPr>
              <w:spacing w:line="400" w:lineRule="exact"/>
              <w:rPr>
                <w:rFonts w:ascii="宋体" w:hAnsi="宋体" w:cs="宋体"/>
                <w:szCs w:val="21"/>
              </w:rPr>
            </w:pPr>
            <w:r>
              <w:rPr>
                <w:rFonts w:hint="eastAsia" w:ascii="宋体" w:hAnsi="宋体" w:cs="宋体"/>
                <w:szCs w:val="21"/>
              </w:rPr>
              <w:t>3、供电电压3V-5.5V。</w:t>
            </w:r>
          </w:p>
          <w:p>
            <w:pPr>
              <w:spacing w:line="400" w:lineRule="exact"/>
              <w:rPr>
                <w:rFonts w:ascii="宋体" w:hAnsi="宋体" w:cs="宋体"/>
                <w:b/>
                <w:bCs/>
                <w:szCs w:val="21"/>
              </w:rPr>
            </w:pPr>
            <w:r>
              <w:rPr>
                <w:rFonts w:hint="eastAsia" w:ascii="宋体" w:hAnsi="宋体" w:cs="宋体"/>
                <w:b/>
                <w:bCs/>
                <w:szCs w:val="21"/>
              </w:rPr>
              <w:t>（十七）开关量烟感探测器</w:t>
            </w:r>
          </w:p>
          <w:p>
            <w:pPr>
              <w:spacing w:line="400" w:lineRule="exact"/>
              <w:rPr>
                <w:rFonts w:ascii="宋体" w:hAnsi="宋体" w:cs="宋体"/>
                <w:szCs w:val="21"/>
              </w:rPr>
            </w:pPr>
            <w:r>
              <w:rPr>
                <w:rFonts w:hint="eastAsia" w:ascii="宋体" w:hAnsi="宋体" w:cs="宋体"/>
                <w:szCs w:val="21"/>
              </w:rPr>
              <w:t>1、报警声音：≥85dB；</w:t>
            </w:r>
          </w:p>
          <w:p>
            <w:pPr>
              <w:spacing w:line="400" w:lineRule="exact"/>
              <w:rPr>
                <w:rFonts w:ascii="宋体" w:hAnsi="宋体" w:cs="宋体"/>
                <w:szCs w:val="21"/>
              </w:rPr>
            </w:pPr>
            <w:r>
              <w:rPr>
                <w:rFonts w:hint="eastAsia" w:ascii="宋体" w:hAnsi="宋体" w:cs="宋体"/>
                <w:szCs w:val="21"/>
              </w:rPr>
              <w:t>2、供电电源：DC9V～DC28V；</w:t>
            </w:r>
          </w:p>
          <w:p>
            <w:pPr>
              <w:spacing w:line="400" w:lineRule="exact"/>
              <w:rPr>
                <w:rFonts w:ascii="宋体" w:hAnsi="宋体" w:cs="宋体"/>
                <w:szCs w:val="21"/>
              </w:rPr>
            </w:pPr>
            <w:r>
              <w:rPr>
                <w:rFonts w:hint="eastAsia" w:ascii="宋体" w:hAnsi="宋体" w:cs="宋体"/>
                <w:szCs w:val="21"/>
              </w:rPr>
              <w:t>3、电流：静态电流≤200uA；</w:t>
            </w:r>
          </w:p>
          <w:p>
            <w:pPr>
              <w:spacing w:line="400" w:lineRule="exact"/>
              <w:rPr>
                <w:rFonts w:ascii="宋体" w:hAnsi="宋体" w:cs="宋体"/>
                <w:szCs w:val="21"/>
              </w:rPr>
            </w:pPr>
            <w:r>
              <w:rPr>
                <w:rFonts w:hint="eastAsia" w:ascii="宋体" w:hAnsi="宋体" w:cs="宋体"/>
                <w:szCs w:val="21"/>
              </w:rPr>
              <w:t>4、报警电流≤50mA。</w:t>
            </w:r>
          </w:p>
          <w:p>
            <w:pPr>
              <w:spacing w:line="400" w:lineRule="exact"/>
              <w:rPr>
                <w:rFonts w:ascii="宋体" w:hAnsi="宋体" w:cs="宋体"/>
                <w:b/>
                <w:bCs/>
                <w:szCs w:val="21"/>
              </w:rPr>
            </w:pPr>
            <w:r>
              <w:rPr>
                <w:rFonts w:hint="eastAsia" w:ascii="宋体" w:hAnsi="宋体" w:cs="宋体"/>
                <w:b/>
                <w:bCs/>
                <w:szCs w:val="21"/>
              </w:rPr>
              <w:t>（十八）风扇</w:t>
            </w:r>
          </w:p>
          <w:p>
            <w:pPr>
              <w:spacing w:line="400" w:lineRule="exact"/>
              <w:rPr>
                <w:rFonts w:ascii="宋体" w:hAnsi="宋体" w:cs="宋体"/>
                <w:szCs w:val="21"/>
              </w:rPr>
            </w:pPr>
            <w:r>
              <w:rPr>
                <w:rFonts w:hint="eastAsia" w:ascii="宋体" w:hAnsi="宋体" w:cs="宋体"/>
                <w:szCs w:val="21"/>
              </w:rPr>
              <w:t>1、工作电压：DC24V</w:t>
            </w:r>
          </w:p>
          <w:p>
            <w:pPr>
              <w:spacing w:line="400" w:lineRule="exact"/>
              <w:rPr>
                <w:rFonts w:ascii="宋体" w:hAnsi="宋体" w:cs="宋体"/>
                <w:szCs w:val="21"/>
              </w:rPr>
            </w:pPr>
            <w:r>
              <w:rPr>
                <w:rFonts w:hint="eastAsia" w:ascii="宋体" w:hAnsi="宋体" w:cs="宋体"/>
                <w:szCs w:val="21"/>
              </w:rPr>
              <w:t>2、工作电流(A)：0.09-0.25</w:t>
            </w:r>
          </w:p>
          <w:p>
            <w:pPr>
              <w:spacing w:line="400" w:lineRule="exact"/>
              <w:rPr>
                <w:rFonts w:ascii="宋体" w:hAnsi="宋体" w:cs="宋体"/>
                <w:szCs w:val="21"/>
              </w:rPr>
            </w:pPr>
            <w:r>
              <w:rPr>
                <w:rFonts w:hint="eastAsia" w:ascii="宋体" w:hAnsi="宋体" w:cs="宋体"/>
                <w:szCs w:val="21"/>
              </w:rPr>
              <w:t>3、转速(RPM)：3000-4000范围内可调</w:t>
            </w:r>
          </w:p>
          <w:p>
            <w:pPr>
              <w:spacing w:line="400" w:lineRule="exact"/>
              <w:rPr>
                <w:rFonts w:ascii="宋体" w:hAnsi="宋体" w:cs="宋体"/>
                <w:szCs w:val="21"/>
              </w:rPr>
            </w:pPr>
            <w:r>
              <w:rPr>
                <w:rFonts w:hint="eastAsia" w:ascii="宋体" w:hAnsi="宋体" w:cs="宋体"/>
                <w:szCs w:val="21"/>
              </w:rPr>
              <w:t>4、风量（CFM）：24.42-34.18</w:t>
            </w:r>
          </w:p>
          <w:p>
            <w:pPr>
              <w:spacing w:line="400" w:lineRule="exact"/>
              <w:rPr>
                <w:rFonts w:ascii="宋体" w:hAnsi="宋体" w:cs="宋体"/>
                <w:szCs w:val="21"/>
              </w:rPr>
            </w:pPr>
            <w:r>
              <w:rPr>
                <w:rFonts w:hint="eastAsia" w:ascii="宋体" w:hAnsi="宋体" w:cs="宋体"/>
                <w:szCs w:val="21"/>
              </w:rPr>
              <w:t>5、导线：UL认证线材；红色导线正极(+)；黑色导线负极(-)。</w:t>
            </w:r>
          </w:p>
          <w:p>
            <w:pPr>
              <w:spacing w:line="400" w:lineRule="exact"/>
              <w:rPr>
                <w:rFonts w:ascii="宋体" w:hAnsi="宋体" w:cs="宋体"/>
                <w:szCs w:val="21"/>
              </w:rPr>
            </w:pPr>
            <w:r>
              <w:rPr>
                <w:rFonts w:hint="eastAsia" w:ascii="宋体" w:hAnsi="宋体" w:cs="宋体"/>
                <w:szCs w:val="21"/>
              </w:rPr>
              <w:t>6、允许的环境温度范围：-10℃～+70℃。</w:t>
            </w:r>
          </w:p>
          <w:p>
            <w:pPr>
              <w:spacing w:line="400" w:lineRule="exact"/>
              <w:rPr>
                <w:rFonts w:ascii="宋体" w:hAnsi="宋体" w:cs="宋体"/>
                <w:b/>
                <w:bCs/>
                <w:szCs w:val="21"/>
              </w:rPr>
            </w:pPr>
            <w:r>
              <w:rPr>
                <w:rFonts w:hint="eastAsia" w:ascii="宋体" w:hAnsi="宋体" w:cs="宋体"/>
                <w:b/>
                <w:bCs/>
                <w:szCs w:val="21"/>
              </w:rPr>
              <w:t>（十九）IoT网络数据采集器</w:t>
            </w:r>
          </w:p>
          <w:p>
            <w:pPr>
              <w:spacing w:line="400" w:lineRule="exact"/>
              <w:rPr>
                <w:rFonts w:ascii="宋体" w:hAnsi="宋体" w:cs="宋体"/>
                <w:szCs w:val="21"/>
              </w:rPr>
            </w:pPr>
            <w:r>
              <w:rPr>
                <w:rFonts w:hint="eastAsia" w:ascii="宋体" w:hAnsi="宋体" w:cs="宋体"/>
                <w:szCs w:val="21"/>
              </w:rPr>
              <w:t>支持连接Ethernet网络和wifi网络使用，可采集3路模拟电流量输入信号，并有8路DI和8路DO用于采集或输出数字信号。</w:t>
            </w:r>
          </w:p>
          <w:p>
            <w:pPr>
              <w:spacing w:line="400" w:lineRule="exact"/>
              <w:rPr>
                <w:rFonts w:ascii="宋体" w:hAnsi="宋体" w:cs="宋体"/>
                <w:szCs w:val="21"/>
              </w:rPr>
            </w:pPr>
            <w:r>
              <w:rPr>
                <w:rFonts w:hint="eastAsia" w:ascii="宋体" w:hAnsi="宋体" w:cs="宋体"/>
                <w:szCs w:val="21"/>
              </w:rPr>
              <w:t>1、CPU:M3主控芯片；</w:t>
            </w:r>
          </w:p>
          <w:p>
            <w:pPr>
              <w:spacing w:line="400" w:lineRule="exact"/>
              <w:rPr>
                <w:rFonts w:ascii="宋体" w:hAnsi="宋体" w:cs="宋体"/>
                <w:szCs w:val="21"/>
              </w:rPr>
            </w:pPr>
            <w:r>
              <w:rPr>
                <w:rFonts w:hint="eastAsia" w:ascii="宋体" w:hAnsi="宋体" w:cs="宋体"/>
                <w:szCs w:val="21"/>
              </w:rPr>
              <w:t>2、32-bit MCU &amp; 2.4 GHz Wi-Fi单核 CPU 时钟频率 160 MHz，+19.5 dBm 天线端输出功率，睡眠电流小于 20 μA，外设包括 UART，GPIO，I2S，I2C，SDIO，PWM，ADC 和 SPI；</w:t>
            </w:r>
          </w:p>
          <w:p>
            <w:pPr>
              <w:spacing w:line="400" w:lineRule="exact"/>
              <w:rPr>
                <w:rFonts w:ascii="宋体" w:hAnsi="宋体" w:cs="宋体"/>
                <w:szCs w:val="21"/>
              </w:rPr>
            </w:pPr>
            <w:r>
              <w:rPr>
                <w:rFonts w:hint="eastAsia" w:ascii="宋体" w:hAnsi="宋体" w:cs="宋体"/>
                <w:szCs w:val="21"/>
              </w:rPr>
              <w:t>3、接口:RS485，≥1个；</w:t>
            </w:r>
          </w:p>
          <w:p>
            <w:pPr>
              <w:spacing w:line="400" w:lineRule="exact"/>
              <w:rPr>
                <w:rFonts w:ascii="宋体" w:hAnsi="宋体" w:cs="宋体"/>
                <w:szCs w:val="21"/>
              </w:rPr>
            </w:pPr>
            <w:r>
              <w:rPr>
                <w:rFonts w:hint="eastAsia" w:ascii="宋体" w:hAnsi="宋体" w:cs="宋体"/>
                <w:szCs w:val="21"/>
              </w:rPr>
              <w:t>4、以太网10/100Mbps，RJ45 ≥1个；</w:t>
            </w:r>
          </w:p>
          <w:p>
            <w:pPr>
              <w:spacing w:line="400" w:lineRule="exact"/>
              <w:rPr>
                <w:rFonts w:ascii="宋体" w:hAnsi="宋体" w:cs="宋体"/>
                <w:szCs w:val="21"/>
              </w:rPr>
            </w:pPr>
            <w:r>
              <w:rPr>
                <w:rFonts w:hint="eastAsia" w:ascii="宋体" w:hAnsi="宋体" w:cs="宋体"/>
                <w:szCs w:val="21"/>
              </w:rPr>
              <w:t>5、电源接口，5-40VDC ≥1个；</w:t>
            </w:r>
          </w:p>
          <w:p>
            <w:pPr>
              <w:spacing w:line="400" w:lineRule="exact"/>
              <w:rPr>
                <w:rFonts w:ascii="宋体" w:hAnsi="宋体" w:cs="宋体"/>
                <w:szCs w:val="21"/>
              </w:rPr>
            </w:pPr>
            <w:r>
              <w:rPr>
                <w:rFonts w:hint="eastAsia" w:ascii="宋体" w:hAnsi="宋体" w:cs="宋体"/>
                <w:szCs w:val="21"/>
              </w:rPr>
              <w:t>6、DI接口（最高24V）≥8个；</w:t>
            </w:r>
          </w:p>
          <w:p>
            <w:pPr>
              <w:spacing w:line="400" w:lineRule="exact"/>
              <w:rPr>
                <w:rFonts w:ascii="宋体" w:hAnsi="宋体" w:cs="宋体"/>
                <w:szCs w:val="21"/>
              </w:rPr>
            </w:pPr>
            <w:r>
              <w:rPr>
                <w:rFonts w:hint="eastAsia" w:ascii="宋体" w:hAnsi="宋体" w:cs="宋体"/>
                <w:szCs w:val="21"/>
              </w:rPr>
              <w:t>7、DO接口（最高24V）≥8个；</w:t>
            </w:r>
          </w:p>
          <w:p>
            <w:pPr>
              <w:spacing w:line="400" w:lineRule="exact"/>
              <w:rPr>
                <w:rFonts w:ascii="宋体" w:hAnsi="宋体" w:cs="宋体"/>
                <w:szCs w:val="21"/>
              </w:rPr>
            </w:pPr>
            <w:r>
              <w:rPr>
                <w:rFonts w:hint="eastAsia" w:ascii="宋体" w:hAnsi="宋体" w:cs="宋体"/>
                <w:szCs w:val="21"/>
              </w:rPr>
              <w:t>8、24bitADC接口3组电流型（最大20mA）或者≥6个电压型（最高2.5V）；</w:t>
            </w:r>
          </w:p>
          <w:p>
            <w:pPr>
              <w:spacing w:line="400" w:lineRule="exact"/>
              <w:rPr>
                <w:rFonts w:ascii="宋体" w:hAnsi="宋体" w:cs="宋体"/>
                <w:szCs w:val="21"/>
              </w:rPr>
            </w:pPr>
            <w:r>
              <w:rPr>
                <w:rFonts w:hint="eastAsia" w:ascii="宋体" w:hAnsi="宋体" w:cs="宋体"/>
                <w:szCs w:val="21"/>
              </w:rPr>
              <w:t>9、LED,≥2个；</w:t>
            </w:r>
          </w:p>
          <w:p>
            <w:pPr>
              <w:spacing w:line="400" w:lineRule="exact"/>
              <w:rPr>
                <w:rFonts w:ascii="宋体" w:hAnsi="宋体" w:cs="宋体"/>
                <w:szCs w:val="21"/>
              </w:rPr>
            </w:pPr>
            <w:r>
              <w:rPr>
                <w:rFonts w:hint="eastAsia" w:ascii="宋体" w:hAnsi="宋体" w:cs="宋体"/>
                <w:szCs w:val="21"/>
              </w:rPr>
              <w:t>10、WIFI天线SMA接口≥1个；</w:t>
            </w:r>
          </w:p>
          <w:p>
            <w:pPr>
              <w:spacing w:line="400" w:lineRule="exact"/>
              <w:rPr>
                <w:rFonts w:ascii="宋体" w:hAnsi="宋体" w:cs="宋体"/>
                <w:szCs w:val="21"/>
              </w:rPr>
            </w:pPr>
            <w:r>
              <w:rPr>
                <w:rFonts w:hint="eastAsia" w:ascii="宋体" w:hAnsi="宋体" w:cs="宋体"/>
                <w:szCs w:val="21"/>
              </w:rPr>
              <w:t>11、恢复设置按键≥1个。</w:t>
            </w:r>
          </w:p>
          <w:p>
            <w:pPr>
              <w:spacing w:line="400" w:lineRule="exact"/>
              <w:rPr>
                <w:rFonts w:ascii="宋体" w:hAnsi="宋体" w:cs="宋体"/>
                <w:b/>
                <w:bCs/>
                <w:szCs w:val="21"/>
              </w:rPr>
            </w:pPr>
            <w:r>
              <w:rPr>
                <w:rFonts w:hint="eastAsia" w:ascii="宋体" w:hAnsi="宋体" w:cs="宋体"/>
                <w:b/>
                <w:bCs/>
                <w:szCs w:val="21"/>
              </w:rPr>
              <w:t>（二十）四输入模拟量通讯模块</w:t>
            </w:r>
          </w:p>
          <w:p>
            <w:pPr>
              <w:spacing w:line="400" w:lineRule="exact"/>
              <w:rPr>
                <w:rFonts w:ascii="宋体" w:hAnsi="宋体" w:cs="宋体"/>
                <w:szCs w:val="21"/>
              </w:rPr>
            </w:pPr>
            <w:r>
              <w:rPr>
                <w:rFonts w:hint="eastAsia" w:ascii="宋体" w:hAnsi="宋体" w:cs="宋体"/>
                <w:szCs w:val="21"/>
              </w:rPr>
              <w:t>1、端口数量：不少于4个；</w:t>
            </w:r>
          </w:p>
          <w:p>
            <w:pPr>
              <w:spacing w:line="400" w:lineRule="exact"/>
              <w:rPr>
                <w:rFonts w:ascii="宋体" w:hAnsi="宋体" w:cs="宋体"/>
                <w:szCs w:val="21"/>
              </w:rPr>
            </w:pPr>
            <w:r>
              <w:rPr>
                <w:rFonts w:hint="eastAsia" w:ascii="宋体" w:hAnsi="宋体" w:cs="宋体"/>
                <w:szCs w:val="21"/>
              </w:rPr>
              <w:t>2、端口类型：模拟输入；</w:t>
            </w:r>
          </w:p>
          <w:p>
            <w:pPr>
              <w:spacing w:line="400" w:lineRule="exact"/>
              <w:rPr>
                <w:rFonts w:ascii="宋体" w:hAnsi="宋体" w:cs="宋体"/>
                <w:szCs w:val="21"/>
              </w:rPr>
            </w:pPr>
            <w:r>
              <w:rPr>
                <w:rFonts w:hint="eastAsia" w:ascii="宋体" w:hAnsi="宋体" w:cs="宋体"/>
                <w:szCs w:val="21"/>
              </w:rPr>
              <w:t>3、端口电流：4-20毫安。</w:t>
            </w:r>
          </w:p>
          <w:p>
            <w:pPr>
              <w:spacing w:line="400" w:lineRule="exact"/>
              <w:rPr>
                <w:rFonts w:ascii="宋体" w:hAnsi="宋体" w:cs="宋体"/>
                <w:b/>
                <w:bCs/>
                <w:szCs w:val="21"/>
              </w:rPr>
            </w:pPr>
            <w:r>
              <w:rPr>
                <w:rFonts w:hint="eastAsia" w:ascii="宋体" w:hAnsi="宋体" w:cs="宋体"/>
                <w:b/>
                <w:bCs/>
                <w:szCs w:val="21"/>
              </w:rPr>
              <w:t>（二十一）风速传感器</w:t>
            </w:r>
          </w:p>
          <w:p>
            <w:pPr>
              <w:spacing w:line="400" w:lineRule="exact"/>
              <w:rPr>
                <w:rFonts w:ascii="宋体" w:hAnsi="宋体" w:cs="宋体"/>
                <w:szCs w:val="21"/>
              </w:rPr>
            </w:pPr>
            <w:r>
              <w:rPr>
                <w:rFonts w:hint="eastAsia" w:ascii="宋体" w:hAnsi="宋体" w:cs="宋体"/>
                <w:szCs w:val="21"/>
              </w:rPr>
              <w:t>采用三杯式结构设计，壳体采用铝合金型材并电镀喷塑处理，要求具有防腐、防侵蚀功能。</w:t>
            </w:r>
          </w:p>
          <w:p>
            <w:pPr>
              <w:spacing w:line="400" w:lineRule="exact"/>
              <w:rPr>
                <w:rFonts w:ascii="宋体" w:hAnsi="宋体" w:cs="宋体"/>
                <w:szCs w:val="21"/>
              </w:rPr>
            </w:pPr>
            <w:r>
              <w:rPr>
                <w:rFonts w:hint="eastAsia" w:ascii="宋体" w:hAnsi="宋体" w:cs="宋体"/>
                <w:szCs w:val="21"/>
              </w:rPr>
              <w:t>技术规格要求：</w:t>
            </w:r>
          </w:p>
          <w:p>
            <w:pPr>
              <w:spacing w:line="400" w:lineRule="exact"/>
              <w:rPr>
                <w:rFonts w:ascii="宋体" w:hAnsi="宋体" w:cs="宋体"/>
                <w:szCs w:val="21"/>
              </w:rPr>
            </w:pPr>
            <w:r>
              <w:rPr>
                <w:rFonts w:hint="eastAsia" w:ascii="宋体" w:hAnsi="宋体" w:cs="宋体"/>
                <w:szCs w:val="21"/>
              </w:rPr>
              <w:t>1、使用场景：室外且要求具有防水性能；</w:t>
            </w:r>
          </w:p>
          <w:p>
            <w:pPr>
              <w:spacing w:line="400" w:lineRule="exact"/>
              <w:rPr>
                <w:rFonts w:ascii="宋体" w:hAnsi="宋体" w:cs="宋体"/>
                <w:szCs w:val="21"/>
              </w:rPr>
            </w:pPr>
            <w:r>
              <w:rPr>
                <w:rFonts w:hint="eastAsia" w:ascii="宋体" w:hAnsi="宋体" w:cs="宋体"/>
                <w:szCs w:val="21"/>
              </w:rPr>
              <w:t>2、精度（电流输出型）：1M/S(0.2M/S启动)；</w:t>
            </w:r>
          </w:p>
          <w:p>
            <w:pPr>
              <w:spacing w:line="400" w:lineRule="exact"/>
              <w:rPr>
                <w:rFonts w:ascii="宋体" w:hAnsi="宋体" w:cs="宋体"/>
                <w:szCs w:val="21"/>
              </w:rPr>
            </w:pPr>
            <w:r>
              <w:rPr>
                <w:rFonts w:hint="eastAsia" w:ascii="宋体" w:hAnsi="宋体" w:cs="宋体"/>
                <w:szCs w:val="21"/>
              </w:rPr>
              <w:t>3、量程：0-30m/s；</w:t>
            </w:r>
          </w:p>
          <w:p>
            <w:pPr>
              <w:spacing w:line="400" w:lineRule="exact"/>
              <w:rPr>
                <w:rFonts w:ascii="宋体" w:hAnsi="宋体" w:cs="宋体"/>
                <w:szCs w:val="21"/>
              </w:rPr>
            </w:pPr>
            <w:r>
              <w:rPr>
                <w:rFonts w:hint="eastAsia" w:ascii="宋体" w:hAnsi="宋体" w:cs="宋体"/>
                <w:szCs w:val="21"/>
              </w:rPr>
              <w:t>4、供电电压：12-24VDC；</w:t>
            </w:r>
          </w:p>
          <w:p>
            <w:pPr>
              <w:spacing w:line="400" w:lineRule="exact"/>
              <w:rPr>
                <w:rFonts w:ascii="宋体" w:hAnsi="宋体" w:cs="宋体"/>
                <w:szCs w:val="21"/>
              </w:rPr>
            </w:pPr>
            <w:r>
              <w:rPr>
                <w:rFonts w:hint="eastAsia" w:ascii="宋体" w:hAnsi="宋体" w:cs="宋体"/>
                <w:szCs w:val="21"/>
              </w:rPr>
              <w:t>5、输出信号：4-20MA。</w:t>
            </w:r>
          </w:p>
          <w:p>
            <w:pPr>
              <w:spacing w:line="400" w:lineRule="exact"/>
              <w:rPr>
                <w:rFonts w:ascii="宋体" w:hAnsi="宋体" w:cs="宋体"/>
                <w:b/>
                <w:bCs/>
                <w:szCs w:val="21"/>
              </w:rPr>
            </w:pPr>
            <w:r>
              <w:rPr>
                <w:rFonts w:hint="eastAsia" w:ascii="宋体" w:hAnsi="宋体" w:cs="宋体"/>
                <w:b/>
                <w:bCs/>
                <w:szCs w:val="21"/>
              </w:rPr>
              <w:t>（二十二）空气质量传感器模块</w:t>
            </w:r>
          </w:p>
          <w:p>
            <w:pPr>
              <w:spacing w:line="400" w:lineRule="exact"/>
              <w:rPr>
                <w:rFonts w:ascii="宋体" w:hAnsi="宋体" w:cs="宋体"/>
                <w:szCs w:val="21"/>
              </w:rPr>
            </w:pPr>
            <w:r>
              <w:rPr>
                <w:rFonts w:hint="eastAsia" w:ascii="宋体" w:hAnsi="宋体" w:cs="宋体"/>
                <w:szCs w:val="21"/>
              </w:rPr>
              <w:t>空气质量传感器对空气中的低浓度香烟污染物，感测器能检测到在几个ppm级的H2含量。</w:t>
            </w:r>
          </w:p>
          <w:p>
            <w:pPr>
              <w:spacing w:line="400" w:lineRule="exact"/>
              <w:rPr>
                <w:rFonts w:ascii="宋体" w:hAnsi="宋体" w:cs="宋体"/>
                <w:szCs w:val="21"/>
              </w:rPr>
            </w:pPr>
            <w:r>
              <w:rPr>
                <w:rFonts w:hint="eastAsia" w:ascii="宋体" w:hAnsi="宋体" w:cs="宋体"/>
                <w:szCs w:val="21"/>
              </w:rPr>
              <w:t>1、空气质量传感器可测量范围：1-30ppm；</w:t>
            </w:r>
          </w:p>
          <w:p>
            <w:pPr>
              <w:spacing w:line="400" w:lineRule="exact"/>
              <w:rPr>
                <w:rFonts w:ascii="宋体" w:hAnsi="宋体" w:cs="宋体"/>
                <w:szCs w:val="21"/>
              </w:rPr>
            </w:pPr>
            <w:r>
              <w:rPr>
                <w:rFonts w:hint="eastAsia" w:ascii="宋体" w:hAnsi="宋体" w:cs="宋体"/>
                <w:szCs w:val="21"/>
              </w:rPr>
              <w:t>2、灵敏度：0.15～0.5（10ppmH2阻值/空气中阻值）；</w:t>
            </w:r>
          </w:p>
          <w:p>
            <w:pPr>
              <w:spacing w:line="400" w:lineRule="exact"/>
              <w:rPr>
                <w:rFonts w:ascii="宋体" w:hAnsi="宋体" w:cs="宋体"/>
                <w:szCs w:val="21"/>
              </w:rPr>
            </w:pPr>
            <w:r>
              <w:rPr>
                <w:rFonts w:hint="eastAsia" w:ascii="宋体" w:hAnsi="宋体" w:cs="宋体"/>
                <w:szCs w:val="21"/>
              </w:rPr>
              <w:t>3、空气质量传感器输出信号：可变电阻值；</w:t>
            </w:r>
          </w:p>
          <w:p>
            <w:pPr>
              <w:spacing w:line="400" w:lineRule="exact"/>
              <w:rPr>
                <w:rFonts w:ascii="宋体" w:hAnsi="宋体" w:cs="宋体"/>
                <w:szCs w:val="21"/>
              </w:rPr>
            </w:pPr>
            <w:r>
              <w:rPr>
                <w:rFonts w:hint="eastAsia" w:ascii="宋体" w:hAnsi="宋体" w:cs="宋体"/>
                <w:szCs w:val="21"/>
              </w:rPr>
              <w:t>4、环境温度：-10～50℃；</w:t>
            </w:r>
          </w:p>
          <w:p>
            <w:pPr>
              <w:spacing w:line="400" w:lineRule="exact"/>
              <w:rPr>
                <w:rFonts w:ascii="宋体" w:hAnsi="宋体" w:cs="宋体"/>
                <w:szCs w:val="21"/>
              </w:rPr>
            </w:pPr>
            <w:r>
              <w:rPr>
                <w:rFonts w:hint="eastAsia" w:ascii="宋体" w:hAnsi="宋体" w:cs="宋体"/>
                <w:szCs w:val="21"/>
              </w:rPr>
              <w:t>5、金属网。</w:t>
            </w:r>
          </w:p>
          <w:p>
            <w:pPr>
              <w:spacing w:line="400" w:lineRule="exact"/>
              <w:rPr>
                <w:rFonts w:ascii="宋体" w:hAnsi="宋体" w:cs="宋体"/>
                <w:b/>
                <w:bCs/>
                <w:szCs w:val="21"/>
              </w:rPr>
            </w:pPr>
            <w:r>
              <w:rPr>
                <w:rFonts w:hint="eastAsia" w:ascii="宋体" w:hAnsi="宋体" w:cs="宋体"/>
                <w:b/>
                <w:bCs/>
                <w:szCs w:val="21"/>
              </w:rPr>
              <w:t>（二十三）可燃气体传感器模块</w:t>
            </w:r>
          </w:p>
          <w:p>
            <w:pPr>
              <w:spacing w:line="400" w:lineRule="exact"/>
              <w:rPr>
                <w:rFonts w:ascii="宋体" w:hAnsi="宋体" w:cs="宋体"/>
                <w:szCs w:val="21"/>
              </w:rPr>
            </w:pPr>
            <w:r>
              <w:rPr>
                <w:rFonts w:hint="eastAsia" w:ascii="宋体" w:hAnsi="宋体" w:cs="宋体"/>
                <w:szCs w:val="21"/>
              </w:rPr>
              <w:t>可燃气体传感器是对单一或多种可燃气体浓度响应的探测器。</w:t>
            </w:r>
          </w:p>
          <w:p>
            <w:pPr>
              <w:spacing w:line="400" w:lineRule="exact"/>
              <w:rPr>
                <w:rFonts w:ascii="宋体" w:hAnsi="宋体" w:cs="宋体"/>
                <w:szCs w:val="21"/>
              </w:rPr>
            </w:pPr>
            <w:r>
              <w:rPr>
                <w:rFonts w:hint="eastAsia" w:ascii="宋体" w:hAnsi="宋体" w:cs="宋体"/>
                <w:szCs w:val="21"/>
              </w:rPr>
              <w:t>1、电路电压：〈24V（AC/DC）；</w:t>
            </w:r>
          </w:p>
          <w:p>
            <w:pPr>
              <w:spacing w:line="400" w:lineRule="exact"/>
              <w:rPr>
                <w:rFonts w:ascii="宋体" w:hAnsi="宋体" w:cs="宋体"/>
                <w:szCs w:val="21"/>
              </w:rPr>
            </w:pPr>
            <w:r>
              <w:rPr>
                <w:rFonts w:hint="eastAsia" w:ascii="宋体" w:hAnsi="宋体" w:cs="宋体"/>
                <w:szCs w:val="21"/>
              </w:rPr>
              <w:t>2、测量范围：500-10,000ppm；</w:t>
            </w:r>
          </w:p>
          <w:p>
            <w:pPr>
              <w:spacing w:line="400" w:lineRule="exact"/>
              <w:rPr>
                <w:rFonts w:ascii="宋体" w:hAnsi="宋体" w:cs="宋体"/>
                <w:szCs w:val="21"/>
              </w:rPr>
            </w:pPr>
            <w:r>
              <w:rPr>
                <w:rFonts w:hint="eastAsia" w:ascii="宋体" w:hAnsi="宋体" w:cs="宋体"/>
                <w:szCs w:val="21"/>
              </w:rPr>
              <w:t>3、灵敏度（电阻比）：0.55-0.65；</w:t>
            </w:r>
          </w:p>
          <w:p>
            <w:pPr>
              <w:spacing w:line="400" w:lineRule="exact"/>
              <w:rPr>
                <w:rFonts w:ascii="宋体" w:hAnsi="宋体" w:cs="宋体"/>
                <w:szCs w:val="21"/>
              </w:rPr>
            </w:pPr>
            <w:r>
              <w:rPr>
                <w:rFonts w:hint="eastAsia" w:ascii="宋体" w:hAnsi="宋体" w:cs="宋体"/>
                <w:szCs w:val="21"/>
              </w:rPr>
              <w:t>4、加热器电压：5V±0.2V（AC/DC）；</w:t>
            </w:r>
          </w:p>
          <w:p>
            <w:pPr>
              <w:spacing w:line="400" w:lineRule="exact"/>
              <w:rPr>
                <w:rFonts w:ascii="宋体" w:hAnsi="宋体" w:cs="宋体"/>
                <w:szCs w:val="21"/>
              </w:rPr>
            </w:pPr>
            <w:r>
              <w:rPr>
                <w:rFonts w:hint="eastAsia" w:ascii="宋体" w:hAnsi="宋体" w:cs="宋体"/>
                <w:szCs w:val="21"/>
              </w:rPr>
              <w:t>5、封装：塑料、SUS双重金属。</w:t>
            </w:r>
          </w:p>
          <w:p>
            <w:pPr>
              <w:spacing w:line="400" w:lineRule="exact"/>
              <w:rPr>
                <w:rFonts w:ascii="宋体" w:hAnsi="宋体" w:cs="宋体"/>
                <w:b/>
                <w:bCs/>
                <w:szCs w:val="21"/>
              </w:rPr>
            </w:pPr>
            <w:r>
              <w:rPr>
                <w:rFonts w:hint="eastAsia" w:ascii="宋体" w:hAnsi="宋体" w:cs="宋体"/>
                <w:b/>
                <w:bCs/>
                <w:szCs w:val="21"/>
              </w:rPr>
              <w:t>（二十四）微波感应开关</w:t>
            </w:r>
          </w:p>
          <w:p>
            <w:pPr>
              <w:spacing w:line="400" w:lineRule="exact"/>
              <w:rPr>
                <w:rFonts w:ascii="宋体" w:hAnsi="宋体" w:cs="宋体"/>
                <w:szCs w:val="21"/>
              </w:rPr>
            </w:pPr>
            <w:r>
              <w:rPr>
                <w:rFonts w:hint="eastAsia" w:ascii="宋体" w:hAnsi="宋体" w:cs="宋体"/>
                <w:szCs w:val="21"/>
              </w:rPr>
              <w:t>1、工作电压：DC24V；</w:t>
            </w:r>
          </w:p>
          <w:p>
            <w:pPr>
              <w:spacing w:line="400" w:lineRule="exact"/>
              <w:rPr>
                <w:rFonts w:ascii="宋体" w:hAnsi="宋体" w:cs="宋体"/>
                <w:szCs w:val="21"/>
              </w:rPr>
            </w:pPr>
            <w:r>
              <w:rPr>
                <w:rFonts w:hint="eastAsia" w:ascii="宋体" w:hAnsi="宋体" w:cs="宋体"/>
                <w:szCs w:val="21"/>
              </w:rPr>
              <w:t>2、感应方式：主动式；</w:t>
            </w:r>
          </w:p>
          <w:p>
            <w:pPr>
              <w:spacing w:line="400" w:lineRule="exact"/>
              <w:rPr>
                <w:rFonts w:ascii="宋体" w:hAnsi="宋体" w:cs="宋体"/>
                <w:szCs w:val="21"/>
              </w:rPr>
            </w:pPr>
            <w:r>
              <w:rPr>
                <w:rFonts w:hint="eastAsia" w:ascii="宋体" w:hAnsi="宋体" w:cs="宋体"/>
                <w:szCs w:val="21"/>
              </w:rPr>
              <w:t>3、工作温度：-20℃—+55℃；</w:t>
            </w:r>
          </w:p>
          <w:p>
            <w:pPr>
              <w:spacing w:line="400" w:lineRule="exact"/>
              <w:rPr>
                <w:rFonts w:ascii="宋体" w:hAnsi="宋体" w:cs="宋体"/>
                <w:szCs w:val="21"/>
              </w:rPr>
            </w:pPr>
            <w:r>
              <w:rPr>
                <w:rFonts w:hint="eastAsia" w:ascii="宋体" w:hAnsi="宋体" w:cs="宋体"/>
                <w:szCs w:val="21"/>
              </w:rPr>
              <w:t>4、静态功耗：0.5瓦；</w:t>
            </w:r>
          </w:p>
          <w:p>
            <w:pPr>
              <w:spacing w:line="400" w:lineRule="exact"/>
              <w:rPr>
                <w:rFonts w:ascii="宋体" w:hAnsi="宋体" w:cs="宋体"/>
                <w:szCs w:val="21"/>
              </w:rPr>
            </w:pPr>
            <w:r>
              <w:rPr>
                <w:rFonts w:hint="eastAsia" w:ascii="宋体" w:hAnsi="宋体" w:cs="宋体"/>
                <w:szCs w:val="21"/>
              </w:rPr>
              <w:t>5、输出方式：继电器。</w:t>
            </w:r>
          </w:p>
          <w:p>
            <w:pPr>
              <w:spacing w:line="400" w:lineRule="exact"/>
              <w:rPr>
                <w:rFonts w:ascii="宋体" w:hAnsi="宋体" w:cs="宋体"/>
                <w:b/>
                <w:bCs/>
                <w:szCs w:val="21"/>
              </w:rPr>
            </w:pPr>
            <w:r>
              <w:rPr>
                <w:rFonts w:hint="eastAsia" w:ascii="宋体" w:hAnsi="宋体" w:cs="宋体"/>
                <w:b/>
                <w:bCs/>
                <w:szCs w:val="21"/>
              </w:rPr>
              <w:t>（二十五）无线路由器</w:t>
            </w:r>
          </w:p>
          <w:p>
            <w:pPr>
              <w:spacing w:line="400" w:lineRule="exact"/>
              <w:rPr>
                <w:rFonts w:ascii="宋体" w:hAnsi="宋体" w:cs="宋体"/>
                <w:szCs w:val="21"/>
              </w:rPr>
            </w:pPr>
            <w:r>
              <w:rPr>
                <w:rFonts w:hint="eastAsia" w:ascii="宋体" w:hAnsi="宋体" w:cs="宋体"/>
                <w:szCs w:val="21"/>
              </w:rPr>
              <w:t>1、网络标准：IEEE802.11a，IEEE802.11b，IEEE802.11g，</w:t>
            </w:r>
          </w:p>
          <w:p>
            <w:pPr>
              <w:spacing w:line="400" w:lineRule="exact"/>
              <w:rPr>
                <w:rFonts w:ascii="宋体" w:hAnsi="宋体" w:cs="宋体"/>
                <w:szCs w:val="21"/>
              </w:rPr>
            </w:pPr>
            <w:r>
              <w:rPr>
                <w:rFonts w:hint="eastAsia" w:ascii="宋体" w:hAnsi="宋体" w:cs="宋体"/>
                <w:szCs w:val="21"/>
              </w:rPr>
              <w:t>2、无线速率：2.4GHz频段：300Mbps；5GHz频段：867Mbps</w:t>
            </w:r>
          </w:p>
          <w:p>
            <w:pPr>
              <w:spacing w:line="400" w:lineRule="exact"/>
              <w:rPr>
                <w:rFonts w:ascii="宋体" w:hAnsi="宋体" w:cs="宋体"/>
                <w:szCs w:val="21"/>
              </w:rPr>
            </w:pPr>
            <w:r>
              <w:rPr>
                <w:rFonts w:hint="eastAsia" w:ascii="宋体" w:hAnsi="宋体" w:cs="宋体"/>
                <w:szCs w:val="21"/>
              </w:rPr>
              <w:t>3、接口数量：不少于3个10/100M自适应LAN口，支持自动翻转（AutoMDI/MDIX）；1个10/100M自适应WAN口，支持自动翻转（AutoMDI/MDIX）。</w:t>
            </w:r>
          </w:p>
          <w:p>
            <w:pPr>
              <w:spacing w:line="400" w:lineRule="exact"/>
              <w:rPr>
                <w:rFonts w:ascii="宋体" w:hAnsi="宋体" w:cs="宋体"/>
                <w:b/>
                <w:bCs/>
                <w:szCs w:val="21"/>
              </w:rPr>
            </w:pPr>
            <w:r>
              <w:rPr>
                <w:rFonts w:hint="eastAsia" w:ascii="宋体" w:hAnsi="宋体" w:cs="宋体"/>
                <w:b/>
                <w:bCs/>
                <w:szCs w:val="21"/>
              </w:rPr>
              <w:t>（二十六）实训配件包</w:t>
            </w:r>
          </w:p>
          <w:p>
            <w:pPr>
              <w:spacing w:line="400" w:lineRule="exact"/>
              <w:rPr>
                <w:rFonts w:ascii="宋体" w:hAnsi="宋体" w:cs="宋体"/>
                <w:szCs w:val="21"/>
              </w:rPr>
            </w:pPr>
            <w:r>
              <w:rPr>
                <w:rFonts w:hint="eastAsia" w:ascii="宋体" w:hAnsi="宋体" w:cs="宋体"/>
                <w:szCs w:val="21"/>
              </w:rPr>
              <w:t>1、物联网工具包</w:t>
            </w:r>
          </w:p>
          <w:p>
            <w:pPr>
              <w:spacing w:line="400" w:lineRule="exact"/>
              <w:rPr>
                <w:rFonts w:ascii="宋体" w:hAnsi="宋体" w:cs="宋体"/>
                <w:szCs w:val="21"/>
              </w:rPr>
            </w:pPr>
            <w:r>
              <w:rPr>
                <w:rFonts w:hint="eastAsia" w:ascii="宋体" w:hAnsi="宋体" w:cs="宋体"/>
                <w:szCs w:val="21"/>
              </w:rPr>
              <w:t>包含一字螺丝刀、十字螺丝刀、剥线钳、电工钳等。</w:t>
            </w:r>
          </w:p>
          <w:p>
            <w:pPr>
              <w:spacing w:line="400" w:lineRule="exact"/>
              <w:rPr>
                <w:rFonts w:ascii="宋体" w:hAnsi="宋体" w:cs="宋体"/>
                <w:szCs w:val="21"/>
              </w:rPr>
            </w:pPr>
            <w:r>
              <w:rPr>
                <w:rFonts w:hint="eastAsia" w:ascii="宋体" w:hAnsi="宋体" w:cs="宋体"/>
                <w:szCs w:val="21"/>
              </w:rPr>
              <w:t>2、耗材包</w:t>
            </w:r>
          </w:p>
          <w:p>
            <w:pPr>
              <w:spacing w:line="400" w:lineRule="exact"/>
              <w:rPr>
                <w:rFonts w:ascii="宋体" w:hAnsi="宋体" w:cs="宋体"/>
                <w:szCs w:val="21"/>
              </w:rPr>
            </w:pPr>
            <w:r>
              <w:rPr>
                <w:rFonts w:hint="eastAsia" w:ascii="宋体" w:hAnsi="宋体" w:cs="宋体"/>
                <w:szCs w:val="21"/>
              </w:rPr>
              <w:t>包含各种电线、网线、螺丝、螺母、扎线带、电工胶布等。</w:t>
            </w:r>
          </w:p>
          <w:p>
            <w:pPr>
              <w:spacing w:line="400" w:lineRule="exact"/>
              <w:rPr>
                <w:rFonts w:ascii="宋体" w:hAnsi="宋体" w:cs="宋体"/>
                <w:b/>
                <w:bCs/>
                <w:szCs w:val="21"/>
              </w:rPr>
            </w:pPr>
            <w:r>
              <w:rPr>
                <w:rFonts w:hint="eastAsia" w:ascii="宋体" w:hAnsi="宋体" w:cs="宋体"/>
                <w:b/>
                <w:bCs/>
                <w:szCs w:val="21"/>
              </w:rPr>
              <w:t>（二十七）NB-IOT模块</w:t>
            </w:r>
          </w:p>
          <w:p>
            <w:pPr>
              <w:spacing w:line="400" w:lineRule="exact"/>
              <w:rPr>
                <w:rFonts w:ascii="宋体" w:hAnsi="宋体" w:cs="宋体"/>
                <w:szCs w:val="21"/>
              </w:rPr>
            </w:pPr>
            <w:r>
              <w:rPr>
                <w:rFonts w:hint="eastAsia" w:ascii="宋体" w:hAnsi="宋体" w:cs="宋体"/>
                <w:szCs w:val="21"/>
              </w:rPr>
              <w:t>1、内置Cortex-M3(32位），主频支持32kHz到32MHz，64KFLASH,16KRAM,4KEEPROM,支持ADC（12位）24个通道；</w:t>
            </w:r>
          </w:p>
          <w:p>
            <w:pPr>
              <w:spacing w:line="400" w:lineRule="exact"/>
              <w:rPr>
                <w:rFonts w:ascii="宋体" w:hAnsi="宋体" w:cs="宋体"/>
                <w:szCs w:val="21"/>
              </w:rPr>
            </w:pPr>
            <w:r>
              <w:rPr>
                <w:rFonts w:hint="eastAsia" w:ascii="宋体" w:hAnsi="宋体" w:cs="宋体"/>
                <w:szCs w:val="21"/>
              </w:rPr>
              <w:t>2、支持频段B8(900MHz),B5(850MHz)；</w:t>
            </w:r>
          </w:p>
          <w:p>
            <w:pPr>
              <w:spacing w:line="400" w:lineRule="exact"/>
              <w:rPr>
                <w:rFonts w:ascii="宋体" w:hAnsi="宋体" w:cs="宋体"/>
                <w:szCs w:val="21"/>
              </w:rPr>
            </w:pPr>
            <w:r>
              <w:rPr>
                <w:rFonts w:hint="eastAsia" w:ascii="宋体" w:hAnsi="宋体" w:cs="宋体"/>
                <w:szCs w:val="21"/>
              </w:rPr>
              <w:t>3、支持AT指令：3GPPTR45.820和其它AT扩展指令；</w:t>
            </w:r>
          </w:p>
          <w:p>
            <w:pPr>
              <w:spacing w:line="400" w:lineRule="exact"/>
              <w:rPr>
                <w:rFonts w:ascii="宋体" w:hAnsi="宋体" w:cs="宋体"/>
                <w:szCs w:val="21"/>
              </w:rPr>
            </w:pPr>
            <w:r>
              <w:rPr>
                <w:rFonts w:hint="eastAsia" w:ascii="宋体" w:hAnsi="宋体" w:cs="宋体"/>
                <w:szCs w:val="21"/>
              </w:rPr>
              <w:t>4、下载方式支持UART；</w:t>
            </w:r>
          </w:p>
          <w:p>
            <w:pPr>
              <w:spacing w:line="400" w:lineRule="exact"/>
              <w:rPr>
                <w:rFonts w:ascii="宋体" w:hAnsi="宋体" w:cs="宋体"/>
                <w:szCs w:val="21"/>
              </w:rPr>
            </w:pPr>
            <w:r>
              <w:rPr>
                <w:rFonts w:hint="eastAsia" w:ascii="宋体" w:hAnsi="宋体" w:cs="宋体"/>
                <w:szCs w:val="21"/>
              </w:rPr>
              <w:t>5、支持OLED液晶：分辨率≥128×64；</w:t>
            </w:r>
          </w:p>
          <w:p>
            <w:pPr>
              <w:spacing w:line="400" w:lineRule="exact"/>
              <w:rPr>
                <w:rFonts w:ascii="宋体" w:hAnsi="宋体" w:cs="宋体"/>
                <w:szCs w:val="21"/>
              </w:rPr>
            </w:pPr>
            <w:r>
              <w:rPr>
                <w:rFonts w:hint="eastAsia" w:ascii="宋体" w:hAnsi="宋体" w:cs="宋体"/>
                <w:szCs w:val="21"/>
              </w:rPr>
              <w:t>6、支持SWD调试接口；</w:t>
            </w:r>
          </w:p>
          <w:p>
            <w:pPr>
              <w:spacing w:line="400" w:lineRule="exact"/>
              <w:rPr>
                <w:rFonts w:ascii="宋体" w:hAnsi="宋体" w:cs="宋体"/>
                <w:szCs w:val="21"/>
              </w:rPr>
            </w:pPr>
            <w:r>
              <w:rPr>
                <w:rFonts w:hint="eastAsia" w:ascii="宋体" w:hAnsi="宋体" w:cs="宋体"/>
                <w:szCs w:val="21"/>
              </w:rPr>
              <w:t>7、支持传感器扩展接口。</w:t>
            </w:r>
          </w:p>
          <w:p>
            <w:pPr>
              <w:spacing w:line="400" w:lineRule="exact"/>
              <w:rPr>
                <w:rFonts w:ascii="宋体" w:hAnsi="宋体" w:cs="宋体"/>
                <w:b/>
                <w:bCs/>
                <w:szCs w:val="21"/>
              </w:rPr>
            </w:pPr>
            <w:r>
              <w:rPr>
                <w:rFonts w:hint="eastAsia" w:ascii="宋体" w:hAnsi="宋体" w:cs="宋体"/>
                <w:b/>
                <w:bCs/>
                <w:szCs w:val="21"/>
              </w:rPr>
              <w:t>（二十八）LORA模块</w:t>
            </w:r>
          </w:p>
          <w:p>
            <w:pPr>
              <w:spacing w:line="400" w:lineRule="exact"/>
              <w:rPr>
                <w:rFonts w:ascii="宋体" w:hAnsi="宋体" w:cs="宋体"/>
                <w:szCs w:val="21"/>
              </w:rPr>
            </w:pPr>
            <w:r>
              <w:rPr>
                <w:rFonts w:hint="eastAsia" w:ascii="宋体" w:hAnsi="宋体" w:cs="宋体"/>
                <w:szCs w:val="21"/>
              </w:rPr>
              <w:t>1、模块工作电压：3.3V，5V；</w:t>
            </w:r>
          </w:p>
          <w:p>
            <w:pPr>
              <w:spacing w:line="400" w:lineRule="exact"/>
              <w:rPr>
                <w:rFonts w:ascii="宋体" w:hAnsi="宋体" w:cs="宋体"/>
                <w:szCs w:val="21"/>
              </w:rPr>
            </w:pPr>
            <w:r>
              <w:rPr>
                <w:rFonts w:hint="eastAsia" w:ascii="宋体" w:hAnsi="宋体" w:cs="宋体"/>
                <w:szCs w:val="21"/>
              </w:rPr>
              <w:t>2、无线工作频段：401-510MHz；</w:t>
            </w:r>
          </w:p>
          <w:p>
            <w:pPr>
              <w:spacing w:line="400" w:lineRule="exact"/>
              <w:rPr>
                <w:rFonts w:ascii="宋体" w:hAnsi="宋体" w:cs="宋体"/>
                <w:szCs w:val="21"/>
              </w:rPr>
            </w:pPr>
            <w:r>
              <w:rPr>
                <w:rFonts w:hint="eastAsia" w:ascii="宋体" w:hAnsi="宋体" w:cs="宋体"/>
                <w:szCs w:val="21"/>
              </w:rPr>
              <w:t>3、无线发射功率：Max.19±1dBm，接收灵敏度：-136±1dBm(@250bps)；</w:t>
            </w:r>
          </w:p>
          <w:p>
            <w:pPr>
              <w:spacing w:line="400" w:lineRule="exact"/>
              <w:rPr>
                <w:rFonts w:ascii="宋体" w:hAnsi="宋体" w:cs="宋体"/>
                <w:szCs w:val="21"/>
              </w:rPr>
            </w:pPr>
            <w:r>
              <w:rPr>
                <w:rFonts w:hint="eastAsia" w:ascii="宋体" w:hAnsi="宋体" w:cs="宋体"/>
                <w:szCs w:val="21"/>
              </w:rPr>
              <w:t>4、采用LoRa调制方式，同时兼容并支持FSK,GFSK,OOK传统调制方式；</w:t>
            </w:r>
          </w:p>
          <w:p>
            <w:pPr>
              <w:spacing w:line="400" w:lineRule="exact"/>
              <w:rPr>
                <w:rFonts w:ascii="宋体" w:hAnsi="宋体" w:cs="宋体"/>
                <w:szCs w:val="21"/>
              </w:rPr>
            </w:pPr>
            <w:r>
              <w:rPr>
                <w:rFonts w:hint="eastAsia" w:ascii="宋体" w:hAnsi="宋体" w:cs="宋体"/>
                <w:szCs w:val="21"/>
              </w:rPr>
              <w:t>5、支持硬件跳频（FHSS）；</w:t>
            </w:r>
          </w:p>
          <w:p>
            <w:pPr>
              <w:spacing w:line="400" w:lineRule="exact"/>
              <w:rPr>
                <w:rFonts w:ascii="宋体" w:hAnsi="宋体" w:cs="宋体"/>
                <w:szCs w:val="21"/>
              </w:rPr>
            </w:pPr>
            <w:r>
              <w:rPr>
                <w:rFonts w:hint="eastAsia" w:ascii="宋体" w:hAnsi="宋体" w:cs="宋体"/>
                <w:szCs w:val="21"/>
              </w:rPr>
              <w:t>▲6、与MCU的通讯接口须为SPI；</w:t>
            </w:r>
          </w:p>
          <w:p>
            <w:pPr>
              <w:spacing w:line="400" w:lineRule="exact"/>
              <w:rPr>
                <w:rFonts w:ascii="宋体" w:hAnsi="宋体" w:cs="宋体"/>
                <w:szCs w:val="21"/>
              </w:rPr>
            </w:pPr>
            <w:r>
              <w:rPr>
                <w:rFonts w:hint="eastAsia" w:ascii="宋体" w:hAnsi="宋体" w:cs="宋体"/>
                <w:szCs w:val="21"/>
              </w:rPr>
              <w:t>7、板载M3核微处理器STM32L151C8，主频最高32MHz，1、25DMIPS/MHz，64KbytesFlash，32KbytesRAM，4KbytesDataEEPROM，SWD调试接口，UART程序下载；</w:t>
            </w:r>
          </w:p>
          <w:p>
            <w:pPr>
              <w:spacing w:line="400" w:lineRule="exact"/>
              <w:rPr>
                <w:rFonts w:ascii="宋体" w:hAnsi="宋体" w:cs="宋体"/>
                <w:szCs w:val="21"/>
              </w:rPr>
            </w:pPr>
            <w:r>
              <w:rPr>
                <w:rFonts w:hint="eastAsia" w:ascii="宋体" w:hAnsi="宋体" w:cs="宋体"/>
                <w:szCs w:val="21"/>
              </w:rPr>
              <w:t>8、支持SPI/I2C接口的1.3英寸128×64OLED屏；</w:t>
            </w:r>
          </w:p>
          <w:p>
            <w:pPr>
              <w:spacing w:line="400" w:lineRule="exact"/>
              <w:rPr>
                <w:rFonts w:ascii="宋体" w:hAnsi="宋体" w:cs="宋体"/>
                <w:szCs w:val="21"/>
              </w:rPr>
            </w:pPr>
            <w:r>
              <w:rPr>
                <w:rFonts w:hint="eastAsia" w:ascii="宋体" w:hAnsi="宋体" w:cs="宋体"/>
                <w:szCs w:val="21"/>
              </w:rPr>
              <w:t>9、带扩展接口，可以连接各种实验箱传感器小模块；</w:t>
            </w:r>
          </w:p>
          <w:p>
            <w:pPr>
              <w:spacing w:line="400" w:lineRule="exact"/>
              <w:rPr>
                <w:rFonts w:ascii="宋体" w:hAnsi="宋体" w:cs="宋体"/>
                <w:szCs w:val="21"/>
              </w:rPr>
            </w:pPr>
            <w:r>
              <w:rPr>
                <w:rFonts w:hint="eastAsia" w:ascii="宋体" w:hAnsi="宋体" w:cs="宋体"/>
                <w:szCs w:val="21"/>
              </w:rPr>
              <w:t>10、支持全速USB2.0接口。</w:t>
            </w:r>
          </w:p>
          <w:p>
            <w:pPr>
              <w:spacing w:line="400" w:lineRule="exact"/>
              <w:rPr>
                <w:rFonts w:ascii="宋体" w:hAnsi="宋体" w:cs="宋体"/>
                <w:b/>
                <w:bCs/>
                <w:szCs w:val="21"/>
              </w:rPr>
            </w:pPr>
            <w:r>
              <w:rPr>
                <w:rFonts w:hint="eastAsia" w:ascii="宋体" w:hAnsi="宋体" w:cs="宋体"/>
                <w:b/>
                <w:bCs/>
                <w:szCs w:val="21"/>
              </w:rPr>
              <w:t>（二十九）多功能底座</w:t>
            </w:r>
          </w:p>
          <w:p>
            <w:pPr>
              <w:spacing w:line="400" w:lineRule="exact"/>
              <w:rPr>
                <w:rFonts w:ascii="宋体" w:hAnsi="宋体" w:cs="宋体"/>
                <w:szCs w:val="21"/>
              </w:rPr>
            </w:pPr>
            <w:r>
              <w:rPr>
                <w:rFonts w:hint="eastAsia" w:ascii="宋体" w:hAnsi="宋体" w:cs="宋体"/>
                <w:szCs w:val="21"/>
              </w:rPr>
              <w:t>1、支持USB供电，采用USB-B型母口；</w:t>
            </w:r>
          </w:p>
          <w:p>
            <w:pPr>
              <w:spacing w:line="400" w:lineRule="exact"/>
              <w:rPr>
                <w:rFonts w:ascii="宋体" w:hAnsi="宋体" w:cs="宋体"/>
                <w:szCs w:val="21"/>
              </w:rPr>
            </w:pPr>
            <w:r>
              <w:rPr>
                <w:rFonts w:hint="eastAsia" w:ascii="宋体" w:hAnsi="宋体" w:cs="宋体"/>
                <w:szCs w:val="21"/>
              </w:rPr>
              <w:t>▲2、内置不低于1000mAh可充电锂电池，其接入状态可通过滑动开关切换，并带有充电管理功能，电池充电状态通过指示灯提示(在投标文件中提供实物照片并加盖投标人公章)；</w:t>
            </w:r>
          </w:p>
          <w:p>
            <w:pPr>
              <w:spacing w:line="400" w:lineRule="exact"/>
              <w:rPr>
                <w:rFonts w:ascii="宋体" w:hAnsi="宋体" w:cs="宋体"/>
                <w:szCs w:val="21"/>
              </w:rPr>
            </w:pPr>
            <w:r>
              <w:rPr>
                <w:rFonts w:hint="eastAsia" w:ascii="宋体" w:hAnsi="宋体" w:cs="宋体"/>
                <w:szCs w:val="21"/>
              </w:rPr>
              <w:t>▲3、具备至少一个RS-485接口，可将NB-IOT、LoRa的实验模块连接到其它带有RS-485通信接口的设备(在投标文件中提供实物照片并加盖投标人公章)；</w:t>
            </w:r>
          </w:p>
          <w:p>
            <w:pPr>
              <w:spacing w:line="400" w:lineRule="exact"/>
              <w:rPr>
                <w:rFonts w:ascii="宋体" w:hAnsi="宋体" w:cs="宋体"/>
                <w:szCs w:val="21"/>
              </w:rPr>
            </w:pPr>
            <w:r>
              <w:rPr>
                <w:rFonts w:hint="eastAsia" w:ascii="宋体" w:hAnsi="宋体" w:cs="宋体"/>
                <w:szCs w:val="21"/>
              </w:rPr>
              <w:t>4、内置UART-USB2.0转换电路，实现实验模块与PC机的数据通信。</w:t>
            </w:r>
          </w:p>
          <w:p>
            <w:pPr>
              <w:spacing w:line="400" w:lineRule="exact"/>
              <w:rPr>
                <w:rFonts w:ascii="宋体" w:hAnsi="宋体" w:cs="宋体"/>
                <w:b/>
                <w:bCs/>
                <w:szCs w:val="21"/>
              </w:rPr>
            </w:pPr>
            <w:r>
              <w:rPr>
                <w:rFonts w:hint="eastAsia" w:ascii="宋体" w:hAnsi="宋体" w:cs="宋体"/>
                <w:b/>
                <w:bCs/>
                <w:szCs w:val="21"/>
              </w:rPr>
              <w:t>（三十）可定义传感器（支持LoRa通讯）</w:t>
            </w:r>
          </w:p>
          <w:p>
            <w:pPr>
              <w:spacing w:line="400" w:lineRule="exact"/>
              <w:rPr>
                <w:rFonts w:ascii="宋体" w:hAnsi="宋体" w:cs="宋体"/>
                <w:szCs w:val="21"/>
              </w:rPr>
            </w:pPr>
            <w:r>
              <w:rPr>
                <w:rFonts w:hint="eastAsia" w:ascii="宋体" w:hAnsi="宋体" w:cs="宋体"/>
                <w:szCs w:val="21"/>
              </w:rPr>
              <w:t>1、支持通过服务下发的方式，对传感器类型、连接方式、传输协议和生成数据进行自定义；</w:t>
            </w:r>
          </w:p>
          <w:p>
            <w:pPr>
              <w:spacing w:line="400" w:lineRule="exact"/>
              <w:rPr>
                <w:rFonts w:ascii="宋体" w:hAnsi="宋体" w:cs="宋体"/>
                <w:szCs w:val="21"/>
              </w:rPr>
            </w:pPr>
            <w:r>
              <w:rPr>
                <w:rFonts w:hint="eastAsia" w:ascii="宋体" w:hAnsi="宋体" w:cs="宋体"/>
                <w:szCs w:val="21"/>
              </w:rPr>
              <w:t>2、自定义传感器模拟出的传感器数据并通过网关传输到云平台；</w:t>
            </w:r>
          </w:p>
          <w:p>
            <w:pPr>
              <w:spacing w:line="400" w:lineRule="exact"/>
              <w:rPr>
                <w:rFonts w:ascii="宋体" w:hAnsi="宋体" w:cs="宋体"/>
                <w:szCs w:val="21"/>
              </w:rPr>
            </w:pPr>
            <w:r>
              <w:rPr>
                <w:rFonts w:hint="eastAsia" w:ascii="宋体" w:hAnsi="宋体" w:cs="宋体"/>
                <w:szCs w:val="21"/>
              </w:rPr>
              <w:t>3、工作电压：DC12V@1A；</w:t>
            </w:r>
          </w:p>
          <w:p>
            <w:pPr>
              <w:spacing w:line="400" w:lineRule="exact"/>
              <w:rPr>
                <w:rFonts w:ascii="宋体" w:hAnsi="宋体" w:cs="宋体"/>
                <w:szCs w:val="21"/>
              </w:rPr>
            </w:pPr>
            <w:r>
              <w:rPr>
                <w:rFonts w:hint="eastAsia" w:ascii="宋体" w:hAnsi="宋体" w:cs="宋体"/>
                <w:szCs w:val="21"/>
              </w:rPr>
              <w:t>4、通讯协议：支持WiFi、LoRa、RS-485通讯。</w:t>
            </w:r>
          </w:p>
          <w:p>
            <w:pPr>
              <w:spacing w:line="400" w:lineRule="exact"/>
              <w:rPr>
                <w:rFonts w:ascii="宋体" w:hAnsi="宋体" w:cs="宋体"/>
                <w:b/>
                <w:bCs/>
                <w:szCs w:val="21"/>
              </w:rPr>
            </w:pPr>
            <w:r>
              <w:rPr>
                <w:rFonts w:hint="eastAsia" w:ascii="宋体" w:hAnsi="宋体" w:cs="宋体"/>
                <w:b/>
                <w:bCs/>
                <w:szCs w:val="21"/>
              </w:rPr>
              <w:t>（1）LoRa技术参数：</w:t>
            </w:r>
          </w:p>
          <w:p>
            <w:pPr>
              <w:spacing w:line="400" w:lineRule="exact"/>
              <w:rPr>
                <w:rFonts w:ascii="宋体" w:hAnsi="宋体" w:cs="宋体"/>
                <w:szCs w:val="21"/>
              </w:rPr>
            </w:pPr>
            <w:r>
              <w:rPr>
                <w:rFonts w:hint="eastAsia" w:ascii="宋体" w:hAnsi="宋体" w:cs="宋体"/>
                <w:szCs w:val="21"/>
              </w:rPr>
              <w:t>1、工作频段：401-510MHz(禁用频点416MHz、448MHz、450MHz、480MHz、485MHz)；</w:t>
            </w:r>
          </w:p>
          <w:p>
            <w:pPr>
              <w:spacing w:line="400" w:lineRule="exact"/>
              <w:rPr>
                <w:rFonts w:ascii="宋体" w:hAnsi="宋体" w:cs="宋体"/>
                <w:szCs w:val="21"/>
              </w:rPr>
            </w:pPr>
            <w:r>
              <w:rPr>
                <w:rFonts w:hint="eastAsia" w:ascii="宋体" w:hAnsi="宋体" w:cs="宋体"/>
                <w:szCs w:val="21"/>
              </w:rPr>
              <w:t>2、无线发射功率：Max.19±1dBm，接收灵敏度：-136±1dBm(@250bps)；</w:t>
            </w:r>
          </w:p>
          <w:p>
            <w:pPr>
              <w:spacing w:line="400" w:lineRule="exact"/>
              <w:rPr>
                <w:rFonts w:ascii="宋体" w:hAnsi="宋体" w:cs="宋体"/>
                <w:szCs w:val="21"/>
              </w:rPr>
            </w:pPr>
            <w:r>
              <w:rPr>
                <w:rFonts w:hint="eastAsia" w:ascii="宋体" w:hAnsi="宋体" w:cs="宋体"/>
                <w:szCs w:val="21"/>
              </w:rPr>
              <w:t>3、通信距离：可达5km@250bps（测试环境下）；</w:t>
            </w:r>
          </w:p>
          <w:p>
            <w:pPr>
              <w:spacing w:line="400" w:lineRule="exact"/>
              <w:rPr>
                <w:rFonts w:ascii="宋体" w:hAnsi="宋体" w:cs="宋体"/>
                <w:szCs w:val="21"/>
              </w:rPr>
            </w:pPr>
            <w:r>
              <w:rPr>
                <w:rFonts w:hint="eastAsia" w:ascii="宋体" w:hAnsi="宋体" w:cs="宋体"/>
                <w:szCs w:val="21"/>
              </w:rPr>
              <w:t>4、通信速率：OOK调制时1.2～32.738kbps，LoRa调制时0.2～37.5kbps；</w:t>
            </w:r>
          </w:p>
          <w:p>
            <w:pPr>
              <w:spacing w:line="400" w:lineRule="exact"/>
              <w:rPr>
                <w:rFonts w:ascii="宋体" w:hAnsi="宋体" w:cs="宋体"/>
                <w:szCs w:val="21"/>
              </w:rPr>
            </w:pPr>
            <w:r>
              <w:rPr>
                <w:rFonts w:hint="eastAsia" w:ascii="宋体" w:hAnsi="宋体" w:cs="宋体"/>
                <w:szCs w:val="21"/>
              </w:rPr>
              <w:t>5、采用LoRa调制方式，兼容并支持传统调制方式，支持硬件跳频（FHSS）。</w:t>
            </w:r>
          </w:p>
          <w:p>
            <w:pPr>
              <w:spacing w:line="400" w:lineRule="exact"/>
              <w:rPr>
                <w:rFonts w:ascii="宋体" w:hAnsi="宋体" w:cs="宋体"/>
                <w:b/>
                <w:bCs/>
                <w:szCs w:val="21"/>
              </w:rPr>
            </w:pPr>
            <w:r>
              <w:rPr>
                <w:rFonts w:hint="eastAsia" w:ascii="宋体" w:hAnsi="宋体" w:cs="宋体"/>
                <w:b/>
                <w:bCs/>
                <w:szCs w:val="21"/>
              </w:rPr>
              <w:t>（2）WiFi技术参数：</w:t>
            </w:r>
          </w:p>
          <w:p>
            <w:pPr>
              <w:spacing w:line="400" w:lineRule="exact"/>
              <w:rPr>
                <w:rFonts w:ascii="宋体" w:hAnsi="宋体" w:cs="宋体"/>
                <w:szCs w:val="21"/>
              </w:rPr>
            </w:pPr>
            <w:r>
              <w:rPr>
                <w:rFonts w:hint="eastAsia" w:ascii="宋体" w:hAnsi="宋体" w:cs="宋体"/>
                <w:szCs w:val="21"/>
              </w:rPr>
              <w:t>1、兼容IEEE802.11b/g/n协议，内置完整TCP/IP协议栈；</w:t>
            </w:r>
          </w:p>
          <w:p>
            <w:pPr>
              <w:spacing w:line="400" w:lineRule="exact"/>
              <w:rPr>
                <w:rFonts w:ascii="宋体" w:hAnsi="宋体" w:cs="宋体"/>
                <w:szCs w:val="21"/>
              </w:rPr>
            </w:pPr>
            <w:r>
              <w:rPr>
                <w:rFonts w:hint="eastAsia" w:ascii="宋体" w:hAnsi="宋体" w:cs="宋体"/>
                <w:szCs w:val="21"/>
              </w:rPr>
              <w:t>2、WiFi@2.4GHz，支持WPA/WPA2安全模式；</w:t>
            </w:r>
          </w:p>
          <w:p>
            <w:pPr>
              <w:spacing w:line="400" w:lineRule="exact"/>
              <w:rPr>
                <w:rFonts w:ascii="宋体" w:hAnsi="宋体" w:cs="宋体"/>
                <w:szCs w:val="21"/>
              </w:rPr>
            </w:pPr>
            <w:r>
              <w:rPr>
                <w:rFonts w:hint="eastAsia" w:ascii="宋体" w:hAnsi="宋体" w:cs="宋体"/>
                <w:szCs w:val="21"/>
              </w:rPr>
              <w:t>3、支持TCP、UDP、HTTP、FTP；</w:t>
            </w:r>
          </w:p>
          <w:p>
            <w:pPr>
              <w:spacing w:line="400" w:lineRule="exact"/>
              <w:rPr>
                <w:rFonts w:ascii="宋体" w:hAnsi="宋体" w:cs="宋体"/>
                <w:szCs w:val="21"/>
              </w:rPr>
            </w:pPr>
            <w:r>
              <w:rPr>
                <w:rFonts w:hint="eastAsia" w:ascii="宋体" w:hAnsi="宋体" w:cs="宋体"/>
                <w:szCs w:val="21"/>
              </w:rPr>
              <w:t>4、支持Station/SoftAP/SoftAP+Station无线网络模式；</w:t>
            </w:r>
          </w:p>
          <w:p>
            <w:pPr>
              <w:spacing w:line="400" w:lineRule="exact"/>
              <w:rPr>
                <w:rFonts w:ascii="宋体" w:hAnsi="宋体" w:cs="宋体"/>
                <w:szCs w:val="21"/>
              </w:rPr>
            </w:pPr>
            <w:r>
              <w:rPr>
                <w:rFonts w:hint="eastAsia" w:ascii="宋体" w:hAnsi="宋体" w:cs="宋体"/>
                <w:szCs w:val="21"/>
              </w:rPr>
              <w:t>5、输出：</w:t>
            </w:r>
          </w:p>
          <w:p>
            <w:pPr>
              <w:spacing w:line="400" w:lineRule="exact"/>
              <w:rPr>
                <w:rFonts w:ascii="宋体" w:hAnsi="宋体" w:cs="宋体"/>
                <w:szCs w:val="21"/>
              </w:rPr>
            </w:pPr>
            <w:r>
              <w:rPr>
                <w:rFonts w:hint="eastAsia" w:ascii="宋体" w:hAnsi="宋体" w:cs="宋体"/>
                <w:szCs w:val="21"/>
              </w:rPr>
              <w:t>（1）具备≥1路12-bit电流源输出，输出电流范围可编程设置为4-20mA、0-20mA或者0-24mA，输出温漂±3ppm/℃；</w:t>
            </w:r>
          </w:p>
          <w:p>
            <w:pPr>
              <w:spacing w:line="400" w:lineRule="exact"/>
              <w:rPr>
                <w:rFonts w:ascii="宋体" w:hAnsi="宋体" w:cs="宋体"/>
                <w:szCs w:val="21"/>
              </w:rPr>
            </w:pPr>
            <w:r>
              <w:rPr>
                <w:rFonts w:hint="eastAsia" w:ascii="宋体" w:hAnsi="宋体" w:cs="宋体"/>
                <w:szCs w:val="21"/>
              </w:rPr>
              <w:t>（2）具备≥1路12-bitDAC输出，采样率最高3.2Msps，输出电压不大于3.3V；</w:t>
            </w:r>
          </w:p>
          <w:p>
            <w:pPr>
              <w:spacing w:line="400" w:lineRule="exact"/>
              <w:rPr>
                <w:rFonts w:ascii="宋体" w:hAnsi="宋体" w:cs="宋体"/>
                <w:szCs w:val="21"/>
              </w:rPr>
            </w:pPr>
            <w:r>
              <w:rPr>
                <w:rFonts w:hint="eastAsia" w:ascii="宋体" w:hAnsi="宋体" w:cs="宋体"/>
                <w:szCs w:val="21"/>
              </w:rPr>
              <w:t>（3）具备≥1路脉冲输出（3.3V逻辑电平，非隔离）；</w:t>
            </w:r>
          </w:p>
          <w:p>
            <w:pPr>
              <w:spacing w:line="400" w:lineRule="exact"/>
              <w:rPr>
                <w:rFonts w:ascii="宋体" w:hAnsi="宋体" w:cs="宋体"/>
                <w:szCs w:val="21"/>
              </w:rPr>
            </w:pPr>
            <w:r>
              <w:rPr>
                <w:rFonts w:hint="eastAsia" w:ascii="宋体" w:hAnsi="宋体" w:cs="宋体"/>
                <w:szCs w:val="21"/>
              </w:rPr>
              <w:t>6、外型尺寸不超过：90×70×60MM（含天线）。</w:t>
            </w:r>
          </w:p>
          <w:p>
            <w:pPr>
              <w:spacing w:line="400" w:lineRule="exact"/>
              <w:rPr>
                <w:rFonts w:ascii="宋体" w:hAnsi="宋体" w:cs="宋体"/>
                <w:b/>
                <w:bCs/>
                <w:szCs w:val="21"/>
              </w:rPr>
            </w:pPr>
            <w:r>
              <w:rPr>
                <w:rFonts w:hint="eastAsia" w:ascii="宋体" w:hAnsi="宋体" w:cs="宋体"/>
                <w:b/>
                <w:bCs/>
                <w:szCs w:val="21"/>
              </w:rPr>
              <w:t>（三十一）可定义传感器（支持模拟输出）</w:t>
            </w:r>
          </w:p>
          <w:p>
            <w:pPr>
              <w:spacing w:line="400" w:lineRule="exact"/>
              <w:rPr>
                <w:rFonts w:ascii="宋体" w:hAnsi="宋体" w:cs="宋体"/>
                <w:szCs w:val="21"/>
              </w:rPr>
            </w:pPr>
            <w:r>
              <w:rPr>
                <w:rFonts w:hint="eastAsia" w:ascii="宋体" w:hAnsi="宋体" w:cs="宋体"/>
                <w:szCs w:val="21"/>
              </w:rPr>
              <w:t>1、支持通过服务下发的方式，对传感器类型、连接方式、传输协议和生成数据进行自定义；</w:t>
            </w:r>
          </w:p>
          <w:p>
            <w:pPr>
              <w:spacing w:line="400" w:lineRule="exact"/>
              <w:rPr>
                <w:rFonts w:ascii="宋体" w:hAnsi="宋体" w:cs="宋体"/>
                <w:szCs w:val="21"/>
              </w:rPr>
            </w:pPr>
            <w:r>
              <w:rPr>
                <w:rFonts w:hint="eastAsia" w:ascii="宋体" w:hAnsi="宋体" w:cs="宋体"/>
                <w:szCs w:val="21"/>
              </w:rPr>
              <w:t>▲2、支持定义传感器模拟出多种传感器数据并输出模拟信号；（投标文件中提供软件功能截图，加盖投标人公章）</w:t>
            </w:r>
          </w:p>
          <w:p>
            <w:pPr>
              <w:spacing w:line="400" w:lineRule="exact"/>
              <w:rPr>
                <w:rFonts w:ascii="宋体" w:hAnsi="宋体" w:cs="宋体"/>
                <w:szCs w:val="21"/>
              </w:rPr>
            </w:pPr>
            <w:r>
              <w:rPr>
                <w:rFonts w:hint="eastAsia" w:ascii="宋体" w:hAnsi="宋体" w:cs="宋体"/>
                <w:szCs w:val="21"/>
              </w:rPr>
              <w:t>3、工作电压：DC12V@1A</w:t>
            </w:r>
          </w:p>
          <w:p>
            <w:pPr>
              <w:spacing w:line="400" w:lineRule="exact"/>
              <w:rPr>
                <w:rFonts w:ascii="宋体" w:hAnsi="宋体" w:cs="宋体"/>
                <w:szCs w:val="21"/>
              </w:rPr>
            </w:pPr>
            <w:r>
              <w:rPr>
                <w:rFonts w:hint="eastAsia" w:ascii="宋体" w:hAnsi="宋体" w:cs="宋体"/>
                <w:szCs w:val="21"/>
              </w:rPr>
              <w:t>4、通讯协议：</w:t>
            </w:r>
          </w:p>
          <w:p>
            <w:pPr>
              <w:spacing w:line="400" w:lineRule="exact"/>
              <w:rPr>
                <w:rFonts w:ascii="宋体" w:hAnsi="宋体" w:cs="宋体"/>
                <w:szCs w:val="21"/>
              </w:rPr>
            </w:pPr>
            <w:r>
              <w:rPr>
                <w:rFonts w:hint="eastAsia" w:ascii="宋体" w:hAnsi="宋体" w:cs="宋体"/>
                <w:szCs w:val="21"/>
              </w:rPr>
              <w:t>（1）支持WiFi、RS-485通讯</w:t>
            </w:r>
          </w:p>
          <w:p>
            <w:pPr>
              <w:spacing w:line="400" w:lineRule="exact"/>
              <w:rPr>
                <w:rFonts w:ascii="宋体" w:hAnsi="宋体" w:cs="宋体"/>
                <w:szCs w:val="21"/>
              </w:rPr>
            </w:pPr>
            <w:r>
              <w:rPr>
                <w:rFonts w:hint="eastAsia" w:ascii="宋体" w:hAnsi="宋体" w:cs="宋体"/>
                <w:szCs w:val="21"/>
              </w:rPr>
              <w:t>（2）WiFi技术参数：</w:t>
            </w:r>
          </w:p>
          <w:p>
            <w:pPr>
              <w:spacing w:line="400" w:lineRule="exact"/>
              <w:rPr>
                <w:rFonts w:ascii="宋体" w:hAnsi="宋体" w:cs="宋体"/>
                <w:szCs w:val="21"/>
              </w:rPr>
            </w:pPr>
            <w:r>
              <w:rPr>
                <w:rFonts w:hint="eastAsia" w:ascii="宋体" w:hAnsi="宋体" w:cs="宋体"/>
                <w:szCs w:val="21"/>
              </w:rPr>
              <w:t>兼容IEEE802.11b/g/n协议，内置完整TCP/IP协议栈；</w:t>
            </w:r>
          </w:p>
          <w:p>
            <w:pPr>
              <w:spacing w:line="400" w:lineRule="exact"/>
              <w:rPr>
                <w:rFonts w:ascii="宋体" w:hAnsi="宋体" w:cs="宋体"/>
                <w:szCs w:val="21"/>
              </w:rPr>
            </w:pPr>
            <w:r>
              <w:rPr>
                <w:rFonts w:hint="eastAsia" w:ascii="宋体" w:hAnsi="宋体" w:cs="宋体"/>
                <w:szCs w:val="21"/>
              </w:rPr>
              <w:t>WiFi@2.4GHz，支持WPA/WPA2安全模式；</w:t>
            </w:r>
          </w:p>
          <w:p>
            <w:pPr>
              <w:spacing w:line="400" w:lineRule="exact"/>
              <w:rPr>
                <w:rFonts w:ascii="宋体" w:hAnsi="宋体" w:cs="宋体"/>
                <w:szCs w:val="21"/>
              </w:rPr>
            </w:pPr>
            <w:r>
              <w:rPr>
                <w:rFonts w:hint="eastAsia" w:ascii="宋体" w:hAnsi="宋体" w:cs="宋体"/>
                <w:szCs w:val="21"/>
              </w:rPr>
              <w:t>（3）支持TCP、UDP、HTTP、FTP；</w:t>
            </w:r>
          </w:p>
          <w:p>
            <w:pPr>
              <w:spacing w:line="400" w:lineRule="exact"/>
              <w:rPr>
                <w:rFonts w:ascii="宋体" w:hAnsi="宋体" w:cs="宋体"/>
                <w:szCs w:val="21"/>
              </w:rPr>
            </w:pPr>
            <w:r>
              <w:rPr>
                <w:rFonts w:hint="eastAsia" w:ascii="宋体" w:hAnsi="宋体" w:cs="宋体"/>
                <w:szCs w:val="21"/>
              </w:rPr>
              <w:t>（4）支持Station/SoftAP/SoftAP+Station无线网络模式；</w:t>
            </w:r>
          </w:p>
          <w:p>
            <w:pPr>
              <w:spacing w:line="400" w:lineRule="exact"/>
              <w:rPr>
                <w:rFonts w:ascii="宋体" w:hAnsi="宋体" w:cs="宋体"/>
                <w:szCs w:val="21"/>
              </w:rPr>
            </w:pPr>
            <w:r>
              <w:rPr>
                <w:rFonts w:hint="eastAsia" w:ascii="宋体" w:hAnsi="宋体" w:cs="宋体"/>
                <w:szCs w:val="21"/>
              </w:rPr>
              <w:t>5、输出：</w:t>
            </w:r>
          </w:p>
          <w:p>
            <w:pPr>
              <w:spacing w:line="400" w:lineRule="exact"/>
              <w:rPr>
                <w:rFonts w:ascii="宋体" w:hAnsi="宋体" w:cs="宋体"/>
                <w:szCs w:val="21"/>
              </w:rPr>
            </w:pPr>
            <w:r>
              <w:rPr>
                <w:rFonts w:hint="eastAsia" w:ascii="宋体" w:hAnsi="宋体" w:cs="宋体"/>
                <w:szCs w:val="21"/>
              </w:rPr>
              <w:t>（1）具备≥1路12-bit电流源输出，输出电流范围可编程设置为4-20mA、0-20mA或者0-24mA，输出温漂±3ppm/℃；</w:t>
            </w:r>
          </w:p>
          <w:p>
            <w:pPr>
              <w:spacing w:line="400" w:lineRule="exact"/>
              <w:rPr>
                <w:rFonts w:ascii="宋体" w:hAnsi="宋体" w:cs="宋体"/>
                <w:szCs w:val="21"/>
              </w:rPr>
            </w:pPr>
            <w:r>
              <w:rPr>
                <w:rFonts w:hint="eastAsia" w:ascii="宋体" w:hAnsi="宋体" w:cs="宋体"/>
                <w:szCs w:val="21"/>
              </w:rPr>
              <w:t>（2）具备≥1路12-bitDAC输出，采样率最高3.2Msps，输出电压不大于3.3V；</w:t>
            </w:r>
          </w:p>
          <w:p>
            <w:pPr>
              <w:spacing w:line="400" w:lineRule="exact"/>
              <w:rPr>
                <w:rFonts w:ascii="宋体" w:hAnsi="宋体" w:cs="宋体"/>
                <w:szCs w:val="21"/>
              </w:rPr>
            </w:pPr>
            <w:r>
              <w:rPr>
                <w:rFonts w:hint="eastAsia" w:ascii="宋体" w:hAnsi="宋体" w:cs="宋体"/>
                <w:szCs w:val="21"/>
              </w:rPr>
              <w:t>（3）具备≥1路脉冲输出（3.3V逻辑电平，非隔离）；</w:t>
            </w:r>
          </w:p>
          <w:p>
            <w:pPr>
              <w:spacing w:line="400" w:lineRule="exact"/>
              <w:rPr>
                <w:rFonts w:ascii="宋体" w:hAnsi="宋体" w:cs="宋体"/>
                <w:szCs w:val="21"/>
              </w:rPr>
            </w:pPr>
            <w:r>
              <w:rPr>
                <w:rFonts w:hint="eastAsia" w:ascii="宋体" w:hAnsi="宋体" w:cs="宋体"/>
                <w:szCs w:val="21"/>
              </w:rPr>
              <w:t>6、外型不超过尺寸：90×70×60MM（含天线）。</w:t>
            </w:r>
          </w:p>
          <w:p>
            <w:pPr>
              <w:spacing w:line="400" w:lineRule="exact"/>
              <w:rPr>
                <w:rFonts w:ascii="宋体" w:hAnsi="宋体" w:cs="宋体"/>
                <w:b/>
                <w:bCs/>
                <w:szCs w:val="21"/>
              </w:rPr>
            </w:pPr>
            <w:r>
              <w:rPr>
                <w:rFonts w:hint="eastAsia" w:ascii="宋体" w:hAnsi="宋体" w:cs="宋体"/>
                <w:b/>
                <w:bCs/>
                <w:szCs w:val="21"/>
              </w:rPr>
              <w:t>（三十二）LoRa网关</w:t>
            </w:r>
          </w:p>
          <w:p>
            <w:pPr>
              <w:spacing w:line="400" w:lineRule="exact"/>
              <w:rPr>
                <w:rFonts w:ascii="宋体" w:hAnsi="宋体" w:cs="宋体"/>
                <w:szCs w:val="21"/>
              </w:rPr>
            </w:pPr>
            <w:r>
              <w:rPr>
                <w:rFonts w:hint="eastAsia" w:ascii="宋体" w:hAnsi="宋体" w:cs="宋体"/>
                <w:szCs w:val="21"/>
              </w:rPr>
              <w:t>1、工作电压：DC5V@2A</w:t>
            </w:r>
          </w:p>
          <w:p>
            <w:pPr>
              <w:spacing w:line="400" w:lineRule="exact"/>
              <w:rPr>
                <w:rFonts w:ascii="宋体" w:hAnsi="宋体" w:cs="宋体"/>
                <w:szCs w:val="21"/>
              </w:rPr>
            </w:pPr>
            <w:r>
              <w:rPr>
                <w:rFonts w:hint="eastAsia" w:ascii="宋体" w:hAnsi="宋体" w:cs="宋体"/>
                <w:szCs w:val="21"/>
              </w:rPr>
              <w:t>2、通讯协议：支持LoRa、WiFi、以太网通讯</w:t>
            </w:r>
          </w:p>
          <w:p>
            <w:pPr>
              <w:spacing w:line="400" w:lineRule="exact"/>
              <w:rPr>
                <w:rFonts w:ascii="宋体" w:hAnsi="宋体" w:cs="宋体"/>
                <w:szCs w:val="21"/>
              </w:rPr>
            </w:pPr>
            <w:bookmarkStart w:id="58" w:name="OLE_LINK10"/>
            <w:r>
              <w:rPr>
                <w:rFonts w:hint="eastAsia" w:ascii="宋体" w:hAnsi="宋体" w:cs="宋体"/>
                <w:szCs w:val="21"/>
              </w:rPr>
              <w:t>（1）</w:t>
            </w:r>
            <w:bookmarkEnd w:id="58"/>
            <w:r>
              <w:rPr>
                <w:rFonts w:hint="eastAsia" w:ascii="宋体" w:hAnsi="宋体" w:cs="宋体"/>
                <w:szCs w:val="21"/>
              </w:rPr>
              <w:t>WiFi技术参数：</w:t>
            </w:r>
          </w:p>
          <w:p>
            <w:pPr>
              <w:spacing w:line="400" w:lineRule="exact"/>
              <w:rPr>
                <w:rFonts w:ascii="宋体" w:hAnsi="宋体" w:cs="宋体"/>
                <w:szCs w:val="21"/>
              </w:rPr>
            </w:pPr>
            <w:r>
              <w:rPr>
                <w:rFonts w:hint="eastAsia" w:ascii="宋体" w:hAnsi="宋体" w:cs="宋体"/>
                <w:szCs w:val="21"/>
              </w:rPr>
              <w:t>兼容IEEE802.11b/g/n协议，内置完整TCP/IP协议栈；</w:t>
            </w:r>
          </w:p>
          <w:p>
            <w:pPr>
              <w:spacing w:line="400" w:lineRule="exact"/>
              <w:rPr>
                <w:rFonts w:ascii="宋体" w:hAnsi="宋体" w:cs="宋体"/>
                <w:szCs w:val="21"/>
              </w:rPr>
            </w:pPr>
            <w:r>
              <w:rPr>
                <w:rFonts w:hint="eastAsia" w:ascii="宋体" w:hAnsi="宋体" w:cs="宋体"/>
                <w:szCs w:val="21"/>
              </w:rPr>
              <w:t>WiFi@2.4GHz，支持WPA/WPA2安全模式；</w:t>
            </w:r>
          </w:p>
          <w:p>
            <w:pPr>
              <w:spacing w:line="400" w:lineRule="exact"/>
              <w:rPr>
                <w:rFonts w:ascii="宋体" w:hAnsi="宋体" w:cs="宋体"/>
                <w:szCs w:val="21"/>
              </w:rPr>
            </w:pPr>
            <w:r>
              <w:rPr>
                <w:rFonts w:hint="eastAsia" w:ascii="宋体" w:hAnsi="宋体" w:cs="宋体"/>
                <w:szCs w:val="21"/>
              </w:rPr>
              <w:t>支持TCP、UDP、HTTP、FTP；</w:t>
            </w:r>
          </w:p>
          <w:p>
            <w:pPr>
              <w:spacing w:line="400" w:lineRule="exact"/>
              <w:rPr>
                <w:rFonts w:ascii="宋体" w:hAnsi="宋体" w:cs="宋体"/>
                <w:szCs w:val="21"/>
              </w:rPr>
            </w:pPr>
            <w:r>
              <w:rPr>
                <w:rFonts w:hint="eastAsia" w:ascii="宋体" w:hAnsi="宋体" w:cs="宋体"/>
                <w:szCs w:val="21"/>
              </w:rPr>
              <w:t>支持Station/SoftAP/SoftAP+Station无线网络模式；</w:t>
            </w:r>
          </w:p>
          <w:p>
            <w:pPr>
              <w:spacing w:line="400" w:lineRule="exact"/>
              <w:rPr>
                <w:rFonts w:ascii="宋体" w:hAnsi="宋体" w:cs="宋体"/>
                <w:szCs w:val="21"/>
              </w:rPr>
            </w:pPr>
            <w:r>
              <w:rPr>
                <w:rFonts w:hint="eastAsia" w:ascii="宋体" w:hAnsi="宋体" w:cs="宋体"/>
                <w:szCs w:val="21"/>
              </w:rPr>
              <w:t>（2）LoRa技术参数：</w:t>
            </w:r>
          </w:p>
          <w:p>
            <w:pPr>
              <w:spacing w:line="400" w:lineRule="exact"/>
              <w:rPr>
                <w:rFonts w:ascii="宋体" w:hAnsi="宋体" w:cs="宋体"/>
                <w:szCs w:val="21"/>
              </w:rPr>
            </w:pPr>
            <w:r>
              <w:rPr>
                <w:rFonts w:hint="eastAsia" w:ascii="宋体" w:hAnsi="宋体" w:cs="宋体"/>
                <w:szCs w:val="21"/>
              </w:rPr>
              <w:t>工作频段：410-441MHz范围内（出厂默认为433MHz）；</w:t>
            </w:r>
          </w:p>
          <w:p>
            <w:pPr>
              <w:spacing w:line="400" w:lineRule="exact"/>
              <w:rPr>
                <w:rFonts w:ascii="宋体" w:hAnsi="宋体" w:cs="宋体"/>
                <w:szCs w:val="21"/>
              </w:rPr>
            </w:pPr>
            <w:r>
              <w:rPr>
                <w:rFonts w:hint="eastAsia" w:ascii="宋体" w:hAnsi="宋体" w:cs="宋体"/>
                <w:szCs w:val="21"/>
              </w:rPr>
              <w:t>支持多种调制模式，LoRa/FSK/GFSK/MSK/GMSK/OOK；</w:t>
            </w:r>
          </w:p>
          <w:p>
            <w:pPr>
              <w:spacing w:line="400" w:lineRule="exact"/>
              <w:rPr>
                <w:rFonts w:ascii="宋体" w:hAnsi="宋体" w:cs="宋体"/>
                <w:szCs w:val="21"/>
              </w:rPr>
            </w:pPr>
            <w:r>
              <w:rPr>
                <w:rFonts w:hint="eastAsia" w:ascii="宋体" w:hAnsi="宋体" w:cs="宋体"/>
                <w:szCs w:val="21"/>
              </w:rPr>
              <w:t>无线发射功率：约30dBm（最大功率约1W），接收灵敏度：约-148dBm；</w:t>
            </w:r>
          </w:p>
          <w:p>
            <w:pPr>
              <w:spacing w:line="400" w:lineRule="exact"/>
              <w:rPr>
                <w:rFonts w:ascii="宋体" w:hAnsi="宋体" w:cs="宋体"/>
                <w:szCs w:val="21"/>
              </w:rPr>
            </w:pPr>
            <w:r>
              <w:rPr>
                <w:rFonts w:hint="eastAsia" w:ascii="宋体" w:hAnsi="宋体" w:cs="宋体"/>
                <w:szCs w:val="21"/>
              </w:rPr>
              <w:t>通信距离：可达10km（测试环境下）；</w:t>
            </w:r>
          </w:p>
          <w:p>
            <w:pPr>
              <w:spacing w:line="400" w:lineRule="exact"/>
              <w:rPr>
                <w:rFonts w:ascii="宋体" w:hAnsi="宋体" w:cs="宋体"/>
                <w:szCs w:val="21"/>
              </w:rPr>
            </w:pPr>
            <w:r>
              <w:rPr>
                <w:rFonts w:hint="eastAsia" w:ascii="宋体" w:hAnsi="宋体" w:cs="宋体"/>
                <w:szCs w:val="21"/>
              </w:rPr>
              <w:t>空中速率：LoRa模式下0.018k-37.5kbps（出厂默认为0.3kbps），FSK模式下支持高达300kbps；</w:t>
            </w:r>
          </w:p>
          <w:p>
            <w:pPr>
              <w:spacing w:line="400" w:lineRule="exact"/>
              <w:rPr>
                <w:rFonts w:ascii="宋体" w:hAnsi="宋体" w:cs="宋体"/>
                <w:szCs w:val="21"/>
              </w:rPr>
            </w:pPr>
            <w:r>
              <w:rPr>
                <w:rFonts w:hint="eastAsia" w:ascii="宋体" w:hAnsi="宋体" w:cs="宋体"/>
                <w:szCs w:val="21"/>
              </w:rPr>
              <w:t>（3）以太网技术参数：</w:t>
            </w:r>
          </w:p>
          <w:p>
            <w:pPr>
              <w:spacing w:line="400" w:lineRule="exact"/>
              <w:rPr>
                <w:rFonts w:ascii="宋体" w:hAnsi="宋体" w:cs="宋体"/>
                <w:szCs w:val="21"/>
              </w:rPr>
            </w:pPr>
            <w:r>
              <w:rPr>
                <w:rFonts w:hint="eastAsia" w:ascii="宋体" w:hAnsi="宋体" w:cs="宋体"/>
                <w:szCs w:val="21"/>
              </w:rPr>
              <w:t>集成硬件TCP/IP协议栈，支持TCP、IPv4、ARP、ICMP、IGMP以及PPPoE协议；</w:t>
            </w:r>
          </w:p>
          <w:p>
            <w:pPr>
              <w:spacing w:line="400" w:lineRule="exact"/>
              <w:rPr>
                <w:rFonts w:ascii="宋体" w:hAnsi="宋体" w:cs="宋体"/>
                <w:szCs w:val="21"/>
              </w:rPr>
            </w:pPr>
            <w:r>
              <w:rPr>
                <w:rFonts w:hint="eastAsia" w:ascii="宋体" w:hAnsi="宋体" w:cs="宋体"/>
                <w:szCs w:val="21"/>
              </w:rPr>
              <w:t>内嵌10/100Mbps以太网数据链路层和物理层；</w:t>
            </w:r>
          </w:p>
          <w:p>
            <w:pPr>
              <w:spacing w:line="400" w:lineRule="exact"/>
              <w:rPr>
                <w:rFonts w:ascii="宋体" w:hAnsi="宋体" w:cs="宋体"/>
                <w:szCs w:val="21"/>
              </w:rPr>
            </w:pPr>
            <w:r>
              <w:rPr>
                <w:rFonts w:hint="eastAsia" w:ascii="宋体" w:hAnsi="宋体" w:cs="宋体"/>
                <w:szCs w:val="21"/>
              </w:rPr>
              <w:t>支持自动协商（全双工/半双工模式）；</w:t>
            </w:r>
          </w:p>
          <w:p>
            <w:pPr>
              <w:spacing w:line="400" w:lineRule="exact"/>
              <w:rPr>
                <w:rFonts w:ascii="宋体" w:hAnsi="宋体" w:cs="宋体"/>
                <w:szCs w:val="21"/>
              </w:rPr>
            </w:pPr>
            <w:r>
              <w:rPr>
                <w:rFonts w:hint="eastAsia" w:ascii="宋体" w:hAnsi="宋体" w:cs="宋体"/>
                <w:szCs w:val="21"/>
              </w:rPr>
              <w:t>支持≥8个独立的端口（Socket）同时连接。</w:t>
            </w:r>
          </w:p>
          <w:p>
            <w:pPr>
              <w:spacing w:line="400" w:lineRule="exact"/>
              <w:rPr>
                <w:rFonts w:ascii="宋体" w:hAnsi="宋体" w:cs="宋体"/>
                <w:b/>
                <w:bCs/>
                <w:szCs w:val="21"/>
              </w:rPr>
            </w:pPr>
            <w:r>
              <w:rPr>
                <w:rFonts w:hint="eastAsia" w:ascii="宋体" w:hAnsi="宋体" w:cs="宋体"/>
                <w:b/>
                <w:bCs/>
                <w:szCs w:val="21"/>
              </w:rPr>
              <w:t>（三十三）UHF射频读写器</w:t>
            </w:r>
          </w:p>
          <w:p>
            <w:pPr>
              <w:spacing w:line="400" w:lineRule="exact"/>
              <w:rPr>
                <w:rFonts w:ascii="宋体" w:hAnsi="宋体" w:cs="宋体"/>
                <w:szCs w:val="21"/>
              </w:rPr>
            </w:pPr>
            <w:r>
              <w:rPr>
                <w:rFonts w:hint="eastAsia" w:ascii="宋体" w:hAnsi="宋体" w:cs="宋体"/>
                <w:szCs w:val="21"/>
              </w:rPr>
              <w:t>1、支持符合ISO18000-6B、EPCCLASS1G2标准的电子标签；</w:t>
            </w:r>
          </w:p>
          <w:p>
            <w:pPr>
              <w:spacing w:line="400" w:lineRule="exact"/>
              <w:rPr>
                <w:rFonts w:ascii="宋体" w:hAnsi="宋体" w:cs="宋体"/>
                <w:szCs w:val="21"/>
              </w:rPr>
            </w:pPr>
            <w:r>
              <w:rPr>
                <w:rFonts w:hint="eastAsia" w:ascii="宋体" w:hAnsi="宋体" w:cs="宋体"/>
                <w:szCs w:val="21"/>
              </w:rPr>
              <w:t>2、工作频率902～928MHz(可以按不同国家或地区要求调整)；</w:t>
            </w:r>
          </w:p>
          <w:p>
            <w:pPr>
              <w:spacing w:line="400" w:lineRule="exact"/>
              <w:rPr>
                <w:rFonts w:ascii="宋体" w:hAnsi="宋体" w:cs="宋体"/>
                <w:szCs w:val="21"/>
              </w:rPr>
            </w:pPr>
            <w:r>
              <w:rPr>
                <w:rFonts w:hint="eastAsia" w:ascii="宋体" w:hAnsi="宋体" w:cs="宋体"/>
                <w:szCs w:val="21"/>
              </w:rPr>
              <w:t>3、以广谱跳频(FHSS)或定频发射方式工作；</w:t>
            </w:r>
          </w:p>
          <w:p>
            <w:pPr>
              <w:spacing w:line="400" w:lineRule="exact"/>
              <w:rPr>
                <w:rFonts w:ascii="宋体" w:hAnsi="宋体" w:cs="宋体"/>
                <w:szCs w:val="21"/>
              </w:rPr>
            </w:pPr>
            <w:r>
              <w:rPr>
                <w:rFonts w:hint="eastAsia" w:ascii="宋体" w:hAnsi="宋体" w:cs="宋体"/>
                <w:szCs w:val="21"/>
              </w:rPr>
              <w:t>4、输出功率达至26db；</w:t>
            </w:r>
          </w:p>
          <w:p>
            <w:pPr>
              <w:spacing w:line="400" w:lineRule="exact"/>
              <w:rPr>
                <w:rFonts w:ascii="宋体" w:hAnsi="宋体" w:cs="宋体"/>
                <w:szCs w:val="21"/>
              </w:rPr>
            </w:pPr>
            <w:r>
              <w:rPr>
                <w:rFonts w:hint="eastAsia" w:ascii="宋体" w:hAnsi="宋体" w:cs="宋体"/>
                <w:szCs w:val="21"/>
              </w:rPr>
              <w:t>5、读取距离1～3米；</w:t>
            </w:r>
          </w:p>
          <w:p>
            <w:pPr>
              <w:spacing w:line="400" w:lineRule="exact"/>
              <w:rPr>
                <w:rFonts w:ascii="宋体" w:hAnsi="宋体" w:cs="宋体"/>
                <w:szCs w:val="21"/>
              </w:rPr>
            </w:pPr>
            <w:r>
              <w:rPr>
                <w:rFonts w:hint="eastAsia" w:ascii="宋体" w:hAnsi="宋体" w:cs="宋体"/>
                <w:szCs w:val="21"/>
              </w:rPr>
              <w:t>6、低功耗设计，适配器电源低电压供电；</w:t>
            </w:r>
          </w:p>
          <w:p>
            <w:pPr>
              <w:spacing w:line="400" w:lineRule="exact"/>
              <w:rPr>
                <w:rFonts w:ascii="宋体" w:hAnsi="宋体" w:cs="宋体"/>
                <w:szCs w:val="21"/>
              </w:rPr>
            </w:pPr>
            <w:r>
              <w:rPr>
                <w:rFonts w:hint="eastAsia" w:ascii="宋体" w:hAnsi="宋体" w:cs="宋体"/>
                <w:szCs w:val="21"/>
              </w:rPr>
              <w:t>7、支持RS232用户接口；</w:t>
            </w:r>
          </w:p>
          <w:p>
            <w:pPr>
              <w:spacing w:line="400" w:lineRule="exact"/>
              <w:rPr>
                <w:rFonts w:ascii="宋体" w:hAnsi="宋体" w:cs="宋体"/>
                <w:b/>
                <w:bCs/>
                <w:szCs w:val="21"/>
              </w:rPr>
            </w:pPr>
            <w:r>
              <w:rPr>
                <w:rFonts w:hint="eastAsia" w:ascii="宋体" w:hAnsi="宋体" w:cs="宋体"/>
                <w:b/>
                <w:bCs/>
                <w:szCs w:val="21"/>
              </w:rPr>
              <w:t>（三十四）二维扫描枪</w:t>
            </w:r>
          </w:p>
          <w:p>
            <w:pPr>
              <w:spacing w:line="400" w:lineRule="exact"/>
              <w:rPr>
                <w:rFonts w:ascii="宋体" w:hAnsi="宋体" w:cs="宋体"/>
                <w:szCs w:val="21"/>
              </w:rPr>
            </w:pPr>
            <w:r>
              <w:rPr>
                <w:rFonts w:hint="eastAsia" w:ascii="宋体" w:hAnsi="宋体" w:cs="宋体"/>
                <w:szCs w:val="21"/>
              </w:rPr>
              <w:t>1、图像传感器：640×480CMOS；</w:t>
            </w:r>
          </w:p>
          <w:p>
            <w:pPr>
              <w:spacing w:line="400" w:lineRule="exact"/>
              <w:rPr>
                <w:rFonts w:ascii="宋体" w:hAnsi="宋体" w:cs="宋体"/>
                <w:szCs w:val="21"/>
              </w:rPr>
            </w:pPr>
            <w:r>
              <w:rPr>
                <w:rFonts w:hint="eastAsia" w:ascii="宋体" w:hAnsi="宋体" w:cs="宋体"/>
                <w:szCs w:val="21"/>
              </w:rPr>
              <w:t>2、识读精度：≥3mil；</w:t>
            </w:r>
          </w:p>
          <w:p>
            <w:pPr>
              <w:spacing w:line="400" w:lineRule="exact"/>
              <w:rPr>
                <w:rFonts w:ascii="宋体" w:hAnsi="宋体" w:cs="宋体"/>
                <w:szCs w:val="21"/>
              </w:rPr>
            </w:pPr>
            <w:r>
              <w:rPr>
                <w:rFonts w:hint="eastAsia" w:ascii="宋体" w:hAnsi="宋体" w:cs="宋体"/>
                <w:szCs w:val="21"/>
              </w:rPr>
              <w:t>3、典型识读景深：</w:t>
            </w:r>
          </w:p>
          <w:p>
            <w:pPr>
              <w:spacing w:line="400" w:lineRule="exact"/>
              <w:rPr>
                <w:rFonts w:ascii="宋体" w:hAnsi="宋体" w:cs="宋体"/>
                <w:szCs w:val="21"/>
              </w:rPr>
            </w:pPr>
            <w:r>
              <w:rPr>
                <w:rFonts w:hint="eastAsia" w:ascii="宋体" w:hAnsi="宋体" w:cs="宋体"/>
                <w:szCs w:val="21"/>
              </w:rPr>
              <w:t>EAN-1340mm-355mm(13mil)</w:t>
            </w:r>
          </w:p>
          <w:p>
            <w:pPr>
              <w:spacing w:line="400" w:lineRule="exact"/>
              <w:rPr>
                <w:rFonts w:ascii="宋体" w:hAnsi="宋体" w:cs="宋体"/>
                <w:szCs w:val="21"/>
              </w:rPr>
            </w:pPr>
            <w:r>
              <w:rPr>
                <w:rFonts w:hint="eastAsia" w:ascii="宋体" w:hAnsi="宋体" w:cs="宋体"/>
                <w:szCs w:val="21"/>
              </w:rPr>
              <w:t>Code3928mm-155mm(5mil)</w:t>
            </w:r>
          </w:p>
          <w:p>
            <w:pPr>
              <w:spacing w:line="400" w:lineRule="exact"/>
              <w:rPr>
                <w:rFonts w:ascii="宋体" w:hAnsi="宋体" w:cs="宋体"/>
                <w:szCs w:val="21"/>
              </w:rPr>
            </w:pPr>
            <w:r>
              <w:rPr>
                <w:rFonts w:hint="eastAsia" w:ascii="宋体" w:hAnsi="宋体" w:cs="宋体"/>
                <w:szCs w:val="21"/>
              </w:rPr>
              <w:t>PDF41728mm-95mm(6.67mil)</w:t>
            </w:r>
          </w:p>
          <w:p>
            <w:pPr>
              <w:spacing w:line="400" w:lineRule="exact"/>
              <w:rPr>
                <w:rFonts w:ascii="宋体" w:hAnsi="宋体" w:cs="宋体"/>
                <w:szCs w:val="21"/>
              </w:rPr>
            </w:pPr>
            <w:r>
              <w:rPr>
                <w:rFonts w:hint="eastAsia" w:ascii="宋体" w:hAnsi="宋体" w:cs="宋体"/>
                <w:szCs w:val="21"/>
              </w:rPr>
              <w:t>DataMatrix25mm-95mm(10mil)</w:t>
            </w:r>
          </w:p>
          <w:p>
            <w:pPr>
              <w:spacing w:line="400" w:lineRule="exact"/>
              <w:rPr>
                <w:rFonts w:ascii="宋体" w:hAnsi="宋体" w:cs="宋体"/>
                <w:szCs w:val="21"/>
              </w:rPr>
            </w:pPr>
            <w:r>
              <w:rPr>
                <w:rFonts w:hint="eastAsia" w:ascii="宋体" w:hAnsi="宋体" w:cs="宋体"/>
                <w:szCs w:val="21"/>
              </w:rPr>
              <w:t>QR25mm-150mm(15mil)</w:t>
            </w:r>
          </w:p>
          <w:p>
            <w:pPr>
              <w:spacing w:line="400" w:lineRule="exact"/>
              <w:rPr>
                <w:rFonts w:ascii="宋体" w:hAnsi="宋体" w:cs="宋体"/>
                <w:szCs w:val="21"/>
              </w:rPr>
            </w:pPr>
            <w:r>
              <w:rPr>
                <w:rFonts w:hint="eastAsia" w:ascii="宋体" w:hAnsi="宋体" w:cs="宋体"/>
                <w:szCs w:val="21"/>
              </w:rPr>
              <w:t>4、条码灵敏度：</w:t>
            </w:r>
          </w:p>
          <w:p>
            <w:pPr>
              <w:spacing w:line="400" w:lineRule="exact"/>
              <w:jc w:val="left"/>
              <w:rPr>
                <w:rFonts w:ascii="宋体" w:hAnsi="宋体" w:cs="宋体"/>
                <w:szCs w:val="21"/>
              </w:rPr>
            </w:pPr>
            <w:r>
              <w:rPr>
                <w:rFonts w:hint="eastAsia" w:ascii="宋体" w:hAnsi="宋体" w:cs="宋体"/>
                <w:szCs w:val="21"/>
              </w:rPr>
              <w:t>倾斜±60°@0°Rolland0°Skew</w:t>
            </w:r>
          </w:p>
          <w:p>
            <w:pPr>
              <w:spacing w:line="400" w:lineRule="exact"/>
              <w:jc w:val="left"/>
              <w:rPr>
                <w:rFonts w:ascii="宋体" w:hAnsi="宋体" w:cs="宋体"/>
                <w:szCs w:val="21"/>
              </w:rPr>
            </w:pPr>
            <w:r>
              <w:rPr>
                <w:rFonts w:hint="eastAsia" w:ascii="宋体" w:hAnsi="宋体" w:cs="宋体"/>
                <w:szCs w:val="21"/>
              </w:rPr>
              <w:t>旋转360°@0°Pitchand0°Skew</w:t>
            </w:r>
          </w:p>
          <w:p>
            <w:pPr>
              <w:spacing w:line="400" w:lineRule="exact"/>
              <w:jc w:val="left"/>
              <w:rPr>
                <w:rFonts w:ascii="宋体" w:hAnsi="宋体" w:cs="宋体"/>
                <w:szCs w:val="21"/>
              </w:rPr>
            </w:pPr>
            <w:r>
              <w:rPr>
                <w:rFonts w:hint="eastAsia" w:ascii="宋体" w:hAnsi="宋体" w:cs="宋体"/>
                <w:szCs w:val="21"/>
              </w:rPr>
              <w:t>偏转±55°@0°Rolland0°Pitch</w:t>
            </w:r>
          </w:p>
          <w:p>
            <w:pPr>
              <w:spacing w:line="400" w:lineRule="exact"/>
              <w:jc w:val="left"/>
              <w:rPr>
                <w:rFonts w:ascii="宋体" w:hAnsi="宋体" w:cs="宋体"/>
                <w:szCs w:val="21"/>
              </w:rPr>
            </w:pPr>
            <w:r>
              <w:rPr>
                <w:rFonts w:hint="eastAsia" w:ascii="宋体" w:hAnsi="宋体" w:cs="宋体"/>
                <w:szCs w:val="21"/>
              </w:rPr>
              <w:t>5、最低对比度：30%；</w:t>
            </w:r>
          </w:p>
          <w:p>
            <w:pPr>
              <w:spacing w:line="400" w:lineRule="exact"/>
              <w:jc w:val="left"/>
              <w:rPr>
                <w:rFonts w:ascii="宋体" w:hAnsi="宋体" w:cs="宋体"/>
                <w:szCs w:val="21"/>
              </w:rPr>
            </w:pPr>
            <w:r>
              <w:rPr>
                <w:rFonts w:hint="eastAsia" w:ascii="宋体" w:hAnsi="宋体" w:cs="宋体"/>
                <w:szCs w:val="21"/>
              </w:rPr>
              <w:t>6、数据接口：USB。</w:t>
            </w:r>
          </w:p>
          <w:p>
            <w:pPr>
              <w:spacing w:line="400" w:lineRule="exact"/>
              <w:jc w:val="left"/>
              <w:rPr>
                <w:rFonts w:ascii="宋体" w:hAnsi="宋体" w:cs="宋体"/>
                <w:b/>
                <w:bCs/>
                <w:szCs w:val="21"/>
              </w:rPr>
            </w:pPr>
            <w:r>
              <w:rPr>
                <w:rFonts w:hint="eastAsia" w:ascii="宋体" w:hAnsi="宋体" w:cs="宋体"/>
                <w:b/>
                <w:bCs/>
                <w:szCs w:val="21"/>
              </w:rPr>
              <w:t>（三十五）低频读写器</w:t>
            </w:r>
          </w:p>
          <w:p>
            <w:pPr>
              <w:spacing w:line="400" w:lineRule="exact"/>
              <w:jc w:val="left"/>
              <w:rPr>
                <w:rFonts w:ascii="宋体" w:hAnsi="宋体" w:cs="宋体"/>
                <w:szCs w:val="21"/>
              </w:rPr>
            </w:pPr>
            <w:r>
              <w:rPr>
                <w:rFonts w:hint="eastAsia" w:ascii="宋体" w:hAnsi="宋体" w:cs="宋体"/>
                <w:szCs w:val="21"/>
              </w:rPr>
              <w:t>1、工作指示灯：LED指示灯，刷卡时指示灯闪亮一下；</w:t>
            </w:r>
          </w:p>
          <w:p>
            <w:pPr>
              <w:spacing w:line="400" w:lineRule="exact"/>
              <w:jc w:val="left"/>
              <w:rPr>
                <w:rFonts w:ascii="宋体" w:hAnsi="宋体" w:cs="宋体"/>
                <w:szCs w:val="21"/>
              </w:rPr>
            </w:pPr>
            <w:r>
              <w:rPr>
                <w:rFonts w:hint="eastAsia" w:ascii="宋体" w:hAnsi="宋体" w:cs="宋体"/>
                <w:szCs w:val="21"/>
              </w:rPr>
              <w:t>2、工作提示音：刷卡时蜂鸣器响一声；</w:t>
            </w:r>
          </w:p>
          <w:p>
            <w:pPr>
              <w:spacing w:line="400" w:lineRule="exact"/>
              <w:jc w:val="left"/>
              <w:rPr>
                <w:rFonts w:ascii="宋体" w:hAnsi="宋体" w:cs="宋体"/>
                <w:szCs w:val="21"/>
              </w:rPr>
            </w:pPr>
            <w:r>
              <w:rPr>
                <w:rFonts w:hint="eastAsia" w:ascii="宋体" w:hAnsi="宋体" w:cs="宋体"/>
                <w:szCs w:val="21"/>
              </w:rPr>
              <w:t>3、感应距离至少包含：1cm-15cm范围内；</w:t>
            </w:r>
          </w:p>
          <w:p>
            <w:pPr>
              <w:spacing w:line="400" w:lineRule="exact"/>
              <w:jc w:val="left"/>
              <w:rPr>
                <w:rFonts w:ascii="宋体" w:hAnsi="宋体" w:cs="宋体"/>
                <w:szCs w:val="21"/>
              </w:rPr>
            </w:pPr>
            <w:r>
              <w:rPr>
                <w:rFonts w:hint="eastAsia" w:ascii="宋体" w:hAnsi="宋体" w:cs="宋体"/>
                <w:szCs w:val="21"/>
              </w:rPr>
              <w:t>4、输出数据：为十位十进制数字，如果需要其他格式可以定制；</w:t>
            </w:r>
          </w:p>
          <w:p>
            <w:pPr>
              <w:spacing w:line="400" w:lineRule="exact"/>
              <w:jc w:val="left"/>
              <w:rPr>
                <w:rFonts w:ascii="宋体" w:hAnsi="宋体" w:cs="宋体"/>
                <w:szCs w:val="21"/>
              </w:rPr>
            </w:pPr>
            <w:r>
              <w:rPr>
                <w:rFonts w:hint="eastAsia" w:ascii="宋体" w:hAnsi="宋体" w:cs="宋体"/>
                <w:szCs w:val="21"/>
              </w:rPr>
              <w:t>5、波特率：≥57600bps；</w:t>
            </w:r>
          </w:p>
          <w:p>
            <w:pPr>
              <w:spacing w:line="400" w:lineRule="exact"/>
              <w:jc w:val="left"/>
              <w:rPr>
                <w:rFonts w:ascii="宋体" w:hAnsi="宋体" w:cs="宋体"/>
                <w:szCs w:val="21"/>
              </w:rPr>
            </w:pPr>
            <w:r>
              <w:rPr>
                <w:rFonts w:hint="eastAsia" w:ascii="宋体" w:hAnsi="宋体" w:cs="宋体"/>
                <w:szCs w:val="21"/>
              </w:rPr>
              <w:t>6、功耗：≤0.2W。</w:t>
            </w:r>
          </w:p>
          <w:p>
            <w:pPr>
              <w:spacing w:line="400" w:lineRule="exact"/>
              <w:jc w:val="left"/>
              <w:rPr>
                <w:rFonts w:ascii="宋体" w:hAnsi="宋体" w:cs="宋体"/>
                <w:b/>
                <w:bCs/>
                <w:szCs w:val="21"/>
              </w:rPr>
            </w:pPr>
            <w:r>
              <w:rPr>
                <w:rFonts w:hint="eastAsia" w:ascii="宋体" w:hAnsi="宋体" w:cs="宋体"/>
                <w:b/>
                <w:bCs/>
                <w:szCs w:val="21"/>
              </w:rPr>
              <w:t>（三十六）RGB调光控制器</w:t>
            </w:r>
          </w:p>
          <w:p>
            <w:pPr>
              <w:spacing w:line="400" w:lineRule="exact"/>
              <w:jc w:val="left"/>
              <w:rPr>
                <w:rFonts w:ascii="宋体" w:hAnsi="宋体" w:cs="宋体"/>
                <w:szCs w:val="21"/>
              </w:rPr>
            </w:pPr>
            <w:r>
              <w:rPr>
                <w:rFonts w:hint="eastAsia" w:ascii="宋体" w:hAnsi="宋体" w:cs="宋体"/>
                <w:szCs w:val="21"/>
              </w:rPr>
              <w:t>采用MOS管形式进行输出不同占空比的周期信号以实现电压的调节，可实现调光、调压、调速功能。上位机可使用485通讯进行控制设备，实现家居灯光明暗、颜色变化等功能。</w:t>
            </w:r>
          </w:p>
          <w:p>
            <w:pPr>
              <w:spacing w:line="400" w:lineRule="exact"/>
              <w:jc w:val="left"/>
              <w:rPr>
                <w:rFonts w:ascii="宋体" w:hAnsi="宋体" w:cs="宋体"/>
                <w:szCs w:val="21"/>
              </w:rPr>
            </w:pPr>
            <w:r>
              <w:rPr>
                <w:rFonts w:hint="eastAsia" w:ascii="宋体" w:hAnsi="宋体" w:cs="宋体"/>
                <w:szCs w:val="21"/>
              </w:rPr>
              <w:t>1、工作电压：DC7～30V；</w:t>
            </w:r>
          </w:p>
          <w:p>
            <w:pPr>
              <w:spacing w:line="400" w:lineRule="exact"/>
              <w:jc w:val="left"/>
              <w:rPr>
                <w:rFonts w:ascii="宋体" w:hAnsi="宋体" w:cs="宋体"/>
                <w:szCs w:val="21"/>
              </w:rPr>
            </w:pPr>
            <w:r>
              <w:rPr>
                <w:rFonts w:hint="eastAsia" w:ascii="宋体" w:hAnsi="宋体" w:cs="宋体"/>
                <w:szCs w:val="21"/>
              </w:rPr>
              <w:t>2、输出电流：单路最大5A，总和不小于10A；</w:t>
            </w:r>
          </w:p>
          <w:p>
            <w:pPr>
              <w:spacing w:line="400" w:lineRule="exact"/>
              <w:jc w:val="left"/>
              <w:rPr>
                <w:rFonts w:ascii="宋体" w:hAnsi="宋体" w:cs="宋体"/>
                <w:szCs w:val="21"/>
              </w:rPr>
            </w:pPr>
            <w:r>
              <w:rPr>
                <w:rFonts w:hint="eastAsia" w:ascii="宋体" w:hAnsi="宋体" w:cs="宋体"/>
                <w:szCs w:val="21"/>
              </w:rPr>
              <w:t>3、输出功率：不小于100W；</w:t>
            </w:r>
          </w:p>
          <w:p>
            <w:pPr>
              <w:spacing w:line="400" w:lineRule="exact"/>
              <w:jc w:val="left"/>
              <w:rPr>
                <w:rFonts w:ascii="宋体" w:hAnsi="宋体" w:cs="宋体"/>
                <w:szCs w:val="21"/>
              </w:rPr>
            </w:pPr>
            <w:r>
              <w:rPr>
                <w:rFonts w:hint="eastAsia" w:ascii="宋体" w:hAnsi="宋体" w:cs="宋体"/>
                <w:szCs w:val="21"/>
              </w:rPr>
              <w:t>4、静态功率：12V8mA约0.01W；</w:t>
            </w:r>
          </w:p>
          <w:p>
            <w:pPr>
              <w:spacing w:line="400" w:lineRule="exact"/>
              <w:jc w:val="left"/>
              <w:rPr>
                <w:rFonts w:ascii="宋体" w:hAnsi="宋体" w:cs="宋体"/>
                <w:szCs w:val="21"/>
              </w:rPr>
            </w:pPr>
            <w:r>
              <w:rPr>
                <w:rFonts w:hint="eastAsia" w:ascii="宋体" w:hAnsi="宋体" w:cs="宋体"/>
                <w:szCs w:val="21"/>
              </w:rPr>
              <w:t>5、数据接口：RS485；</w:t>
            </w:r>
          </w:p>
          <w:p>
            <w:pPr>
              <w:spacing w:line="400" w:lineRule="exact"/>
              <w:jc w:val="left"/>
              <w:rPr>
                <w:rFonts w:ascii="宋体" w:hAnsi="宋体" w:cs="宋体"/>
                <w:szCs w:val="21"/>
              </w:rPr>
            </w:pPr>
            <w:r>
              <w:rPr>
                <w:rFonts w:hint="eastAsia" w:ascii="宋体" w:hAnsi="宋体" w:cs="宋体"/>
                <w:szCs w:val="21"/>
              </w:rPr>
              <w:t>6、输出频率：0.01Hz-10KHz范围内可调，默认1K；</w:t>
            </w:r>
          </w:p>
          <w:p>
            <w:pPr>
              <w:spacing w:line="400" w:lineRule="exact"/>
              <w:jc w:val="left"/>
              <w:rPr>
                <w:rFonts w:ascii="宋体" w:hAnsi="宋体" w:cs="宋体"/>
                <w:szCs w:val="21"/>
              </w:rPr>
            </w:pPr>
            <w:r>
              <w:rPr>
                <w:rFonts w:hint="eastAsia" w:ascii="宋体" w:hAnsi="宋体" w:cs="宋体"/>
                <w:szCs w:val="21"/>
              </w:rPr>
              <w:t>7、PWM占空比：0-255/0-10000范围内可调；</w:t>
            </w:r>
          </w:p>
          <w:p>
            <w:pPr>
              <w:spacing w:line="400" w:lineRule="exact"/>
              <w:jc w:val="left"/>
              <w:rPr>
                <w:rFonts w:ascii="宋体" w:hAnsi="宋体" w:cs="宋体"/>
                <w:szCs w:val="21"/>
              </w:rPr>
            </w:pPr>
            <w:r>
              <w:rPr>
                <w:rFonts w:hint="eastAsia" w:ascii="宋体" w:hAnsi="宋体" w:cs="宋体"/>
                <w:szCs w:val="21"/>
              </w:rPr>
              <w:t>8、电源指示：1路红色LED指示（通电时常亮）；</w:t>
            </w:r>
          </w:p>
          <w:p>
            <w:pPr>
              <w:spacing w:line="400" w:lineRule="exact"/>
              <w:jc w:val="left"/>
              <w:rPr>
                <w:rFonts w:ascii="宋体" w:hAnsi="宋体" w:cs="宋体"/>
                <w:szCs w:val="21"/>
              </w:rPr>
            </w:pPr>
            <w:r>
              <w:rPr>
                <w:rFonts w:hint="eastAsia" w:ascii="宋体" w:hAnsi="宋体" w:cs="宋体"/>
                <w:szCs w:val="21"/>
              </w:rPr>
              <w:t>9、温度范围：范围不小于-30℃～75℃；</w:t>
            </w:r>
          </w:p>
          <w:p>
            <w:pPr>
              <w:spacing w:line="400" w:lineRule="exact"/>
              <w:jc w:val="left"/>
              <w:rPr>
                <w:rFonts w:ascii="宋体" w:hAnsi="宋体" w:cs="宋体"/>
                <w:szCs w:val="21"/>
              </w:rPr>
            </w:pPr>
            <w:r>
              <w:rPr>
                <w:rFonts w:hint="eastAsia" w:ascii="宋体" w:hAnsi="宋体" w:cs="宋体"/>
                <w:szCs w:val="21"/>
              </w:rPr>
              <w:t>10、默认通讯格式：9600,n,8,1可配置其它通讯格式；</w:t>
            </w:r>
          </w:p>
          <w:p>
            <w:pPr>
              <w:spacing w:line="400" w:lineRule="exact"/>
              <w:jc w:val="left"/>
              <w:rPr>
                <w:rFonts w:ascii="宋体" w:hAnsi="宋体" w:cs="宋体"/>
                <w:szCs w:val="21"/>
              </w:rPr>
            </w:pPr>
            <w:r>
              <w:rPr>
                <w:rFonts w:hint="eastAsia" w:ascii="宋体" w:hAnsi="宋体" w:cs="宋体"/>
                <w:szCs w:val="21"/>
              </w:rPr>
              <w:t>11、波特率：支持选择2400,4800,9600,19200,38400,115200波特率。</w:t>
            </w:r>
          </w:p>
          <w:p>
            <w:pPr>
              <w:spacing w:line="400" w:lineRule="exact"/>
              <w:jc w:val="left"/>
              <w:rPr>
                <w:rFonts w:ascii="宋体" w:hAnsi="宋体" w:cs="宋体"/>
                <w:b/>
                <w:bCs/>
                <w:szCs w:val="21"/>
              </w:rPr>
            </w:pPr>
            <w:r>
              <w:rPr>
                <w:rFonts w:hint="eastAsia" w:ascii="宋体" w:hAnsi="宋体" w:cs="宋体"/>
                <w:b/>
                <w:bCs/>
                <w:szCs w:val="21"/>
              </w:rPr>
              <w:t>（三十七）RGB灯条</w:t>
            </w:r>
          </w:p>
          <w:p>
            <w:pPr>
              <w:spacing w:line="400" w:lineRule="exact"/>
              <w:jc w:val="left"/>
              <w:rPr>
                <w:rFonts w:ascii="宋体" w:hAnsi="宋体" w:cs="宋体"/>
                <w:szCs w:val="21"/>
              </w:rPr>
            </w:pPr>
            <w:r>
              <w:rPr>
                <w:rFonts w:hint="eastAsia" w:ascii="宋体" w:hAnsi="宋体" w:cs="宋体"/>
                <w:szCs w:val="21"/>
              </w:rPr>
              <w:t>1、工作电压：DC24V；</w:t>
            </w:r>
          </w:p>
          <w:p>
            <w:pPr>
              <w:spacing w:line="400" w:lineRule="exact"/>
              <w:jc w:val="left"/>
              <w:rPr>
                <w:rFonts w:ascii="宋体" w:hAnsi="宋体" w:cs="宋体"/>
                <w:szCs w:val="21"/>
              </w:rPr>
            </w:pPr>
            <w:r>
              <w:rPr>
                <w:rFonts w:hint="eastAsia" w:ascii="宋体" w:hAnsi="宋体" w:cs="宋体"/>
                <w:szCs w:val="21"/>
              </w:rPr>
              <w:t>2、工作电流：≤240mA；</w:t>
            </w:r>
          </w:p>
          <w:p>
            <w:pPr>
              <w:spacing w:line="400" w:lineRule="exact"/>
              <w:jc w:val="left"/>
              <w:rPr>
                <w:rFonts w:ascii="宋体" w:hAnsi="宋体" w:cs="宋体"/>
                <w:szCs w:val="21"/>
              </w:rPr>
            </w:pPr>
            <w:r>
              <w:rPr>
                <w:rFonts w:hint="eastAsia" w:ascii="宋体" w:hAnsi="宋体" w:cs="宋体"/>
                <w:szCs w:val="21"/>
              </w:rPr>
              <w:t>3、LED视角：＞100°；</w:t>
            </w:r>
          </w:p>
          <w:p>
            <w:pPr>
              <w:spacing w:line="400" w:lineRule="exact"/>
              <w:jc w:val="left"/>
              <w:rPr>
                <w:rFonts w:ascii="宋体" w:hAnsi="宋体" w:cs="宋体"/>
                <w:szCs w:val="21"/>
              </w:rPr>
            </w:pPr>
            <w:r>
              <w:rPr>
                <w:rFonts w:hint="eastAsia" w:ascii="宋体" w:hAnsi="宋体" w:cs="宋体"/>
                <w:szCs w:val="21"/>
              </w:rPr>
              <w:t>4、颜色：支持红绿蓝3种颜色。</w:t>
            </w:r>
          </w:p>
          <w:p>
            <w:pPr>
              <w:spacing w:line="400" w:lineRule="exact"/>
              <w:jc w:val="left"/>
              <w:rPr>
                <w:rFonts w:ascii="宋体" w:hAnsi="宋体" w:cs="宋体"/>
                <w:szCs w:val="21"/>
              </w:rPr>
            </w:pPr>
            <w:r>
              <w:rPr>
                <w:rFonts w:hint="eastAsia" w:ascii="宋体" w:hAnsi="宋体" w:cs="宋体"/>
                <w:b/>
                <w:bCs/>
                <w:szCs w:val="21"/>
              </w:rPr>
              <w:t>（三十八）USB HUB</w:t>
            </w:r>
            <w:r>
              <w:rPr>
                <w:rFonts w:hint="eastAsia" w:ascii="宋体" w:hAnsi="宋体" w:cs="宋体"/>
                <w:szCs w:val="21"/>
              </w:rPr>
              <w:t xml:space="preserve"> </w:t>
            </w:r>
          </w:p>
          <w:p>
            <w:pPr>
              <w:spacing w:line="400" w:lineRule="exact"/>
              <w:jc w:val="left"/>
              <w:rPr>
                <w:rFonts w:ascii="宋体" w:hAnsi="宋体" w:cs="宋体"/>
                <w:szCs w:val="21"/>
              </w:rPr>
            </w:pPr>
            <w:r>
              <w:rPr>
                <w:rFonts w:hint="eastAsia" w:ascii="宋体" w:hAnsi="宋体" w:cs="宋体"/>
                <w:szCs w:val="21"/>
              </w:rPr>
              <w:t>1、输出接口不少于4个USB3.0；</w:t>
            </w:r>
          </w:p>
          <w:p>
            <w:pPr>
              <w:spacing w:line="400" w:lineRule="exact"/>
              <w:jc w:val="left"/>
              <w:rPr>
                <w:rFonts w:ascii="宋体" w:hAnsi="宋体" w:cs="宋体"/>
                <w:szCs w:val="21"/>
              </w:rPr>
            </w:pPr>
            <w:r>
              <w:rPr>
                <w:rFonts w:hint="eastAsia" w:ascii="宋体" w:hAnsi="宋体" w:cs="宋体"/>
                <w:szCs w:val="21"/>
              </w:rPr>
              <w:t>2、输入接口制式采用MicroUSB3.0；</w:t>
            </w:r>
          </w:p>
          <w:p>
            <w:pPr>
              <w:spacing w:line="400" w:lineRule="exact"/>
              <w:jc w:val="left"/>
              <w:rPr>
                <w:rFonts w:ascii="宋体" w:hAnsi="宋体" w:cs="宋体"/>
                <w:szCs w:val="21"/>
              </w:rPr>
            </w:pPr>
            <w:r>
              <w:rPr>
                <w:rFonts w:hint="eastAsia" w:ascii="宋体" w:hAnsi="宋体" w:cs="宋体"/>
                <w:szCs w:val="21"/>
              </w:rPr>
              <w:t>3、采用Micro USB供电方式。</w:t>
            </w:r>
          </w:p>
          <w:p>
            <w:pPr>
              <w:spacing w:line="400" w:lineRule="exact"/>
              <w:jc w:val="left"/>
              <w:rPr>
                <w:rFonts w:ascii="宋体" w:hAnsi="宋体" w:cs="宋体"/>
                <w:b/>
                <w:bCs/>
                <w:szCs w:val="21"/>
              </w:rPr>
            </w:pPr>
            <w:r>
              <w:rPr>
                <w:rFonts w:hint="eastAsia" w:ascii="宋体" w:hAnsi="宋体" w:cs="宋体"/>
                <w:b/>
                <w:bCs/>
                <w:szCs w:val="21"/>
              </w:rPr>
              <w:t>（三十九）网络摄像机</w:t>
            </w:r>
          </w:p>
          <w:p>
            <w:pPr>
              <w:spacing w:line="400" w:lineRule="exact"/>
              <w:jc w:val="left"/>
              <w:rPr>
                <w:rFonts w:ascii="宋体" w:hAnsi="宋体" w:cs="宋体"/>
                <w:szCs w:val="21"/>
              </w:rPr>
            </w:pPr>
            <w:r>
              <w:rPr>
                <w:rFonts w:hint="eastAsia" w:ascii="宋体" w:hAnsi="宋体" w:cs="宋体"/>
                <w:szCs w:val="21"/>
              </w:rPr>
              <w:t>1、传感器类型：1/3.2英寸CMOS；</w:t>
            </w:r>
          </w:p>
          <w:p>
            <w:pPr>
              <w:spacing w:line="400" w:lineRule="exact"/>
              <w:jc w:val="left"/>
              <w:rPr>
                <w:rFonts w:ascii="宋体" w:hAnsi="宋体" w:cs="宋体"/>
                <w:szCs w:val="21"/>
              </w:rPr>
            </w:pPr>
            <w:r>
              <w:rPr>
                <w:rFonts w:hint="eastAsia" w:ascii="宋体" w:hAnsi="宋体" w:cs="宋体"/>
                <w:szCs w:val="21"/>
              </w:rPr>
              <w:t>2、最小照度：0.1Lux@F2.2(彩色模式)，0.1Lux@F2.1(黑白模式)，0Lux（红外灯开启）；</w:t>
            </w:r>
          </w:p>
          <w:p>
            <w:pPr>
              <w:spacing w:line="400" w:lineRule="exact"/>
              <w:jc w:val="left"/>
              <w:rPr>
                <w:rFonts w:ascii="宋体" w:hAnsi="宋体" w:cs="宋体"/>
                <w:szCs w:val="21"/>
              </w:rPr>
            </w:pPr>
            <w:r>
              <w:rPr>
                <w:rFonts w:hint="eastAsia" w:ascii="宋体" w:hAnsi="宋体" w:cs="宋体"/>
                <w:szCs w:val="21"/>
              </w:rPr>
              <w:t>3、快门：1/25秒至1/100,000秒；</w:t>
            </w:r>
          </w:p>
          <w:p>
            <w:pPr>
              <w:spacing w:line="400" w:lineRule="exact"/>
              <w:jc w:val="left"/>
              <w:rPr>
                <w:rFonts w:ascii="宋体" w:hAnsi="宋体" w:cs="宋体"/>
                <w:szCs w:val="21"/>
              </w:rPr>
            </w:pPr>
            <w:r>
              <w:rPr>
                <w:rFonts w:hint="eastAsia" w:ascii="宋体" w:hAnsi="宋体" w:cs="宋体"/>
                <w:szCs w:val="21"/>
              </w:rPr>
              <w:t>4、日夜转换模式：ICR红外滤片式；</w:t>
            </w:r>
          </w:p>
          <w:p>
            <w:pPr>
              <w:spacing w:line="400" w:lineRule="exact"/>
              <w:jc w:val="left"/>
              <w:rPr>
                <w:rFonts w:ascii="宋体" w:hAnsi="宋体" w:cs="宋体"/>
                <w:szCs w:val="21"/>
              </w:rPr>
            </w:pPr>
            <w:r>
              <w:rPr>
                <w:rFonts w:hint="eastAsia" w:ascii="宋体" w:hAnsi="宋体" w:cs="宋体"/>
                <w:szCs w:val="21"/>
              </w:rPr>
              <w:t>5、数字降噪：3D降噪；</w:t>
            </w:r>
          </w:p>
          <w:p>
            <w:pPr>
              <w:spacing w:line="400" w:lineRule="exact"/>
              <w:jc w:val="left"/>
              <w:rPr>
                <w:rFonts w:ascii="宋体" w:hAnsi="宋体" w:cs="宋体"/>
                <w:szCs w:val="21"/>
              </w:rPr>
            </w:pPr>
            <w:r>
              <w:rPr>
                <w:rFonts w:hint="eastAsia" w:ascii="宋体" w:hAnsi="宋体" w:cs="宋体"/>
                <w:szCs w:val="21"/>
              </w:rPr>
              <w:t>6、编码码率：支持64Kbps～2Mbps可调；</w:t>
            </w:r>
          </w:p>
          <w:p>
            <w:pPr>
              <w:spacing w:line="400" w:lineRule="exact"/>
              <w:jc w:val="left"/>
              <w:rPr>
                <w:rFonts w:ascii="宋体" w:hAnsi="宋体" w:cs="宋体"/>
                <w:szCs w:val="21"/>
              </w:rPr>
            </w:pPr>
            <w:r>
              <w:rPr>
                <w:rFonts w:hint="eastAsia" w:ascii="宋体" w:hAnsi="宋体" w:cs="宋体"/>
                <w:szCs w:val="21"/>
              </w:rPr>
              <w:t>7、图像设置：饱和度、亮度、对比度、锐度等可调；</w:t>
            </w:r>
          </w:p>
          <w:p>
            <w:pPr>
              <w:spacing w:line="400" w:lineRule="exact"/>
              <w:jc w:val="left"/>
              <w:rPr>
                <w:rFonts w:ascii="宋体" w:hAnsi="宋体" w:cs="宋体"/>
                <w:szCs w:val="21"/>
              </w:rPr>
            </w:pPr>
            <w:r>
              <w:rPr>
                <w:rFonts w:hint="eastAsia" w:ascii="宋体" w:hAnsi="宋体" w:cs="宋体"/>
                <w:szCs w:val="21"/>
              </w:rPr>
              <w:t>8、支持感兴趣区域（ROI）；</w:t>
            </w:r>
          </w:p>
          <w:p>
            <w:pPr>
              <w:spacing w:line="400" w:lineRule="exact"/>
              <w:jc w:val="left"/>
              <w:rPr>
                <w:rFonts w:ascii="宋体" w:hAnsi="宋体" w:cs="宋体"/>
                <w:szCs w:val="21"/>
              </w:rPr>
            </w:pPr>
            <w:r>
              <w:rPr>
                <w:rFonts w:hint="eastAsia" w:ascii="宋体" w:hAnsi="宋体" w:cs="宋体"/>
                <w:szCs w:val="21"/>
              </w:rPr>
              <w:t>9、Wi-Fi理论速率：2.4GHz大于100Mbps；</w:t>
            </w:r>
          </w:p>
          <w:p>
            <w:pPr>
              <w:spacing w:line="400" w:lineRule="exact"/>
              <w:jc w:val="left"/>
              <w:rPr>
                <w:rFonts w:ascii="宋体" w:hAnsi="宋体" w:cs="宋体"/>
                <w:szCs w:val="21"/>
              </w:rPr>
            </w:pPr>
            <w:r>
              <w:rPr>
                <w:rFonts w:hint="eastAsia" w:ascii="宋体" w:hAnsi="宋体" w:cs="宋体"/>
                <w:szCs w:val="21"/>
              </w:rPr>
              <w:t>10、网口：100M；</w:t>
            </w:r>
          </w:p>
          <w:p>
            <w:pPr>
              <w:spacing w:line="400" w:lineRule="exact"/>
              <w:jc w:val="left"/>
              <w:rPr>
                <w:rFonts w:ascii="宋体" w:hAnsi="宋体" w:cs="宋体"/>
                <w:szCs w:val="21"/>
              </w:rPr>
            </w:pPr>
            <w:r>
              <w:rPr>
                <w:rFonts w:hint="eastAsia" w:ascii="宋体" w:hAnsi="宋体" w:cs="宋体"/>
                <w:szCs w:val="21"/>
              </w:rPr>
              <w:t>11、至少支持协议：TCP/IP，HTTP，DHCP，DNS，DDNS，RTSP，RTCP，NTP，UPnP，802.11n，802.11g；</w:t>
            </w:r>
          </w:p>
          <w:p>
            <w:pPr>
              <w:spacing w:line="400" w:lineRule="exact"/>
              <w:jc w:val="left"/>
              <w:rPr>
                <w:rFonts w:ascii="宋体" w:hAnsi="宋体" w:cs="宋体"/>
                <w:szCs w:val="21"/>
              </w:rPr>
            </w:pPr>
            <w:r>
              <w:rPr>
                <w:rFonts w:hint="eastAsia" w:ascii="宋体" w:hAnsi="宋体" w:cs="宋体"/>
                <w:szCs w:val="21"/>
              </w:rPr>
              <w:t>12、工作温度和湿度：工作温度:-10℃～40℃，湿度小于95%(无凝结)；</w:t>
            </w:r>
          </w:p>
          <w:p>
            <w:pPr>
              <w:spacing w:line="400" w:lineRule="exact"/>
              <w:jc w:val="left"/>
              <w:rPr>
                <w:rFonts w:ascii="宋体" w:hAnsi="宋体" w:cs="宋体"/>
                <w:szCs w:val="21"/>
              </w:rPr>
            </w:pPr>
            <w:r>
              <w:rPr>
                <w:rFonts w:hint="eastAsia" w:ascii="宋体" w:hAnsi="宋体" w:cs="宋体"/>
                <w:szCs w:val="21"/>
              </w:rPr>
              <w:t>13、电源：直流DC供电；</w:t>
            </w:r>
          </w:p>
          <w:p>
            <w:pPr>
              <w:spacing w:line="400" w:lineRule="exact"/>
              <w:jc w:val="left"/>
              <w:rPr>
                <w:rFonts w:ascii="宋体" w:hAnsi="宋体" w:cs="宋体"/>
                <w:szCs w:val="21"/>
              </w:rPr>
            </w:pPr>
            <w:r>
              <w:rPr>
                <w:rFonts w:hint="eastAsia" w:ascii="宋体" w:hAnsi="宋体" w:cs="宋体"/>
                <w:szCs w:val="21"/>
              </w:rPr>
              <w:t>14、功耗：≤5.4W。</w:t>
            </w:r>
          </w:p>
          <w:p>
            <w:pPr>
              <w:spacing w:line="400" w:lineRule="exact"/>
              <w:jc w:val="left"/>
              <w:rPr>
                <w:rFonts w:ascii="宋体" w:hAnsi="宋体" w:cs="宋体"/>
                <w:b/>
                <w:bCs/>
                <w:szCs w:val="21"/>
              </w:rPr>
            </w:pPr>
            <w:r>
              <w:rPr>
                <w:rFonts w:hint="eastAsia" w:ascii="宋体" w:hAnsi="宋体" w:cs="宋体"/>
                <w:b/>
                <w:bCs/>
                <w:szCs w:val="21"/>
              </w:rPr>
              <w:t>（四十）光照噪声变送器</w:t>
            </w:r>
          </w:p>
          <w:p>
            <w:pPr>
              <w:spacing w:line="400" w:lineRule="exact"/>
              <w:jc w:val="left"/>
              <w:rPr>
                <w:rFonts w:ascii="宋体" w:hAnsi="宋体" w:cs="宋体"/>
                <w:szCs w:val="21"/>
              </w:rPr>
            </w:pPr>
            <w:r>
              <w:rPr>
                <w:rFonts w:hint="eastAsia" w:ascii="宋体" w:hAnsi="宋体" w:cs="宋体"/>
                <w:szCs w:val="21"/>
              </w:rPr>
              <w:t>1、直流供电：5～30VDC；</w:t>
            </w:r>
          </w:p>
          <w:p>
            <w:pPr>
              <w:spacing w:line="400" w:lineRule="exact"/>
              <w:jc w:val="left"/>
              <w:rPr>
                <w:rFonts w:ascii="宋体" w:hAnsi="宋体" w:cs="宋体"/>
                <w:szCs w:val="21"/>
              </w:rPr>
            </w:pPr>
            <w:r>
              <w:rPr>
                <w:rFonts w:hint="eastAsia" w:ascii="宋体" w:hAnsi="宋体" w:cs="宋体"/>
                <w:szCs w:val="21"/>
              </w:rPr>
              <w:t>2、最大功耗：≤1W；</w:t>
            </w:r>
          </w:p>
          <w:p>
            <w:pPr>
              <w:spacing w:line="400" w:lineRule="exact"/>
              <w:jc w:val="left"/>
              <w:rPr>
                <w:rFonts w:ascii="宋体" w:hAnsi="宋体" w:cs="宋体"/>
                <w:szCs w:val="21"/>
              </w:rPr>
            </w:pPr>
            <w:r>
              <w:rPr>
                <w:rFonts w:hint="eastAsia" w:ascii="宋体" w:hAnsi="宋体" w:cs="宋体"/>
                <w:szCs w:val="21"/>
              </w:rPr>
              <w:t>3、输出信号：支持4～20mA、RS485信号输出；</w:t>
            </w:r>
          </w:p>
          <w:p>
            <w:pPr>
              <w:spacing w:line="400" w:lineRule="exact"/>
              <w:jc w:val="left"/>
              <w:rPr>
                <w:rFonts w:ascii="宋体" w:hAnsi="宋体" w:cs="宋体"/>
                <w:szCs w:val="21"/>
              </w:rPr>
            </w:pPr>
            <w:r>
              <w:rPr>
                <w:rFonts w:hint="eastAsia" w:ascii="宋体" w:hAnsi="宋体" w:cs="宋体"/>
                <w:szCs w:val="21"/>
              </w:rPr>
              <w:t>4、响应时间：≤2S；</w:t>
            </w:r>
          </w:p>
          <w:p>
            <w:pPr>
              <w:spacing w:line="400" w:lineRule="exact"/>
              <w:jc w:val="left"/>
              <w:rPr>
                <w:rFonts w:ascii="宋体" w:hAnsi="宋体" w:cs="宋体"/>
                <w:szCs w:val="21"/>
              </w:rPr>
            </w:pPr>
            <w:r>
              <w:rPr>
                <w:rFonts w:hint="eastAsia" w:ascii="宋体" w:hAnsi="宋体" w:cs="宋体"/>
                <w:szCs w:val="21"/>
              </w:rPr>
              <w:t>5、测量范围：噪声20dB～120dB，光照0～65535Lux（4～20mA）、0～10万Lux（RS485）；</w:t>
            </w:r>
          </w:p>
          <w:p>
            <w:pPr>
              <w:spacing w:line="400" w:lineRule="exact"/>
              <w:jc w:val="left"/>
              <w:rPr>
                <w:rFonts w:ascii="宋体" w:hAnsi="宋体" w:cs="宋体"/>
                <w:szCs w:val="21"/>
              </w:rPr>
            </w:pPr>
            <w:r>
              <w:rPr>
                <w:rFonts w:hint="eastAsia" w:ascii="宋体" w:hAnsi="宋体" w:cs="宋体"/>
                <w:szCs w:val="21"/>
              </w:rPr>
              <w:t>6、分辨率：噪声1dB，测量误差±5%</w:t>
            </w:r>
          </w:p>
          <w:p>
            <w:pPr>
              <w:spacing w:line="400" w:lineRule="exact"/>
              <w:jc w:val="left"/>
              <w:rPr>
                <w:rFonts w:ascii="宋体" w:hAnsi="宋体" w:cs="宋体"/>
                <w:szCs w:val="21"/>
              </w:rPr>
            </w:pPr>
            <w:r>
              <w:rPr>
                <w:rFonts w:hint="eastAsia" w:ascii="宋体" w:hAnsi="宋体" w:cs="宋体"/>
                <w:szCs w:val="21"/>
              </w:rPr>
              <w:t>7、光照1lux，测量误差±10%；</w:t>
            </w:r>
          </w:p>
          <w:p>
            <w:pPr>
              <w:spacing w:line="400" w:lineRule="exact"/>
              <w:jc w:val="left"/>
              <w:rPr>
                <w:rFonts w:ascii="宋体" w:hAnsi="宋体" w:cs="宋体"/>
                <w:szCs w:val="21"/>
              </w:rPr>
            </w:pPr>
            <w:r>
              <w:rPr>
                <w:rFonts w:hint="eastAsia" w:ascii="宋体" w:hAnsi="宋体" w:cs="宋体"/>
                <w:szCs w:val="21"/>
              </w:rPr>
              <w:t>8、工作温度：-20℃～+60℃；</w:t>
            </w:r>
          </w:p>
          <w:p>
            <w:pPr>
              <w:spacing w:line="400" w:lineRule="exact"/>
              <w:jc w:val="left"/>
              <w:rPr>
                <w:rFonts w:ascii="宋体" w:hAnsi="宋体" w:cs="宋体"/>
                <w:szCs w:val="21"/>
              </w:rPr>
            </w:pPr>
            <w:r>
              <w:rPr>
                <w:rFonts w:hint="eastAsia" w:ascii="宋体" w:hAnsi="宋体" w:cs="宋体"/>
                <w:szCs w:val="21"/>
              </w:rPr>
              <w:t>9、工作湿度：5%RH～95%RH。</w:t>
            </w:r>
          </w:p>
          <w:p>
            <w:pPr>
              <w:spacing w:line="400" w:lineRule="exact"/>
              <w:jc w:val="left"/>
              <w:rPr>
                <w:rFonts w:ascii="宋体" w:hAnsi="宋体" w:cs="宋体"/>
                <w:b/>
                <w:bCs/>
                <w:szCs w:val="21"/>
              </w:rPr>
            </w:pPr>
            <w:r>
              <w:rPr>
                <w:rFonts w:hint="eastAsia" w:ascii="宋体" w:hAnsi="宋体" w:cs="宋体"/>
                <w:b/>
                <w:bCs/>
                <w:szCs w:val="21"/>
              </w:rPr>
              <w:t xml:space="preserve">（四十一）三色报警灯 </w:t>
            </w:r>
          </w:p>
          <w:p>
            <w:pPr>
              <w:spacing w:line="400" w:lineRule="exact"/>
              <w:jc w:val="left"/>
              <w:rPr>
                <w:rFonts w:ascii="宋体" w:hAnsi="宋体" w:cs="宋体"/>
                <w:szCs w:val="21"/>
              </w:rPr>
            </w:pPr>
            <w:r>
              <w:rPr>
                <w:rFonts w:hint="eastAsia" w:ascii="宋体" w:hAnsi="宋体" w:cs="宋体"/>
                <w:szCs w:val="21"/>
              </w:rPr>
              <w:t>1、工作电源：24VDC；</w:t>
            </w:r>
          </w:p>
          <w:p>
            <w:pPr>
              <w:spacing w:line="400" w:lineRule="exact"/>
              <w:jc w:val="left"/>
              <w:rPr>
                <w:rFonts w:ascii="宋体" w:hAnsi="宋体" w:cs="宋体"/>
                <w:szCs w:val="21"/>
              </w:rPr>
            </w:pPr>
            <w:r>
              <w:rPr>
                <w:rFonts w:hint="eastAsia" w:ascii="宋体" w:hAnsi="宋体" w:cs="宋体"/>
                <w:szCs w:val="21"/>
              </w:rPr>
              <w:t>2、红、绿、黄三色LED灯；</w:t>
            </w:r>
          </w:p>
          <w:p>
            <w:pPr>
              <w:spacing w:line="400" w:lineRule="exact"/>
              <w:jc w:val="left"/>
              <w:rPr>
                <w:rFonts w:ascii="宋体" w:hAnsi="宋体" w:cs="宋体"/>
                <w:szCs w:val="21"/>
              </w:rPr>
            </w:pPr>
            <w:r>
              <w:rPr>
                <w:rFonts w:hint="eastAsia" w:ascii="宋体" w:hAnsi="宋体" w:cs="宋体"/>
                <w:szCs w:val="21"/>
              </w:rPr>
              <w:t>3、最大电流：0.1A、2.4W；</w:t>
            </w:r>
          </w:p>
          <w:p>
            <w:pPr>
              <w:spacing w:line="400" w:lineRule="exact"/>
              <w:jc w:val="left"/>
              <w:rPr>
                <w:rFonts w:ascii="宋体" w:hAnsi="宋体" w:cs="宋体"/>
                <w:szCs w:val="21"/>
              </w:rPr>
            </w:pPr>
            <w:r>
              <w:rPr>
                <w:rFonts w:hint="eastAsia" w:ascii="宋体" w:hAnsi="宋体" w:cs="宋体"/>
                <w:szCs w:val="21"/>
              </w:rPr>
              <w:t>4、抗振动：10-2000Hz，1mm，15g；</w:t>
            </w:r>
          </w:p>
          <w:p>
            <w:pPr>
              <w:spacing w:line="400" w:lineRule="exact"/>
              <w:jc w:val="left"/>
              <w:rPr>
                <w:rFonts w:ascii="宋体" w:hAnsi="宋体" w:cs="宋体"/>
                <w:szCs w:val="21"/>
              </w:rPr>
            </w:pPr>
            <w:r>
              <w:rPr>
                <w:rFonts w:hint="eastAsia" w:ascii="宋体" w:hAnsi="宋体" w:cs="宋体"/>
                <w:szCs w:val="21"/>
              </w:rPr>
              <w:t>5、防护等级：不低于IP65；</w:t>
            </w:r>
          </w:p>
          <w:p>
            <w:pPr>
              <w:spacing w:line="400" w:lineRule="exact"/>
              <w:jc w:val="left"/>
              <w:rPr>
                <w:rFonts w:ascii="宋体" w:hAnsi="宋体" w:cs="宋体"/>
                <w:szCs w:val="21"/>
              </w:rPr>
            </w:pPr>
            <w:r>
              <w:rPr>
                <w:rFonts w:hint="eastAsia" w:ascii="宋体" w:hAnsi="宋体" w:cs="宋体"/>
                <w:szCs w:val="21"/>
              </w:rPr>
              <w:t>6、安装类别：Ⅲ类；</w:t>
            </w:r>
          </w:p>
          <w:p>
            <w:pPr>
              <w:spacing w:line="400" w:lineRule="exact"/>
              <w:jc w:val="left"/>
              <w:rPr>
                <w:rFonts w:ascii="宋体" w:hAnsi="宋体" w:cs="宋体"/>
                <w:szCs w:val="21"/>
              </w:rPr>
            </w:pPr>
            <w:r>
              <w:rPr>
                <w:rFonts w:hint="eastAsia" w:ascii="宋体" w:hAnsi="宋体" w:cs="宋体"/>
                <w:szCs w:val="21"/>
              </w:rPr>
              <w:t>7、环境温度：（-25～55）℃；</w:t>
            </w:r>
          </w:p>
          <w:p>
            <w:pPr>
              <w:spacing w:line="400" w:lineRule="exact"/>
              <w:jc w:val="left"/>
              <w:rPr>
                <w:rFonts w:ascii="宋体" w:hAnsi="宋体" w:cs="宋体"/>
                <w:szCs w:val="21"/>
              </w:rPr>
            </w:pPr>
            <w:r>
              <w:rPr>
                <w:rFonts w:hint="eastAsia" w:ascii="宋体" w:hAnsi="宋体" w:cs="宋体"/>
                <w:szCs w:val="21"/>
              </w:rPr>
              <w:t>8、空气相对湿度：≤98%。</w:t>
            </w:r>
          </w:p>
          <w:p>
            <w:pPr>
              <w:spacing w:line="400" w:lineRule="exact"/>
              <w:jc w:val="left"/>
              <w:rPr>
                <w:rFonts w:ascii="宋体" w:hAnsi="宋体" w:cs="宋体"/>
                <w:b/>
                <w:bCs/>
                <w:szCs w:val="21"/>
              </w:rPr>
            </w:pPr>
            <w:r>
              <w:rPr>
                <w:rFonts w:hint="eastAsia" w:ascii="宋体" w:hAnsi="宋体" w:cs="宋体"/>
                <w:b/>
                <w:bCs/>
                <w:szCs w:val="21"/>
              </w:rPr>
              <w:t xml:space="preserve">（四十二）直流电动推杆 </w:t>
            </w:r>
          </w:p>
          <w:p>
            <w:pPr>
              <w:spacing w:line="400" w:lineRule="exact"/>
              <w:jc w:val="left"/>
              <w:rPr>
                <w:rFonts w:ascii="宋体" w:hAnsi="宋体" w:cs="宋体"/>
                <w:szCs w:val="21"/>
              </w:rPr>
            </w:pPr>
            <w:r>
              <w:rPr>
                <w:rFonts w:hint="eastAsia" w:ascii="宋体" w:hAnsi="宋体" w:cs="宋体"/>
                <w:szCs w:val="21"/>
              </w:rPr>
              <w:t>1、工作电源：DC24V；</w:t>
            </w:r>
          </w:p>
          <w:p>
            <w:pPr>
              <w:spacing w:line="400" w:lineRule="exact"/>
              <w:jc w:val="left"/>
              <w:rPr>
                <w:rFonts w:ascii="宋体" w:hAnsi="宋体" w:cs="宋体"/>
                <w:szCs w:val="21"/>
              </w:rPr>
            </w:pPr>
            <w:r>
              <w:rPr>
                <w:rFonts w:hint="eastAsia" w:ascii="宋体" w:hAnsi="宋体" w:cs="宋体"/>
                <w:szCs w:val="21"/>
              </w:rPr>
              <w:t>2、工作行程：200MM；</w:t>
            </w:r>
          </w:p>
          <w:p>
            <w:pPr>
              <w:spacing w:line="400" w:lineRule="exact"/>
              <w:jc w:val="left"/>
              <w:rPr>
                <w:rFonts w:ascii="宋体" w:hAnsi="宋体" w:cs="宋体"/>
                <w:szCs w:val="21"/>
              </w:rPr>
            </w:pPr>
            <w:r>
              <w:rPr>
                <w:rFonts w:hint="eastAsia" w:ascii="宋体" w:hAnsi="宋体" w:cs="宋体"/>
                <w:szCs w:val="21"/>
              </w:rPr>
              <w:t>3、工作速度：20MM/S；</w:t>
            </w:r>
          </w:p>
          <w:p>
            <w:pPr>
              <w:spacing w:line="400" w:lineRule="exact"/>
              <w:jc w:val="left"/>
              <w:rPr>
                <w:rFonts w:ascii="宋体" w:hAnsi="宋体" w:cs="宋体"/>
                <w:szCs w:val="21"/>
              </w:rPr>
            </w:pPr>
            <w:r>
              <w:rPr>
                <w:rFonts w:hint="eastAsia" w:ascii="宋体" w:hAnsi="宋体" w:cs="宋体"/>
                <w:szCs w:val="21"/>
              </w:rPr>
              <w:t>4、最大推力：500N；</w:t>
            </w:r>
          </w:p>
          <w:p>
            <w:pPr>
              <w:spacing w:line="400" w:lineRule="exact"/>
              <w:jc w:val="left"/>
              <w:rPr>
                <w:rFonts w:ascii="宋体" w:hAnsi="宋体" w:cs="宋体"/>
                <w:szCs w:val="21"/>
              </w:rPr>
            </w:pPr>
            <w:r>
              <w:rPr>
                <w:rFonts w:hint="eastAsia" w:ascii="宋体" w:hAnsi="宋体" w:cs="宋体"/>
                <w:szCs w:val="21"/>
              </w:rPr>
              <w:t>5、工作频率：20%。</w:t>
            </w:r>
          </w:p>
          <w:p>
            <w:pPr>
              <w:spacing w:line="400" w:lineRule="exact"/>
              <w:jc w:val="left"/>
              <w:rPr>
                <w:rFonts w:ascii="宋体" w:hAnsi="宋体" w:cs="宋体"/>
                <w:b/>
                <w:bCs/>
                <w:szCs w:val="21"/>
              </w:rPr>
            </w:pPr>
            <w:r>
              <w:rPr>
                <w:rFonts w:hint="eastAsia" w:ascii="宋体" w:hAnsi="宋体" w:cs="宋体"/>
                <w:b/>
                <w:bCs/>
                <w:szCs w:val="21"/>
              </w:rPr>
              <w:t>（四十三）超声波传感器（485型）</w:t>
            </w:r>
          </w:p>
          <w:p>
            <w:pPr>
              <w:spacing w:line="400" w:lineRule="exact"/>
              <w:jc w:val="left"/>
              <w:rPr>
                <w:rFonts w:ascii="宋体" w:hAnsi="宋体" w:cs="宋体"/>
                <w:szCs w:val="21"/>
              </w:rPr>
            </w:pPr>
            <w:r>
              <w:rPr>
                <w:rFonts w:hint="eastAsia" w:ascii="宋体" w:hAnsi="宋体" w:cs="宋体"/>
                <w:szCs w:val="21"/>
              </w:rPr>
              <w:t>该传感器采用封闭式分体防水探头设计，适用于潮湿、恶劣的测量场合：</w:t>
            </w:r>
          </w:p>
          <w:p>
            <w:pPr>
              <w:spacing w:line="400" w:lineRule="exact"/>
              <w:jc w:val="left"/>
              <w:rPr>
                <w:rFonts w:ascii="宋体" w:hAnsi="宋体" w:cs="宋体"/>
                <w:szCs w:val="21"/>
              </w:rPr>
            </w:pPr>
            <w:r>
              <w:rPr>
                <w:rFonts w:hint="eastAsia" w:ascii="宋体" w:hAnsi="宋体" w:cs="宋体"/>
                <w:szCs w:val="21"/>
              </w:rPr>
              <w:t>1、工作电压：DC5V～24V；</w:t>
            </w:r>
          </w:p>
          <w:p>
            <w:pPr>
              <w:spacing w:line="400" w:lineRule="exact"/>
              <w:jc w:val="left"/>
              <w:rPr>
                <w:rFonts w:ascii="宋体" w:hAnsi="宋体" w:cs="宋体"/>
                <w:szCs w:val="21"/>
              </w:rPr>
            </w:pPr>
            <w:r>
              <w:rPr>
                <w:rFonts w:hint="eastAsia" w:ascii="宋体" w:hAnsi="宋体" w:cs="宋体"/>
                <w:szCs w:val="21"/>
              </w:rPr>
              <w:t>2、平均工作电流：≤15mA；</w:t>
            </w:r>
          </w:p>
          <w:p>
            <w:pPr>
              <w:spacing w:line="400" w:lineRule="exact"/>
              <w:jc w:val="left"/>
              <w:rPr>
                <w:rFonts w:ascii="宋体" w:hAnsi="宋体" w:cs="宋体"/>
                <w:szCs w:val="21"/>
              </w:rPr>
            </w:pPr>
            <w:r>
              <w:rPr>
                <w:rFonts w:hint="eastAsia" w:ascii="宋体" w:hAnsi="宋体" w:cs="宋体"/>
                <w:szCs w:val="21"/>
              </w:rPr>
              <w:t>3、峰峰值电流：≤75mA；</w:t>
            </w:r>
          </w:p>
          <w:p>
            <w:pPr>
              <w:spacing w:line="400" w:lineRule="exact"/>
              <w:jc w:val="left"/>
              <w:rPr>
                <w:rFonts w:ascii="宋体" w:hAnsi="宋体" w:cs="宋体"/>
                <w:szCs w:val="21"/>
              </w:rPr>
            </w:pPr>
            <w:r>
              <w:rPr>
                <w:rFonts w:hint="eastAsia" w:ascii="宋体" w:hAnsi="宋体" w:cs="宋体"/>
                <w:szCs w:val="21"/>
              </w:rPr>
              <w:t>4、盲区距离：≤5cm；</w:t>
            </w:r>
          </w:p>
          <w:p>
            <w:pPr>
              <w:spacing w:line="400" w:lineRule="exact"/>
              <w:jc w:val="left"/>
              <w:rPr>
                <w:rFonts w:ascii="宋体" w:hAnsi="宋体" w:cs="宋体"/>
                <w:szCs w:val="21"/>
              </w:rPr>
            </w:pPr>
            <w:r>
              <w:rPr>
                <w:rFonts w:hint="eastAsia" w:ascii="宋体" w:hAnsi="宋体" w:cs="宋体"/>
                <w:szCs w:val="21"/>
              </w:rPr>
              <w:t>5、平面物体量程：不小于范围5～400cm；</w:t>
            </w:r>
          </w:p>
          <w:p>
            <w:pPr>
              <w:spacing w:line="400" w:lineRule="exact"/>
              <w:jc w:val="left"/>
              <w:rPr>
                <w:rFonts w:ascii="宋体" w:hAnsi="宋体" w:cs="宋体"/>
                <w:szCs w:val="21"/>
              </w:rPr>
            </w:pPr>
            <w:r>
              <w:rPr>
                <w:rFonts w:hint="eastAsia" w:ascii="宋体" w:hAnsi="宋体" w:cs="宋体"/>
                <w:szCs w:val="21"/>
              </w:rPr>
              <w:t>6、工作周期：受控；</w:t>
            </w:r>
          </w:p>
          <w:p>
            <w:pPr>
              <w:spacing w:line="400" w:lineRule="exact"/>
              <w:jc w:val="left"/>
              <w:rPr>
                <w:rFonts w:ascii="宋体" w:hAnsi="宋体" w:cs="宋体"/>
                <w:szCs w:val="21"/>
              </w:rPr>
            </w:pPr>
            <w:r>
              <w:rPr>
                <w:rFonts w:hint="eastAsia" w:ascii="宋体" w:hAnsi="宋体" w:cs="宋体"/>
                <w:szCs w:val="21"/>
              </w:rPr>
              <w:t>7、输出方式：RS485；</w:t>
            </w:r>
          </w:p>
          <w:p>
            <w:pPr>
              <w:spacing w:line="400" w:lineRule="exact"/>
              <w:jc w:val="left"/>
              <w:rPr>
                <w:rFonts w:ascii="宋体" w:hAnsi="宋体" w:cs="宋体"/>
                <w:szCs w:val="21"/>
              </w:rPr>
            </w:pPr>
            <w:r>
              <w:rPr>
                <w:rFonts w:hint="eastAsia" w:ascii="宋体" w:hAnsi="宋体" w:cs="宋体"/>
                <w:szCs w:val="21"/>
              </w:rPr>
              <w:t>8、常温测量精度：±(1+S*0.3%)cm；</w:t>
            </w:r>
          </w:p>
          <w:p>
            <w:pPr>
              <w:spacing w:line="400" w:lineRule="exact"/>
              <w:jc w:val="left"/>
              <w:rPr>
                <w:rFonts w:ascii="宋体" w:hAnsi="宋体" w:cs="宋体"/>
                <w:szCs w:val="21"/>
              </w:rPr>
            </w:pPr>
            <w:r>
              <w:rPr>
                <w:rFonts w:hint="eastAsia" w:ascii="宋体" w:hAnsi="宋体" w:cs="宋体"/>
                <w:szCs w:val="21"/>
              </w:rPr>
              <w:t>9、参考角度：≈60°。</w:t>
            </w:r>
          </w:p>
          <w:p>
            <w:pPr>
              <w:spacing w:line="400" w:lineRule="exact"/>
              <w:jc w:val="left"/>
              <w:rPr>
                <w:rFonts w:ascii="宋体" w:hAnsi="宋体" w:cs="宋体"/>
                <w:b/>
                <w:bCs/>
                <w:szCs w:val="21"/>
              </w:rPr>
            </w:pPr>
            <w:r>
              <w:rPr>
                <w:rFonts w:hint="eastAsia" w:ascii="宋体" w:hAnsi="宋体" w:cs="宋体"/>
                <w:b/>
                <w:bCs/>
                <w:szCs w:val="21"/>
              </w:rPr>
              <w:t xml:space="preserve">（四十四）行程开关 </w:t>
            </w:r>
          </w:p>
          <w:p>
            <w:pPr>
              <w:spacing w:line="400" w:lineRule="exact"/>
              <w:jc w:val="left"/>
              <w:rPr>
                <w:rFonts w:ascii="宋体" w:hAnsi="宋体" w:cs="宋体"/>
                <w:szCs w:val="21"/>
              </w:rPr>
            </w:pPr>
            <w:r>
              <w:rPr>
                <w:rFonts w:hint="eastAsia" w:ascii="宋体" w:hAnsi="宋体" w:cs="宋体"/>
                <w:szCs w:val="21"/>
              </w:rPr>
              <w:t>1、直动式自复位；</w:t>
            </w:r>
          </w:p>
          <w:p>
            <w:pPr>
              <w:spacing w:line="400" w:lineRule="exact"/>
              <w:jc w:val="left"/>
              <w:rPr>
                <w:rFonts w:ascii="宋体" w:hAnsi="宋体" w:cs="宋体"/>
                <w:szCs w:val="21"/>
              </w:rPr>
            </w:pPr>
            <w:r>
              <w:rPr>
                <w:rFonts w:hint="eastAsia" w:ascii="宋体" w:hAnsi="宋体" w:cs="宋体"/>
                <w:szCs w:val="21"/>
              </w:rPr>
              <w:t>2、电流：5A；</w:t>
            </w:r>
          </w:p>
          <w:p>
            <w:pPr>
              <w:spacing w:line="400" w:lineRule="exact"/>
              <w:jc w:val="left"/>
              <w:rPr>
                <w:rFonts w:ascii="宋体" w:hAnsi="宋体" w:cs="宋体"/>
                <w:szCs w:val="21"/>
              </w:rPr>
            </w:pPr>
            <w:r>
              <w:rPr>
                <w:rFonts w:hint="eastAsia" w:ascii="宋体" w:hAnsi="宋体" w:cs="宋体"/>
                <w:szCs w:val="21"/>
              </w:rPr>
              <w:t>3、电压：AC380V、DC220V。</w:t>
            </w:r>
          </w:p>
          <w:p>
            <w:pPr>
              <w:spacing w:line="400" w:lineRule="exact"/>
              <w:jc w:val="left"/>
              <w:rPr>
                <w:rFonts w:ascii="宋体" w:hAnsi="宋体" w:cs="宋体"/>
                <w:b/>
                <w:bCs/>
                <w:szCs w:val="21"/>
              </w:rPr>
            </w:pPr>
            <w:r>
              <w:rPr>
                <w:rFonts w:hint="eastAsia" w:ascii="宋体" w:hAnsi="宋体" w:cs="宋体"/>
                <w:b/>
                <w:bCs/>
                <w:szCs w:val="21"/>
              </w:rPr>
              <w:t xml:space="preserve">（四十五）接近开关 </w:t>
            </w:r>
          </w:p>
          <w:p>
            <w:pPr>
              <w:spacing w:line="400" w:lineRule="exact"/>
              <w:jc w:val="left"/>
              <w:rPr>
                <w:rFonts w:ascii="宋体" w:hAnsi="宋体" w:cs="宋体"/>
                <w:szCs w:val="21"/>
              </w:rPr>
            </w:pPr>
            <w:r>
              <w:rPr>
                <w:rFonts w:hint="eastAsia" w:ascii="宋体" w:hAnsi="宋体" w:cs="宋体"/>
                <w:szCs w:val="21"/>
              </w:rPr>
              <w:t>1、外形直径不小于：12mm；</w:t>
            </w:r>
          </w:p>
          <w:p>
            <w:pPr>
              <w:spacing w:line="400" w:lineRule="exact"/>
              <w:jc w:val="left"/>
              <w:rPr>
                <w:rFonts w:ascii="宋体" w:hAnsi="宋体" w:cs="宋体"/>
                <w:szCs w:val="21"/>
              </w:rPr>
            </w:pPr>
            <w:r>
              <w:rPr>
                <w:rFonts w:hint="eastAsia" w:ascii="宋体" w:hAnsi="宋体" w:cs="宋体"/>
                <w:szCs w:val="21"/>
              </w:rPr>
              <w:t>2、检测距离：3mm；</w:t>
            </w:r>
          </w:p>
          <w:p>
            <w:pPr>
              <w:spacing w:line="400" w:lineRule="exact"/>
              <w:jc w:val="left"/>
              <w:rPr>
                <w:rFonts w:ascii="宋体" w:hAnsi="宋体" w:cs="宋体"/>
                <w:szCs w:val="21"/>
              </w:rPr>
            </w:pPr>
            <w:r>
              <w:rPr>
                <w:rFonts w:hint="eastAsia" w:ascii="宋体" w:hAnsi="宋体" w:cs="宋体"/>
                <w:szCs w:val="21"/>
              </w:rPr>
              <w:t>3、输出电流：200mA；</w:t>
            </w:r>
          </w:p>
          <w:p>
            <w:pPr>
              <w:spacing w:line="400" w:lineRule="exact"/>
              <w:jc w:val="left"/>
              <w:rPr>
                <w:rFonts w:ascii="宋体" w:hAnsi="宋体" w:cs="宋体"/>
                <w:szCs w:val="21"/>
              </w:rPr>
            </w:pPr>
            <w:r>
              <w:rPr>
                <w:rFonts w:hint="eastAsia" w:ascii="宋体" w:hAnsi="宋体" w:cs="宋体"/>
                <w:szCs w:val="21"/>
              </w:rPr>
              <w:t>4、电感式；</w:t>
            </w:r>
          </w:p>
          <w:p>
            <w:pPr>
              <w:spacing w:line="400" w:lineRule="exact"/>
              <w:jc w:val="left"/>
              <w:rPr>
                <w:rFonts w:ascii="宋体" w:hAnsi="宋体" w:cs="宋体"/>
                <w:szCs w:val="21"/>
              </w:rPr>
            </w:pPr>
            <w:r>
              <w:rPr>
                <w:rFonts w:hint="eastAsia" w:ascii="宋体" w:hAnsi="宋体" w:cs="宋体"/>
                <w:szCs w:val="21"/>
              </w:rPr>
              <w:t>5、工作电压：6～36V；</w:t>
            </w:r>
          </w:p>
          <w:p>
            <w:pPr>
              <w:spacing w:line="400" w:lineRule="exact"/>
              <w:jc w:val="left"/>
              <w:rPr>
                <w:rFonts w:ascii="宋体" w:hAnsi="宋体" w:cs="宋体"/>
                <w:szCs w:val="21"/>
              </w:rPr>
            </w:pPr>
            <w:r>
              <w:rPr>
                <w:rFonts w:hint="eastAsia" w:ascii="宋体" w:hAnsi="宋体" w:cs="宋体"/>
                <w:szCs w:val="21"/>
              </w:rPr>
              <w:t>6、圆柱形。</w:t>
            </w:r>
          </w:p>
          <w:p>
            <w:pPr>
              <w:spacing w:line="400" w:lineRule="exact"/>
              <w:jc w:val="left"/>
              <w:rPr>
                <w:rFonts w:ascii="宋体" w:hAnsi="宋体" w:cs="宋体"/>
                <w:b/>
                <w:bCs/>
                <w:szCs w:val="21"/>
              </w:rPr>
            </w:pPr>
            <w:r>
              <w:rPr>
                <w:rFonts w:hint="eastAsia" w:ascii="宋体" w:hAnsi="宋体" w:cs="宋体"/>
                <w:b/>
                <w:bCs/>
                <w:szCs w:val="21"/>
              </w:rPr>
              <w:t xml:space="preserve">（四十六）限位开关   </w:t>
            </w:r>
          </w:p>
          <w:p>
            <w:pPr>
              <w:spacing w:line="400" w:lineRule="exact"/>
              <w:jc w:val="left"/>
              <w:rPr>
                <w:rFonts w:ascii="宋体" w:hAnsi="宋体" w:cs="宋体"/>
                <w:szCs w:val="21"/>
              </w:rPr>
            </w:pPr>
            <w:r>
              <w:rPr>
                <w:rFonts w:hint="eastAsia" w:ascii="宋体" w:hAnsi="宋体" w:cs="宋体"/>
                <w:szCs w:val="21"/>
              </w:rPr>
              <w:t>1、电流：3A；</w:t>
            </w:r>
          </w:p>
          <w:p>
            <w:pPr>
              <w:spacing w:line="400" w:lineRule="exact"/>
              <w:jc w:val="left"/>
              <w:rPr>
                <w:rFonts w:ascii="宋体" w:hAnsi="宋体" w:cs="宋体"/>
                <w:szCs w:val="21"/>
              </w:rPr>
            </w:pPr>
            <w:r>
              <w:rPr>
                <w:rFonts w:hint="eastAsia" w:ascii="宋体" w:hAnsi="宋体" w:cs="宋体"/>
                <w:szCs w:val="21"/>
              </w:rPr>
              <w:t>2、电压：AC380V、DC220V；</w:t>
            </w:r>
          </w:p>
          <w:p>
            <w:pPr>
              <w:spacing w:line="400" w:lineRule="exact"/>
              <w:jc w:val="left"/>
              <w:rPr>
                <w:rFonts w:ascii="宋体" w:hAnsi="宋体" w:cs="宋体"/>
                <w:szCs w:val="21"/>
              </w:rPr>
            </w:pPr>
            <w:r>
              <w:rPr>
                <w:rFonts w:hint="eastAsia" w:ascii="宋体" w:hAnsi="宋体" w:cs="宋体"/>
                <w:szCs w:val="21"/>
              </w:rPr>
              <w:t>3、动作力：2-3.8N；</w:t>
            </w:r>
          </w:p>
          <w:p>
            <w:pPr>
              <w:spacing w:line="400" w:lineRule="exact"/>
              <w:jc w:val="left"/>
              <w:rPr>
                <w:rFonts w:ascii="宋体" w:hAnsi="宋体" w:cs="宋体"/>
                <w:szCs w:val="21"/>
              </w:rPr>
            </w:pPr>
            <w:r>
              <w:rPr>
                <w:rFonts w:hint="eastAsia" w:ascii="宋体" w:hAnsi="宋体" w:cs="宋体"/>
                <w:szCs w:val="21"/>
              </w:rPr>
              <w:t>4、复动力：1N；</w:t>
            </w:r>
          </w:p>
          <w:p>
            <w:pPr>
              <w:spacing w:line="400" w:lineRule="exact"/>
              <w:jc w:val="left"/>
              <w:rPr>
                <w:rFonts w:ascii="宋体" w:hAnsi="宋体" w:cs="宋体"/>
                <w:szCs w:val="21"/>
              </w:rPr>
            </w:pPr>
            <w:r>
              <w:rPr>
                <w:rFonts w:hint="eastAsia" w:ascii="宋体" w:hAnsi="宋体" w:cs="宋体"/>
                <w:szCs w:val="21"/>
              </w:rPr>
              <w:t>5、重复精度误差：±0.05mm；</w:t>
            </w:r>
          </w:p>
          <w:p>
            <w:pPr>
              <w:spacing w:line="400" w:lineRule="exact"/>
              <w:jc w:val="left"/>
              <w:rPr>
                <w:rFonts w:ascii="宋体" w:hAnsi="宋体" w:cs="宋体"/>
                <w:szCs w:val="21"/>
              </w:rPr>
            </w:pPr>
            <w:r>
              <w:rPr>
                <w:rFonts w:hint="eastAsia" w:ascii="宋体" w:hAnsi="宋体" w:cs="宋体"/>
                <w:szCs w:val="21"/>
              </w:rPr>
              <w:t>6、防护等级：≥IP62。</w:t>
            </w:r>
          </w:p>
          <w:p>
            <w:pPr>
              <w:spacing w:line="400" w:lineRule="exact"/>
              <w:jc w:val="left"/>
              <w:rPr>
                <w:rFonts w:ascii="宋体" w:hAnsi="宋体" w:cs="宋体"/>
                <w:b/>
                <w:bCs/>
                <w:szCs w:val="21"/>
              </w:rPr>
            </w:pPr>
            <w:r>
              <w:rPr>
                <w:rFonts w:hint="eastAsia" w:ascii="宋体" w:hAnsi="宋体" w:cs="宋体"/>
                <w:b/>
                <w:bCs/>
                <w:szCs w:val="21"/>
              </w:rPr>
              <w:t xml:space="preserve">（四十七）二输入模拟量通讯模块 </w:t>
            </w:r>
          </w:p>
          <w:p>
            <w:pPr>
              <w:spacing w:line="400" w:lineRule="exact"/>
              <w:jc w:val="left"/>
              <w:rPr>
                <w:rFonts w:ascii="宋体" w:hAnsi="宋体" w:cs="宋体"/>
                <w:szCs w:val="21"/>
              </w:rPr>
            </w:pPr>
            <w:r>
              <w:rPr>
                <w:rFonts w:hint="eastAsia" w:ascii="宋体" w:hAnsi="宋体" w:cs="宋体"/>
                <w:szCs w:val="21"/>
              </w:rPr>
              <w:t>1、端口数量不少于：2个；</w:t>
            </w:r>
          </w:p>
          <w:p>
            <w:pPr>
              <w:spacing w:line="400" w:lineRule="exact"/>
              <w:jc w:val="left"/>
              <w:rPr>
                <w:rFonts w:ascii="宋体" w:hAnsi="宋体" w:cs="宋体"/>
                <w:szCs w:val="21"/>
              </w:rPr>
            </w:pPr>
            <w:r>
              <w:rPr>
                <w:rFonts w:hint="eastAsia" w:ascii="宋体" w:hAnsi="宋体" w:cs="宋体"/>
                <w:szCs w:val="21"/>
              </w:rPr>
              <w:t>2、端口类型：模拟输入；</w:t>
            </w:r>
          </w:p>
          <w:p>
            <w:pPr>
              <w:spacing w:line="400" w:lineRule="exact"/>
              <w:jc w:val="left"/>
              <w:rPr>
                <w:rFonts w:ascii="宋体" w:hAnsi="宋体" w:cs="宋体"/>
                <w:szCs w:val="21"/>
              </w:rPr>
            </w:pPr>
            <w:r>
              <w:rPr>
                <w:rFonts w:hint="eastAsia" w:ascii="宋体" w:hAnsi="宋体" w:cs="宋体"/>
                <w:szCs w:val="21"/>
              </w:rPr>
              <w:t>3、端口电流：4-20毫安。</w:t>
            </w:r>
          </w:p>
          <w:p>
            <w:pPr>
              <w:spacing w:line="400" w:lineRule="exact"/>
              <w:jc w:val="left"/>
              <w:rPr>
                <w:rFonts w:ascii="宋体" w:hAnsi="宋体" w:cs="宋体"/>
                <w:b/>
                <w:bCs/>
                <w:szCs w:val="21"/>
              </w:rPr>
            </w:pPr>
            <w:r>
              <w:rPr>
                <w:rFonts w:hint="eastAsia" w:ascii="宋体" w:hAnsi="宋体" w:cs="宋体"/>
                <w:b/>
                <w:bCs/>
                <w:szCs w:val="21"/>
              </w:rPr>
              <w:t>（四十八）8口千兆交换机</w:t>
            </w:r>
          </w:p>
          <w:p>
            <w:pPr>
              <w:spacing w:line="400" w:lineRule="exact"/>
              <w:jc w:val="left"/>
              <w:rPr>
                <w:rFonts w:ascii="宋体" w:hAnsi="宋体" w:cs="宋体"/>
                <w:szCs w:val="21"/>
              </w:rPr>
            </w:pPr>
            <w:r>
              <w:rPr>
                <w:rFonts w:hint="eastAsia" w:ascii="宋体" w:hAnsi="宋体" w:cs="宋体"/>
                <w:szCs w:val="21"/>
              </w:rPr>
              <w:t>1、接口数量：8port10/100M/1000MAutoMDI-MDIXRJ45；</w:t>
            </w:r>
          </w:p>
          <w:p>
            <w:pPr>
              <w:spacing w:line="400" w:lineRule="exact"/>
              <w:jc w:val="left"/>
              <w:rPr>
                <w:rFonts w:ascii="宋体" w:hAnsi="宋体" w:cs="宋体"/>
                <w:szCs w:val="21"/>
              </w:rPr>
            </w:pPr>
            <w:r>
              <w:rPr>
                <w:rFonts w:hint="eastAsia" w:ascii="宋体" w:hAnsi="宋体" w:cs="宋体"/>
                <w:szCs w:val="21"/>
              </w:rPr>
              <w:t>2、通信标准：IEEE802.3、IEEE802.3u、IEEE802.3x、IEEE802.3az；</w:t>
            </w:r>
          </w:p>
          <w:p>
            <w:pPr>
              <w:spacing w:line="400" w:lineRule="exact"/>
              <w:jc w:val="left"/>
              <w:rPr>
                <w:rFonts w:ascii="宋体" w:hAnsi="宋体" w:cs="宋体"/>
                <w:szCs w:val="21"/>
              </w:rPr>
            </w:pPr>
            <w:r>
              <w:rPr>
                <w:rFonts w:hint="eastAsia" w:ascii="宋体" w:hAnsi="宋体" w:cs="宋体"/>
                <w:szCs w:val="21"/>
              </w:rPr>
              <w:t>3、网络媒体：10Base-T,cat3oraboveUTP,10Base-Tx,cat5UTP；</w:t>
            </w:r>
          </w:p>
          <w:p>
            <w:pPr>
              <w:spacing w:line="400" w:lineRule="exact"/>
              <w:jc w:val="left"/>
              <w:rPr>
                <w:rFonts w:ascii="宋体" w:hAnsi="宋体" w:cs="宋体"/>
                <w:szCs w:val="21"/>
              </w:rPr>
            </w:pPr>
            <w:r>
              <w:rPr>
                <w:rFonts w:hint="eastAsia" w:ascii="宋体" w:hAnsi="宋体" w:cs="宋体"/>
                <w:szCs w:val="21"/>
              </w:rPr>
              <w:t>4、数据速率：10/100M/1000M；</w:t>
            </w:r>
          </w:p>
          <w:p>
            <w:pPr>
              <w:spacing w:line="400" w:lineRule="exact"/>
              <w:jc w:val="left"/>
              <w:rPr>
                <w:rFonts w:ascii="宋体" w:hAnsi="宋体" w:cs="宋体"/>
                <w:szCs w:val="21"/>
              </w:rPr>
            </w:pPr>
            <w:r>
              <w:rPr>
                <w:rFonts w:hint="eastAsia" w:ascii="宋体" w:hAnsi="宋体" w:cs="宋体"/>
                <w:szCs w:val="21"/>
              </w:rPr>
              <w:t>5、转发速率：10Mbps/14,880pps,100Mbps/148,800pps,1000Mbps/1488000pps。</w:t>
            </w:r>
          </w:p>
          <w:p>
            <w:pPr>
              <w:spacing w:line="400" w:lineRule="exact"/>
              <w:jc w:val="left"/>
              <w:rPr>
                <w:rFonts w:ascii="宋体" w:hAnsi="宋体" w:cs="宋体"/>
                <w:b/>
                <w:bCs/>
                <w:szCs w:val="21"/>
              </w:rPr>
            </w:pPr>
            <w:r>
              <w:rPr>
                <w:rFonts w:hint="eastAsia" w:ascii="宋体" w:hAnsi="宋体" w:cs="宋体"/>
                <w:b/>
                <w:bCs/>
                <w:szCs w:val="21"/>
              </w:rPr>
              <w:t>（四十九）定位模块</w:t>
            </w:r>
          </w:p>
          <w:p>
            <w:pPr>
              <w:spacing w:line="400" w:lineRule="exact"/>
              <w:jc w:val="left"/>
              <w:rPr>
                <w:rFonts w:ascii="宋体" w:hAnsi="宋体" w:cs="宋体"/>
                <w:szCs w:val="21"/>
              </w:rPr>
            </w:pPr>
            <w:r>
              <w:rPr>
                <w:rFonts w:hint="eastAsia" w:ascii="宋体" w:hAnsi="宋体" w:cs="宋体"/>
                <w:szCs w:val="21"/>
              </w:rPr>
              <w:t>1、支持北斗定位系统；</w:t>
            </w:r>
          </w:p>
          <w:p>
            <w:pPr>
              <w:spacing w:line="400" w:lineRule="exact"/>
              <w:jc w:val="left"/>
              <w:rPr>
                <w:rFonts w:ascii="宋体" w:hAnsi="宋体" w:cs="宋体"/>
                <w:szCs w:val="21"/>
              </w:rPr>
            </w:pPr>
            <w:r>
              <w:rPr>
                <w:rFonts w:hint="eastAsia" w:ascii="宋体" w:hAnsi="宋体" w:cs="宋体"/>
                <w:szCs w:val="21"/>
              </w:rPr>
              <w:t>2、至少具备1个RS-485串口，支持全双工和半双工串口通讯；</w:t>
            </w:r>
          </w:p>
          <w:p>
            <w:pPr>
              <w:spacing w:line="400" w:lineRule="exact"/>
              <w:jc w:val="left"/>
              <w:rPr>
                <w:rFonts w:ascii="宋体" w:hAnsi="宋体" w:cs="宋体"/>
                <w:szCs w:val="21"/>
              </w:rPr>
            </w:pPr>
            <w:r>
              <w:rPr>
                <w:rFonts w:hint="eastAsia" w:ascii="宋体" w:hAnsi="宋体" w:cs="宋体"/>
                <w:szCs w:val="21"/>
              </w:rPr>
              <w:t>3、串口参数支持通过串口命令配置；</w:t>
            </w:r>
          </w:p>
          <w:p>
            <w:pPr>
              <w:spacing w:line="400" w:lineRule="exact"/>
              <w:jc w:val="left"/>
              <w:rPr>
                <w:rFonts w:ascii="宋体" w:hAnsi="宋体" w:cs="宋体"/>
                <w:szCs w:val="21"/>
              </w:rPr>
            </w:pPr>
            <w:r>
              <w:rPr>
                <w:rFonts w:hint="eastAsia" w:ascii="宋体" w:hAnsi="宋体" w:cs="宋体"/>
                <w:szCs w:val="21"/>
              </w:rPr>
              <w:t>4、支持天线检测及天线短路保护功能；</w:t>
            </w:r>
          </w:p>
          <w:p>
            <w:pPr>
              <w:spacing w:line="400" w:lineRule="exact"/>
              <w:jc w:val="left"/>
              <w:rPr>
                <w:rFonts w:ascii="宋体" w:hAnsi="宋体" w:cs="宋体"/>
                <w:szCs w:val="21"/>
              </w:rPr>
            </w:pPr>
            <w:r>
              <w:rPr>
                <w:rFonts w:hint="eastAsia" w:ascii="宋体" w:hAnsi="宋体" w:cs="宋体"/>
                <w:szCs w:val="21"/>
              </w:rPr>
              <w:t>5、工作电源：5～28VDC。</w:t>
            </w:r>
          </w:p>
          <w:p>
            <w:pPr>
              <w:spacing w:line="400" w:lineRule="exact"/>
              <w:jc w:val="left"/>
              <w:rPr>
                <w:rFonts w:ascii="宋体" w:hAnsi="宋体" w:cs="宋体"/>
                <w:b/>
                <w:bCs/>
                <w:szCs w:val="21"/>
              </w:rPr>
            </w:pPr>
            <w:r>
              <w:rPr>
                <w:rFonts w:hint="eastAsia" w:ascii="宋体" w:hAnsi="宋体" w:cs="宋体"/>
                <w:b/>
                <w:bCs/>
                <w:szCs w:val="21"/>
              </w:rPr>
              <w:t>（五十）双联继电器</w:t>
            </w:r>
          </w:p>
          <w:p>
            <w:pPr>
              <w:spacing w:line="400" w:lineRule="exact"/>
              <w:jc w:val="left"/>
              <w:rPr>
                <w:rFonts w:ascii="宋体" w:hAnsi="宋体" w:cs="宋体"/>
                <w:szCs w:val="21"/>
              </w:rPr>
            </w:pPr>
            <w:r>
              <w:rPr>
                <w:rFonts w:hint="eastAsia" w:ascii="宋体" w:hAnsi="宋体" w:cs="宋体"/>
                <w:szCs w:val="21"/>
              </w:rPr>
              <w:t>1、支持双通道继电器驱动和输出控制；</w:t>
            </w:r>
          </w:p>
          <w:p>
            <w:pPr>
              <w:spacing w:line="400" w:lineRule="exact"/>
              <w:jc w:val="left"/>
              <w:rPr>
                <w:rFonts w:ascii="宋体" w:hAnsi="宋体" w:cs="宋体"/>
                <w:szCs w:val="21"/>
              </w:rPr>
            </w:pPr>
            <w:r>
              <w:rPr>
                <w:rFonts w:hint="eastAsia" w:ascii="宋体" w:hAnsi="宋体" w:cs="宋体"/>
                <w:szCs w:val="21"/>
              </w:rPr>
              <w:t>2、每路继电器模块可独立输出控制；</w:t>
            </w:r>
          </w:p>
          <w:p>
            <w:pPr>
              <w:spacing w:line="400" w:lineRule="exact"/>
              <w:jc w:val="left"/>
              <w:rPr>
                <w:rFonts w:ascii="宋体" w:hAnsi="宋体" w:cs="宋体"/>
                <w:szCs w:val="21"/>
              </w:rPr>
            </w:pPr>
            <w:r>
              <w:rPr>
                <w:rFonts w:hint="eastAsia" w:ascii="宋体" w:hAnsi="宋体" w:cs="宋体"/>
                <w:szCs w:val="21"/>
              </w:rPr>
              <w:t>3、继电器模块线圈的驱动电压DC5V；</w:t>
            </w:r>
          </w:p>
          <w:p>
            <w:pPr>
              <w:spacing w:line="400" w:lineRule="exact"/>
              <w:jc w:val="left"/>
              <w:rPr>
                <w:rFonts w:ascii="宋体" w:hAnsi="宋体" w:cs="宋体"/>
                <w:szCs w:val="21"/>
              </w:rPr>
            </w:pPr>
            <w:r>
              <w:rPr>
                <w:rFonts w:hint="eastAsia" w:ascii="宋体" w:hAnsi="宋体" w:cs="宋体"/>
                <w:szCs w:val="21"/>
              </w:rPr>
              <w:t>4、输入兼容TTL、CMOS类型的逻辑电平；</w:t>
            </w:r>
          </w:p>
          <w:p>
            <w:pPr>
              <w:spacing w:line="400" w:lineRule="exact"/>
              <w:jc w:val="left"/>
              <w:rPr>
                <w:rFonts w:ascii="宋体" w:hAnsi="宋体" w:cs="宋体"/>
                <w:szCs w:val="21"/>
              </w:rPr>
            </w:pPr>
            <w:r>
              <w:rPr>
                <w:rFonts w:hint="eastAsia" w:ascii="宋体" w:hAnsi="宋体" w:cs="宋体"/>
                <w:szCs w:val="21"/>
              </w:rPr>
              <w:t>5、驱动芯片的输出端带有钳位二极管。</w:t>
            </w:r>
          </w:p>
          <w:p>
            <w:pPr>
              <w:spacing w:line="400" w:lineRule="exact"/>
              <w:jc w:val="left"/>
              <w:rPr>
                <w:rFonts w:ascii="宋体" w:hAnsi="宋体" w:cs="宋体"/>
                <w:b/>
                <w:bCs/>
                <w:szCs w:val="21"/>
              </w:rPr>
            </w:pPr>
            <w:r>
              <w:rPr>
                <w:rFonts w:hint="eastAsia" w:ascii="宋体" w:hAnsi="宋体" w:cs="宋体"/>
                <w:b/>
                <w:bCs/>
                <w:szCs w:val="21"/>
              </w:rPr>
              <w:t>（五十一）百叶箱传感器</w:t>
            </w:r>
          </w:p>
          <w:p>
            <w:pPr>
              <w:spacing w:line="400" w:lineRule="exact"/>
              <w:jc w:val="left"/>
              <w:rPr>
                <w:rFonts w:ascii="宋体" w:hAnsi="宋体" w:cs="宋体"/>
                <w:szCs w:val="21"/>
              </w:rPr>
            </w:pPr>
            <w:r>
              <w:rPr>
                <w:rFonts w:hint="eastAsia" w:ascii="宋体" w:hAnsi="宋体" w:cs="宋体"/>
                <w:szCs w:val="21"/>
              </w:rPr>
              <w:t>1、采用标准MODBUS-RTU通信协议；</w:t>
            </w:r>
          </w:p>
          <w:p>
            <w:pPr>
              <w:spacing w:line="400" w:lineRule="exact"/>
              <w:jc w:val="left"/>
              <w:rPr>
                <w:rFonts w:ascii="宋体" w:hAnsi="宋体" w:cs="宋体"/>
                <w:szCs w:val="21"/>
              </w:rPr>
            </w:pPr>
            <w:r>
              <w:rPr>
                <w:rFonts w:hint="eastAsia" w:ascii="宋体" w:hAnsi="宋体" w:cs="宋体"/>
                <w:szCs w:val="21"/>
              </w:rPr>
              <w:t>2、工作电压：DC10～30V；</w:t>
            </w:r>
          </w:p>
          <w:p>
            <w:pPr>
              <w:spacing w:line="400" w:lineRule="exact"/>
              <w:jc w:val="left"/>
              <w:rPr>
                <w:rFonts w:ascii="宋体" w:hAnsi="宋体" w:cs="宋体"/>
                <w:szCs w:val="21"/>
              </w:rPr>
            </w:pPr>
            <w:r>
              <w:rPr>
                <w:rFonts w:hint="eastAsia" w:ascii="宋体" w:hAnsi="宋体" w:cs="宋体"/>
                <w:szCs w:val="21"/>
              </w:rPr>
              <w:t>3、温度量程：-40℃～+120℃，精度±0.5℃；</w:t>
            </w:r>
          </w:p>
          <w:p>
            <w:pPr>
              <w:spacing w:line="400" w:lineRule="exact"/>
              <w:jc w:val="left"/>
              <w:rPr>
                <w:rFonts w:ascii="宋体" w:hAnsi="宋体" w:cs="宋体"/>
                <w:szCs w:val="21"/>
              </w:rPr>
            </w:pPr>
            <w:r>
              <w:rPr>
                <w:rFonts w:hint="eastAsia" w:ascii="宋体" w:hAnsi="宋体" w:cs="宋体"/>
                <w:szCs w:val="21"/>
              </w:rPr>
              <w:t>4、湿度量程：0%RH～100%RH，精度±3%RH（60%，25°）；</w:t>
            </w:r>
          </w:p>
          <w:p>
            <w:pPr>
              <w:spacing w:line="400" w:lineRule="exact"/>
              <w:jc w:val="left"/>
              <w:rPr>
                <w:rFonts w:ascii="宋体" w:hAnsi="宋体" w:cs="宋体"/>
                <w:szCs w:val="21"/>
              </w:rPr>
            </w:pPr>
            <w:r>
              <w:rPr>
                <w:rFonts w:hint="eastAsia" w:ascii="宋体" w:hAnsi="宋体" w:cs="宋体"/>
                <w:szCs w:val="21"/>
              </w:rPr>
              <w:t>5、响应时间：≤1s；</w:t>
            </w:r>
          </w:p>
          <w:p>
            <w:pPr>
              <w:spacing w:line="400" w:lineRule="exact"/>
              <w:jc w:val="left"/>
              <w:rPr>
                <w:rFonts w:ascii="宋体" w:hAnsi="宋体" w:cs="宋体"/>
                <w:szCs w:val="21"/>
              </w:rPr>
            </w:pPr>
            <w:r>
              <w:rPr>
                <w:rFonts w:hint="eastAsia" w:ascii="宋体" w:hAnsi="宋体" w:cs="宋体"/>
                <w:szCs w:val="21"/>
              </w:rPr>
              <w:t>6、输出信号：RS485输出。</w:t>
            </w:r>
          </w:p>
          <w:p>
            <w:pPr>
              <w:spacing w:line="400" w:lineRule="exact"/>
              <w:jc w:val="left"/>
              <w:rPr>
                <w:rFonts w:ascii="宋体" w:hAnsi="宋体" w:cs="宋体"/>
                <w:b/>
                <w:bCs/>
                <w:szCs w:val="21"/>
              </w:rPr>
            </w:pPr>
            <w:r>
              <w:rPr>
                <w:rFonts w:hint="eastAsia" w:ascii="宋体" w:hAnsi="宋体" w:cs="宋体"/>
                <w:b/>
                <w:bCs/>
                <w:szCs w:val="21"/>
              </w:rPr>
              <w:t>（五十二）485型电机调速器</w:t>
            </w:r>
          </w:p>
          <w:p>
            <w:pPr>
              <w:spacing w:line="400" w:lineRule="exact"/>
              <w:jc w:val="left"/>
              <w:rPr>
                <w:rFonts w:ascii="宋体" w:hAnsi="宋体" w:cs="宋体"/>
                <w:szCs w:val="21"/>
              </w:rPr>
            </w:pPr>
            <w:r>
              <w:rPr>
                <w:rFonts w:hint="eastAsia" w:ascii="宋体" w:hAnsi="宋体" w:cs="宋体"/>
                <w:szCs w:val="21"/>
              </w:rPr>
              <w:t>1、工作电压：DC8V～24V；</w:t>
            </w:r>
          </w:p>
          <w:p>
            <w:pPr>
              <w:spacing w:line="400" w:lineRule="exact"/>
              <w:jc w:val="left"/>
              <w:rPr>
                <w:rFonts w:ascii="宋体" w:hAnsi="宋体" w:cs="宋体"/>
                <w:szCs w:val="21"/>
              </w:rPr>
            </w:pPr>
            <w:r>
              <w:rPr>
                <w:rFonts w:hint="eastAsia" w:ascii="宋体" w:hAnsi="宋体" w:cs="宋体"/>
                <w:szCs w:val="21"/>
              </w:rPr>
              <w:t>2、支持电源防接反保护；</w:t>
            </w:r>
          </w:p>
          <w:p>
            <w:pPr>
              <w:spacing w:line="400" w:lineRule="exact"/>
              <w:jc w:val="left"/>
              <w:rPr>
                <w:rFonts w:ascii="宋体" w:hAnsi="宋体" w:cs="宋体"/>
                <w:szCs w:val="21"/>
              </w:rPr>
            </w:pPr>
            <w:r>
              <w:rPr>
                <w:rFonts w:hint="eastAsia" w:ascii="宋体" w:hAnsi="宋体" w:cs="宋体"/>
                <w:szCs w:val="21"/>
              </w:rPr>
              <w:t>3、支持过压保护；</w:t>
            </w:r>
          </w:p>
          <w:p>
            <w:pPr>
              <w:spacing w:line="400" w:lineRule="exact"/>
              <w:jc w:val="left"/>
              <w:rPr>
                <w:rFonts w:ascii="宋体" w:hAnsi="宋体" w:cs="宋体"/>
                <w:szCs w:val="21"/>
              </w:rPr>
            </w:pPr>
            <w:r>
              <w:rPr>
                <w:rFonts w:hint="eastAsia" w:ascii="宋体" w:hAnsi="宋体" w:cs="宋体"/>
                <w:szCs w:val="21"/>
              </w:rPr>
              <w:t>4、支持过流保护；</w:t>
            </w:r>
          </w:p>
          <w:p>
            <w:pPr>
              <w:spacing w:line="400" w:lineRule="exact"/>
              <w:jc w:val="left"/>
              <w:rPr>
                <w:rFonts w:ascii="宋体" w:hAnsi="宋体" w:cs="宋体"/>
                <w:szCs w:val="21"/>
              </w:rPr>
            </w:pPr>
            <w:r>
              <w:rPr>
                <w:rFonts w:hint="eastAsia" w:ascii="宋体" w:hAnsi="宋体" w:cs="宋体"/>
                <w:szCs w:val="21"/>
              </w:rPr>
              <w:t>5、最大工作电流：每路不小于3A；</w:t>
            </w:r>
          </w:p>
          <w:p>
            <w:pPr>
              <w:spacing w:line="400" w:lineRule="exact"/>
              <w:jc w:val="left"/>
              <w:rPr>
                <w:rFonts w:ascii="宋体" w:hAnsi="宋体" w:cs="宋体"/>
                <w:szCs w:val="21"/>
              </w:rPr>
            </w:pPr>
            <w:r>
              <w:rPr>
                <w:rFonts w:hint="eastAsia" w:ascii="宋体" w:hAnsi="宋体" w:cs="宋体"/>
                <w:szCs w:val="21"/>
              </w:rPr>
              <w:t>6、支持两路电机接口；</w:t>
            </w:r>
          </w:p>
          <w:p>
            <w:pPr>
              <w:spacing w:line="400" w:lineRule="exact"/>
              <w:jc w:val="left"/>
              <w:rPr>
                <w:rFonts w:ascii="宋体" w:hAnsi="宋体" w:cs="宋体"/>
                <w:szCs w:val="21"/>
              </w:rPr>
            </w:pPr>
            <w:r>
              <w:rPr>
                <w:rFonts w:hint="eastAsia" w:ascii="宋体" w:hAnsi="宋体" w:cs="宋体"/>
                <w:szCs w:val="21"/>
              </w:rPr>
              <w:t>7、调速范围0%～100%；</w:t>
            </w:r>
          </w:p>
          <w:p>
            <w:pPr>
              <w:spacing w:line="400" w:lineRule="exact"/>
              <w:jc w:val="left"/>
              <w:rPr>
                <w:rFonts w:ascii="宋体" w:hAnsi="宋体" w:cs="宋体"/>
                <w:szCs w:val="21"/>
              </w:rPr>
            </w:pPr>
            <w:r>
              <w:rPr>
                <w:rFonts w:hint="eastAsia" w:ascii="宋体" w:hAnsi="宋体" w:cs="宋体"/>
                <w:szCs w:val="21"/>
              </w:rPr>
              <w:t>8、支持电机过流检测；</w:t>
            </w:r>
          </w:p>
          <w:p>
            <w:pPr>
              <w:spacing w:line="400" w:lineRule="exact"/>
              <w:jc w:val="left"/>
              <w:rPr>
                <w:rFonts w:ascii="宋体" w:hAnsi="宋体" w:cs="宋体"/>
                <w:szCs w:val="21"/>
              </w:rPr>
            </w:pPr>
            <w:r>
              <w:rPr>
                <w:rFonts w:hint="eastAsia" w:ascii="宋体" w:hAnsi="宋体" w:cs="宋体"/>
                <w:szCs w:val="21"/>
              </w:rPr>
              <w:t>9、控制方式：支持modbusRTU协议；</w:t>
            </w:r>
          </w:p>
          <w:p>
            <w:pPr>
              <w:spacing w:line="400" w:lineRule="exact"/>
              <w:jc w:val="left"/>
              <w:rPr>
                <w:rFonts w:ascii="宋体" w:hAnsi="宋体" w:cs="宋体"/>
                <w:szCs w:val="21"/>
              </w:rPr>
            </w:pPr>
            <w:r>
              <w:rPr>
                <w:rFonts w:hint="eastAsia" w:ascii="宋体" w:hAnsi="宋体" w:cs="宋体"/>
                <w:szCs w:val="21"/>
              </w:rPr>
              <w:t>10、控制参数：方向、速度、停止、刹车；</w:t>
            </w:r>
          </w:p>
          <w:p>
            <w:pPr>
              <w:spacing w:line="400" w:lineRule="exact"/>
              <w:jc w:val="left"/>
              <w:rPr>
                <w:rFonts w:ascii="宋体" w:hAnsi="宋体" w:cs="宋体"/>
                <w:szCs w:val="21"/>
              </w:rPr>
            </w:pPr>
            <w:r>
              <w:rPr>
                <w:rFonts w:hint="eastAsia" w:ascii="宋体" w:hAnsi="宋体" w:cs="宋体"/>
                <w:szCs w:val="21"/>
              </w:rPr>
              <w:t>11、PWM频率：1K～10K可设置（默认10K）。</w:t>
            </w:r>
          </w:p>
          <w:p>
            <w:pPr>
              <w:spacing w:line="400" w:lineRule="exact"/>
              <w:jc w:val="left"/>
              <w:rPr>
                <w:rFonts w:ascii="宋体" w:hAnsi="宋体" w:cs="宋体"/>
                <w:b/>
                <w:bCs/>
                <w:szCs w:val="21"/>
              </w:rPr>
            </w:pPr>
            <w:r>
              <w:rPr>
                <w:rFonts w:hint="eastAsia" w:ascii="宋体" w:hAnsi="宋体" w:cs="宋体"/>
                <w:b/>
                <w:bCs/>
                <w:szCs w:val="21"/>
              </w:rPr>
              <w:t>（五十三）行程开关（单轮式）</w:t>
            </w:r>
          </w:p>
          <w:p>
            <w:pPr>
              <w:spacing w:line="400" w:lineRule="exact"/>
              <w:jc w:val="left"/>
              <w:rPr>
                <w:rFonts w:ascii="宋体" w:hAnsi="宋体" w:cs="宋体"/>
                <w:szCs w:val="21"/>
              </w:rPr>
            </w:pPr>
            <w:r>
              <w:rPr>
                <w:rFonts w:hint="eastAsia" w:ascii="宋体" w:hAnsi="宋体" w:cs="宋体"/>
                <w:szCs w:val="21"/>
              </w:rPr>
              <w:t>1、该行程开关用于检测物体行程，实现自动化控制或位移限制，提供信号输出线；</w:t>
            </w:r>
          </w:p>
          <w:p>
            <w:pPr>
              <w:spacing w:line="400" w:lineRule="exact"/>
              <w:jc w:val="left"/>
              <w:rPr>
                <w:rFonts w:ascii="宋体" w:hAnsi="宋体" w:cs="宋体"/>
                <w:szCs w:val="21"/>
              </w:rPr>
            </w:pPr>
            <w:r>
              <w:rPr>
                <w:rFonts w:hint="eastAsia" w:ascii="宋体" w:hAnsi="宋体" w:cs="宋体"/>
                <w:szCs w:val="21"/>
              </w:rPr>
              <w:t>2、额定工作电压(Ue)：380V(AC),220V(DC)；</w:t>
            </w:r>
          </w:p>
          <w:p>
            <w:pPr>
              <w:spacing w:line="400" w:lineRule="exact"/>
              <w:jc w:val="left"/>
              <w:rPr>
                <w:rFonts w:ascii="宋体" w:hAnsi="宋体" w:cs="宋体"/>
                <w:szCs w:val="21"/>
              </w:rPr>
            </w:pPr>
            <w:r>
              <w:rPr>
                <w:rFonts w:hint="eastAsia" w:ascii="宋体" w:hAnsi="宋体" w:cs="宋体"/>
                <w:szCs w:val="21"/>
              </w:rPr>
              <w:t>3、额定工作电流(Ie)：0.30A(AC),0.12A(DC)；</w:t>
            </w:r>
          </w:p>
          <w:p>
            <w:pPr>
              <w:spacing w:line="400" w:lineRule="exact"/>
              <w:jc w:val="left"/>
              <w:rPr>
                <w:rFonts w:ascii="宋体" w:hAnsi="宋体" w:cs="宋体"/>
                <w:szCs w:val="21"/>
              </w:rPr>
            </w:pPr>
            <w:r>
              <w:rPr>
                <w:rFonts w:hint="eastAsia" w:ascii="宋体" w:hAnsi="宋体" w:cs="宋体"/>
                <w:szCs w:val="21"/>
              </w:rPr>
              <w:t>4、约定发热电流(Ith)：≥5A；</w:t>
            </w:r>
          </w:p>
          <w:p>
            <w:pPr>
              <w:spacing w:line="400" w:lineRule="exact"/>
              <w:jc w:val="left"/>
              <w:rPr>
                <w:rFonts w:ascii="宋体" w:hAnsi="宋体" w:cs="宋体"/>
                <w:szCs w:val="21"/>
              </w:rPr>
            </w:pPr>
            <w:r>
              <w:rPr>
                <w:rFonts w:hint="eastAsia" w:ascii="宋体" w:hAnsi="宋体" w:cs="宋体"/>
                <w:szCs w:val="21"/>
              </w:rPr>
              <w:t>5、额定冲击耐受电压(Uimp)：6000V；</w:t>
            </w:r>
          </w:p>
          <w:p>
            <w:pPr>
              <w:spacing w:line="400" w:lineRule="exact"/>
              <w:jc w:val="left"/>
              <w:rPr>
                <w:rFonts w:ascii="宋体" w:hAnsi="宋体" w:cs="宋体"/>
                <w:szCs w:val="21"/>
              </w:rPr>
            </w:pPr>
            <w:r>
              <w:rPr>
                <w:rFonts w:hint="eastAsia" w:ascii="宋体" w:hAnsi="宋体" w:cs="宋体"/>
                <w:szCs w:val="21"/>
              </w:rPr>
              <w:t>6、额定操作频率：≥1200次/h；</w:t>
            </w:r>
          </w:p>
          <w:p>
            <w:pPr>
              <w:spacing w:line="400" w:lineRule="exact"/>
              <w:jc w:val="left"/>
              <w:rPr>
                <w:rFonts w:ascii="宋体" w:hAnsi="宋体" w:cs="宋体"/>
                <w:szCs w:val="21"/>
              </w:rPr>
            </w:pPr>
            <w:r>
              <w:rPr>
                <w:rFonts w:hint="eastAsia" w:ascii="宋体" w:hAnsi="宋体" w:cs="宋体"/>
                <w:szCs w:val="21"/>
              </w:rPr>
              <w:t>7、通电持续频率：40%。</w:t>
            </w:r>
          </w:p>
          <w:p>
            <w:pPr>
              <w:spacing w:line="400" w:lineRule="exact"/>
              <w:jc w:val="left"/>
              <w:rPr>
                <w:rFonts w:ascii="宋体" w:hAnsi="宋体" w:cs="宋体"/>
                <w:b/>
                <w:bCs/>
                <w:szCs w:val="21"/>
              </w:rPr>
            </w:pPr>
            <w:r>
              <w:rPr>
                <w:rFonts w:hint="eastAsia" w:ascii="宋体" w:hAnsi="宋体" w:cs="宋体"/>
                <w:b/>
                <w:bCs/>
                <w:szCs w:val="21"/>
              </w:rPr>
              <w:t>（五十四）多合一传感器</w:t>
            </w:r>
          </w:p>
          <w:p>
            <w:pPr>
              <w:spacing w:line="400" w:lineRule="exact"/>
              <w:jc w:val="left"/>
              <w:rPr>
                <w:rFonts w:ascii="宋体" w:hAnsi="宋体" w:cs="宋体"/>
                <w:szCs w:val="21"/>
              </w:rPr>
            </w:pPr>
            <w:r>
              <w:rPr>
                <w:rFonts w:hint="eastAsia" w:ascii="宋体" w:hAnsi="宋体" w:cs="宋体"/>
                <w:szCs w:val="21"/>
              </w:rPr>
              <w:t>该传感器包含不少于下述3种数据采集功能。</w:t>
            </w:r>
          </w:p>
          <w:p>
            <w:pPr>
              <w:spacing w:line="400" w:lineRule="exact"/>
              <w:jc w:val="left"/>
              <w:rPr>
                <w:rFonts w:ascii="宋体" w:hAnsi="宋体" w:cs="宋体"/>
                <w:szCs w:val="21"/>
              </w:rPr>
            </w:pPr>
            <w:r>
              <w:rPr>
                <w:rFonts w:hint="eastAsia" w:ascii="宋体" w:hAnsi="宋体" w:cs="宋体"/>
                <w:szCs w:val="21"/>
              </w:rPr>
              <w:t>1、人体红外传感器</w:t>
            </w:r>
          </w:p>
          <w:p>
            <w:pPr>
              <w:spacing w:line="400" w:lineRule="exact"/>
              <w:jc w:val="left"/>
              <w:rPr>
                <w:rFonts w:ascii="宋体" w:hAnsi="宋体" w:cs="宋体"/>
                <w:szCs w:val="21"/>
              </w:rPr>
            </w:pPr>
            <w:r>
              <w:rPr>
                <w:rFonts w:hint="eastAsia" w:ascii="宋体" w:hAnsi="宋体" w:cs="宋体"/>
                <w:szCs w:val="21"/>
              </w:rPr>
              <w:t>（1）直流供电：12～30VDC；</w:t>
            </w:r>
          </w:p>
          <w:p>
            <w:pPr>
              <w:spacing w:line="400" w:lineRule="exact"/>
              <w:jc w:val="left"/>
              <w:rPr>
                <w:rFonts w:ascii="宋体" w:hAnsi="宋体" w:cs="宋体"/>
                <w:szCs w:val="21"/>
              </w:rPr>
            </w:pPr>
            <w:r>
              <w:rPr>
                <w:rFonts w:hint="eastAsia" w:ascii="宋体" w:hAnsi="宋体" w:cs="宋体"/>
                <w:szCs w:val="21"/>
              </w:rPr>
              <w:t>（2）输出信号：RS485；</w:t>
            </w:r>
          </w:p>
          <w:p>
            <w:pPr>
              <w:spacing w:line="400" w:lineRule="exact"/>
              <w:jc w:val="left"/>
              <w:rPr>
                <w:rFonts w:ascii="宋体" w:hAnsi="宋体" w:cs="宋体"/>
                <w:szCs w:val="21"/>
              </w:rPr>
            </w:pPr>
            <w:r>
              <w:rPr>
                <w:rFonts w:hint="eastAsia" w:ascii="宋体" w:hAnsi="宋体" w:cs="宋体"/>
                <w:szCs w:val="21"/>
              </w:rPr>
              <w:t>（3）响应时间：≤2S；</w:t>
            </w:r>
          </w:p>
          <w:p>
            <w:pPr>
              <w:spacing w:line="400" w:lineRule="exact"/>
              <w:jc w:val="left"/>
              <w:rPr>
                <w:rFonts w:ascii="宋体" w:hAnsi="宋体" w:cs="宋体"/>
                <w:szCs w:val="21"/>
              </w:rPr>
            </w:pPr>
            <w:r>
              <w:rPr>
                <w:rFonts w:hint="eastAsia" w:ascii="宋体" w:hAnsi="宋体" w:cs="宋体"/>
                <w:szCs w:val="21"/>
              </w:rPr>
              <w:t>（4）测量范围：感应距离不小于5米（感应角度范围内）；</w:t>
            </w:r>
          </w:p>
          <w:p>
            <w:pPr>
              <w:spacing w:line="400" w:lineRule="exact"/>
              <w:jc w:val="left"/>
              <w:rPr>
                <w:rFonts w:ascii="宋体" w:hAnsi="宋体" w:cs="宋体"/>
                <w:szCs w:val="21"/>
              </w:rPr>
            </w:pPr>
            <w:r>
              <w:rPr>
                <w:rFonts w:hint="eastAsia" w:ascii="宋体" w:hAnsi="宋体" w:cs="宋体"/>
                <w:szCs w:val="21"/>
              </w:rPr>
              <w:t>（5）工作温度：-15～+70℃；</w:t>
            </w:r>
          </w:p>
          <w:p>
            <w:pPr>
              <w:spacing w:line="400" w:lineRule="exact"/>
              <w:jc w:val="left"/>
              <w:rPr>
                <w:rFonts w:ascii="宋体" w:hAnsi="宋体" w:cs="宋体"/>
                <w:szCs w:val="21"/>
              </w:rPr>
            </w:pPr>
            <w:r>
              <w:rPr>
                <w:rFonts w:hint="eastAsia" w:ascii="宋体" w:hAnsi="宋体" w:cs="宋体"/>
                <w:szCs w:val="21"/>
              </w:rPr>
              <w:t>2、PM2.5传感器</w:t>
            </w:r>
          </w:p>
          <w:p>
            <w:pPr>
              <w:spacing w:line="400" w:lineRule="exact"/>
              <w:jc w:val="left"/>
              <w:rPr>
                <w:rFonts w:ascii="宋体" w:hAnsi="宋体" w:cs="宋体"/>
                <w:szCs w:val="21"/>
              </w:rPr>
            </w:pPr>
            <w:r>
              <w:rPr>
                <w:rFonts w:hint="eastAsia" w:ascii="宋体" w:hAnsi="宋体" w:cs="宋体"/>
                <w:szCs w:val="21"/>
              </w:rPr>
              <w:t>（1）直流供电：12～30VDC；</w:t>
            </w:r>
          </w:p>
          <w:p>
            <w:pPr>
              <w:spacing w:line="400" w:lineRule="exact"/>
              <w:jc w:val="left"/>
              <w:rPr>
                <w:rFonts w:ascii="宋体" w:hAnsi="宋体" w:cs="宋体"/>
                <w:szCs w:val="21"/>
              </w:rPr>
            </w:pPr>
            <w:r>
              <w:rPr>
                <w:rFonts w:hint="eastAsia" w:ascii="宋体" w:hAnsi="宋体" w:cs="宋体"/>
                <w:szCs w:val="21"/>
              </w:rPr>
              <w:t>（2）输出信号：RS485；</w:t>
            </w:r>
          </w:p>
          <w:p>
            <w:pPr>
              <w:spacing w:line="400" w:lineRule="exact"/>
              <w:jc w:val="left"/>
              <w:rPr>
                <w:rFonts w:ascii="宋体" w:hAnsi="宋体" w:cs="宋体"/>
                <w:szCs w:val="21"/>
              </w:rPr>
            </w:pPr>
            <w:r>
              <w:rPr>
                <w:rFonts w:hint="eastAsia" w:ascii="宋体" w:hAnsi="宋体" w:cs="宋体"/>
                <w:szCs w:val="21"/>
              </w:rPr>
              <w:t>（3）响应时间：≤2S；</w:t>
            </w:r>
          </w:p>
          <w:p>
            <w:pPr>
              <w:spacing w:line="400" w:lineRule="exact"/>
              <w:jc w:val="left"/>
              <w:rPr>
                <w:rFonts w:ascii="宋体" w:hAnsi="宋体" w:cs="宋体"/>
                <w:szCs w:val="21"/>
              </w:rPr>
            </w:pPr>
            <w:r>
              <w:rPr>
                <w:rFonts w:hint="eastAsia" w:ascii="宋体" w:hAnsi="宋体" w:cs="宋体"/>
                <w:szCs w:val="21"/>
              </w:rPr>
              <w:t>（4）检测精度：0～100μg/m³：±15μg/m³；101～1000μg/m³：±15%读数；</w:t>
            </w:r>
          </w:p>
          <w:p>
            <w:pPr>
              <w:spacing w:line="400" w:lineRule="exact"/>
              <w:jc w:val="left"/>
              <w:rPr>
                <w:rFonts w:ascii="宋体" w:hAnsi="宋体" w:cs="宋体"/>
                <w:szCs w:val="21"/>
              </w:rPr>
            </w:pPr>
            <w:r>
              <w:rPr>
                <w:rFonts w:hint="eastAsia" w:ascii="宋体" w:hAnsi="宋体" w:cs="宋体"/>
                <w:szCs w:val="21"/>
              </w:rPr>
              <w:t>（5）工作温度：－10～60℃。</w:t>
            </w:r>
          </w:p>
          <w:p>
            <w:pPr>
              <w:spacing w:line="400" w:lineRule="exact"/>
              <w:jc w:val="left"/>
              <w:rPr>
                <w:rFonts w:ascii="宋体" w:hAnsi="宋体" w:cs="宋体"/>
                <w:szCs w:val="21"/>
              </w:rPr>
            </w:pPr>
            <w:r>
              <w:rPr>
                <w:rFonts w:hint="eastAsia" w:ascii="宋体" w:hAnsi="宋体" w:cs="宋体"/>
                <w:szCs w:val="21"/>
              </w:rPr>
              <w:t>3、温湿度传感器</w:t>
            </w:r>
          </w:p>
          <w:p>
            <w:pPr>
              <w:spacing w:line="400" w:lineRule="exact"/>
              <w:jc w:val="left"/>
              <w:rPr>
                <w:rFonts w:ascii="宋体" w:hAnsi="宋体" w:cs="宋体"/>
                <w:szCs w:val="21"/>
              </w:rPr>
            </w:pPr>
            <w:r>
              <w:rPr>
                <w:rFonts w:hint="eastAsia" w:ascii="宋体" w:hAnsi="宋体" w:cs="宋体"/>
                <w:szCs w:val="21"/>
              </w:rPr>
              <w:t>（1）直流供电：12～30VDC；</w:t>
            </w:r>
          </w:p>
          <w:p>
            <w:pPr>
              <w:spacing w:line="400" w:lineRule="exact"/>
              <w:jc w:val="left"/>
              <w:rPr>
                <w:rFonts w:ascii="宋体" w:hAnsi="宋体" w:cs="宋体"/>
                <w:szCs w:val="21"/>
              </w:rPr>
            </w:pPr>
            <w:r>
              <w:rPr>
                <w:rFonts w:hint="eastAsia" w:ascii="宋体" w:hAnsi="宋体" w:cs="宋体"/>
                <w:szCs w:val="21"/>
              </w:rPr>
              <w:t>（2）输出信号：RS485；</w:t>
            </w:r>
          </w:p>
          <w:p>
            <w:pPr>
              <w:spacing w:line="400" w:lineRule="exact"/>
              <w:jc w:val="left"/>
              <w:rPr>
                <w:rFonts w:ascii="宋体" w:hAnsi="宋体" w:cs="宋体"/>
                <w:szCs w:val="21"/>
              </w:rPr>
            </w:pPr>
            <w:r>
              <w:rPr>
                <w:rFonts w:hint="eastAsia" w:ascii="宋体" w:hAnsi="宋体" w:cs="宋体"/>
                <w:szCs w:val="21"/>
              </w:rPr>
              <w:t>（3）湿度测量范围：0～100%RH；</w:t>
            </w:r>
          </w:p>
          <w:p>
            <w:pPr>
              <w:spacing w:line="400" w:lineRule="exact"/>
              <w:jc w:val="left"/>
              <w:rPr>
                <w:rFonts w:ascii="宋体" w:hAnsi="宋体" w:cs="宋体"/>
                <w:szCs w:val="21"/>
              </w:rPr>
            </w:pPr>
            <w:r>
              <w:rPr>
                <w:rFonts w:hint="eastAsia" w:ascii="宋体" w:hAnsi="宋体" w:cs="宋体"/>
                <w:szCs w:val="21"/>
              </w:rPr>
              <w:t>（4）温度测量范围：-40～+125℃；</w:t>
            </w:r>
          </w:p>
          <w:p>
            <w:pPr>
              <w:spacing w:line="400" w:lineRule="exact"/>
              <w:jc w:val="left"/>
              <w:rPr>
                <w:rFonts w:ascii="宋体" w:hAnsi="宋体" w:cs="宋体"/>
                <w:szCs w:val="21"/>
              </w:rPr>
            </w:pPr>
            <w:r>
              <w:rPr>
                <w:rFonts w:hint="eastAsia" w:ascii="宋体" w:hAnsi="宋体" w:cs="宋体"/>
                <w:szCs w:val="21"/>
              </w:rPr>
              <w:t>（5）湿度测量精度：±2.0%RH；</w:t>
            </w:r>
          </w:p>
          <w:p>
            <w:pPr>
              <w:spacing w:line="400" w:lineRule="exact"/>
              <w:jc w:val="left"/>
              <w:rPr>
                <w:rFonts w:ascii="宋体" w:hAnsi="宋体" w:cs="宋体"/>
                <w:szCs w:val="21"/>
              </w:rPr>
            </w:pPr>
            <w:r>
              <w:rPr>
                <w:rFonts w:hint="eastAsia" w:ascii="宋体" w:hAnsi="宋体" w:cs="宋体"/>
                <w:szCs w:val="21"/>
              </w:rPr>
              <w:t>（6）温度测量精度：±0.2℃（0～90℃时的典型值）；</w:t>
            </w:r>
          </w:p>
          <w:p>
            <w:pPr>
              <w:spacing w:line="400" w:lineRule="exact"/>
              <w:jc w:val="left"/>
              <w:rPr>
                <w:rFonts w:ascii="宋体" w:hAnsi="宋体" w:cs="宋体"/>
                <w:szCs w:val="21"/>
              </w:rPr>
            </w:pPr>
            <w:r>
              <w:rPr>
                <w:rFonts w:hint="eastAsia" w:ascii="宋体" w:hAnsi="宋体" w:cs="宋体"/>
                <w:szCs w:val="21"/>
              </w:rPr>
              <w:t>（7）湿度漂移：≤0.25%RH；</w:t>
            </w:r>
          </w:p>
          <w:p>
            <w:pPr>
              <w:spacing w:line="400" w:lineRule="exact"/>
              <w:jc w:val="left"/>
              <w:rPr>
                <w:rFonts w:ascii="宋体" w:hAnsi="宋体" w:cs="宋体"/>
                <w:szCs w:val="21"/>
              </w:rPr>
            </w:pPr>
            <w:r>
              <w:rPr>
                <w:rFonts w:hint="eastAsia" w:ascii="宋体" w:hAnsi="宋体" w:cs="宋体"/>
                <w:szCs w:val="21"/>
              </w:rPr>
              <w:t>（8）温度漂移：≤0.03℃；</w:t>
            </w:r>
          </w:p>
          <w:p>
            <w:pPr>
              <w:spacing w:line="400" w:lineRule="exact"/>
              <w:jc w:val="left"/>
              <w:rPr>
                <w:rFonts w:ascii="宋体" w:hAnsi="宋体" w:cs="宋体"/>
                <w:szCs w:val="21"/>
              </w:rPr>
            </w:pPr>
            <w:r>
              <w:rPr>
                <w:rFonts w:hint="eastAsia" w:ascii="宋体" w:hAnsi="宋体" w:cs="宋体"/>
                <w:szCs w:val="21"/>
              </w:rPr>
              <w:t>（9）湿度响应时间：约8s；</w:t>
            </w:r>
          </w:p>
          <w:p>
            <w:pPr>
              <w:spacing w:line="400" w:lineRule="exact"/>
              <w:jc w:val="left"/>
              <w:rPr>
                <w:rFonts w:ascii="宋体" w:hAnsi="宋体" w:cs="宋体"/>
                <w:szCs w:val="21"/>
              </w:rPr>
            </w:pPr>
            <w:r>
              <w:rPr>
                <w:rFonts w:hint="eastAsia" w:ascii="宋体" w:hAnsi="宋体" w:cs="宋体"/>
                <w:szCs w:val="21"/>
              </w:rPr>
              <w:t>（10）温度响应时间：约2s。</w:t>
            </w:r>
          </w:p>
          <w:p>
            <w:pPr>
              <w:spacing w:line="400" w:lineRule="exact"/>
              <w:jc w:val="left"/>
              <w:rPr>
                <w:rFonts w:ascii="宋体" w:hAnsi="宋体" w:cs="宋体"/>
                <w:b/>
                <w:bCs/>
                <w:szCs w:val="21"/>
              </w:rPr>
            </w:pPr>
            <w:r>
              <w:rPr>
                <w:rFonts w:hint="eastAsia" w:ascii="宋体" w:hAnsi="宋体" w:cs="宋体"/>
                <w:b/>
                <w:bCs/>
                <w:szCs w:val="21"/>
              </w:rPr>
              <w:t>（五十五）4G通讯终端</w:t>
            </w:r>
          </w:p>
          <w:p>
            <w:pPr>
              <w:spacing w:line="400" w:lineRule="exact"/>
              <w:jc w:val="left"/>
              <w:rPr>
                <w:rFonts w:ascii="宋体" w:hAnsi="宋体" w:cs="宋体"/>
                <w:szCs w:val="21"/>
              </w:rPr>
            </w:pPr>
            <w:r>
              <w:rPr>
                <w:rFonts w:hint="eastAsia" w:ascii="宋体" w:hAnsi="宋体" w:cs="宋体"/>
                <w:szCs w:val="21"/>
              </w:rPr>
              <w:t>1、CPU：参考或相当于MT7620主控芯片；</w:t>
            </w:r>
          </w:p>
          <w:p>
            <w:pPr>
              <w:spacing w:line="400" w:lineRule="exact"/>
              <w:jc w:val="left"/>
              <w:rPr>
                <w:rFonts w:ascii="宋体" w:hAnsi="宋体" w:cs="宋体"/>
                <w:szCs w:val="21"/>
              </w:rPr>
            </w:pPr>
            <w:r>
              <w:rPr>
                <w:rFonts w:hint="eastAsia" w:ascii="宋体" w:hAnsi="宋体" w:cs="宋体"/>
                <w:szCs w:val="21"/>
              </w:rPr>
              <w:t>2、无线功能：带有WLAN接口，符合IEEE802.11n（2*2）协议并向下兼容802.11b、802.11g协议以及带有LTE4G模组；</w:t>
            </w:r>
          </w:p>
          <w:p>
            <w:pPr>
              <w:spacing w:line="400" w:lineRule="exact"/>
              <w:jc w:val="left"/>
              <w:rPr>
                <w:rFonts w:ascii="宋体" w:hAnsi="宋体" w:cs="宋体"/>
                <w:szCs w:val="21"/>
              </w:rPr>
            </w:pPr>
            <w:r>
              <w:rPr>
                <w:rFonts w:hint="eastAsia" w:ascii="宋体" w:hAnsi="宋体" w:cs="宋体"/>
                <w:szCs w:val="21"/>
              </w:rPr>
              <w:t>3、接口：</w:t>
            </w:r>
          </w:p>
          <w:p>
            <w:pPr>
              <w:spacing w:line="400" w:lineRule="exact"/>
              <w:jc w:val="left"/>
              <w:rPr>
                <w:rFonts w:ascii="宋体" w:hAnsi="宋体" w:cs="宋体"/>
                <w:szCs w:val="21"/>
              </w:rPr>
            </w:pPr>
            <w:r>
              <w:rPr>
                <w:rFonts w:hint="eastAsia" w:ascii="宋体" w:hAnsi="宋体" w:cs="宋体"/>
                <w:szCs w:val="21"/>
              </w:rPr>
              <w:t>(1)RS485，1个；</w:t>
            </w:r>
          </w:p>
          <w:p>
            <w:pPr>
              <w:spacing w:line="400" w:lineRule="exact"/>
              <w:rPr>
                <w:rFonts w:ascii="宋体" w:hAnsi="宋体" w:cs="宋体"/>
                <w:szCs w:val="21"/>
              </w:rPr>
            </w:pPr>
            <w:r>
              <w:rPr>
                <w:rFonts w:hint="eastAsia" w:ascii="宋体" w:hAnsi="宋体" w:cs="宋体"/>
                <w:szCs w:val="21"/>
              </w:rPr>
              <w:t>（2）具备符合IEEE802.3标准的以太网10/100Mbps，RJ45WAN口1个；以太网10/100Mbps，RJ45LAN口1个；</w:t>
            </w:r>
          </w:p>
          <w:p>
            <w:pPr>
              <w:spacing w:line="400" w:lineRule="exact"/>
              <w:rPr>
                <w:rFonts w:ascii="宋体" w:hAnsi="宋体" w:cs="宋体"/>
                <w:szCs w:val="21"/>
              </w:rPr>
            </w:pPr>
            <w:r>
              <w:rPr>
                <w:rFonts w:hint="eastAsia" w:ascii="宋体" w:hAnsi="宋体" w:cs="宋体"/>
                <w:szCs w:val="21"/>
              </w:rPr>
              <w:t>（3)12VDC直流供电；</w:t>
            </w:r>
          </w:p>
          <w:p>
            <w:pPr>
              <w:spacing w:line="400" w:lineRule="exact"/>
              <w:rPr>
                <w:rFonts w:ascii="宋体" w:hAnsi="宋体" w:cs="宋体"/>
                <w:szCs w:val="21"/>
              </w:rPr>
            </w:pPr>
            <w:r>
              <w:rPr>
                <w:rFonts w:hint="eastAsia" w:ascii="宋体" w:hAnsi="宋体" w:cs="宋体"/>
                <w:szCs w:val="21"/>
              </w:rPr>
              <w:t>（4）DI接口（最高24V）不少于2个；</w:t>
            </w:r>
          </w:p>
          <w:p>
            <w:pPr>
              <w:spacing w:line="400" w:lineRule="exact"/>
              <w:rPr>
                <w:rFonts w:ascii="宋体" w:hAnsi="宋体" w:cs="宋体"/>
                <w:szCs w:val="21"/>
              </w:rPr>
            </w:pPr>
            <w:r>
              <w:rPr>
                <w:rFonts w:hint="eastAsia" w:ascii="宋体" w:hAnsi="宋体" w:cs="宋体"/>
                <w:szCs w:val="21"/>
              </w:rPr>
              <w:t>（5）DO接口（最高24V）不少于2个；</w:t>
            </w:r>
          </w:p>
          <w:p>
            <w:pPr>
              <w:spacing w:line="400" w:lineRule="exact"/>
              <w:rPr>
                <w:rFonts w:ascii="宋体" w:hAnsi="宋体" w:cs="宋体"/>
                <w:szCs w:val="21"/>
              </w:rPr>
            </w:pPr>
            <w:r>
              <w:rPr>
                <w:rFonts w:hint="eastAsia" w:ascii="宋体" w:hAnsi="宋体" w:cs="宋体"/>
                <w:szCs w:val="21"/>
              </w:rPr>
              <w:t>（6）不少于两组10bitADC接口电流型（最大20mA）</w:t>
            </w:r>
          </w:p>
          <w:p>
            <w:pPr>
              <w:spacing w:line="400" w:lineRule="exact"/>
              <w:rPr>
                <w:rFonts w:ascii="宋体" w:hAnsi="宋体" w:cs="宋体"/>
                <w:szCs w:val="21"/>
              </w:rPr>
            </w:pPr>
            <w:r>
              <w:rPr>
                <w:rFonts w:hint="eastAsia" w:ascii="宋体" w:hAnsi="宋体" w:cs="宋体"/>
                <w:szCs w:val="21"/>
              </w:rPr>
              <w:t>（7）支持一键恢复出厂设置；</w:t>
            </w:r>
          </w:p>
          <w:p>
            <w:pPr>
              <w:spacing w:line="400" w:lineRule="exact"/>
              <w:rPr>
                <w:rFonts w:ascii="宋体" w:hAnsi="宋体" w:cs="宋体"/>
                <w:szCs w:val="21"/>
              </w:rPr>
            </w:pPr>
            <w:r>
              <w:rPr>
                <w:rFonts w:hint="eastAsia" w:ascii="宋体" w:hAnsi="宋体" w:cs="宋体"/>
                <w:szCs w:val="21"/>
              </w:rPr>
              <w:t>（8）支持4GSIM卡槽。</w:t>
            </w:r>
          </w:p>
          <w:p>
            <w:pPr>
              <w:spacing w:line="400" w:lineRule="exact"/>
              <w:rPr>
                <w:rFonts w:ascii="宋体" w:hAnsi="宋体" w:cs="宋体"/>
                <w:szCs w:val="21"/>
              </w:rPr>
            </w:pPr>
            <w:r>
              <w:rPr>
                <w:rFonts w:hint="eastAsia" w:ascii="宋体" w:hAnsi="宋体" w:cs="宋体"/>
                <w:b/>
                <w:bCs/>
                <w:szCs w:val="21"/>
              </w:rPr>
              <w:t>（五十六）ZigBee智能节点盒（I/O）</w:t>
            </w:r>
          </w:p>
          <w:p>
            <w:pPr>
              <w:spacing w:line="400" w:lineRule="exact"/>
              <w:rPr>
                <w:rFonts w:ascii="宋体" w:hAnsi="宋体" w:cs="宋体"/>
                <w:szCs w:val="21"/>
              </w:rPr>
            </w:pPr>
            <w:r>
              <w:rPr>
                <w:rFonts w:hint="eastAsia" w:ascii="宋体" w:hAnsi="宋体" w:cs="宋体"/>
                <w:szCs w:val="21"/>
              </w:rPr>
              <w:t>1、主芯片：CC2531F256，256KFlash，有USB控制器；</w:t>
            </w:r>
          </w:p>
          <w:p>
            <w:pPr>
              <w:spacing w:line="400" w:lineRule="exact"/>
              <w:rPr>
                <w:rFonts w:ascii="宋体" w:hAnsi="宋体" w:cs="宋体"/>
                <w:szCs w:val="21"/>
              </w:rPr>
            </w:pPr>
            <w:r>
              <w:rPr>
                <w:rFonts w:hint="eastAsia" w:ascii="宋体" w:hAnsi="宋体" w:cs="宋体"/>
                <w:szCs w:val="21"/>
              </w:rPr>
              <w:t>2、串行通信：波特率115200baud，8个数据位，无校验位，1个停止位；</w:t>
            </w:r>
          </w:p>
          <w:p>
            <w:pPr>
              <w:spacing w:line="400" w:lineRule="exact"/>
              <w:rPr>
                <w:rFonts w:ascii="宋体" w:hAnsi="宋体" w:cs="宋体"/>
                <w:szCs w:val="21"/>
              </w:rPr>
            </w:pPr>
            <w:r>
              <w:rPr>
                <w:rFonts w:hint="eastAsia" w:ascii="宋体" w:hAnsi="宋体" w:cs="宋体"/>
                <w:szCs w:val="21"/>
              </w:rPr>
              <w:t>3、无线频率：2.4GHz；</w:t>
            </w:r>
          </w:p>
          <w:p>
            <w:pPr>
              <w:spacing w:line="400" w:lineRule="exact"/>
              <w:rPr>
                <w:rFonts w:ascii="宋体" w:hAnsi="宋体" w:cs="宋体"/>
                <w:szCs w:val="21"/>
              </w:rPr>
            </w:pPr>
            <w:r>
              <w:rPr>
                <w:rFonts w:hint="eastAsia" w:ascii="宋体" w:hAnsi="宋体" w:cs="宋体"/>
                <w:szCs w:val="21"/>
              </w:rPr>
              <w:t>4、无线协议：ZigBee2007/PRO；</w:t>
            </w:r>
          </w:p>
          <w:p>
            <w:pPr>
              <w:spacing w:line="400" w:lineRule="exact"/>
              <w:rPr>
                <w:rFonts w:ascii="宋体" w:hAnsi="宋体" w:cs="宋体"/>
                <w:szCs w:val="21"/>
              </w:rPr>
            </w:pPr>
            <w:r>
              <w:rPr>
                <w:rFonts w:hint="eastAsia" w:ascii="宋体" w:hAnsi="宋体" w:cs="宋体"/>
                <w:szCs w:val="21"/>
              </w:rPr>
              <w:t>5、传输距离：无遮挡情况下不低于8米；</w:t>
            </w:r>
          </w:p>
          <w:p>
            <w:pPr>
              <w:spacing w:line="400" w:lineRule="exact"/>
              <w:rPr>
                <w:rFonts w:ascii="宋体" w:hAnsi="宋体" w:cs="宋体"/>
                <w:szCs w:val="21"/>
              </w:rPr>
            </w:pPr>
            <w:r>
              <w:rPr>
                <w:rFonts w:hint="eastAsia" w:ascii="宋体" w:hAnsi="宋体" w:cs="宋体"/>
                <w:szCs w:val="21"/>
              </w:rPr>
              <w:t>6、接收灵敏度：-96DBm。</w:t>
            </w:r>
          </w:p>
          <w:p>
            <w:pPr>
              <w:spacing w:line="400" w:lineRule="exact"/>
              <w:rPr>
                <w:rFonts w:ascii="宋体" w:hAnsi="宋体" w:cs="宋体"/>
                <w:szCs w:val="21"/>
              </w:rPr>
            </w:pPr>
            <w:r>
              <w:rPr>
                <w:rFonts w:hint="eastAsia" w:ascii="宋体" w:hAnsi="宋体" w:cs="宋体"/>
                <w:b/>
                <w:bCs/>
                <w:szCs w:val="21"/>
              </w:rPr>
              <w:t>(五十七）UWB定位解算终端</w:t>
            </w:r>
          </w:p>
          <w:p>
            <w:pPr>
              <w:spacing w:line="400" w:lineRule="exact"/>
              <w:rPr>
                <w:rFonts w:ascii="宋体" w:hAnsi="宋体" w:cs="宋体"/>
                <w:szCs w:val="21"/>
              </w:rPr>
            </w:pPr>
            <w:r>
              <w:rPr>
                <w:rFonts w:hint="eastAsia" w:ascii="宋体" w:hAnsi="宋体" w:cs="宋体"/>
                <w:szCs w:val="21"/>
              </w:rPr>
              <w:t>1、CPU：参照或相当于MT7621主控芯片；</w:t>
            </w:r>
          </w:p>
          <w:p>
            <w:pPr>
              <w:spacing w:line="400" w:lineRule="exact"/>
              <w:rPr>
                <w:rFonts w:ascii="宋体" w:hAnsi="宋体" w:cs="宋体"/>
                <w:szCs w:val="21"/>
              </w:rPr>
            </w:pPr>
            <w:r>
              <w:rPr>
                <w:rFonts w:hint="eastAsia" w:ascii="宋体" w:hAnsi="宋体" w:cs="宋体"/>
                <w:szCs w:val="21"/>
              </w:rPr>
              <w:t>2、无线功能：需带有WLAN接口，符合IEEE802.11a/b/g/n/ac/ax协议，在2.4GHz频带支持20/40MHz频宽和5G的20/40/80MHZ的带宽，支持2.4g/5.8GHz频段，数据速率高达573+1201Mbps，支持STA/AP两种工作模式内置TCP/IP协议栈；</w:t>
            </w:r>
          </w:p>
          <w:p>
            <w:pPr>
              <w:spacing w:line="400" w:lineRule="exact"/>
              <w:rPr>
                <w:rFonts w:ascii="宋体" w:hAnsi="宋体" w:cs="宋体"/>
                <w:szCs w:val="21"/>
              </w:rPr>
            </w:pPr>
            <w:r>
              <w:rPr>
                <w:rFonts w:hint="eastAsia" w:ascii="宋体" w:hAnsi="宋体" w:cs="宋体"/>
                <w:szCs w:val="21"/>
              </w:rPr>
              <w:t>3、接口：</w:t>
            </w:r>
          </w:p>
          <w:p>
            <w:pPr>
              <w:spacing w:line="400" w:lineRule="exact"/>
              <w:rPr>
                <w:rFonts w:ascii="宋体" w:hAnsi="宋体" w:cs="宋体"/>
                <w:szCs w:val="21"/>
              </w:rPr>
            </w:pPr>
            <w:r>
              <w:rPr>
                <w:rFonts w:hint="eastAsia" w:ascii="宋体" w:hAnsi="宋体" w:cs="宋体"/>
                <w:szCs w:val="21"/>
              </w:rPr>
              <w:t>（1）支持RS485接口；</w:t>
            </w:r>
          </w:p>
          <w:p>
            <w:pPr>
              <w:spacing w:line="400" w:lineRule="exact"/>
              <w:rPr>
                <w:rFonts w:ascii="宋体" w:hAnsi="宋体" w:cs="宋体"/>
                <w:szCs w:val="21"/>
              </w:rPr>
            </w:pPr>
            <w:r>
              <w:rPr>
                <w:rFonts w:hint="eastAsia" w:ascii="宋体" w:hAnsi="宋体" w:cs="宋体"/>
                <w:szCs w:val="21"/>
              </w:rPr>
              <w:t>（2）支持以太网10/100/1000Mbps，RJ45以太网口WAN口，支持以太网10/100/1000Mbps，RJ45以太网口LAN口；</w:t>
            </w:r>
          </w:p>
          <w:p>
            <w:pPr>
              <w:spacing w:line="400" w:lineRule="exact"/>
              <w:rPr>
                <w:rFonts w:ascii="宋体" w:hAnsi="宋体" w:cs="宋体"/>
                <w:szCs w:val="21"/>
              </w:rPr>
            </w:pPr>
            <w:r>
              <w:rPr>
                <w:rFonts w:hint="eastAsia" w:ascii="宋体" w:hAnsi="宋体" w:cs="宋体"/>
                <w:szCs w:val="21"/>
              </w:rPr>
              <w:t>（3）配置TF卡槽；</w:t>
            </w:r>
          </w:p>
          <w:p>
            <w:pPr>
              <w:spacing w:line="400" w:lineRule="exact"/>
              <w:rPr>
                <w:rFonts w:ascii="宋体" w:hAnsi="宋体" w:cs="宋体"/>
                <w:szCs w:val="21"/>
              </w:rPr>
            </w:pPr>
            <w:r>
              <w:rPr>
                <w:rFonts w:hint="eastAsia" w:ascii="宋体" w:hAnsi="宋体" w:cs="宋体"/>
                <w:szCs w:val="21"/>
              </w:rPr>
              <w:t>（4）支持一键恢复出厂设置；</w:t>
            </w:r>
          </w:p>
          <w:p>
            <w:pPr>
              <w:spacing w:line="400" w:lineRule="exact"/>
              <w:rPr>
                <w:rFonts w:ascii="宋体" w:hAnsi="宋体" w:cs="宋体"/>
                <w:szCs w:val="21"/>
              </w:rPr>
            </w:pPr>
            <w:r>
              <w:rPr>
                <w:rFonts w:hint="eastAsia" w:ascii="宋体" w:hAnsi="宋体" w:cs="宋体"/>
                <w:szCs w:val="21"/>
              </w:rPr>
              <w:t>（5）支持双层LED。</w:t>
            </w:r>
          </w:p>
          <w:p>
            <w:pPr>
              <w:spacing w:line="400" w:lineRule="exact"/>
              <w:rPr>
                <w:rFonts w:ascii="宋体" w:hAnsi="宋体" w:cs="宋体"/>
                <w:szCs w:val="21"/>
              </w:rPr>
            </w:pPr>
            <w:r>
              <w:rPr>
                <w:rFonts w:hint="eastAsia" w:ascii="宋体" w:hAnsi="宋体" w:cs="宋体"/>
                <w:b/>
                <w:bCs/>
                <w:szCs w:val="21"/>
              </w:rPr>
              <w:t>（五十八）UWB TAG</w:t>
            </w:r>
          </w:p>
          <w:p>
            <w:pPr>
              <w:spacing w:line="400" w:lineRule="exact"/>
              <w:rPr>
                <w:rFonts w:ascii="宋体" w:hAnsi="宋体" w:cs="宋体"/>
                <w:szCs w:val="21"/>
              </w:rPr>
            </w:pPr>
            <w:r>
              <w:rPr>
                <w:rFonts w:hint="eastAsia" w:ascii="宋体" w:hAnsi="宋体" w:cs="宋体"/>
                <w:szCs w:val="21"/>
              </w:rPr>
              <w:t>1、CPU：参考或相当于M3主控芯片；</w:t>
            </w:r>
          </w:p>
          <w:p>
            <w:pPr>
              <w:spacing w:line="400" w:lineRule="exact"/>
              <w:rPr>
                <w:rFonts w:ascii="宋体" w:hAnsi="宋体" w:cs="宋体"/>
                <w:szCs w:val="21"/>
              </w:rPr>
            </w:pPr>
            <w:r>
              <w:rPr>
                <w:rFonts w:hint="eastAsia" w:ascii="宋体" w:hAnsi="宋体" w:cs="宋体"/>
                <w:szCs w:val="21"/>
              </w:rPr>
              <w:t>2、无线功能：带有基于Decawave的DW1000设计的超宽带（UWB）收发器模组，可以用于双向测距或TDOA定位系统中，定位精度可达到10厘米，并支持高达6.8Mbps的数据速率，符合IEEE802.15.4-4011UWB标准，支持3.5GHz至6.5GHz的4个信道，数据速率110kbps，850kbps，6.8Mbps；</w:t>
            </w:r>
          </w:p>
          <w:p>
            <w:pPr>
              <w:spacing w:line="400" w:lineRule="exact"/>
              <w:rPr>
                <w:rFonts w:ascii="宋体" w:hAnsi="宋体" w:cs="宋体"/>
                <w:szCs w:val="21"/>
              </w:rPr>
            </w:pPr>
            <w:r>
              <w:rPr>
                <w:rFonts w:hint="eastAsia" w:ascii="宋体" w:hAnsi="宋体" w:cs="宋体"/>
                <w:szCs w:val="21"/>
              </w:rPr>
              <w:t>3、接口、功能：</w:t>
            </w:r>
          </w:p>
          <w:p>
            <w:pPr>
              <w:spacing w:line="400" w:lineRule="exact"/>
              <w:rPr>
                <w:rFonts w:ascii="宋体" w:hAnsi="宋体" w:cs="宋体"/>
                <w:szCs w:val="21"/>
              </w:rPr>
            </w:pPr>
            <w:r>
              <w:rPr>
                <w:rFonts w:hint="eastAsia" w:ascii="宋体" w:hAnsi="宋体" w:cs="宋体"/>
                <w:szCs w:val="21"/>
              </w:rPr>
              <w:t>（1）支持MiniUSB接口（支持DC5V输入，SWD调试）；</w:t>
            </w:r>
          </w:p>
          <w:p>
            <w:pPr>
              <w:spacing w:line="400" w:lineRule="exact"/>
              <w:rPr>
                <w:rFonts w:ascii="宋体" w:hAnsi="宋体" w:cs="宋体"/>
                <w:szCs w:val="21"/>
              </w:rPr>
            </w:pPr>
            <w:bookmarkStart w:id="59" w:name="OLE_LINK13"/>
            <w:r>
              <w:rPr>
                <w:rFonts w:hint="eastAsia" w:ascii="宋体" w:hAnsi="宋体" w:cs="宋体"/>
                <w:szCs w:val="21"/>
              </w:rPr>
              <w:t>（2）</w:t>
            </w:r>
            <w:bookmarkEnd w:id="59"/>
            <w:r>
              <w:rPr>
                <w:rFonts w:hint="eastAsia" w:ascii="宋体" w:hAnsi="宋体" w:cs="宋体"/>
                <w:szCs w:val="21"/>
              </w:rPr>
              <w:t>带有1000mAh锂电池（支持USB口充电）；</w:t>
            </w:r>
          </w:p>
          <w:p>
            <w:pPr>
              <w:spacing w:line="400" w:lineRule="exact"/>
              <w:rPr>
                <w:rFonts w:ascii="宋体" w:hAnsi="宋体" w:cs="宋体"/>
                <w:szCs w:val="21"/>
              </w:rPr>
            </w:pPr>
            <w:r>
              <w:rPr>
                <w:rFonts w:hint="eastAsia" w:ascii="宋体" w:hAnsi="宋体" w:cs="宋体"/>
                <w:szCs w:val="21"/>
              </w:rPr>
              <w:t>（3）带有睡眠模式，并支持唤醒；</w:t>
            </w:r>
          </w:p>
          <w:p>
            <w:pPr>
              <w:spacing w:line="400" w:lineRule="exact"/>
              <w:rPr>
                <w:rFonts w:ascii="宋体" w:hAnsi="宋体" w:cs="宋体"/>
                <w:szCs w:val="21"/>
              </w:rPr>
            </w:pPr>
            <w:r>
              <w:rPr>
                <w:rFonts w:hint="eastAsia" w:ascii="宋体" w:hAnsi="宋体" w:cs="宋体"/>
                <w:szCs w:val="21"/>
              </w:rPr>
              <w:t>（4）带有蜂鸣器；</w:t>
            </w:r>
          </w:p>
          <w:p>
            <w:pPr>
              <w:spacing w:line="400" w:lineRule="exact"/>
              <w:rPr>
                <w:rFonts w:ascii="宋体" w:hAnsi="宋体" w:cs="宋体"/>
                <w:szCs w:val="21"/>
              </w:rPr>
            </w:pPr>
            <w:r>
              <w:rPr>
                <w:rFonts w:hint="eastAsia" w:ascii="宋体" w:hAnsi="宋体" w:cs="宋体"/>
                <w:szCs w:val="21"/>
              </w:rPr>
              <w:t>（5）带有LED指示灯；</w:t>
            </w:r>
          </w:p>
          <w:p>
            <w:pPr>
              <w:spacing w:line="400" w:lineRule="exact"/>
              <w:rPr>
                <w:rFonts w:ascii="宋体" w:hAnsi="宋体" w:cs="宋体"/>
                <w:szCs w:val="21"/>
              </w:rPr>
            </w:pPr>
            <w:r>
              <w:rPr>
                <w:rFonts w:hint="eastAsia" w:ascii="宋体" w:hAnsi="宋体" w:cs="宋体"/>
                <w:szCs w:val="21"/>
              </w:rPr>
              <w:t>（6）UWBTag支持与特定定位模块分组绑定功能；</w:t>
            </w:r>
          </w:p>
          <w:p>
            <w:pPr>
              <w:spacing w:line="400" w:lineRule="exact"/>
              <w:rPr>
                <w:rFonts w:ascii="宋体" w:hAnsi="宋体" w:cs="宋体"/>
                <w:szCs w:val="21"/>
              </w:rPr>
            </w:pPr>
            <w:r>
              <w:rPr>
                <w:rFonts w:hint="eastAsia" w:ascii="宋体" w:hAnsi="宋体" w:cs="宋体"/>
                <w:szCs w:val="21"/>
              </w:rPr>
              <w:t>（7）UWBTag带硬件开关，支持关闭电源节电。</w:t>
            </w:r>
          </w:p>
          <w:p>
            <w:pPr>
              <w:spacing w:line="400" w:lineRule="exact"/>
              <w:rPr>
                <w:rFonts w:ascii="宋体" w:hAnsi="宋体" w:cs="宋体"/>
                <w:szCs w:val="21"/>
              </w:rPr>
            </w:pPr>
            <w:r>
              <w:rPr>
                <w:rFonts w:hint="eastAsia" w:ascii="宋体" w:hAnsi="宋体" w:cs="宋体"/>
                <w:b/>
                <w:bCs/>
                <w:szCs w:val="21"/>
              </w:rPr>
              <w:t>（五十九）UWB高精度定位模块</w:t>
            </w:r>
          </w:p>
          <w:p>
            <w:pPr>
              <w:spacing w:line="400" w:lineRule="exact"/>
              <w:rPr>
                <w:rFonts w:ascii="宋体" w:hAnsi="宋体" w:cs="宋体"/>
                <w:szCs w:val="21"/>
              </w:rPr>
            </w:pPr>
            <w:r>
              <w:rPr>
                <w:rFonts w:hint="eastAsia" w:ascii="宋体" w:hAnsi="宋体" w:cs="宋体"/>
                <w:szCs w:val="21"/>
              </w:rPr>
              <w:t>1、M3主控芯片；</w:t>
            </w:r>
          </w:p>
          <w:p>
            <w:pPr>
              <w:spacing w:line="400" w:lineRule="exact"/>
              <w:rPr>
                <w:rFonts w:ascii="宋体" w:hAnsi="宋体" w:cs="宋体"/>
                <w:szCs w:val="21"/>
              </w:rPr>
            </w:pPr>
            <w:r>
              <w:rPr>
                <w:rFonts w:hint="eastAsia" w:ascii="宋体" w:hAnsi="宋体" w:cs="宋体"/>
                <w:szCs w:val="21"/>
              </w:rPr>
              <w:t>2、无线功能：带有基于Decawave的DW1000设计的超宽带（UWB）收发器模组，可以用于双向测距或TDOA定位系统中，定位精度可达到10厘米，并支持高达6.8Mbps的数据速率，符合IEEE802.15.4-4011UWB标准，支持3.5GHz至6.5GHz的4个信道，数据速率110kbps，850kbps，6.8Mbps；</w:t>
            </w:r>
          </w:p>
          <w:p>
            <w:pPr>
              <w:spacing w:line="400" w:lineRule="exact"/>
              <w:rPr>
                <w:rFonts w:ascii="宋体" w:hAnsi="宋体" w:cs="宋体"/>
                <w:szCs w:val="21"/>
              </w:rPr>
            </w:pPr>
            <w:r>
              <w:rPr>
                <w:rFonts w:hint="eastAsia" w:ascii="宋体" w:hAnsi="宋体" w:cs="宋体"/>
                <w:szCs w:val="21"/>
              </w:rPr>
              <w:t>3、接口：</w:t>
            </w:r>
          </w:p>
          <w:p>
            <w:pPr>
              <w:spacing w:line="400" w:lineRule="exact"/>
              <w:rPr>
                <w:rFonts w:ascii="宋体" w:hAnsi="宋体" w:cs="宋体"/>
                <w:szCs w:val="21"/>
              </w:rPr>
            </w:pPr>
            <w:r>
              <w:rPr>
                <w:rFonts w:hint="eastAsia" w:ascii="宋体" w:hAnsi="宋体" w:cs="宋体"/>
                <w:szCs w:val="21"/>
              </w:rPr>
              <w:t>（1）RS485接口，≥1个；</w:t>
            </w:r>
          </w:p>
          <w:p>
            <w:pPr>
              <w:spacing w:line="400" w:lineRule="exact"/>
              <w:rPr>
                <w:rFonts w:ascii="宋体" w:hAnsi="宋体" w:cs="宋体"/>
                <w:szCs w:val="21"/>
              </w:rPr>
            </w:pPr>
            <w:r>
              <w:rPr>
                <w:rFonts w:hint="eastAsia" w:ascii="宋体" w:hAnsi="宋体" w:cs="宋体"/>
                <w:szCs w:val="21"/>
              </w:rPr>
              <w:t>（2）支持MiniUSB接口（支持DC5V输入，USB）；</w:t>
            </w:r>
          </w:p>
          <w:p>
            <w:pPr>
              <w:spacing w:line="400" w:lineRule="exact"/>
              <w:rPr>
                <w:rFonts w:ascii="宋体" w:hAnsi="宋体" w:cs="宋体"/>
                <w:szCs w:val="21"/>
              </w:rPr>
            </w:pPr>
            <w:r>
              <w:rPr>
                <w:rFonts w:hint="eastAsia" w:ascii="宋体" w:hAnsi="宋体" w:cs="宋体"/>
                <w:szCs w:val="21"/>
              </w:rPr>
              <w:t>（3）带有信号扩展插座；</w:t>
            </w:r>
          </w:p>
          <w:p>
            <w:pPr>
              <w:spacing w:line="400" w:lineRule="exact"/>
              <w:rPr>
                <w:rFonts w:ascii="宋体" w:hAnsi="宋体" w:cs="宋体"/>
                <w:szCs w:val="21"/>
              </w:rPr>
            </w:pPr>
            <w:r>
              <w:rPr>
                <w:rFonts w:hint="eastAsia" w:ascii="宋体" w:hAnsi="宋体" w:cs="宋体"/>
                <w:szCs w:val="21"/>
              </w:rPr>
              <w:t>（4）支持串口TTL插座；</w:t>
            </w:r>
          </w:p>
          <w:p>
            <w:pPr>
              <w:spacing w:line="400" w:lineRule="exact"/>
              <w:rPr>
                <w:rFonts w:ascii="宋体" w:hAnsi="宋体" w:cs="宋体"/>
                <w:szCs w:val="21"/>
              </w:rPr>
            </w:pPr>
            <w:r>
              <w:rPr>
                <w:rFonts w:hint="eastAsia" w:ascii="宋体" w:hAnsi="宋体" w:cs="宋体"/>
                <w:szCs w:val="21"/>
              </w:rPr>
              <w:t>（5）支持JTAG调试接口。</w:t>
            </w:r>
          </w:p>
          <w:p>
            <w:pPr>
              <w:spacing w:line="400" w:lineRule="exact"/>
              <w:rPr>
                <w:rFonts w:ascii="宋体" w:hAnsi="宋体" w:cs="宋体"/>
                <w:b/>
                <w:bCs/>
                <w:szCs w:val="21"/>
              </w:rPr>
            </w:pPr>
            <w:r>
              <w:rPr>
                <w:rFonts w:hint="eastAsia" w:ascii="宋体" w:hAnsi="宋体" w:cs="宋体"/>
                <w:b/>
                <w:bCs/>
                <w:szCs w:val="21"/>
              </w:rPr>
              <w:t>（六十）串口终端</w:t>
            </w:r>
          </w:p>
          <w:p>
            <w:pPr>
              <w:spacing w:line="400" w:lineRule="exact"/>
              <w:rPr>
                <w:rFonts w:ascii="宋体" w:hAnsi="宋体" w:cs="宋体"/>
                <w:szCs w:val="21"/>
              </w:rPr>
            </w:pPr>
            <w:r>
              <w:rPr>
                <w:rFonts w:hint="eastAsia" w:ascii="宋体" w:hAnsi="宋体" w:cs="宋体"/>
                <w:szCs w:val="21"/>
              </w:rPr>
              <w:t>工业级双串口服务器，可实现RS232+485转以太网双向透传功能，两路串口同时独立工作，互不影响；支持Modbus网关功能；支持双重看门狗、多种保活机制；支持注册包+双向心跳包、虚拟串口、自动重连等功能。</w:t>
            </w:r>
          </w:p>
          <w:p>
            <w:pPr>
              <w:spacing w:line="400" w:lineRule="exact"/>
              <w:rPr>
                <w:rFonts w:ascii="宋体" w:hAnsi="宋体" w:cs="宋体"/>
                <w:szCs w:val="21"/>
              </w:rPr>
            </w:pPr>
            <w:r>
              <w:rPr>
                <w:rFonts w:hint="eastAsia" w:ascii="宋体" w:hAnsi="宋体" w:cs="宋体"/>
                <w:szCs w:val="21"/>
              </w:rPr>
              <w:t>1、工作电压：DC5～36V；</w:t>
            </w:r>
          </w:p>
          <w:p>
            <w:pPr>
              <w:spacing w:line="400" w:lineRule="exact"/>
              <w:rPr>
                <w:rFonts w:ascii="宋体" w:hAnsi="宋体" w:cs="宋体"/>
                <w:szCs w:val="21"/>
              </w:rPr>
            </w:pPr>
            <w:r>
              <w:rPr>
                <w:rFonts w:hint="eastAsia" w:ascii="宋体" w:hAnsi="宋体" w:cs="宋体"/>
                <w:szCs w:val="21"/>
              </w:rPr>
              <w:t>2、网口规格：RJ45、10/100Mbps、交叉直连自适应；</w:t>
            </w:r>
          </w:p>
          <w:p>
            <w:pPr>
              <w:spacing w:line="400" w:lineRule="exact"/>
              <w:rPr>
                <w:rFonts w:ascii="宋体" w:hAnsi="宋体" w:cs="宋体"/>
                <w:szCs w:val="21"/>
              </w:rPr>
            </w:pPr>
            <w:r>
              <w:rPr>
                <w:rFonts w:hint="eastAsia" w:ascii="宋体" w:hAnsi="宋体" w:cs="宋体"/>
                <w:szCs w:val="21"/>
              </w:rPr>
              <w:t>3、串口波特率：600～230.4K（bps）；</w:t>
            </w:r>
          </w:p>
          <w:p>
            <w:pPr>
              <w:spacing w:line="400" w:lineRule="exact"/>
              <w:rPr>
                <w:rFonts w:ascii="宋体" w:hAnsi="宋体" w:cs="宋体"/>
                <w:szCs w:val="21"/>
              </w:rPr>
            </w:pPr>
            <w:r>
              <w:rPr>
                <w:rFonts w:hint="eastAsia" w:ascii="宋体" w:hAnsi="宋体" w:cs="宋体"/>
                <w:szCs w:val="21"/>
              </w:rPr>
              <w:t>4、网络协议：至少支持IP、TCP、UDP、DHCP、DNS、HTTP、Websocket网络协议；</w:t>
            </w:r>
          </w:p>
          <w:p>
            <w:pPr>
              <w:spacing w:line="400" w:lineRule="exact"/>
              <w:rPr>
                <w:rFonts w:ascii="宋体" w:hAnsi="宋体" w:cs="宋体"/>
                <w:szCs w:val="21"/>
              </w:rPr>
            </w:pPr>
            <w:r>
              <w:rPr>
                <w:rFonts w:hint="eastAsia" w:ascii="宋体" w:hAnsi="宋体" w:cs="宋体"/>
                <w:szCs w:val="21"/>
              </w:rPr>
              <w:t>5、IP获取方式：支持静态IP、DHCP方式；</w:t>
            </w:r>
          </w:p>
          <w:p>
            <w:pPr>
              <w:spacing w:line="400" w:lineRule="exact"/>
              <w:rPr>
                <w:rFonts w:ascii="宋体" w:hAnsi="宋体" w:cs="宋体"/>
                <w:szCs w:val="21"/>
              </w:rPr>
            </w:pPr>
            <w:r>
              <w:rPr>
                <w:rFonts w:hint="eastAsia" w:ascii="宋体" w:hAnsi="宋体" w:cs="宋体"/>
                <w:szCs w:val="21"/>
              </w:rPr>
              <w:t>6、用户配置：软件配置，网页配置，AT指令配置；</w:t>
            </w:r>
          </w:p>
          <w:p>
            <w:pPr>
              <w:spacing w:line="400" w:lineRule="exact"/>
              <w:rPr>
                <w:rFonts w:ascii="宋体" w:hAnsi="宋体" w:cs="宋体"/>
                <w:szCs w:val="21"/>
              </w:rPr>
            </w:pPr>
            <w:r>
              <w:rPr>
                <w:rFonts w:hint="eastAsia" w:ascii="宋体" w:hAnsi="宋体" w:cs="宋体"/>
                <w:szCs w:val="21"/>
              </w:rPr>
              <w:t>7、透传方式：TCPServer/TCPClient/UDPServer/UDPClient；</w:t>
            </w:r>
          </w:p>
          <w:p>
            <w:pPr>
              <w:spacing w:line="400" w:lineRule="exact"/>
              <w:rPr>
                <w:rFonts w:ascii="宋体" w:hAnsi="宋体" w:cs="宋体"/>
                <w:szCs w:val="21"/>
              </w:rPr>
            </w:pPr>
            <w:r>
              <w:rPr>
                <w:rFonts w:hint="eastAsia" w:ascii="宋体" w:hAnsi="宋体" w:cs="宋体"/>
                <w:szCs w:val="21"/>
              </w:rPr>
              <w:t>8、工作温度：-40℃～85℃；</w:t>
            </w:r>
          </w:p>
          <w:p>
            <w:pPr>
              <w:spacing w:line="400" w:lineRule="exact"/>
              <w:rPr>
                <w:rFonts w:ascii="宋体" w:hAnsi="宋体" w:cs="宋体"/>
                <w:szCs w:val="21"/>
              </w:rPr>
            </w:pPr>
            <w:r>
              <w:rPr>
                <w:rFonts w:hint="eastAsia" w:ascii="宋体" w:hAnsi="宋体" w:cs="宋体"/>
                <w:szCs w:val="21"/>
              </w:rPr>
              <w:t>9、工作湿度：5%RH～95%RH(无凝露)。</w:t>
            </w:r>
          </w:p>
          <w:p>
            <w:pPr>
              <w:spacing w:line="400" w:lineRule="exact"/>
              <w:rPr>
                <w:rFonts w:ascii="宋体" w:hAnsi="宋体" w:cs="宋体"/>
                <w:b/>
                <w:bCs/>
                <w:szCs w:val="21"/>
              </w:rPr>
            </w:pPr>
            <w:r>
              <w:rPr>
                <w:rFonts w:hint="eastAsia" w:ascii="宋体" w:hAnsi="宋体" w:cs="宋体"/>
                <w:b/>
                <w:bCs/>
                <w:szCs w:val="21"/>
              </w:rPr>
              <w:t>（六十一）联动控制器</w:t>
            </w:r>
          </w:p>
          <w:p>
            <w:pPr>
              <w:spacing w:line="400" w:lineRule="exact"/>
              <w:rPr>
                <w:rFonts w:ascii="宋体" w:hAnsi="宋体" w:cs="宋体"/>
                <w:szCs w:val="21"/>
              </w:rPr>
            </w:pPr>
            <w:r>
              <w:rPr>
                <w:rFonts w:hint="eastAsia" w:ascii="宋体" w:hAnsi="宋体" w:cs="宋体"/>
                <w:szCs w:val="21"/>
              </w:rPr>
              <w:t>至少支持4路隔离开关量输入和4路继电器输出，通信接口需采用RS485总线进行通讯与控制。</w:t>
            </w:r>
          </w:p>
          <w:p>
            <w:pPr>
              <w:spacing w:line="400" w:lineRule="exact"/>
              <w:rPr>
                <w:rFonts w:ascii="宋体" w:hAnsi="宋体" w:cs="宋体"/>
                <w:szCs w:val="21"/>
              </w:rPr>
            </w:pPr>
            <w:r>
              <w:rPr>
                <w:rFonts w:hint="eastAsia" w:ascii="宋体" w:hAnsi="宋体" w:cs="宋体"/>
                <w:szCs w:val="21"/>
              </w:rPr>
              <w:t>1、工作电压：DC7～30V；</w:t>
            </w:r>
          </w:p>
          <w:p>
            <w:pPr>
              <w:spacing w:line="400" w:lineRule="exact"/>
              <w:rPr>
                <w:rFonts w:ascii="宋体" w:hAnsi="宋体" w:cs="宋体"/>
                <w:szCs w:val="21"/>
              </w:rPr>
            </w:pPr>
            <w:r>
              <w:rPr>
                <w:rFonts w:hint="eastAsia" w:ascii="宋体" w:hAnsi="宋体" w:cs="宋体"/>
                <w:szCs w:val="21"/>
              </w:rPr>
              <w:t>2、触点容量：10A/30VDC，10A/250VAC；</w:t>
            </w:r>
          </w:p>
          <w:p>
            <w:pPr>
              <w:spacing w:line="400" w:lineRule="exact"/>
              <w:rPr>
                <w:rFonts w:ascii="宋体" w:hAnsi="宋体" w:cs="宋体"/>
                <w:szCs w:val="21"/>
              </w:rPr>
            </w:pPr>
            <w:r>
              <w:rPr>
                <w:rFonts w:hint="eastAsia" w:ascii="宋体" w:hAnsi="宋体" w:cs="宋体"/>
                <w:szCs w:val="21"/>
              </w:rPr>
              <w:t>3、耐久性：≥10万次；</w:t>
            </w:r>
          </w:p>
          <w:p>
            <w:pPr>
              <w:spacing w:line="400" w:lineRule="exact"/>
              <w:rPr>
                <w:rFonts w:ascii="宋体" w:hAnsi="宋体" w:cs="宋体"/>
                <w:szCs w:val="21"/>
              </w:rPr>
            </w:pPr>
            <w:r>
              <w:rPr>
                <w:rFonts w:hint="eastAsia" w:ascii="宋体" w:hAnsi="宋体" w:cs="宋体"/>
                <w:szCs w:val="21"/>
              </w:rPr>
              <w:t>4、数据接口：RS485；</w:t>
            </w:r>
          </w:p>
          <w:p>
            <w:pPr>
              <w:spacing w:line="400" w:lineRule="exact"/>
              <w:rPr>
                <w:rFonts w:ascii="宋体" w:hAnsi="宋体" w:cs="宋体"/>
                <w:szCs w:val="21"/>
              </w:rPr>
            </w:pPr>
            <w:r>
              <w:rPr>
                <w:rFonts w:hint="eastAsia" w:ascii="宋体" w:hAnsi="宋体" w:cs="宋体"/>
                <w:szCs w:val="21"/>
              </w:rPr>
              <w:t>5、电源指示：≥1路LED指示；</w:t>
            </w:r>
          </w:p>
          <w:p>
            <w:pPr>
              <w:spacing w:line="400" w:lineRule="exact"/>
              <w:rPr>
                <w:rFonts w:ascii="宋体" w:hAnsi="宋体" w:cs="宋体"/>
                <w:szCs w:val="21"/>
              </w:rPr>
            </w:pPr>
            <w:r>
              <w:rPr>
                <w:rFonts w:hint="eastAsia" w:ascii="宋体" w:hAnsi="宋体" w:cs="宋体"/>
                <w:szCs w:val="21"/>
              </w:rPr>
              <w:t>6、输出指示：≥4路LED指示；</w:t>
            </w:r>
          </w:p>
          <w:p>
            <w:pPr>
              <w:spacing w:line="400" w:lineRule="exact"/>
              <w:rPr>
                <w:rFonts w:ascii="宋体" w:hAnsi="宋体" w:cs="宋体"/>
                <w:szCs w:val="21"/>
              </w:rPr>
            </w:pPr>
            <w:r>
              <w:rPr>
                <w:rFonts w:hint="eastAsia" w:ascii="宋体" w:hAnsi="宋体" w:cs="宋体"/>
                <w:szCs w:val="21"/>
              </w:rPr>
              <w:t>7、温度范围：－40℃～85℃。</w:t>
            </w:r>
          </w:p>
          <w:p>
            <w:pPr>
              <w:spacing w:line="400" w:lineRule="exact"/>
              <w:rPr>
                <w:rFonts w:ascii="宋体" w:hAnsi="宋体" w:cs="宋体"/>
                <w:b/>
                <w:bCs/>
                <w:szCs w:val="21"/>
              </w:rPr>
            </w:pPr>
            <w:r>
              <w:rPr>
                <w:rFonts w:hint="eastAsia" w:ascii="宋体" w:hAnsi="宋体" w:cs="宋体"/>
                <w:b/>
                <w:bCs/>
                <w:szCs w:val="21"/>
              </w:rPr>
              <w:t>（六十二）水浸传感器</w:t>
            </w:r>
          </w:p>
          <w:p>
            <w:pPr>
              <w:spacing w:line="400" w:lineRule="exact"/>
              <w:rPr>
                <w:rFonts w:ascii="宋体" w:hAnsi="宋体" w:cs="宋体"/>
                <w:szCs w:val="21"/>
              </w:rPr>
            </w:pPr>
            <w:r>
              <w:rPr>
                <w:rFonts w:hint="eastAsia" w:ascii="宋体" w:hAnsi="宋体" w:cs="宋体"/>
                <w:szCs w:val="21"/>
              </w:rPr>
              <w:t>1、供电：DC10～30V；</w:t>
            </w:r>
          </w:p>
          <w:p>
            <w:pPr>
              <w:spacing w:line="400" w:lineRule="exact"/>
              <w:rPr>
                <w:rFonts w:ascii="宋体" w:hAnsi="宋体" w:cs="宋体"/>
                <w:szCs w:val="21"/>
              </w:rPr>
            </w:pPr>
            <w:r>
              <w:rPr>
                <w:rFonts w:hint="eastAsia" w:ascii="宋体" w:hAnsi="宋体" w:cs="宋体"/>
                <w:szCs w:val="21"/>
              </w:rPr>
              <w:t>2、输出信号：继电器输出：常开触点；</w:t>
            </w:r>
          </w:p>
          <w:p>
            <w:pPr>
              <w:spacing w:line="400" w:lineRule="exact"/>
              <w:rPr>
                <w:rFonts w:ascii="宋体" w:hAnsi="宋体" w:cs="宋体"/>
                <w:szCs w:val="21"/>
              </w:rPr>
            </w:pPr>
            <w:r>
              <w:rPr>
                <w:rFonts w:hint="eastAsia" w:ascii="宋体" w:hAnsi="宋体" w:cs="宋体"/>
                <w:szCs w:val="21"/>
              </w:rPr>
              <w:t>3、RS485输出：ModBus-RTU协议；</w:t>
            </w:r>
          </w:p>
          <w:p>
            <w:pPr>
              <w:spacing w:line="400" w:lineRule="exact"/>
              <w:rPr>
                <w:rFonts w:ascii="宋体" w:hAnsi="宋体" w:cs="宋体"/>
                <w:szCs w:val="21"/>
              </w:rPr>
            </w:pPr>
            <w:r>
              <w:rPr>
                <w:rFonts w:hint="eastAsia" w:ascii="宋体" w:hAnsi="宋体" w:cs="宋体"/>
                <w:szCs w:val="21"/>
              </w:rPr>
              <w:t>4、工作温度：-20℃～+60℃；</w:t>
            </w:r>
          </w:p>
          <w:p>
            <w:pPr>
              <w:spacing w:line="400" w:lineRule="exact"/>
              <w:rPr>
                <w:rFonts w:ascii="宋体" w:hAnsi="宋体" w:cs="宋体"/>
                <w:szCs w:val="21"/>
              </w:rPr>
            </w:pPr>
            <w:r>
              <w:rPr>
                <w:rFonts w:hint="eastAsia" w:ascii="宋体" w:hAnsi="宋体" w:cs="宋体"/>
                <w:szCs w:val="21"/>
              </w:rPr>
              <w:t>5、工作湿度：0%RH～80%RH。</w:t>
            </w:r>
          </w:p>
          <w:p>
            <w:pPr>
              <w:spacing w:line="400" w:lineRule="exact"/>
              <w:rPr>
                <w:rFonts w:ascii="宋体" w:hAnsi="宋体" w:cs="宋体"/>
                <w:b/>
                <w:bCs/>
                <w:szCs w:val="21"/>
              </w:rPr>
            </w:pPr>
            <w:r>
              <w:rPr>
                <w:rFonts w:hint="eastAsia" w:ascii="宋体" w:hAnsi="宋体" w:cs="宋体"/>
                <w:b/>
                <w:bCs/>
                <w:szCs w:val="21"/>
              </w:rPr>
              <w:t>（六十三）安全光幕传感器</w:t>
            </w:r>
          </w:p>
          <w:p>
            <w:pPr>
              <w:spacing w:line="400" w:lineRule="exact"/>
              <w:rPr>
                <w:rFonts w:ascii="宋体" w:hAnsi="宋体" w:cs="宋体"/>
                <w:szCs w:val="21"/>
              </w:rPr>
            </w:pPr>
            <w:r>
              <w:rPr>
                <w:rFonts w:hint="eastAsia" w:ascii="宋体" w:hAnsi="宋体" w:cs="宋体"/>
                <w:szCs w:val="21"/>
              </w:rPr>
              <w:t>1、光轴间距：不小于30mm；</w:t>
            </w:r>
          </w:p>
          <w:p>
            <w:pPr>
              <w:spacing w:line="400" w:lineRule="exact"/>
              <w:rPr>
                <w:rFonts w:ascii="宋体" w:hAnsi="宋体" w:cs="宋体"/>
                <w:szCs w:val="21"/>
              </w:rPr>
            </w:pPr>
            <w:r>
              <w:rPr>
                <w:rFonts w:hint="eastAsia" w:ascii="宋体" w:hAnsi="宋体" w:cs="宋体"/>
                <w:szCs w:val="21"/>
              </w:rPr>
              <w:t>2、工作电压：DC12～24V；</w:t>
            </w:r>
          </w:p>
          <w:p>
            <w:pPr>
              <w:spacing w:line="400" w:lineRule="exact"/>
              <w:rPr>
                <w:rFonts w:ascii="宋体" w:hAnsi="宋体" w:cs="宋体"/>
                <w:szCs w:val="21"/>
              </w:rPr>
            </w:pPr>
            <w:r>
              <w:rPr>
                <w:rFonts w:hint="eastAsia" w:ascii="宋体" w:hAnsi="宋体" w:cs="宋体"/>
                <w:szCs w:val="21"/>
              </w:rPr>
              <w:t>3、保护高度：不小于150mm；</w:t>
            </w:r>
          </w:p>
          <w:p>
            <w:pPr>
              <w:spacing w:line="400" w:lineRule="exact"/>
              <w:rPr>
                <w:rFonts w:ascii="宋体" w:hAnsi="宋体" w:cs="宋体"/>
                <w:szCs w:val="21"/>
              </w:rPr>
            </w:pPr>
            <w:r>
              <w:rPr>
                <w:rFonts w:hint="eastAsia" w:ascii="宋体" w:hAnsi="宋体" w:cs="宋体"/>
                <w:szCs w:val="21"/>
              </w:rPr>
              <w:t>4、发射距离：不小于范围0.5～2.5m；</w:t>
            </w:r>
          </w:p>
          <w:p>
            <w:pPr>
              <w:spacing w:line="400" w:lineRule="exact"/>
              <w:rPr>
                <w:rFonts w:ascii="宋体" w:hAnsi="宋体" w:cs="宋体"/>
                <w:szCs w:val="21"/>
              </w:rPr>
            </w:pPr>
            <w:r>
              <w:rPr>
                <w:rFonts w:hint="eastAsia" w:ascii="宋体" w:hAnsi="宋体" w:cs="宋体"/>
                <w:szCs w:val="21"/>
              </w:rPr>
              <w:t>5、输出信号：继电器。</w:t>
            </w:r>
          </w:p>
          <w:p>
            <w:pPr>
              <w:spacing w:line="400" w:lineRule="exact"/>
              <w:rPr>
                <w:rFonts w:ascii="宋体" w:hAnsi="宋体" w:cs="宋体"/>
                <w:b/>
                <w:bCs/>
                <w:szCs w:val="21"/>
              </w:rPr>
            </w:pPr>
            <w:r>
              <w:rPr>
                <w:rFonts w:hint="eastAsia" w:ascii="宋体" w:hAnsi="宋体" w:cs="宋体"/>
                <w:b/>
                <w:bCs/>
                <w:szCs w:val="21"/>
              </w:rPr>
              <w:t>（六十四）火焰探测器</w:t>
            </w:r>
          </w:p>
          <w:p>
            <w:pPr>
              <w:spacing w:line="400" w:lineRule="exact"/>
              <w:rPr>
                <w:rFonts w:ascii="宋体" w:hAnsi="宋体" w:cs="宋体"/>
                <w:szCs w:val="21"/>
              </w:rPr>
            </w:pPr>
            <w:r>
              <w:rPr>
                <w:rFonts w:hint="eastAsia" w:ascii="宋体" w:hAnsi="宋体" w:cs="宋体"/>
                <w:szCs w:val="21"/>
              </w:rPr>
              <w:t>该传感器通过探测物质燃烧所产生的紫外线来探测火灾。</w:t>
            </w:r>
          </w:p>
          <w:p>
            <w:pPr>
              <w:spacing w:line="400" w:lineRule="exact"/>
              <w:rPr>
                <w:rFonts w:ascii="宋体" w:hAnsi="宋体" w:cs="宋体"/>
                <w:szCs w:val="21"/>
              </w:rPr>
            </w:pPr>
            <w:r>
              <w:rPr>
                <w:rFonts w:hint="eastAsia" w:ascii="宋体" w:hAnsi="宋体" w:cs="宋体"/>
                <w:szCs w:val="21"/>
              </w:rPr>
              <w:t>1、工作电压：额定工作电压：DC24V，工作电压范围：DC12V～30V；</w:t>
            </w:r>
          </w:p>
          <w:p>
            <w:pPr>
              <w:spacing w:line="400" w:lineRule="exact"/>
              <w:rPr>
                <w:rFonts w:ascii="宋体" w:hAnsi="宋体" w:cs="宋体"/>
                <w:szCs w:val="21"/>
              </w:rPr>
            </w:pPr>
            <w:r>
              <w:rPr>
                <w:rFonts w:hint="eastAsia" w:ascii="宋体" w:hAnsi="宋体" w:cs="宋体"/>
                <w:szCs w:val="21"/>
              </w:rPr>
              <w:t>2、工作电流：监视电流：≤10mA，报警电流：≤30mA；</w:t>
            </w:r>
          </w:p>
          <w:p>
            <w:pPr>
              <w:spacing w:line="400" w:lineRule="exact"/>
              <w:rPr>
                <w:rFonts w:ascii="宋体" w:hAnsi="宋体" w:cs="宋体"/>
                <w:szCs w:val="21"/>
              </w:rPr>
            </w:pPr>
            <w:r>
              <w:rPr>
                <w:rFonts w:hint="eastAsia" w:ascii="宋体" w:hAnsi="宋体" w:cs="宋体"/>
                <w:szCs w:val="21"/>
              </w:rPr>
              <w:t>3、输出容量：无源常开或常闭（可通过探测器内部PCB上JP1选定为常开-NO或常闭-NC）两种可选输出，触点容量1A，DC24V；</w:t>
            </w:r>
          </w:p>
          <w:p>
            <w:pPr>
              <w:spacing w:line="400" w:lineRule="exact"/>
              <w:rPr>
                <w:rFonts w:ascii="宋体" w:hAnsi="宋体" w:cs="宋体"/>
                <w:szCs w:val="21"/>
              </w:rPr>
            </w:pPr>
            <w:r>
              <w:rPr>
                <w:rFonts w:hint="eastAsia" w:ascii="宋体" w:hAnsi="宋体" w:cs="宋体"/>
                <w:szCs w:val="21"/>
              </w:rPr>
              <w:t>4、输出控制方式：通过探测器内部PCB板上跳线器（JP2）可设置为自锁(LOCK)和非自锁(UNLOCK)；</w:t>
            </w:r>
          </w:p>
          <w:p>
            <w:pPr>
              <w:spacing w:line="400" w:lineRule="exact"/>
              <w:rPr>
                <w:rFonts w:ascii="宋体" w:hAnsi="宋体" w:cs="宋体"/>
                <w:szCs w:val="21"/>
              </w:rPr>
            </w:pPr>
            <w:r>
              <w:rPr>
                <w:rFonts w:hint="eastAsia" w:ascii="宋体" w:hAnsi="宋体" w:cs="宋体"/>
                <w:szCs w:val="21"/>
              </w:rPr>
              <w:t>5、指示灯：正常工作时大约每隔5S闪亮一次，表示监测状态；当设备发生报警时，指示灯会变为常亮；</w:t>
            </w:r>
          </w:p>
          <w:p>
            <w:pPr>
              <w:spacing w:line="400" w:lineRule="exact"/>
              <w:rPr>
                <w:rFonts w:ascii="宋体" w:hAnsi="宋体" w:cs="宋体"/>
                <w:szCs w:val="21"/>
              </w:rPr>
            </w:pPr>
            <w:r>
              <w:rPr>
                <w:rFonts w:hint="eastAsia" w:ascii="宋体" w:hAnsi="宋体" w:cs="宋体"/>
                <w:szCs w:val="21"/>
              </w:rPr>
              <w:t>6、光谱响应范围：不小于范围180nm～290nm。</w:t>
            </w:r>
          </w:p>
          <w:p>
            <w:pPr>
              <w:spacing w:line="400" w:lineRule="exact"/>
              <w:rPr>
                <w:rFonts w:ascii="宋体" w:hAnsi="宋体" w:cs="宋体"/>
                <w:b/>
                <w:bCs/>
                <w:szCs w:val="21"/>
              </w:rPr>
            </w:pPr>
            <w:r>
              <w:rPr>
                <w:rFonts w:hint="eastAsia" w:ascii="宋体" w:hAnsi="宋体" w:cs="宋体"/>
                <w:b/>
                <w:bCs/>
                <w:szCs w:val="21"/>
              </w:rPr>
              <w:t>（六十五）电动锁头</w:t>
            </w:r>
          </w:p>
          <w:p>
            <w:pPr>
              <w:spacing w:line="400" w:lineRule="exact"/>
              <w:rPr>
                <w:rFonts w:ascii="宋体" w:hAnsi="宋体" w:cs="宋体"/>
                <w:szCs w:val="21"/>
              </w:rPr>
            </w:pPr>
            <w:r>
              <w:rPr>
                <w:rFonts w:hint="eastAsia" w:ascii="宋体" w:hAnsi="宋体" w:cs="宋体"/>
                <w:szCs w:val="21"/>
              </w:rPr>
              <w:t>提供自动化门禁、门锁等功能，支持自动上锁，允许持续通电。</w:t>
            </w:r>
          </w:p>
          <w:p>
            <w:pPr>
              <w:tabs>
                <w:tab w:val="left" w:pos="312"/>
              </w:tabs>
              <w:spacing w:line="400" w:lineRule="exact"/>
              <w:rPr>
                <w:rFonts w:ascii="宋体" w:hAnsi="宋体" w:cs="宋体"/>
                <w:szCs w:val="21"/>
              </w:rPr>
            </w:pPr>
            <w:r>
              <w:rPr>
                <w:rFonts w:hint="eastAsia" w:ascii="宋体" w:hAnsi="宋体" w:cs="宋体"/>
                <w:szCs w:val="21"/>
              </w:rPr>
              <w:t>1、供电：DC12V；</w:t>
            </w:r>
          </w:p>
          <w:p>
            <w:pPr>
              <w:tabs>
                <w:tab w:val="left" w:pos="312"/>
              </w:tabs>
              <w:spacing w:line="400" w:lineRule="exact"/>
              <w:rPr>
                <w:rFonts w:ascii="宋体" w:hAnsi="宋体" w:cs="宋体"/>
                <w:szCs w:val="21"/>
              </w:rPr>
            </w:pPr>
            <w:r>
              <w:rPr>
                <w:rFonts w:hint="eastAsia" w:ascii="宋体" w:hAnsi="宋体" w:cs="宋体"/>
                <w:szCs w:val="21"/>
              </w:rPr>
              <w:t>2、工作方式：通电解锁，断电弹出；</w:t>
            </w:r>
          </w:p>
          <w:p>
            <w:pPr>
              <w:tabs>
                <w:tab w:val="left" w:pos="312"/>
              </w:tabs>
              <w:spacing w:line="400" w:lineRule="exact"/>
              <w:rPr>
                <w:rFonts w:ascii="宋体" w:hAnsi="宋体" w:cs="宋体"/>
                <w:szCs w:val="21"/>
              </w:rPr>
            </w:pPr>
            <w:r>
              <w:rPr>
                <w:rFonts w:hint="eastAsia" w:ascii="宋体" w:hAnsi="宋体" w:cs="宋体"/>
                <w:szCs w:val="21"/>
              </w:rPr>
              <w:t>3、通电时间：无限制；</w:t>
            </w:r>
          </w:p>
          <w:p>
            <w:pPr>
              <w:tabs>
                <w:tab w:val="left" w:pos="312"/>
              </w:tabs>
              <w:spacing w:line="400" w:lineRule="exact"/>
              <w:rPr>
                <w:rFonts w:ascii="宋体" w:hAnsi="宋体" w:cs="宋体"/>
                <w:szCs w:val="21"/>
              </w:rPr>
            </w:pPr>
            <w:r>
              <w:rPr>
                <w:rFonts w:hint="eastAsia" w:ascii="宋体" w:hAnsi="宋体" w:cs="宋体"/>
                <w:szCs w:val="21"/>
              </w:rPr>
              <w:t>4、锁舌行程约：7mm；</w:t>
            </w:r>
          </w:p>
          <w:p>
            <w:pPr>
              <w:tabs>
                <w:tab w:val="left" w:pos="312"/>
              </w:tabs>
              <w:spacing w:line="400" w:lineRule="exact"/>
              <w:rPr>
                <w:rFonts w:ascii="宋体" w:hAnsi="宋体" w:cs="宋体"/>
                <w:szCs w:val="21"/>
              </w:rPr>
            </w:pPr>
            <w:r>
              <w:rPr>
                <w:rFonts w:hint="eastAsia" w:ascii="宋体" w:hAnsi="宋体" w:cs="宋体"/>
                <w:szCs w:val="21"/>
              </w:rPr>
              <w:t>5、锁舌直径约：8mm；</w:t>
            </w:r>
          </w:p>
          <w:p>
            <w:pPr>
              <w:tabs>
                <w:tab w:val="left" w:pos="312"/>
              </w:tabs>
              <w:spacing w:line="400" w:lineRule="exact"/>
              <w:rPr>
                <w:rFonts w:ascii="宋体" w:hAnsi="宋体" w:cs="宋体"/>
                <w:szCs w:val="21"/>
              </w:rPr>
            </w:pPr>
            <w:r>
              <w:rPr>
                <w:rFonts w:hint="eastAsia" w:ascii="宋体" w:hAnsi="宋体" w:cs="宋体"/>
                <w:szCs w:val="21"/>
              </w:rPr>
              <w:t>6、锁舌吸力：≤1N（0.1KG）。</w:t>
            </w:r>
          </w:p>
          <w:p>
            <w:pPr>
              <w:tabs>
                <w:tab w:val="left" w:pos="312"/>
              </w:tabs>
              <w:spacing w:line="400" w:lineRule="exact"/>
              <w:rPr>
                <w:rFonts w:ascii="宋体" w:hAnsi="宋体" w:cs="宋体"/>
                <w:szCs w:val="21"/>
              </w:rPr>
            </w:pPr>
            <w:r>
              <w:rPr>
                <w:rFonts w:hint="eastAsia" w:ascii="宋体" w:hAnsi="宋体" w:cs="宋体"/>
                <w:b/>
                <w:bCs/>
                <w:szCs w:val="21"/>
              </w:rPr>
              <w:t>（六十六）频闪指示灯（红）</w:t>
            </w:r>
          </w:p>
          <w:p>
            <w:pPr>
              <w:tabs>
                <w:tab w:val="left" w:pos="312"/>
              </w:tabs>
              <w:spacing w:line="400" w:lineRule="exact"/>
              <w:rPr>
                <w:rFonts w:ascii="宋体" w:hAnsi="宋体" w:cs="宋体"/>
                <w:szCs w:val="21"/>
              </w:rPr>
            </w:pPr>
            <w:r>
              <w:rPr>
                <w:rFonts w:hint="eastAsia" w:ascii="宋体" w:hAnsi="宋体" w:cs="宋体"/>
                <w:szCs w:val="21"/>
              </w:rPr>
              <w:t>该指示灯用于提供红色灯光的频闪警示功能。</w:t>
            </w:r>
          </w:p>
          <w:p>
            <w:pPr>
              <w:tabs>
                <w:tab w:val="left" w:pos="312"/>
              </w:tabs>
              <w:spacing w:line="400" w:lineRule="exact"/>
              <w:rPr>
                <w:rFonts w:ascii="宋体" w:hAnsi="宋体" w:cs="宋体"/>
                <w:szCs w:val="21"/>
              </w:rPr>
            </w:pPr>
            <w:r>
              <w:rPr>
                <w:rFonts w:hint="eastAsia" w:ascii="宋体" w:hAnsi="宋体" w:cs="宋体"/>
                <w:szCs w:val="21"/>
              </w:rPr>
              <w:t>1、工作电压：DC12V；</w:t>
            </w:r>
          </w:p>
          <w:p>
            <w:pPr>
              <w:tabs>
                <w:tab w:val="left" w:pos="312"/>
              </w:tabs>
              <w:spacing w:line="400" w:lineRule="exact"/>
              <w:rPr>
                <w:rFonts w:ascii="宋体" w:hAnsi="宋体" w:cs="宋体"/>
                <w:szCs w:val="21"/>
              </w:rPr>
            </w:pPr>
            <w:r>
              <w:rPr>
                <w:rFonts w:hint="eastAsia" w:ascii="宋体" w:hAnsi="宋体" w:cs="宋体"/>
                <w:szCs w:val="21"/>
              </w:rPr>
              <w:t>2、规格：红色频闪；</w:t>
            </w:r>
          </w:p>
          <w:p>
            <w:pPr>
              <w:tabs>
                <w:tab w:val="left" w:pos="312"/>
              </w:tabs>
              <w:spacing w:line="400" w:lineRule="exact"/>
              <w:rPr>
                <w:rFonts w:ascii="宋体" w:hAnsi="宋体" w:cs="宋体"/>
                <w:szCs w:val="21"/>
              </w:rPr>
            </w:pPr>
            <w:r>
              <w:rPr>
                <w:rFonts w:hint="eastAsia" w:ascii="宋体" w:hAnsi="宋体" w:cs="宋体"/>
                <w:szCs w:val="21"/>
              </w:rPr>
              <w:t>3、闪光：90-130次/min；</w:t>
            </w:r>
          </w:p>
          <w:p>
            <w:pPr>
              <w:tabs>
                <w:tab w:val="left" w:pos="312"/>
              </w:tabs>
              <w:spacing w:line="400" w:lineRule="exact"/>
              <w:rPr>
                <w:rFonts w:ascii="宋体" w:hAnsi="宋体" w:cs="宋体"/>
                <w:szCs w:val="21"/>
              </w:rPr>
            </w:pPr>
            <w:r>
              <w:rPr>
                <w:rFonts w:hint="eastAsia" w:ascii="宋体" w:hAnsi="宋体" w:cs="宋体"/>
                <w:szCs w:val="21"/>
              </w:rPr>
              <w:t>4、环境温度：-25℃～+55℃；</w:t>
            </w:r>
          </w:p>
          <w:p>
            <w:pPr>
              <w:tabs>
                <w:tab w:val="left" w:pos="312"/>
              </w:tabs>
              <w:spacing w:line="400" w:lineRule="exact"/>
              <w:rPr>
                <w:rFonts w:ascii="宋体" w:hAnsi="宋体" w:cs="宋体"/>
                <w:szCs w:val="21"/>
              </w:rPr>
            </w:pPr>
            <w:r>
              <w:rPr>
                <w:rFonts w:hint="eastAsia" w:ascii="宋体" w:hAnsi="宋体" w:cs="宋体"/>
                <w:szCs w:val="21"/>
              </w:rPr>
              <w:t>5、工作湿度：10%RH～95%RH(不凝结)；</w:t>
            </w:r>
          </w:p>
          <w:p>
            <w:pPr>
              <w:tabs>
                <w:tab w:val="left" w:pos="312"/>
              </w:tabs>
              <w:spacing w:line="400" w:lineRule="exact"/>
              <w:rPr>
                <w:rFonts w:ascii="宋体" w:hAnsi="宋体" w:cs="宋体"/>
                <w:szCs w:val="21"/>
              </w:rPr>
            </w:pPr>
            <w:r>
              <w:rPr>
                <w:rFonts w:hint="eastAsia" w:ascii="宋体" w:hAnsi="宋体" w:cs="宋体"/>
                <w:szCs w:val="21"/>
              </w:rPr>
              <w:t>6、固定方式：采用螺丝安装。</w:t>
            </w:r>
          </w:p>
          <w:p>
            <w:pPr>
              <w:tabs>
                <w:tab w:val="left" w:pos="312"/>
              </w:tabs>
              <w:spacing w:line="400" w:lineRule="exact"/>
              <w:rPr>
                <w:rFonts w:ascii="宋体" w:hAnsi="宋体" w:cs="宋体"/>
                <w:szCs w:val="21"/>
              </w:rPr>
            </w:pPr>
            <w:r>
              <w:rPr>
                <w:rFonts w:hint="eastAsia" w:ascii="宋体" w:hAnsi="宋体" w:cs="宋体"/>
                <w:b/>
                <w:bCs/>
                <w:szCs w:val="21"/>
              </w:rPr>
              <w:t>（六十七）USB转串口线</w:t>
            </w:r>
          </w:p>
          <w:p>
            <w:pPr>
              <w:tabs>
                <w:tab w:val="left" w:pos="312"/>
              </w:tabs>
              <w:spacing w:line="400" w:lineRule="exact"/>
              <w:rPr>
                <w:rFonts w:ascii="宋体" w:hAnsi="宋体" w:cs="宋体"/>
                <w:szCs w:val="21"/>
              </w:rPr>
            </w:pPr>
            <w:r>
              <w:rPr>
                <w:rFonts w:hint="eastAsia" w:ascii="宋体" w:hAnsi="宋体" w:cs="宋体"/>
                <w:szCs w:val="21"/>
              </w:rPr>
              <w:t>通用USB/RS232转换器，无需外加电源，兼容USB、RS232标准。</w:t>
            </w:r>
          </w:p>
          <w:p>
            <w:pPr>
              <w:tabs>
                <w:tab w:val="left" w:pos="312"/>
              </w:tabs>
              <w:spacing w:line="400" w:lineRule="exact"/>
              <w:rPr>
                <w:rFonts w:ascii="宋体" w:hAnsi="宋体" w:cs="宋体"/>
                <w:szCs w:val="21"/>
              </w:rPr>
            </w:pPr>
            <w:r>
              <w:rPr>
                <w:rFonts w:hint="eastAsia" w:ascii="宋体" w:hAnsi="宋体" w:cs="宋体"/>
                <w:szCs w:val="21"/>
              </w:rPr>
              <w:t>1、接口形式：USB端A类接口公头，DB9公头；</w:t>
            </w:r>
          </w:p>
          <w:p>
            <w:pPr>
              <w:tabs>
                <w:tab w:val="left" w:pos="312"/>
              </w:tabs>
              <w:spacing w:line="400" w:lineRule="exact"/>
              <w:rPr>
                <w:rFonts w:ascii="宋体" w:hAnsi="宋体" w:cs="宋体"/>
                <w:szCs w:val="21"/>
              </w:rPr>
            </w:pPr>
            <w:r>
              <w:rPr>
                <w:rFonts w:hint="eastAsia" w:ascii="宋体" w:hAnsi="宋体" w:cs="宋体"/>
                <w:szCs w:val="21"/>
              </w:rPr>
              <w:t>2、接口保护：支持±15KVESD防静电保护。</w:t>
            </w:r>
          </w:p>
          <w:p>
            <w:pPr>
              <w:tabs>
                <w:tab w:val="left" w:pos="312"/>
              </w:tabs>
              <w:spacing w:line="400" w:lineRule="exact"/>
              <w:rPr>
                <w:rFonts w:ascii="宋体" w:hAnsi="宋体" w:cs="宋体"/>
                <w:szCs w:val="21"/>
              </w:rPr>
            </w:pPr>
            <w:r>
              <w:rPr>
                <w:rFonts w:hint="eastAsia" w:ascii="宋体" w:hAnsi="宋体" w:cs="宋体"/>
                <w:b/>
                <w:bCs/>
                <w:szCs w:val="21"/>
              </w:rPr>
              <w:t>（六十八）RS-232转RS-485的无源转换器</w:t>
            </w:r>
          </w:p>
          <w:p>
            <w:pPr>
              <w:tabs>
                <w:tab w:val="left" w:pos="312"/>
              </w:tabs>
              <w:spacing w:line="400" w:lineRule="exact"/>
              <w:rPr>
                <w:rFonts w:ascii="宋体" w:hAnsi="宋体" w:cs="宋体"/>
                <w:szCs w:val="21"/>
              </w:rPr>
            </w:pPr>
            <w:r>
              <w:rPr>
                <w:rFonts w:hint="eastAsia" w:ascii="宋体" w:hAnsi="宋体" w:cs="宋体"/>
                <w:szCs w:val="21"/>
              </w:rPr>
              <w:t>1、接口特性：接口兼容EIA/TIA的RS-232C、RS485标准；</w:t>
            </w:r>
          </w:p>
          <w:p>
            <w:pPr>
              <w:tabs>
                <w:tab w:val="left" w:pos="312"/>
              </w:tabs>
              <w:spacing w:line="400" w:lineRule="exact"/>
              <w:rPr>
                <w:rFonts w:ascii="宋体" w:hAnsi="宋体" w:cs="宋体"/>
                <w:szCs w:val="21"/>
              </w:rPr>
            </w:pPr>
            <w:r>
              <w:rPr>
                <w:rFonts w:hint="eastAsia" w:ascii="宋体" w:hAnsi="宋体" w:cs="宋体"/>
                <w:szCs w:val="21"/>
              </w:rPr>
              <w:t>2、电气接口：RS-232端DB9孔型连接器，RS-485端DB9针型连接器，配接线柱；</w:t>
            </w:r>
          </w:p>
          <w:p>
            <w:pPr>
              <w:tabs>
                <w:tab w:val="left" w:pos="312"/>
              </w:tabs>
              <w:spacing w:line="400" w:lineRule="exact"/>
              <w:rPr>
                <w:rFonts w:ascii="宋体" w:hAnsi="宋体" w:cs="宋体"/>
                <w:szCs w:val="21"/>
              </w:rPr>
            </w:pPr>
            <w:r>
              <w:rPr>
                <w:rFonts w:hint="eastAsia" w:ascii="宋体" w:hAnsi="宋体" w:cs="宋体"/>
                <w:szCs w:val="21"/>
              </w:rPr>
              <w:t>3、工作方式：异步半双工差分传输；</w:t>
            </w:r>
          </w:p>
          <w:p>
            <w:pPr>
              <w:tabs>
                <w:tab w:val="left" w:pos="312"/>
              </w:tabs>
              <w:spacing w:line="400" w:lineRule="exact"/>
              <w:rPr>
                <w:rFonts w:ascii="宋体" w:hAnsi="宋体" w:cs="宋体"/>
                <w:szCs w:val="21"/>
              </w:rPr>
            </w:pPr>
            <w:r>
              <w:rPr>
                <w:rFonts w:hint="eastAsia" w:ascii="宋体" w:hAnsi="宋体" w:cs="宋体"/>
                <w:szCs w:val="21"/>
              </w:rPr>
              <w:t>4、传输介质：双绞线或屏蔽线；</w:t>
            </w:r>
          </w:p>
          <w:p>
            <w:pPr>
              <w:tabs>
                <w:tab w:val="left" w:pos="312"/>
              </w:tabs>
              <w:spacing w:line="400" w:lineRule="exact"/>
              <w:rPr>
                <w:rFonts w:ascii="宋体" w:hAnsi="宋体" w:cs="宋体"/>
                <w:szCs w:val="21"/>
              </w:rPr>
            </w:pPr>
            <w:r>
              <w:rPr>
                <w:rFonts w:hint="eastAsia" w:ascii="宋体" w:hAnsi="宋体" w:cs="宋体"/>
                <w:szCs w:val="21"/>
              </w:rPr>
              <w:t>5、传输速率：300bps～115.2Kbps；</w:t>
            </w:r>
          </w:p>
          <w:p>
            <w:pPr>
              <w:tabs>
                <w:tab w:val="left" w:pos="312"/>
              </w:tabs>
              <w:spacing w:line="400" w:lineRule="exact"/>
              <w:rPr>
                <w:rFonts w:ascii="宋体" w:hAnsi="宋体" w:cs="宋体"/>
                <w:szCs w:val="21"/>
              </w:rPr>
            </w:pPr>
            <w:r>
              <w:rPr>
                <w:rFonts w:hint="eastAsia" w:ascii="宋体" w:hAnsi="宋体" w:cs="宋体"/>
                <w:szCs w:val="21"/>
              </w:rPr>
              <w:t>6、使用环境：-25℃到70℃，相对湿度为5%RH到95%RH；</w:t>
            </w:r>
          </w:p>
          <w:p>
            <w:pPr>
              <w:tabs>
                <w:tab w:val="left" w:pos="312"/>
              </w:tabs>
              <w:spacing w:line="400" w:lineRule="exact"/>
              <w:rPr>
                <w:rFonts w:ascii="宋体" w:hAnsi="宋体" w:cs="宋体"/>
                <w:szCs w:val="21"/>
              </w:rPr>
            </w:pPr>
            <w:r>
              <w:rPr>
                <w:rFonts w:hint="eastAsia" w:ascii="宋体" w:hAnsi="宋体" w:cs="宋体"/>
                <w:szCs w:val="21"/>
              </w:rPr>
              <w:t>7、传输距离：＞1,000米（RS-485端），3米（RS-232端）。</w:t>
            </w:r>
          </w:p>
          <w:p>
            <w:pPr>
              <w:tabs>
                <w:tab w:val="left" w:pos="312"/>
              </w:tabs>
              <w:spacing w:line="400" w:lineRule="exact"/>
              <w:rPr>
                <w:rFonts w:ascii="宋体" w:hAnsi="宋体" w:cs="宋体"/>
                <w:szCs w:val="21"/>
              </w:rPr>
            </w:pPr>
            <w:r>
              <w:rPr>
                <w:rFonts w:hint="eastAsia" w:ascii="宋体" w:hAnsi="宋体" w:cs="宋体"/>
                <w:b/>
                <w:bCs/>
                <w:szCs w:val="21"/>
              </w:rPr>
              <w:t>（六十九）U盘</w:t>
            </w:r>
          </w:p>
          <w:p>
            <w:pPr>
              <w:tabs>
                <w:tab w:val="left" w:pos="312"/>
              </w:tabs>
              <w:spacing w:line="400" w:lineRule="exact"/>
              <w:rPr>
                <w:rFonts w:ascii="宋体" w:hAnsi="宋体" w:cs="宋体"/>
                <w:szCs w:val="21"/>
              </w:rPr>
            </w:pPr>
            <w:r>
              <w:rPr>
                <w:rFonts w:hint="eastAsia" w:ascii="宋体" w:hAnsi="宋体" w:cs="宋体"/>
                <w:szCs w:val="21"/>
              </w:rPr>
              <w:t>U盘，兼容Win和Mac系统，可在USB3.0与2.0接口上实现即插即用，无需额外的驱动程序或者设置，支持多平台切换分享文件。</w:t>
            </w:r>
          </w:p>
          <w:p>
            <w:pPr>
              <w:tabs>
                <w:tab w:val="left" w:pos="312"/>
              </w:tabs>
              <w:spacing w:line="400" w:lineRule="exact"/>
              <w:rPr>
                <w:rFonts w:ascii="宋体" w:hAnsi="宋体" w:cs="宋体"/>
                <w:szCs w:val="21"/>
              </w:rPr>
            </w:pPr>
            <w:r>
              <w:rPr>
                <w:rFonts w:hint="eastAsia" w:ascii="宋体" w:hAnsi="宋体" w:cs="宋体"/>
                <w:szCs w:val="21"/>
              </w:rPr>
              <w:t>1、内存：≥16G；</w:t>
            </w:r>
          </w:p>
          <w:p>
            <w:pPr>
              <w:tabs>
                <w:tab w:val="left" w:pos="312"/>
              </w:tabs>
              <w:spacing w:line="400" w:lineRule="exact"/>
              <w:rPr>
                <w:rFonts w:ascii="宋体" w:hAnsi="宋体" w:cs="宋体"/>
                <w:szCs w:val="21"/>
              </w:rPr>
            </w:pPr>
            <w:r>
              <w:rPr>
                <w:rFonts w:hint="eastAsia" w:ascii="宋体" w:hAnsi="宋体" w:cs="宋体"/>
                <w:szCs w:val="21"/>
              </w:rPr>
              <w:t>2、接口：支持USB3.0；</w:t>
            </w:r>
          </w:p>
          <w:p>
            <w:pPr>
              <w:tabs>
                <w:tab w:val="left" w:pos="312"/>
              </w:tabs>
              <w:spacing w:line="400" w:lineRule="exact"/>
              <w:rPr>
                <w:rFonts w:ascii="宋体" w:hAnsi="宋体" w:cs="宋体"/>
                <w:szCs w:val="21"/>
              </w:rPr>
            </w:pPr>
            <w:r>
              <w:rPr>
                <w:rFonts w:hint="eastAsia" w:ascii="宋体" w:hAnsi="宋体" w:cs="宋体"/>
                <w:szCs w:val="21"/>
              </w:rPr>
              <w:t>3、运行温度：不小于范围0～60℃；</w:t>
            </w:r>
          </w:p>
          <w:p>
            <w:pPr>
              <w:tabs>
                <w:tab w:val="left" w:pos="312"/>
              </w:tabs>
              <w:spacing w:line="400" w:lineRule="exact"/>
              <w:rPr>
                <w:rFonts w:ascii="宋体" w:hAnsi="宋体" w:cs="宋体"/>
                <w:szCs w:val="21"/>
              </w:rPr>
            </w:pPr>
            <w:r>
              <w:rPr>
                <w:rFonts w:hint="eastAsia" w:ascii="宋体" w:hAnsi="宋体" w:cs="宋体"/>
                <w:szCs w:val="21"/>
              </w:rPr>
              <w:t>4、存放温度：-20～85℃范围内。</w:t>
            </w:r>
          </w:p>
          <w:p>
            <w:pPr>
              <w:tabs>
                <w:tab w:val="left" w:pos="312"/>
              </w:tabs>
              <w:spacing w:line="400" w:lineRule="exact"/>
              <w:rPr>
                <w:rFonts w:ascii="宋体" w:hAnsi="宋体" w:cs="宋体"/>
                <w:szCs w:val="21"/>
              </w:rPr>
            </w:pPr>
            <w:r>
              <w:rPr>
                <w:rFonts w:hint="eastAsia" w:ascii="宋体" w:hAnsi="宋体" w:cs="宋体"/>
                <w:b/>
                <w:bCs/>
                <w:szCs w:val="21"/>
              </w:rPr>
              <w:t>（七十）频闪指示灯（黄）</w:t>
            </w:r>
          </w:p>
          <w:p>
            <w:pPr>
              <w:tabs>
                <w:tab w:val="left" w:pos="312"/>
              </w:tabs>
              <w:spacing w:line="400" w:lineRule="exact"/>
              <w:rPr>
                <w:rFonts w:ascii="宋体" w:hAnsi="宋体" w:cs="宋体"/>
                <w:szCs w:val="21"/>
              </w:rPr>
            </w:pPr>
            <w:r>
              <w:rPr>
                <w:rFonts w:hint="eastAsia" w:ascii="宋体" w:hAnsi="宋体" w:cs="宋体"/>
                <w:szCs w:val="21"/>
              </w:rPr>
              <w:t>该指示灯用于提供黄色灯光的频闪警示功能。</w:t>
            </w:r>
          </w:p>
          <w:p>
            <w:pPr>
              <w:tabs>
                <w:tab w:val="left" w:pos="312"/>
              </w:tabs>
              <w:spacing w:line="400" w:lineRule="exact"/>
              <w:rPr>
                <w:rFonts w:ascii="宋体" w:hAnsi="宋体" w:cs="宋体"/>
                <w:szCs w:val="21"/>
              </w:rPr>
            </w:pPr>
            <w:r>
              <w:rPr>
                <w:rFonts w:hint="eastAsia" w:ascii="宋体" w:hAnsi="宋体" w:cs="宋体"/>
                <w:szCs w:val="21"/>
              </w:rPr>
              <w:t>1、工作电压：DC12V；</w:t>
            </w:r>
          </w:p>
          <w:p>
            <w:pPr>
              <w:tabs>
                <w:tab w:val="left" w:pos="312"/>
              </w:tabs>
              <w:spacing w:line="400" w:lineRule="exact"/>
              <w:rPr>
                <w:rFonts w:ascii="宋体" w:hAnsi="宋体" w:cs="宋体"/>
                <w:szCs w:val="21"/>
              </w:rPr>
            </w:pPr>
            <w:r>
              <w:rPr>
                <w:rFonts w:hint="eastAsia" w:ascii="宋体" w:hAnsi="宋体" w:cs="宋体"/>
                <w:szCs w:val="21"/>
              </w:rPr>
              <w:t>2、规格：黄色频闪；</w:t>
            </w:r>
          </w:p>
          <w:p>
            <w:pPr>
              <w:tabs>
                <w:tab w:val="left" w:pos="312"/>
              </w:tabs>
              <w:spacing w:line="400" w:lineRule="exact"/>
              <w:rPr>
                <w:rFonts w:ascii="宋体" w:hAnsi="宋体" w:cs="宋体"/>
                <w:szCs w:val="21"/>
              </w:rPr>
            </w:pPr>
            <w:r>
              <w:rPr>
                <w:rFonts w:hint="eastAsia" w:ascii="宋体" w:hAnsi="宋体" w:cs="宋体"/>
                <w:szCs w:val="21"/>
              </w:rPr>
              <w:t>3、闪光：90-130次/min；</w:t>
            </w:r>
          </w:p>
          <w:p>
            <w:pPr>
              <w:tabs>
                <w:tab w:val="left" w:pos="312"/>
              </w:tabs>
              <w:spacing w:line="400" w:lineRule="exact"/>
              <w:rPr>
                <w:rFonts w:ascii="宋体" w:hAnsi="宋体" w:cs="宋体"/>
                <w:szCs w:val="21"/>
              </w:rPr>
            </w:pPr>
            <w:r>
              <w:rPr>
                <w:rFonts w:hint="eastAsia" w:ascii="宋体" w:hAnsi="宋体" w:cs="宋体"/>
                <w:szCs w:val="21"/>
              </w:rPr>
              <w:t>4、环境温度：-25℃～+55℃；</w:t>
            </w:r>
          </w:p>
          <w:p>
            <w:pPr>
              <w:tabs>
                <w:tab w:val="left" w:pos="312"/>
              </w:tabs>
              <w:spacing w:line="400" w:lineRule="exact"/>
              <w:rPr>
                <w:rFonts w:ascii="宋体" w:hAnsi="宋体" w:cs="宋体"/>
                <w:szCs w:val="21"/>
              </w:rPr>
            </w:pPr>
            <w:r>
              <w:rPr>
                <w:rFonts w:hint="eastAsia" w:ascii="宋体" w:hAnsi="宋体" w:cs="宋体"/>
                <w:szCs w:val="21"/>
              </w:rPr>
              <w:t>5、工作湿度：10%RH～95%RH(不凝结)；</w:t>
            </w:r>
          </w:p>
          <w:p>
            <w:pPr>
              <w:tabs>
                <w:tab w:val="left" w:pos="312"/>
              </w:tabs>
              <w:spacing w:line="400" w:lineRule="exact"/>
              <w:rPr>
                <w:rFonts w:ascii="宋体" w:hAnsi="宋体" w:cs="宋体"/>
                <w:szCs w:val="21"/>
              </w:rPr>
            </w:pPr>
            <w:r>
              <w:rPr>
                <w:rFonts w:hint="eastAsia" w:ascii="宋体" w:hAnsi="宋体" w:cs="宋体"/>
                <w:szCs w:val="21"/>
              </w:rPr>
              <w:t>6、固定方式：采用螺丝安装。</w:t>
            </w:r>
          </w:p>
          <w:p>
            <w:pPr>
              <w:tabs>
                <w:tab w:val="left" w:pos="312"/>
              </w:tabs>
              <w:spacing w:line="400" w:lineRule="exact"/>
              <w:rPr>
                <w:rFonts w:ascii="宋体" w:hAnsi="宋体" w:cs="宋体"/>
                <w:szCs w:val="21"/>
              </w:rPr>
            </w:pPr>
            <w:r>
              <w:rPr>
                <w:rFonts w:hint="eastAsia" w:ascii="宋体" w:hAnsi="宋体" w:cs="宋体"/>
                <w:b/>
                <w:bCs/>
                <w:szCs w:val="21"/>
              </w:rPr>
              <w:t>（七十一）常亮指示灯（白）</w:t>
            </w:r>
          </w:p>
          <w:p>
            <w:pPr>
              <w:tabs>
                <w:tab w:val="left" w:pos="312"/>
              </w:tabs>
              <w:spacing w:line="400" w:lineRule="exact"/>
              <w:rPr>
                <w:rFonts w:ascii="宋体" w:hAnsi="宋体" w:cs="宋体"/>
                <w:szCs w:val="21"/>
              </w:rPr>
            </w:pPr>
            <w:r>
              <w:rPr>
                <w:rFonts w:hint="eastAsia" w:ascii="宋体" w:hAnsi="宋体" w:cs="宋体"/>
                <w:szCs w:val="21"/>
              </w:rPr>
              <w:t>该指示灯用于提供白色灯光的常亮提示功能。</w:t>
            </w:r>
          </w:p>
          <w:p>
            <w:pPr>
              <w:tabs>
                <w:tab w:val="left" w:pos="312"/>
              </w:tabs>
              <w:spacing w:line="400" w:lineRule="exact"/>
              <w:rPr>
                <w:rFonts w:ascii="宋体" w:hAnsi="宋体" w:cs="宋体"/>
                <w:szCs w:val="21"/>
              </w:rPr>
            </w:pPr>
            <w:r>
              <w:rPr>
                <w:rFonts w:hint="eastAsia" w:ascii="宋体" w:hAnsi="宋体" w:cs="宋体"/>
                <w:szCs w:val="21"/>
              </w:rPr>
              <w:t>1、工作电压：DC12V；</w:t>
            </w:r>
          </w:p>
          <w:p>
            <w:pPr>
              <w:tabs>
                <w:tab w:val="left" w:pos="312"/>
              </w:tabs>
              <w:spacing w:line="400" w:lineRule="exact"/>
              <w:rPr>
                <w:rFonts w:ascii="宋体" w:hAnsi="宋体" w:cs="宋体"/>
                <w:szCs w:val="21"/>
              </w:rPr>
            </w:pPr>
            <w:r>
              <w:rPr>
                <w:rFonts w:hint="eastAsia" w:ascii="宋体" w:hAnsi="宋体" w:cs="宋体"/>
                <w:szCs w:val="21"/>
              </w:rPr>
              <w:t>2、规格：白色常亮；</w:t>
            </w:r>
          </w:p>
          <w:p>
            <w:pPr>
              <w:tabs>
                <w:tab w:val="left" w:pos="312"/>
              </w:tabs>
              <w:spacing w:line="400" w:lineRule="exact"/>
              <w:rPr>
                <w:rFonts w:ascii="宋体" w:hAnsi="宋体" w:cs="宋体"/>
                <w:szCs w:val="21"/>
              </w:rPr>
            </w:pPr>
            <w:r>
              <w:rPr>
                <w:rFonts w:hint="eastAsia" w:ascii="宋体" w:hAnsi="宋体" w:cs="宋体"/>
                <w:szCs w:val="21"/>
              </w:rPr>
              <w:t>3、环境温度：-25～+55℃；</w:t>
            </w:r>
          </w:p>
          <w:p>
            <w:pPr>
              <w:tabs>
                <w:tab w:val="left" w:pos="312"/>
              </w:tabs>
              <w:spacing w:line="400" w:lineRule="exact"/>
              <w:rPr>
                <w:rFonts w:ascii="宋体" w:hAnsi="宋体" w:cs="宋体"/>
                <w:szCs w:val="21"/>
              </w:rPr>
            </w:pPr>
            <w:r>
              <w:rPr>
                <w:rFonts w:hint="eastAsia" w:ascii="宋体" w:hAnsi="宋体" w:cs="宋体"/>
                <w:szCs w:val="21"/>
              </w:rPr>
              <w:t>4、工作湿度：10%RH～95%RH(不凝结)；</w:t>
            </w:r>
          </w:p>
          <w:p>
            <w:pPr>
              <w:tabs>
                <w:tab w:val="left" w:pos="312"/>
              </w:tabs>
              <w:spacing w:line="400" w:lineRule="exact"/>
              <w:rPr>
                <w:rFonts w:ascii="宋体" w:hAnsi="宋体" w:cs="宋体"/>
                <w:szCs w:val="21"/>
              </w:rPr>
            </w:pPr>
            <w:r>
              <w:rPr>
                <w:rFonts w:hint="eastAsia" w:ascii="宋体" w:hAnsi="宋体" w:cs="宋体"/>
                <w:szCs w:val="21"/>
              </w:rPr>
              <w:t>5、固定方式：采用螺丝安装。</w:t>
            </w:r>
          </w:p>
          <w:p>
            <w:pPr>
              <w:tabs>
                <w:tab w:val="left" w:pos="312"/>
              </w:tabs>
              <w:spacing w:line="400" w:lineRule="exact"/>
              <w:rPr>
                <w:rFonts w:ascii="宋体" w:hAnsi="宋体" w:cs="宋体"/>
                <w:szCs w:val="21"/>
              </w:rPr>
            </w:pPr>
            <w:r>
              <w:rPr>
                <w:rFonts w:hint="eastAsia" w:ascii="宋体" w:hAnsi="宋体" w:cs="宋体"/>
                <w:b/>
                <w:bCs/>
                <w:szCs w:val="21"/>
              </w:rPr>
              <w:t>（七十二）常亮指示灯（绿）</w:t>
            </w:r>
          </w:p>
          <w:p>
            <w:pPr>
              <w:tabs>
                <w:tab w:val="left" w:pos="312"/>
              </w:tabs>
              <w:spacing w:line="400" w:lineRule="exact"/>
              <w:rPr>
                <w:rFonts w:ascii="宋体" w:hAnsi="宋体" w:cs="宋体"/>
                <w:szCs w:val="21"/>
              </w:rPr>
            </w:pPr>
            <w:r>
              <w:rPr>
                <w:rFonts w:hint="eastAsia" w:ascii="宋体" w:hAnsi="宋体" w:cs="宋体"/>
                <w:szCs w:val="21"/>
              </w:rPr>
              <w:t>该指示灯用于提供绿色灯光的常亮提示功能。</w:t>
            </w:r>
          </w:p>
          <w:p>
            <w:pPr>
              <w:tabs>
                <w:tab w:val="left" w:pos="312"/>
              </w:tabs>
              <w:spacing w:line="400" w:lineRule="exact"/>
              <w:rPr>
                <w:rFonts w:ascii="宋体" w:hAnsi="宋体" w:cs="宋体"/>
                <w:szCs w:val="21"/>
              </w:rPr>
            </w:pPr>
            <w:r>
              <w:rPr>
                <w:rFonts w:hint="eastAsia" w:ascii="宋体" w:hAnsi="宋体" w:cs="宋体"/>
                <w:szCs w:val="21"/>
              </w:rPr>
              <w:t>1、工作电压：DC12V；</w:t>
            </w:r>
          </w:p>
          <w:p>
            <w:pPr>
              <w:tabs>
                <w:tab w:val="left" w:pos="312"/>
              </w:tabs>
              <w:spacing w:line="400" w:lineRule="exact"/>
              <w:rPr>
                <w:rFonts w:ascii="宋体" w:hAnsi="宋体" w:cs="宋体"/>
                <w:szCs w:val="21"/>
              </w:rPr>
            </w:pPr>
            <w:r>
              <w:rPr>
                <w:rFonts w:hint="eastAsia" w:ascii="宋体" w:hAnsi="宋体" w:cs="宋体"/>
                <w:szCs w:val="21"/>
              </w:rPr>
              <w:t>2、规格：绿色常亮；</w:t>
            </w:r>
          </w:p>
          <w:p>
            <w:pPr>
              <w:tabs>
                <w:tab w:val="left" w:pos="312"/>
              </w:tabs>
              <w:spacing w:line="400" w:lineRule="exact"/>
              <w:rPr>
                <w:rFonts w:ascii="宋体" w:hAnsi="宋体" w:cs="宋体"/>
                <w:szCs w:val="21"/>
              </w:rPr>
            </w:pPr>
            <w:r>
              <w:rPr>
                <w:rFonts w:hint="eastAsia" w:ascii="宋体" w:hAnsi="宋体" w:cs="宋体"/>
                <w:szCs w:val="21"/>
              </w:rPr>
              <w:t>3、环境温度：-25℃～+55℃；</w:t>
            </w:r>
          </w:p>
          <w:p>
            <w:pPr>
              <w:tabs>
                <w:tab w:val="left" w:pos="312"/>
              </w:tabs>
              <w:spacing w:line="400" w:lineRule="exact"/>
              <w:rPr>
                <w:rFonts w:ascii="宋体" w:hAnsi="宋体" w:cs="宋体"/>
                <w:szCs w:val="21"/>
              </w:rPr>
            </w:pPr>
            <w:r>
              <w:rPr>
                <w:rFonts w:hint="eastAsia" w:ascii="宋体" w:hAnsi="宋体" w:cs="宋体"/>
                <w:szCs w:val="21"/>
              </w:rPr>
              <w:t>4、工作湿度：10%RH～95%RH(不凝结)；</w:t>
            </w:r>
          </w:p>
          <w:p>
            <w:pPr>
              <w:tabs>
                <w:tab w:val="left" w:pos="312"/>
              </w:tabs>
              <w:spacing w:line="400" w:lineRule="exact"/>
              <w:rPr>
                <w:rFonts w:ascii="宋体" w:hAnsi="宋体" w:cs="宋体"/>
                <w:szCs w:val="21"/>
              </w:rPr>
            </w:pPr>
            <w:r>
              <w:rPr>
                <w:rFonts w:hint="eastAsia" w:ascii="宋体" w:hAnsi="宋体" w:cs="宋体"/>
                <w:szCs w:val="21"/>
              </w:rPr>
              <w:t>5、固定方式：采用螺丝安装。</w:t>
            </w:r>
          </w:p>
          <w:p>
            <w:pPr>
              <w:tabs>
                <w:tab w:val="left" w:pos="312"/>
              </w:tabs>
              <w:spacing w:line="400" w:lineRule="exact"/>
              <w:rPr>
                <w:rFonts w:ascii="宋体" w:hAnsi="宋体" w:cs="宋体"/>
                <w:szCs w:val="21"/>
              </w:rPr>
            </w:pPr>
            <w:r>
              <w:rPr>
                <w:rFonts w:hint="eastAsia" w:ascii="宋体" w:hAnsi="宋体" w:cs="宋体"/>
                <w:b/>
                <w:bCs/>
                <w:szCs w:val="21"/>
              </w:rPr>
              <w:t>（七十三）转动指示灯（红）</w:t>
            </w:r>
          </w:p>
          <w:p>
            <w:pPr>
              <w:tabs>
                <w:tab w:val="left" w:pos="312"/>
              </w:tabs>
              <w:spacing w:line="400" w:lineRule="exact"/>
              <w:rPr>
                <w:rFonts w:ascii="宋体" w:hAnsi="宋体" w:cs="宋体"/>
                <w:szCs w:val="21"/>
              </w:rPr>
            </w:pPr>
            <w:r>
              <w:rPr>
                <w:rFonts w:hint="eastAsia" w:ascii="宋体" w:hAnsi="宋体" w:cs="宋体"/>
                <w:szCs w:val="21"/>
              </w:rPr>
              <w:t>该指示灯用于提供红色灯光的模拟转动提示功能。</w:t>
            </w:r>
          </w:p>
          <w:p>
            <w:pPr>
              <w:tabs>
                <w:tab w:val="left" w:pos="312"/>
              </w:tabs>
              <w:spacing w:line="400" w:lineRule="exact"/>
              <w:rPr>
                <w:rFonts w:ascii="宋体" w:hAnsi="宋体" w:cs="宋体"/>
                <w:szCs w:val="21"/>
              </w:rPr>
            </w:pPr>
            <w:r>
              <w:rPr>
                <w:rFonts w:hint="eastAsia" w:ascii="宋体" w:hAnsi="宋体" w:cs="宋体"/>
                <w:szCs w:val="21"/>
              </w:rPr>
              <w:t>1、工作电压：DC12V；</w:t>
            </w:r>
          </w:p>
          <w:p>
            <w:pPr>
              <w:tabs>
                <w:tab w:val="left" w:pos="312"/>
              </w:tabs>
              <w:spacing w:line="400" w:lineRule="exact"/>
              <w:rPr>
                <w:rFonts w:ascii="宋体" w:hAnsi="宋体" w:cs="宋体"/>
                <w:szCs w:val="21"/>
              </w:rPr>
            </w:pPr>
            <w:r>
              <w:rPr>
                <w:rFonts w:hint="eastAsia" w:ascii="宋体" w:hAnsi="宋体" w:cs="宋体"/>
                <w:szCs w:val="21"/>
              </w:rPr>
              <w:t>2、规格：红色旋转；</w:t>
            </w:r>
          </w:p>
          <w:p>
            <w:pPr>
              <w:tabs>
                <w:tab w:val="left" w:pos="312"/>
              </w:tabs>
              <w:spacing w:line="400" w:lineRule="exact"/>
              <w:rPr>
                <w:rFonts w:ascii="宋体" w:hAnsi="宋体" w:cs="宋体"/>
                <w:szCs w:val="21"/>
              </w:rPr>
            </w:pPr>
            <w:r>
              <w:rPr>
                <w:rFonts w:hint="eastAsia" w:ascii="宋体" w:hAnsi="宋体" w:cs="宋体"/>
                <w:szCs w:val="21"/>
              </w:rPr>
              <w:t>3、环境温度：-25℃～+55℃；</w:t>
            </w:r>
          </w:p>
          <w:p>
            <w:pPr>
              <w:tabs>
                <w:tab w:val="left" w:pos="312"/>
              </w:tabs>
              <w:spacing w:line="400" w:lineRule="exact"/>
              <w:rPr>
                <w:rFonts w:ascii="宋体" w:hAnsi="宋体" w:cs="宋体"/>
                <w:szCs w:val="21"/>
              </w:rPr>
            </w:pPr>
            <w:r>
              <w:rPr>
                <w:rFonts w:hint="eastAsia" w:ascii="宋体" w:hAnsi="宋体" w:cs="宋体"/>
                <w:szCs w:val="21"/>
              </w:rPr>
              <w:t>4、工作湿度：10%RH～95%RH(不凝结)；</w:t>
            </w:r>
          </w:p>
          <w:p>
            <w:pPr>
              <w:tabs>
                <w:tab w:val="left" w:pos="312"/>
              </w:tabs>
              <w:spacing w:line="400" w:lineRule="exact"/>
              <w:rPr>
                <w:rFonts w:ascii="宋体" w:hAnsi="宋体" w:cs="宋体"/>
                <w:szCs w:val="21"/>
              </w:rPr>
            </w:pPr>
            <w:r>
              <w:rPr>
                <w:rFonts w:hint="eastAsia" w:ascii="宋体" w:hAnsi="宋体" w:cs="宋体"/>
                <w:szCs w:val="21"/>
              </w:rPr>
              <w:t>5、固定方式：采用螺丝安装。</w:t>
            </w:r>
          </w:p>
          <w:p>
            <w:pPr>
              <w:tabs>
                <w:tab w:val="left" w:pos="312"/>
              </w:tabs>
              <w:spacing w:line="400" w:lineRule="exact"/>
              <w:rPr>
                <w:rFonts w:ascii="宋体" w:hAnsi="宋体" w:cs="宋体"/>
                <w:szCs w:val="21"/>
              </w:rPr>
            </w:pPr>
            <w:r>
              <w:rPr>
                <w:rFonts w:hint="eastAsia" w:ascii="宋体" w:hAnsi="宋体" w:cs="宋体"/>
                <w:b/>
                <w:bCs/>
                <w:szCs w:val="21"/>
              </w:rPr>
              <w:t>（七十四）时间继电器</w:t>
            </w:r>
          </w:p>
          <w:p>
            <w:pPr>
              <w:tabs>
                <w:tab w:val="left" w:pos="312"/>
              </w:tabs>
              <w:spacing w:line="400" w:lineRule="exact"/>
              <w:rPr>
                <w:rFonts w:ascii="宋体" w:hAnsi="宋体" w:cs="宋体"/>
                <w:szCs w:val="21"/>
              </w:rPr>
            </w:pPr>
            <w:r>
              <w:rPr>
                <w:rFonts w:hint="eastAsia" w:ascii="宋体" w:hAnsi="宋体" w:cs="宋体"/>
                <w:szCs w:val="21"/>
              </w:rPr>
              <w:t>该时间继电器可以结合使用环境提供定点装置的延时启动、循环启动、自动化控制等功能，并支持复位、暂停功能。</w:t>
            </w:r>
          </w:p>
          <w:p>
            <w:pPr>
              <w:tabs>
                <w:tab w:val="left" w:pos="312"/>
              </w:tabs>
              <w:spacing w:line="400" w:lineRule="exact"/>
              <w:rPr>
                <w:rFonts w:ascii="宋体" w:hAnsi="宋体" w:cs="宋体"/>
                <w:szCs w:val="21"/>
              </w:rPr>
            </w:pPr>
            <w:r>
              <w:rPr>
                <w:rFonts w:hint="eastAsia" w:ascii="宋体" w:hAnsi="宋体" w:cs="宋体"/>
                <w:szCs w:val="21"/>
              </w:rPr>
              <w:t>1、量程范围：0.1s～99h；</w:t>
            </w:r>
          </w:p>
          <w:p>
            <w:pPr>
              <w:tabs>
                <w:tab w:val="left" w:pos="312"/>
              </w:tabs>
              <w:spacing w:line="400" w:lineRule="exact"/>
              <w:rPr>
                <w:rFonts w:ascii="宋体" w:hAnsi="宋体" w:cs="宋体"/>
                <w:szCs w:val="21"/>
              </w:rPr>
            </w:pPr>
            <w:r>
              <w:rPr>
                <w:rFonts w:hint="eastAsia" w:ascii="宋体" w:hAnsi="宋体" w:cs="宋体"/>
                <w:szCs w:val="21"/>
              </w:rPr>
              <w:t>2、额定频率：50/60Hz；</w:t>
            </w:r>
          </w:p>
          <w:p>
            <w:pPr>
              <w:tabs>
                <w:tab w:val="left" w:pos="312"/>
              </w:tabs>
              <w:spacing w:line="400" w:lineRule="exact"/>
              <w:rPr>
                <w:rFonts w:ascii="宋体" w:hAnsi="宋体" w:cs="宋体"/>
                <w:szCs w:val="21"/>
              </w:rPr>
            </w:pPr>
            <w:r>
              <w:rPr>
                <w:rFonts w:hint="eastAsia" w:ascii="宋体" w:hAnsi="宋体" w:cs="宋体"/>
                <w:szCs w:val="21"/>
              </w:rPr>
              <w:t>3、延时精度:≤0.3%±0.05s；</w:t>
            </w:r>
          </w:p>
          <w:p>
            <w:pPr>
              <w:tabs>
                <w:tab w:val="left" w:pos="312"/>
              </w:tabs>
              <w:spacing w:line="400" w:lineRule="exact"/>
              <w:rPr>
                <w:rFonts w:ascii="宋体" w:hAnsi="宋体" w:cs="宋体"/>
                <w:szCs w:val="21"/>
              </w:rPr>
            </w:pPr>
            <w:r>
              <w:rPr>
                <w:rFonts w:hint="eastAsia" w:ascii="宋体" w:hAnsi="宋体" w:cs="宋体"/>
                <w:szCs w:val="21"/>
              </w:rPr>
              <w:t>4、环境温度：-10℃～+50℃。</w:t>
            </w:r>
          </w:p>
          <w:p>
            <w:pPr>
              <w:tabs>
                <w:tab w:val="left" w:pos="312"/>
              </w:tabs>
              <w:spacing w:line="400" w:lineRule="exact"/>
              <w:rPr>
                <w:rFonts w:ascii="宋体" w:hAnsi="宋体" w:cs="宋体"/>
                <w:szCs w:val="21"/>
              </w:rPr>
            </w:pPr>
            <w:r>
              <w:rPr>
                <w:rFonts w:hint="eastAsia" w:ascii="宋体" w:hAnsi="宋体" w:cs="宋体"/>
                <w:b/>
                <w:bCs/>
                <w:szCs w:val="21"/>
              </w:rPr>
              <w:t>（七十五）延时继电器</w:t>
            </w:r>
          </w:p>
          <w:p>
            <w:pPr>
              <w:tabs>
                <w:tab w:val="left" w:pos="312"/>
              </w:tabs>
              <w:spacing w:line="400" w:lineRule="exact"/>
              <w:rPr>
                <w:rFonts w:ascii="宋体" w:hAnsi="宋体" w:cs="宋体"/>
                <w:szCs w:val="21"/>
              </w:rPr>
            </w:pPr>
            <w:r>
              <w:rPr>
                <w:rFonts w:hint="eastAsia" w:ascii="宋体" w:hAnsi="宋体" w:cs="宋体"/>
                <w:szCs w:val="21"/>
              </w:rPr>
              <w:t>该延时继电器用于提供电路延时接通等自动化控制功能。</w:t>
            </w:r>
          </w:p>
          <w:p>
            <w:pPr>
              <w:tabs>
                <w:tab w:val="left" w:pos="312"/>
              </w:tabs>
              <w:spacing w:line="400" w:lineRule="exact"/>
              <w:rPr>
                <w:rFonts w:ascii="宋体" w:hAnsi="宋体" w:cs="宋体"/>
                <w:szCs w:val="21"/>
              </w:rPr>
            </w:pPr>
            <w:r>
              <w:rPr>
                <w:rFonts w:hint="eastAsia" w:ascii="宋体" w:hAnsi="宋体" w:cs="宋体"/>
                <w:szCs w:val="21"/>
              </w:rPr>
              <w:t>1、工作方式：通电延时；</w:t>
            </w:r>
          </w:p>
          <w:p>
            <w:pPr>
              <w:tabs>
                <w:tab w:val="left" w:pos="312"/>
              </w:tabs>
              <w:spacing w:line="400" w:lineRule="exact"/>
              <w:rPr>
                <w:rFonts w:ascii="宋体" w:hAnsi="宋体" w:cs="宋体"/>
                <w:szCs w:val="21"/>
              </w:rPr>
            </w:pPr>
            <w:r>
              <w:rPr>
                <w:rFonts w:hint="eastAsia" w:ascii="宋体" w:hAnsi="宋体" w:cs="宋体"/>
                <w:szCs w:val="21"/>
              </w:rPr>
              <w:t>2、延时范围：支持在5s～60s/10min/60min/6h这四个时间范围内或档位进行延时操作；</w:t>
            </w:r>
          </w:p>
          <w:p>
            <w:pPr>
              <w:tabs>
                <w:tab w:val="left" w:pos="312"/>
              </w:tabs>
              <w:spacing w:line="400" w:lineRule="exact"/>
              <w:rPr>
                <w:rFonts w:ascii="宋体" w:hAnsi="宋体" w:cs="宋体"/>
                <w:szCs w:val="21"/>
              </w:rPr>
            </w:pPr>
            <w:r>
              <w:rPr>
                <w:rFonts w:hint="eastAsia" w:ascii="宋体" w:hAnsi="宋体" w:cs="宋体"/>
                <w:szCs w:val="21"/>
              </w:rPr>
              <w:t>3、复位时间：≤1s；</w:t>
            </w:r>
          </w:p>
          <w:p>
            <w:pPr>
              <w:tabs>
                <w:tab w:val="left" w:pos="312"/>
              </w:tabs>
              <w:spacing w:line="400" w:lineRule="exact"/>
              <w:rPr>
                <w:rFonts w:ascii="宋体" w:hAnsi="宋体" w:cs="宋体"/>
                <w:szCs w:val="21"/>
              </w:rPr>
            </w:pPr>
            <w:r>
              <w:rPr>
                <w:rFonts w:hint="eastAsia" w:ascii="宋体" w:hAnsi="宋体" w:cs="宋体"/>
                <w:szCs w:val="21"/>
              </w:rPr>
              <w:t>4、环境温度：-5℃～+40℃。</w:t>
            </w:r>
          </w:p>
          <w:p>
            <w:pPr>
              <w:tabs>
                <w:tab w:val="left" w:pos="312"/>
              </w:tabs>
              <w:spacing w:line="400" w:lineRule="exact"/>
              <w:rPr>
                <w:rFonts w:ascii="宋体" w:hAnsi="宋体" w:cs="宋体"/>
                <w:szCs w:val="21"/>
              </w:rPr>
            </w:pPr>
            <w:r>
              <w:rPr>
                <w:rFonts w:hint="eastAsia" w:ascii="宋体" w:hAnsi="宋体" w:cs="宋体"/>
                <w:b/>
                <w:bCs/>
                <w:szCs w:val="21"/>
              </w:rPr>
              <w:t>（七十六）防盗报警控制器</w:t>
            </w:r>
          </w:p>
          <w:p>
            <w:pPr>
              <w:tabs>
                <w:tab w:val="left" w:pos="312"/>
              </w:tabs>
              <w:spacing w:line="400" w:lineRule="exact"/>
              <w:rPr>
                <w:rFonts w:ascii="宋体" w:hAnsi="宋体" w:cs="宋体"/>
                <w:szCs w:val="21"/>
              </w:rPr>
            </w:pPr>
            <w:r>
              <w:rPr>
                <w:rFonts w:hint="eastAsia" w:ascii="宋体" w:hAnsi="宋体" w:cs="宋体"/>
                <w:szCs w:val="21"/>
              </w:rPr>
              <w:t>1、支持本地≥8路报警输入，最大可扩展到72路；支持接入常开或常闭型探测器；</w:t>
            </w:r>
          </w:p>
          <w:p>
            <w:pPr>
              <w:spacing w:line="400" w:lineRule="exact"/>
              <w:rPr>
                <w:rFonts w:ascii="宋体" w:hAnsi="宋体" w:cs="宋体"/>
                <w:szCs w:val="21"/>
              </w:rPr>
            </w:pPr>
            <w:r>
              <w:rPr>
                <w:rFonts w:hint="eastAsia" w:ascii="宋体" w:hAnsi="宋体" w:cs="宋体"/>
                <w:szCs w:val="21"/>
              </w:rPr>
              <w:t>2、支持探测器防拆、防短、防遮挡功能；</w:t>
            </w:r>
          </w:p>
          <w:p>
            <w:pPr>
              <w:spacing w:line="400" w:lineRule="exact"/>
              <w:rPr>
                <w:rFonts w:ascii="宋体" w:hAnsi="宋体" w:cs="宋体"/>
                <w:szCs w:val="21"/>
              </w:rPr>
            </w:pPr>
            <w:r>
              <w:rPr>
                <w:rFonts w:hint="eastAsia" w:ascii="宋体" w:hAnsi="宋体" w:cs="宋体"/>
                <w:szCs w:val="21"/>
              </w:rPr>
              <w:t>3、支持本地≥4路报警输出，最大可扩展到84路；支持强制开启、强制关闭、自动控制功能，支持报警联动；</w:t>
            </w:r>
          </w:p>
          <w:p>
            <w:pPr>
              <w:spacing w:line="400" w:lineRule="exact"/>
              <w:rPr>
                <w:rFonts w:ascii="宋体" w:hAnsi="宋体" w:cs="宋体"/>
                <w:szCs w:val="21"/>
              </w:rPr>
            </w:pPr>
            <w:r>
              <w:rPr>
                <w:rFonts w:hint="eastAsia" w:ascii="宋体" w:hAnsi="宋体" w:cs="宋体"/>
                <w:szCs w:val="21"/>
              </w:rPr>
              <w:t>4、支持即时防区、延时防区、24小时无声等多种防区类型；</w:t>
            </w:r>
          </w:p>
          <w:p>
            <w:pPr>
              <w:spacing w:line="400" w:lineRule="exact"/>
              <w:rPr>
                <w:rFonts w:ascii="宋体" w:hAnsi="宋体" w:cs="宋体"/>
                <w:szCs w:val="21"/>
              </w:rPr>
            </w:pPr>
            <w:r>
              <w:rPr>
                <w:rFonts w:hint="eastAsia" w:ascii="宋体" w:hAnsi="宋体" w:cs="宋体"/>
                <w:szCs w:val="21"/>
              </w:rPr>
              <w:t>5、支持报警输入输出接口电路保护功能；</w:t>
            </w:r>
          </w:p>
          <w:p>
            <w:pPr>
              <w:spacing w:line="400" w:lineRule="exact"/>
              <w:rPr>
                <w:rFonts w:ascii="宋体" w:hAnsi="宋体" w:cs="宋体"/>
                <w:szCs w:val="21"/>
              </w:rPr>
            </w:pPr>
            <w:r>
              <w:rPr>
                <w:rFonts w:hint="eastAsia" w:ascii="宋体" w:hAnsi="宋体" w:cs="宋体"/>
                <w:szCs w:val="21"/>
              </w:rPr>
              <w:t>6、支持异常报警，包括主机防拆报警、键盘防拆报警、主电掉电报警、蓄电池掉电报警、蓄电池欠压报警、PSTN掉线报警、网络断开报警、IP冲突报警、MAC冲突报警等；</w:t>
            </w:r>
          </w:p>
          <w:p>
            <w:pPr>
              <w:spacing w:line="400" w:lineRule="exact"/>
              <w:rPr>
                <w:rFonts w:ascii="宋体" w:hAnsi="宋体" w:cs="宋体"/>
                <w:szCs w:val="21"/>
              </w:rPr>
            </w:pPr>
            <w:r>
              <w:rPr>
                <w:rFonts w:hint="eastAsia" w:ascii="宋体" w:hAnsi="宋体" w:cs="宋体"/>
                <w:szCs w:val="21"/>
              </w:rPr>
              <w:t>7、支持≥2路RS-485接口，支持最大32路键盘接入，支持打印机接入；</w:t>
            </w:r>
          </w:p>
          <w:p>
            <w:pPr>
              <w:spacing w:line="400" w:lineRule="exact"/>
              <w:rPr>
                <w:rFonts w:ascii="宋体" w:hAnsi="宋体" w:cs="宋体"/>
                <w:szCs w:val="21"/>
              </w:rPr>
            </w:pPr>
            <w:r>
              <w:rPr>
                <w:rFonts w:hint="eastAsia" w:ascii="宋体" w:hAnsi="宋体" w:cs="宋体"/>
                <w:szCs w:val="21"/>
              </w:rPr>
              <w:t>8、支持火警、医疗、胁迫等紧急报警；</w:t>
            </w:r>
          </w:p>
          <w:p>
            <w:pPr>
              <w:spacing w:line="400" w:lineRule="exact"/>
              <w:jc w:val="left"/>
              <w:rPr>
                <w:rFonts w:ascii="宋体" w:hAnsi="宋体" w:cs="宋体"/>
                <w:szCs w:val="21"/>
              </w:rPr>
            </w:pPr>
            <w:r>
              <w:rPr>
                <w:rFonts w:hint="eastAsia" w:ascii="宋体" w:hAnsi="宋体" w:cs="宋体"/>
                <w:szCs w:val="21"/>
              </w:rPr>
              <w:t>9、(支持CID（ContactIDprotocol），支持话机复用（拨打个人电话功能需定制PSTN硬件模块）；</w:t>
            </w:r>
          </w:p>
          <w:p>
            <w:pPr>
              <w:spacing w:line="400" w:lineRule="exact"/>
              <w:jc w:val="left"/>
              <w:rPr>
                <w:rFonts w:ascii="宋体" w:hAnsi="宋体" w:cs="宋体"/>
                <w:szCs w:val="21"/>
              </w:rPr>
            </w:pPr>
            <w:r>
              <w:rPr>
                <w:rFonts w:hint="eastAsia" w:ascii="宋体" w:hAnsi="宋体" w:cs="宋体"/>
                <w:szCs w:val="21"/>
              </w:rPr>
              <w:t>10、可选4G模块，支持短信报警，设置个人电话后TTS语音报警，支持4G电话反控，无线网络支持主动注册；</w:t>
            </w:r>
          </w:p>
          <w:p>
            <w:pPr>
              <w:spacing w:line="400" w:lineRule="exact"/>
              <w:jc w:val="left"/>
              <w:rPr>
                <w:rFonts w:ascii="宋体" w:hAnsi="宋体" w:cs="宋体"/>
                <w:szCs w:val="21"/>
              </w:rPr>
            </w:pPr>
            <w:r>
              <w:rPr>
                <w:rFonts w:hint="eastAsia" w:ascii="宋体" w:hAnsi="宋体" w:cs="宋体"/>
                <w:szCs w:val="21"/>
              </w:rPr>
              <w:t>11、支持键盘、WEB多种配置方式，支持快速配置向导，支持远程配置及查询；</w:t>
            </w:r>
          </w:p>
          <w:p>
            <w:pPr>
              <w:spacing w:line="400" w:lineRule="exact"/>
              <w:jc w:val="left"/>
              <w:rPr>
                <w:rFonts w:ascii="宋体" w:hAnsi="宋体" w:cs="宋体"/>
                <w:szCs w:val="21"/>
              </w:rPr>
            </w:pPr>
            <w:r>
              <w:rPr>
                <w:rFonts w:hint="eastAsia" w:ascii="宋体" w:hAnsi="宋体" w:cs="宋体"/>
                <w:szCs w:val="21"/>
              </w:rPr>
              <w:t>12、支持最多8个子系统，支持单防区和子系统布撤防，支持键盘、遥控器、IC卡等多种布撤防方式；</w:t>
            </w:r>
          </w:p>
          <w:p>
            <w:pPr>
              <w:spacing w:line="400" w:lineRule="exact"/>
              <w:jc w:val="left"/>
              <w:rPr>
                <w:rFonts w:ascii="宋体" w:hAnsi="宋体" w:cs="宋体"/>
                <w:szCs w:val="21"/>
              </w:rPr>
            </w:pPr>
            <w:r>
              <w:rPr>
                <w:rFonts w:hint="eastAsia" w:ascii="宋体" w:hAnsi="宋体" w:cs="宋体"/>
                <w:szCs w:val="21"/>
              </w:rPr>
              <w:t>13、支持多个接警中心和报警数据上传策略；</w:t>
            </w:r>
          </w:p>
          <w:p>
            <w:pPr>
              <w:spacing w:line="400" w:lineRule="exact"/>
              <w:jc w:val="left"/>
              <w:rPr>
                <w:rFonts w:ascii="宋体" w:hAnsi="宋体" w:cs="宋体"/>
                <w:szCs w:val="21"/>
              </w:rPr>
            </w:pPr>
            <w:r>
              <w:rPr>
                <w:rFonts w:hint="eastAsia" w:ascii="宋体" w:hAnsi="宋体" w:cs="宋体"/>
                <w:szCs w:val="21"/>
              </w:rPr>
              <w:t>14、支持海量日志查询功能；</w:t>
            </w:r>
          </w:p>
          <w:p>
            <w:pPr>
              <w:spacing w:line="400" w:lineRule="exact"/>
              <w:jc w:val="left"/>
              <w:rPr>
                <w:rFonts w:ascii="宋体" w:hAnsi="宋体" w:cs="宋体"/>
                <w:szCs w:val="21"/>
              </w:rPr>
            </w:pPr>
            <w:r>
              <w:rPr>
                <w:rFonts w:hint="eastAsia" w:ascii="宋体" w:hAnsi="宋体" w:cs="宋体"/>
                <w:szCs w:val="21"/>
              </w:rPr>
              <w:t>15、支持远程升级；</w:t>
            </w:r>
          </w:p>
          <w:p>
            <w:pPr>
              <w:spacing w:line="400" w:lineRule="exact"/>
              <w:jc w:val="left"/>
              <w:rPr>
                <w:rFonts w:ascii="宋体" w:hAnsi="宋体" w:cs="宋体"/>
                <w:szCs w:val="21"/>
              </w:rPr>
            </w:pPr>
            <w:r>
              <w:rPr>
                <w:rFonts w:hint="eastAsia" w:ascii="宋体" w:hAnsi="宋体" w:cs="宋体"/>
                <w:szCs w:val="21"/>
              </w:rPr>
              <w:t>16、支持多种设备恢复方式；</w:t>
            </w:r>
          </w:p>
          <w:p>
            <w:pPr>
              <w:spacing w:line="400" w:lineRule="exact"/>
              <w:jc w:val="left"/>
              <w:rPr>
                <w:rFonts w:ascii="宋体" w:hAnsi="宋体" w:cs="宋体"/>
                <w:szCs w:val="21"/>
              </w:rPr>
            </w:pPr>
            <w:r>
              <w:rPr>
                <w:rFonts w:hint="eastAsia" w:ascii="宋体" w:hAnsi="宋体" w:cs="宋体"/>
                <w:szCs w:val="21"/>
              </w:rPr>
              <w:t>17、支持双网口，2个有线中心。</w:t>
            </w:r>
          </w:p>
          <w:p>
            <w:pPr>
              <w:spacing w:line="400" w:lineRule="exact"/>
              <w:jc w:val="left"/>
              <w:rPr>
                <w:rFonts w:ascii="宋体" w:hAnsi="宋体" w:cs="宋体"/>
                <w:b/>
                <w:bCs/>
                <w:szCs w:val="21"/>
              </w:rPr>
            </w:pPr>
            <w:r>
              <w:rPr>
                <w:rFonts w:hint="eastAsia" w:ascii="宋体" w:hAnsi="宋体" w:cs="宋体"/>
                <w:b/>
                <w:bCs/>
                <w:szCs w:val="21"/>
              </w:rPr>
              <w:t>（七十七）报警键盘</w:t>
            </w:r>
          </w:p>
          <w:p>
            <w:pPr>
              <w:spacing w:line="400" w:lineRule="exact"/>
              <w:jc w:val="left"/>
              <w:rPr>
                <w:rFonts w:ascii="宋体" w:hAnsi="宋体" w:cs="宋体"/>
                <w:szCs w:val="21"/>
              </w:rPr>
            </w:pPr>
            <w:r>
              <w:rPr>
                <w:rFonts w:hint="eastAsia" w:ascii="宋体" w:hAnsi="宋体" w:cs="宋体"/>
                <w:szCs w:val="21"/>
              </w:rPr>
              <w:t>1、配套报警主机使用，拥有防区状态、故障、布撤防、网络、通讯等5种指示灯；</w:t>
            </w:r>
          </w:p>
          <w:p>
            <w:pPr>
              <w:spacing w:line="400" w:lineRule="exact"/>
              <w:jc w:val="left"/>
              <w:rPr>
                <w:rFonts w:ascii="宋体" w:hAnsi="宋体" w:cs="宋体"/>
                <w:szCs w:val="21"/>
              </w:rPr>
            </w:pPr>
            <w:r>
              <w:rPr>
                <w:rFonts w:hint="eastAsia" w:ascii="宋体" w:hAnsi="宋体" w:cs="宋体"/>
                <w:szCs w:val="21"/>
              </w:rPr>
              <w:t>2、支持防区状态、系统故障、程序版本、通信参数等查询操作；</w:t>
            </w:r>
          </w:p>
          <w:p>
            <w:pPr>
              <w:spacing w:line="400" w:lineRule="exact"/>
              <w:jc w:val="left"/>
              <w:rPr>
                <w:rFonts w:ascii="宋体" w:hAnsi="宋体" w:cs="宋体"/>
                <w:szCs w:val="21"/>
              </w:rPr>
            </w:pPr>
            <w:r>
              <w:rPr>
                <w:rFonts w:hint="eastAsia" w:ascii="宋体" w:hAnsi="宋体" w:cs="宋体"/>
                <w:szCs w:val="21"/>
              </w:rPr>
              <w:t>3、支持本地、遥控器等布撤防方式；</w:t>
            </w:r>
          </w:p>
          <w:p>
            <w:pPr>
              <w:spacing w:line="400" w:lineRule="exact"/>
              <w:jc w:val="left"/>
              <w:rPr>
                <w:rFonts w:ascii="宋体" w:hAnsi="宋体" w:cs="宋体"/>
                <w:szCs w:val="21"/>
              </w:rPr>
            </w:pPr>
            <w:r>
              <w:rPr>
                <w:rFonts w:hint="eastAsia" w:ascii="宋体" w:hAnsi="宋体" w:cs="宋体"/>
                <w:szCs w:val="21"/>
              </w:rPr>
              <w:t>4、支持对主机编程、布撤防、消警、旁路/旁路恢复、子系统操作、继电器操作、防区状态查询、步测模式等功能。</w:t>
            </w:r>
          </w:p>
          <w:p>
            <w:pPr>
              <w:spacing w:line="400" w:lineRule="exact"/>
              <w:jc w:val="left"/>
              <w:rPr>
                <w:rFonts w:ascii="宋体" w:hAnsi="宋体" w:cs="宋体"/>
                <w:b/>
                <w:bCs/>
                <w:szCs w:val="21"/>
              </w:rPr>
            </w:pPr>
            <w:r>
              <w:rPr>
                <w:rFonts w:hint="eastAsia" w:ascii="宋体" w:hAnsi="宋体" w:cs="宋体"/>
                <w:b/>
                <w:bCs/>
                <w:szCs w:val="21"/>
              </w:rPr>
              <w:t>（七十八）紧急按钮</w:t>
            </w:r>
          </w:p>
          <w:p>
            <w:pPr>
              <w:spacing w:line="400" w:lineRule="exact"/>
              <w:jc w:val="left"/>
              <w:rPr>
                <w:rFonts w:ascii="宋体" w:hAnsi="宋体" w:cs="宋体"/>
                <w:szCs w:val="21"/>
              </w:rPr>
            </w:pPr>
            <w:r>
              <w:rPr>
                <w:rFonts w:hint="eastAsia" w:ascii="宋体" w:hAnsi="宋体" w:cs="宋体"/>
                <w:szCs w:val="21"/>
              </w:rPr>
              <w:t>1、支持常开/常闭的触点模式，一键紧急报警；</w:t>
            </w:r>
          </w:p>
          <w:p>
            <w:pPr>
              <w:spacing w:line="400" w:lineRule="exact"/>
              <w:jc w:val="left"/>
              <w:rPr>
                <w:rFonts w:ascii="宋体" w:hAnsi="宋体" w:cs="宋体"/>
                <w:szCs w:val="21"/>
              </w:rPr>
            </w:pPr>
            <w:r>
              <w:rPr>
                <w:rFonts w:hint="eastAsia" w:ascii="宋体" w:hAnsi="宋体" w:cs="宋体"/>
                <w:szCs w:val="21"/>
              </w:rPr>
              <w:t>2、支持凸出墙体表面安装，螺丝固定；</w:t>
            </w:r>
          </w:p>
          <w:p>
            <w:pPr>
              <w:spacing w:line="400" w:lineRule="exact"/>
              <w:jc w:val="left"/>
              <w:rPr>
                <w:rFonts w:ascii="宋体" w:hAnsi="宋体" w:cs="宋体"/>
                <w:szCs w:val="21"/>
              </w:rPr>
            </w:pPr>
            <w:r>
              <w:rPr>
                <w:rFonts w:hint="eastAsia" w:ascii="宋体" w:hAnsi="宋体" w:cs="宋体"/>
                <w:szCs w:val="21"/>
              </w:rPr>
              <w:t>3、支持电压≤250VDC，电流≤300mA的环境下工作；</w:t>
            </w:r>
          </w:p>
          <w:p>
            <w:pPr>
              <w:spacing w:line="400" w:lineRule="exact"/>
              <w:jc w:val="left"/>
              <w:rPr>
                <w:rFonts w:ascii="宋体" w:hAnsi="宋体" w:cs="宋体"/>
                <w:szCs w:val="21"/>
              </w:rPr>
            </w:pPr>
            <w:r>
              <w:rPr>
                <w:rFonts w:hint="eastAsia" w:ascii="宋体" w:hAnsi="宋体" w:cs="宋体"/>
                <w:szCs w:val="21"/>
              </w:rPr>
              <w:t>4、设备无需供电；</w:t>
            </w:r>
          </w:p>
          <w:p>
            <w:pPr>
              <w:spacing w:line="400" w:lineRule="exact"/>
              <w:jc w:val="left"/>
              <w:rPr>
                <w:rFonts w:ascii="宋体" w:hAnsi="宋体" w:cs="宋体"/>
                <w:szCs w:val="21"/>
              </w:rPr>
            </w:pPr>
            <w:r>
              <w:rPr>
                <w:rFonts w:hint="eastAsia" w:ascii="宋体" w:hAnsi="宋体" w:cs="宋体"/>
                <w:szCs w:val="21"/>
              </w:rPr>
              <w:t>5、自带配套复位钥匙，出警确认警情，通过钥匙复位；</w:t>
            </w:r>
          </w:p>
          <w:p>
            <w:pPr>
              <w:spacing w:line="400" w:lineRule="exact"/>
              <w:jc w:val="left"/>
              <w:rPr>
                <w:rFonts w:ascii="宋体" w:hAnsi="宋体" w:cs="宋体"/>
                <w:b/>
                <w:bCs/>
                <w:szCs w:val="21"/>
              </w:rPr>
            </w:pPr>
            <w:r>
              <w:rPr>
                <w:rFonts w:hint="eastAsia" w:ascii="宋体" w:hAnsi="宋体" w:cs="宋体"/>
                <w:b/>
                <w:bCs/>
                <w:szCs w:val="21"/>
              </w:rPr>
              <w:t>（七十九）室内智能三鉴入侵探测器</w:t>
            </w:r>
          </w:p>
          <w:p>
            <w:pPr>
              <w:spacing w:line="400" w:lineRule="exact"/>
              <w:jc w:val="left"/>
              <w:rPr>
                <w:rFonts w:ascii="宋体" w:hAnsi="宋体" w:cs="宋体"/>
                <w:szCs w:val="21"/>
              </w:rPr>
            </w:pPr>
            <w:r>
              <w:rPr>
                <w:rFonts w:hint="eastAsia" w:ascii="宋体" w:hAnsi="宋体" w:cs="宋体"/>
                <w:szCs w:val="21"/>
              </w:rPr>
              <w:t>1、本产品为微波+被动红外+人工智能复合型三鉴探测器，采用信号分析技术，防止因各种环境因素引起的误报；</w:t>
            </w:r>
          </w:p>
          <w:p>
            <w:pPr>
              <w:spacing w:line="400" w:lineRule="exact"/>
              <w:jc w:val="left"/>
              <w:rPr>
                <w:rFonts w:ascii="宋体" w:hAnsi="宋体" w:cs="宋体"/>
                <w:szCs w:val="21"/>
              </w:rPr>
            </w:pPr>
            <w:r>
              <w:rPr>
                <w:rFonts w:hint="eastAsia" w:ascii="宋体" w:hAnsi="宋体" w:cs="宋体"/>
                <w:szCs w:val="21"/>
              </w:rPr>
              <w:t>2、采用多普勒(效应)+能量分析；</w:t>
            </w:r>
          </w:p>
          <w:p>
            <w:pPr>
              <w:spacing w:line="400" w:lineRule="exact"/>
              <w:jc w:val="left"/>
              <w:rPr>
                <w:rFonts w:ascii="宋体" w:hAnsi="宋体" w:cs="宋体"/>
                <w:szCs w:val="21"/>
              </w:rPr>
            </w:pPr>
            <w:r>
              <w:rPr>
                <w:rFonts w:hint="eastAsia" w:ascii="宋体" w:hAnsi="宋体" w:cs="宋体"/>
                <w:szCs w:val="21"/>
              </w:rPr>
              <w:t>3、微波采用X-Band平面式天线；</w:t>
            </w:r>
          </w:p>
          <w:p>
            <w:pPr>
              <w:spacing w:line="400" w:lineRule="exact"/>
              <w:jc w:val="left"/>
              <w:rPr>
                <w:rFonts w:ascii="宋体" w:hAnsi="宋体" w:cs="宋体"/>
                <w:szCs w:val="21"/>
              </w:rPr>
            </w:pPr>
            <w:r>
              <w:rPr>
                <w:rFonts w:hint="eastAsia" w:ascii="宋体" w:hAnsi="宋体" w:cs="宋体"/>
                <w:szCs w:val="21"/>
              </w:rPr>
              <w:t>4、微波探测范围可调节；</w:t>
            </w:r>
          </w:p>
          <w:p>
            <w:pPr>
              <w:spacing w:line="400" w:lineRule="exact"/>
              <w:jc w:val="left"/>
              <w:rPr>
                <w:rFonts w:ascii="宋体" w:hAnsi="宋体" w:cs="宋体"/>
                <w:szCs w:val="21"/>
              </w:rPr>
            </w:pPr>
            <w:r>
              <w:rPr>
                <w:rFonts w:hint="eastAsia" w:ascii="宋体" w:hAnsi="宋体" w:cs="宋体"/>
                <w:szCs w:val="21"/>
              </w:rPr>
              <w:t>5、自动温度补偿功能；</w:t>
            </w:r>
          </w:p>
          <w:p>
            <w:pPr>
              <w:spacing w:line="400" w:lineRule="exact"/>
              <w:jc w:val="left"/>
              <w:rPr>
                <w:rFonts w:ascii="宋体" w:hAnsi="宋体" w:cs="宋体"/>
                <w:szCs w:val="21"/>
              </w:rPr>
            </w:pPr>
            <w:r>
              <w:rPr>
                <w:rFonts w:hint="eastAsia" w:ascii="宋体" w:hAnsi="宋体" w:cs="宋体"/>
                <w:szCs w:val="21"/>
              </w:rPr>
              <w:t>6、抗白光强度高达20000Lux；</w:t>
            </w:r>
          </w:p>
          <w:p>
            <w:pPr>
              <w:spacing w:line="400" w:lineRule="exact"/>
              <w:jc w:val="left"/>
              <w:rPr>
                <w:rFonts w:ascii="宋体" w:hAnsi="宋体" w:cs="宋体"/>
                <w:szCs w:val="21"/>
              </w:rPr>
            </w:pPr>
            <w:r>
              <w:rPr>
                <w:rFonts w:hint="eastAsia" w:ascii="宋体" w:hAnsi="宋体" w:cs="宋体"/>
                <w:szCs w:val="21"/>
              </w:rPr>
              <w:t>7、LEDON/OFF可选，脉冲计数可选；</w:t>
            </w:r>
          </w:p>
          <w:p>
            <w:pPr>
              <w:spacing w:line="400" w:lineRule="exact"/>
              <w:jc w:val="left"/>
              <w:rPr>
                <w:rFonts w:ascii="宋体" w:hAnsi="宋体" w:cs="宋体"/>
                <w:szCs w:val="21"/>
              </w:rPr>
            </w:pPr>
            <w:r>
              <w:rPr>
                <w:rFonts w:hint="eastAsia" w:ascii="宋体" w:hAnsi="宋体" w:cs="宋体"/>
                <w:szCs w:val="21"/>
              </w:rPr>
              <w:t>8、报警触发方式AND/OR可选；</w:t>
            </w:r>
          </w:p>
          <w:p>
            <w:pPr>
              <w:spacing w:line="400" w:lineRule="exact"/>
              <w:jc w:val="left"/>
              <w:rPr>
                <w:rFonts w:ascii="宋体" w:hAnsi="宋体" w:cs="宋体"/>
                <w:szCs w:val="21"/>
              </w:rPr>
            </w:pPr>
            <w:r>
              <w:rPr>
                <w:rFonts w:hint="eastAsia" w:ascii="宋体" w:hAnsi="宋体" w:cs="宋体"/>
                <w:szCs w:val="21"/>
              </w:rPr>
              <w:t>9、报警输出NC/NO可选；</w:t>
            </w:r>
          </w:p>
          <w:p>
            <w:pPr>
              <w:spacing w:line="400" w:lineRule="exact"/>
              <w:jc w:val="left"/>
              <w:rPr>
                <w:rFonts w:ascii="宋体" w:hAnsi="宋体" w:cs="宋体"/>
                <w:szCs w:val="21"/>
              </w:rPr>
            </w:pPr>
            <w:r>
              <w:rPr>
                <w:rFonts w:hint="eastAsia" w:ascii="宋体" w:hAnsi="宋体" w:cs="宋体"/>
                <w:szCs w:val="21"/>
              </w:rPr>
              <w:t>10采用SMT技术，抗电磁干扰，射频干扰能力；</w:t>
            </w:r>
          </w:p>
          <w:p>
            <w:pPr>
              <w:spacing w:line="400" w:lineRule="exact"/>
              <w:jc w:val="left"/>
              <w:rPr>
                <w:rFonts w:ascii="宋体" w:hAnsi="宋体" w:cs="宋体"/>
                <w:szCs w:val="21"/>
              </w:rPr>
            </w:pPr>
            <w:r>
              <w:rPr>
                <w:rFonts w:hint="eastAsia" w:ascii="宋体" w:hAnsi="宋体" w:cs="宋体"/>
                <w:szCs w:val="21"/>
              </w:rPr>
              <w:t>11、有效防宠物≤25kg。</w:t>
            </w:r>
          </w:p>
          <w:p>
            <w:pPr>
              <w:spacing w:line="400" w:lineRule="exact"/>
              <w:jc w:val="left"/>
              <w:rPr>
                <w:rFonts w:ascii="宋体" w:hAnsi="宋体" w:cs="宋体"/>
                <w:b/>
                <w:bCs/>
                <w:szCs w:val="21"/>
              </w:rPr>
            </w:pPr>
            <w:r>
              <w:rPr>
                <w:rFonts w:hint="eastAsia" w:ascii="宋体" w:hAnsi="宋体" w:cs="宋体"/>
                <w:b/>
                <w:bCs/>
                <w:szCs w:val="21"/>
              </w:rPr>
              <w:t>（八十）声光警号</w:t>
            </w:r>
          </w:p>
          <w:p>
            <w:pPr>
              <w:spacing w:line="400" w:lineRule="exact"/>
              <w:jc w:val="left"/>
              <w:rPr>
                <w:rFonts w:ascii="宋体" w:hAnsi="宋体" w:cs="宋体"/>
                <w:szCs w:val="21"/>
              </w:rPr>
            </w:pPr>
            <w:r>
              <w:rPr>
                <w:rFonts w:hint="eastAsia" w:ascii="宋体" w:hAnsi="宋体" w:cs="宋体"/>
                <w:szCs w:val="21"/>
              </w:rPr>
              <w:t>1、声音、灯光一体式联动报警；</w:t>
            </w:r>
          </w:p>
          <w:p>
            <w:pPr>
              <w:spacing w:line="400" w:lineRule="exact"/>
              <w:jc w:val="left"/>
              <w:rPr>
                <w:rFonts w:ascii="宋体" w:hAnsi="宋体" w:cs="宋体"/>
                <w:szCs w:val="21"/>
              </w:rPr>
            </w:pPr>
            <w:r>
              <w:rPr>
                <w:rFonts w:hint="eastAsia" w:ascii="宋体" w:hAnsi="宋体" w:cs="宋体"/>
                <w:szCs w:val="21"/>
              </w:rPr>
              <w:t>2、高频次闪灯，灯光报警；</w:t>
            </w:r>
          </w:p>
          <w:p>
            <w:pPr>
              <w:spacing w:line="400" w:lineRule="exact"/>
              <w:jc w:val="left"/>
              <w:rPr>
                <w:rFonts w:ascii="宋体" w:hAnsi="宋体" w:cs="宋体"/>
                <w:szCs w:val="21"/>
              </w:rPr>
            </w:pPr>
            <w:r>
              <w:rPr>
                <w:rFonts w:hint="eastAsia" w:ascii="宋体" w:hAnsi="宋体" w:cs="宋体"/>
                <w:szCs w:val="21"/>
              </w:rPr>
              <w:t>3、支持电压9～15VDC，电流≤300mA的环境下工作；</w:t>
            </w:r>
          </w:p>
          <w:p>
            <w:pPr>
              <w:spacing w:line="400" w:lineRule="exact"/>
              <w:jc w:val="left"/>
              <w:rPr>
                <w:rFonts w:ascii="宋体" w:hAnsi="宋体" w:cs="宋体"/>
                <w:szCs w:val="21"/>
              </w:rPr>
            </w:pPr>
            <w:r>
              <w:rPr>
                <w:rFonts w:hint="eastAsia" w:ascii="宋体" w:hAnsi="宋体" w:cs="宋体"/>
                <w:szCs w:val="21"/>
              </w:rPr>
              <w:t>4、ABS外壳，具有阻燃性能。</w:t>
            </w:r>
          </w:p>
          <w:p>
            <w:pPr>
              <w:spacing w:line="400" w:lineRule="exact"/>
              <w:jc w:val="left"/>
              <w:rPr>
                <w:rFonts w:ascii="宋体" w:hAnsi="宋体" w:cs="宋体"/>
                <w:b/>
                <w:bCs/>
                <w:szCs w:val="21"/>
              </w:rPr>
            </w:pPr>
            <w:r>
              <w:rPr>
                <w:rFonts w:hint="eastAsia" w:ascii="宋体" w:hAnsi="宋体" w:cs="宋体"/>
                <w:b/>
                <w:bCs/>
                <w:szCs w:val="21"/>
              </w:rPr>
              <w:t>三、软件资源</w:t>
            </w:r>
          </w:p>
          <w:p>
            <w:pPr>
              <w:spacing w:line="400" w:lineRule="exact"/>
              <w:jc w:val="left"/>
              <w:rPr>
                <w:rFonts w:ascii="宋体" w:hAnsi="宋体" w:cs="宋体"/>
                <w:b/>
                <w:bCs/>
                <w:szCs w:val="21"/>
              </w:rPr>
            </w:pPr>
            <w:r>
              <w:rPr>
                <w:rFonts w:hint="eastAsia" w:ascii="宋体" w:hAnsi="宋体" w:cs="宋体"/>
                <w:b/>
                <w:bCs/>
                <w:szCs w:val="21"/>
              </w:rPr>
              <w:t>（一）物联网中心网关软件</w:t>
            </w:r>
          </w:p>
          <w:p>
            <w:pPr>
              <w:spacing w:line="400" w:lineRule="exact"/>
              <w:jc w:val="left"/>
              <w:rPr>
                <w:rFonts w:ascii="宋体" w:hAnsi="宋体" w:cs="宋体"/>
                <w:szCs w:val="21"/>
              </w:rPr>
            </w:pPr>
            <w:r>
              <w:rPr>
                <w:rFonts w:hint="eastAsia" w:ascii="宋体" w:hAnsi="宋体" w:cs="宋体"/>
                <w:szCs w:val="21"/>
              </w:rPr>
              <w:t>▲1、南向支持对接各种支持Modbus总线协议的物联网设备，并可通过容器化部署，实现数据采集、设备控制及管理；（投标文件中提供软件功能截图，加盖投标人</w:t>
            </w:r>
            <w:bookmarkStart w:id="60" w:name="OLE_LINK14"/>
            <w:r>
              <w:rPr>
                <w:rFonts w:hint="eastAsia" w:ascii="宋体" w:hAnsi="宋体" w:cs="宋体"/>
                <w:szCs w:val="21"/>
              </w:rPr>
              <w:t>公章</w:t>
            </w:r>
            <w:bookmarkEnd w:id="60"/>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2、南向支持对接各种支持CANbus总线协议的物联网设备，并可通过容器化部署，实现接收设备自主上报数据并进行管理；</w:t>
            </w:r>
          </w:p>
          <w:p>
            <w:pPr>
              <w:spacing w:line="400" w:lineRule="exact"/>
              <w:jc w:val="left"/>
              <w:rPr>
                <w:rFonts w:ascii="宋体" w:hAnsi="宋体" w:cs="宋体"/>
                <w:szCs w:val="21"/>
              </w:rPr>
            </w:pPr>
            <w:r>
              <w:rPr>
                <w:rFonts w:hint="eastAsia" w:ascii="宋体" w:hAnsi="宋体" w:cs="宋体"/>
                <w:szCs w:val="21"/>
              </w:rPr>
              <w:t>3、南向支持对接ZigBee、WiFi、LoRa等无线协议，通过容器化部署，实现各种协议接入的物联网设备的数据采集、设备控制及管理；</w:t>
            </w:r>
          </w:p>
          <w:p>
            <w:pPr>
              <w:spacing w:line="400" w:lineRule="exact"/>
              <w:jc w:val="left"/>
              <w:rPr>
                <w:rFonts w:ascii="宋体" w:hAnsi="宋体" w:cs="宋体"/>
                <w:szCs w:val="21"/>
              </w:rPr>
            </w:pPr>
            <w:r>
              <w:rPr>
                <w:rFonts w:hint="eastAsia" w:ascii="宋体" w:hAnsi="宋体" w:cs="宋体"/>
                <w:szCs w:val="21"/>
              </w:rPr>
              <w:t>▲4、南向支持通过以太网连接串口服务器，采集和控制串口服务器下挂的串口设备；（投标文件中提供软件功能截图，加盖投标人公章）</w:t>
            </w:r>
          </w:p>
          <w:p>
            <w:pPr>
              <w:spacing w:line="400" w:lineRule="exact"/>
              <w:jc w:val="left"/>
              <w:rPr>
                <w:rFonts w:ascii="宋体" w:hAnsi="宋体" w:cs="宋体"/>
                <w:szCs w:val="21"/>
              </w:rPr>
            </w:pPr>
            <w:r>
              <w:rPr>
                <w:rFonts w:hint="eastAsia" w:ascii="宋体" w:hAnsi="宋体" w:cs="宋体"/>
                <w:szCs w:val="21"/>
              </w:rPr>
              <w:t>5、北向连接物联网云平台、边缘计算服务系统及物联网应用，实现数据的北向通信以及指令接收。</w:t>
            </w:r>
          </w:p>
          <w:p>
            <w:pPr>
              <w:spacing w:line="400" w:lineRule="exact"/>
              <w:jc w:val="left"/>
              <w:rPr>
                <w:rFonts w:ascii="宋体" w:hAnsi="宋体" w:cs="宋体"/>
                <w:b/>
                <w:bCs/>
                <w:szCs w:val="21"/>
              </w:rPr>
            </w:pPr>
            <w:r>
              <w:rPr>
                <w:rFonts w:hint="eastAsia" w:ascii="宋体" w:hAnsi="宋体" w:cs="宋体"/>
                <w:b/>
                <w:bCs/>
                <w:szCs w:val="21"/>
              </w:rPr>
              <w:t>（二）AIoT平台</w:t>
            </w:r>
          </w:p>
          <w:p>
            <w:pPr>
              <w:spacing w:line="400" w:lineRule="exact"/>
              <w:jc w:val="left"/>
              <w:rPr>
                <w:rFonts w:ascii="宋体" w:hAnsi="宋体" w:cs="宋体"/>
                <w:szCs w:val="21"/>
              </w:rPr>
            </w:pPr>
            <w:r>
              <w:rPr>
                <w:rFonts w:hint="eastAsia" w:ascii="宋体" w:hAnsi="宋体" w:cs="宋体"/>
                <w:szCs w:val="21"/>
              </w:rPr>
              <w:t>1、仿真实训系统至少支持以浏览器登录方式和加密工具对PC的认证授权方式进行实训操作；</w:t>
            </w:r>
          </w:p>
          <w:p>
            <w:pPr>
              <w:spacing w:line="400" w:lineRule="exact"/>
              <w:jc w:val="left"/>
              <w:rPr>
                <w:rFonts w:ascii="宋体" w:hAnsi="宋体" w:cs="宋体"/>
                <w:szCs w:val="21"/>
              </w:rPr>
            </w:pPr>
            <w:r>
              <w:rPr>
                <w:rFonts w:hint="eastAsia" w:ascii="宋体" w:hAnsi="宋体" w:cs="宋体"/>
                <w:szCs w:val="21"/>
              </w:rPr>
              <w:t>2、仿真实训系统具备存档（导出）与读档（导入）功能，支持随时保存、读取，根据保存进度，随时继续实训或重新实训；</w:t>
            </w:r>
          </w:p>
          <w:p>
            <w:pPr>
              <w:spacing w:line="400" w:lineRule="exact"/>
              <w:jc w:val="left"/>
              <w:rPr>
                <w:rFonts w:ascii="宋体" w:hAnsi="宋体" w:cs="宋体"/>
                <w:szCs w:val="21"/>
              </w:rPr>
            </w:pPr>
            <w:r>
              <w:rPr>
                <w:rFonts w:hint="eastAsia" w:ascii="宋体" w:hAnsi="宋体" w:cs="宋体"/>
                <w:szCs w:val="21"/>
              </w:rPr>
              <w:t>3、实训结果文件存储，至少支持加密工具认证存储和导出存储两种方式；</w:t>
            </w:r>
          </w:p>
          <w:p>
            <w:pPr>
              <w:spacing w:line="400" w:lineRule="exact"/>
              <w:jc w:val="left"/>
              <w:rPr>
                <w:rFonts w:ascii="宋体" w:hAnsi="宋体" w:cs="宋体"/>
                <w:szCs w:val="21"/>
              </w:rPr>
            </w:pPr>
            <w:r>
              <w:rPr>
                <w:rFonts w:hint="eastAsia" w:ascii="宋体" w:hAnsi="宋体" w:cs="宋体"/>
                <w:szCs w:val="21"/>
              </w:rPr>
              <w:t>4、仿真工作台支持图形化形式存放和布局虚拟套件；支持添加连线图；</w:t>
            </w:r>
          </w:p>
          <w:p>
            <w:pPr>
              <w:spacing w:line="400" w:lineRule="exact"/>
              <w:jc w:val="left"/>
              <w:rPr>
                <w:rFonts w:ascii="宋体" w:hAnsi="宋体" w:cs="宋体"/>
                <w:szCs w:val="21"/>
              </w:rPr>
            </w:pPr>
            <w:r>
              <w:rPr>
                <w:rFonts w:hint="eastAsia" w:ascii="宋体" w:hAnsi="宋体" w:cs="宋体"/>
                <w:szCs w:val="21"/>
              </w:rPr>
              <w:t>▲5、仿真实训系统操作软件需具备检测功能，可以关闭开启实时验证连线错误；（投标文件中提供软件功能截图，加盖投标人公章）</w:t>
            </w:r>
          </w:p>
          <w:p>
            <w:pPr>
              <w:spacing w:line="400" w:lineRule="exact"/>
              <w:jc w:val="left"/>
              <w:rPr>
                <w:rFonts w:ascii="宋体" w:hAnsi="宋体" w:cs="宋体"/>
                <w:szCs w:val="21"/>
              </w:rPr>
            </w:pPr>
            <w:r>
              <w:rPr>
                <w:rFonts w:hint="eastAsia" w:ascii="宋体" w:hAnsi="宋体" w:cs="宋体"/>
                <w:szCs w:val="21"/>
              </w:rPr>
              <w:t>▲6、消息面板可查看设备通信消息；（投标文件中提供软件功能截图，加盖投标人公章）</w:t>
            </w:r>
          </w:p>
          <w:p>
            <w:pPr>
              <w:spacing w:line="400" w:lineRule="exact"/>
              <w:jc w:val="left"/>
              <w:rPr>
                <w:rFonts w:ascii="宋体" w:hAnsi="宋体" w:cs="宋体"/>
                <w:szCs w:val="21"/>
              </w:rPr>
            </w:pPr>
            <w:r>
              <w:rPr>
                <w:rFonts w:hint="eastAsia" w:ascii="宋体" w:hAnsi="宋体" w:cs="宋体"/>
                <w:szCs w:val="21"/>
              </w:rPr>
              <w:t>▲7、仿真硬件具有模拟数据源产生模拟数据，可通过定值或随机值两种方式产生模拟数据；（投标文件中提供软件功能截图，加盖投标人公章）</w:t>
            </w:r>
          </w:p>
          <w:p>
            <w:pPr>
              <w:spacing w:line="400" w:lineRule="exact"/>
              <w:jc w:val="left"/>
              <w:rPr>
                <w:rFonts w:ascii="宋体" w:hAnsi="宋体" w:cs="宋体"/>
                <w:szCs w:val="21"/>
              </w:rPr>
            </w:pPr>
            <w:r>
              <w:rPr>
                <w:rFonts w:hint="eastAsia" w:ascii="宋体" w:hAnsi="宋体" w:cs="宋体"/>
                <w:szCs w:val="21"/>
              </w:rPr>
              <w:t>8、仿真的套件部品至少包含：有线传感器、无线传感器、执行器、网关、I/O模块、RFID、终端、负载、电源、其它外设等。具体清单如下：</w:t>
            </w:r>
          </w:p>
          <w:p>
            <w:pPr>
              <w:spacing w:line="400" w:lineRule="exact"/>
              <w:jc w:val="left"/>
              <w:rPr>
                <w:rFonts w:ascii="宋体" w:hAnsi="宋体" w:cs="宋体"/>
                <w:szCs w:val="21"/>
              </w:rPr>
            </w:pPr>
            <w:r>
              <w:rPr>
                <w:rFonts w:hint="eastAsia" w:ascii="宋体" w:hAnsi="宋体" w:cs="宋体"/>
                <w:szCs w:val="21"/>
              </w:rPr>
              <w:t>（1）有线传感器：</w:t>
            </w:r>
          </w:p>
          <w:p>
            <w:pPr>
              <w:spacing w:line="400" w:lineRule="exact"/>
              <w:jc w:val="left"/>
              <w:rPr>
                <w:rFonts w:ascii="宋体" w:hAnsi="宋体" w:cs="宋体"/>
                <w:szCs w:val="21"/>
              </w:rPr>
            </w:pPr>
            <w:r>
              <w:rPr>
                <w:rFonts w:hint="eastAsia" w:ascii="宋体" w:hAnsi="宋体" w:cs="宋体"/>
                <w:szCs w:val="21"/>
              </w:rPr>
              <w:t>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pPr>
              <w:spacing w:line="400" w:lineRule="exact"/>
              <w:jc w:val="left"/>
              <w:rPr>
                <w:rFonts w:ascii="宋体" w:hAnsi="宋体" w:cs="宋体"/>
                <w:szCs w:val="21"/>
              </w:rPr>
            </w:pPr>
            <w:r>
              <w:rPr>
                <w:rFonts w:hint="eastAsia" w:ascii="宋体" w:hAnsi="宋体" w:cs="宋体"/>
                <w:szCs w:val="21"/>
              </w:rPr>
              <w:t>▲（2）无线传感器：（投标文件中提供软件功能截图，加盖投标人公章）</w:t>
            </w:r>
          </w:p>
          <w:p>
            <w:pPr>
              <w:spacing w:line="400" w:lineRule="exact"/>
              <w:jc w:val="left"/>
              <w:rPr>
                <w:rFonts w:ascii="宋体" w:hAnsi="宋体" w:cs="宋体"/>
                <w:szCs w:val="21"/>
              </w:rPr>
            </w:pPr>
            <w:r>
              <w:rPr>
                <w:rFonts w:hint="eastAsia" w:ascii="宋体" w:hAnsi="宋体" w:cs="宋体"/>
                <w:szCs w:val="21"/>
              </w:rPr>
              <w:t>至少包含空气质量传感器、火焰传感器、人体传感器、可燃气体传感器、温湿度传感器、光照传感器等；</w:t>
            </w:r>
          </w:p>
          <w:p>
            <w:pPr>
              <w:spacing w:line="400" w:lineRule="exact"/>
              <w:jc w:val="left"/>
              <w:rPr>
                <w:rFonts w:ascii="宋体" w:hAnsi="宋体" w:cs="宋体"/>
                <w:szCs w:val="21"/>
              </w:rPr>
            </w:pPr>
            <w:r>
              <w:rPr>
                <w:rFonts w:hint="eastAsia" w:ascii="宋体" w:hAnsi="宋体" w:cs="宋体"/>
                <w:szCs w:val="21"/>
              </w:rPr>
              <w:t>（3）继电器：</w:t>
            </w:r>
          </w:p>
          <w:p>
            <w:pPr>
              <w:spacing w:line="400" w:lineRule="exact"/>
              <w:jc w:val="left"/>
              <w:rPr>
                <w:rFonts w:ascii="宋体" w:hAnsi="宋体" w:cs="宋体"/>
                <w:szCs w:val="21"/>
              </w:rPr>
            </w:pPr>
            <w:r>
              <w:rPr>
                <w:rFonts w:hint="eastAsia" w:ascii="宋体" w:hAnsi="宋体" w:cs="宋体"/>
                <w:szCs w:val="21"/>
              </w:rPr>
              <w:t>至少包含继电器、双联继电器、单联继电器等；</w:t>
            </w:r>
          </w:p>
          <w:p>
            <w:pPr>
              <w:spacing w:line="400" w:lineRule="exact"/>
              <w:jc w:val="left"/>
              <w:rPr>
                <w:rFonts w:ascii="宋体" w:hAnsi="宋体" w:cs="宋体"/>
                <w:szCs w:val="21"/>
              </w:rPr>
            </w:pPr>
            <w:r>
              <w:rPr>
                <w:rFonts w:hint="eastAsia" w:ascii="宋体" w:hAnsi="宋体" w:cs="宋体"/>
                <w:szCs w:val="21"/>
              </w:rPr>
              <w:t>（4）网关：</w:t>
            </w:r>
          </w:p>
          <w:p>
            <w:pPr>
              <w:spacing w:line="400" w:lineRule="exact"/>
              <w:jc w:val="left"/>
              <w:rPr>
                <w:rFonts w:ascii="宋体" w:hAnsi="宋体" w:cs="宋体"/>
                <w:szCs w:val="21"/>
              </w:rPr>
            </w:pPr>
            <w:r>
              <w:rPr>
                <w:rFonts w:hint="eastAsia" w:ascii="宋体" w:hAnsi="宋体" w:cs="宋体"/>
                <w:szCs w:val="21"/>
              </w:rPr>
              <w:t>至少包含新网关、路由器、串口服务器等</w:t>
            </w:r>
          </w:p>
          <w:p>
            <w:pPr>
              <w:spacing w:line="400" w:lineRule="exact"/>
              <w:jc w:val="left"/>
              <w:rPr>
                <w:rFonts w:ascii="宋体" w:hAnsi="宋体" w:cs="宋体"/>
                <w:szCs w:val="21"/>
              </w:rPr>
            </w:pPr>
            <w:r>
              <w:rPr>
                <w:rFonts w:hint="eastAsia" w:ascii="宋体" w:hAnsi="宋体" w:cs="宋体"/>
                <w:szCs w:val="21"/>
              </w:rPr>
              <w:t>（5）I/O模块：</w:t>
            </w:r>
          </w:p>
          <w:p>
            <w:pPr>
              <w:spacing w:line="400" w:lineRule="exact"/>
              <w:jc w:val="left"/>
              <w:rPr>
                <w:rFonts w:ascii="宋体" w:hAnsi="宋体" w:cs="宋体"/>
                <w:szCs w:val="21"/>
              </w:rPr>
            </w:pPr>
            <w:r>
              <w:rPr>
                <w:rFonts w:hint="eastAsia" w:ascii="宋体" w:hAnsi="宋体" w:cs="宋体"/>
                <w:szCs w:val="21"/>
              </w:rPr>
              <w:t>至少包含模拟量采集器（4017）、数字量采集器（4150）、zigbee协调器、zigbee四输入模拟量模块等；</w:t>
            </w:r>
          </w:p>
          <w:p>
            <w:pPr>
              <w:spacing w:line="400" w:lineRule="exact"/>
              <w:jc w:val="left"/>
              <w:rPr>
                <w:rFonts w:ascii="宋体" w:hAnsi="宋体" w:cs="宋体"/>
                <w:szCs w:val="21"/>
              </w:rPr>
            </w:pPr>
            <w:r>
              <w:rPr>
                <w:rFonts w:hint="eastAsia" w:ascii="宋体" w:hAnsi="宋体" w:cs="宋体"/>
                <w:szCs w:val="21"/>
              </w:rPr>
              <w:t>（6）RFID：</w:t>
            </w:r>
          </w:p>
          <w:p>
            <w:pPr>
              <w:spacing w:line="400" w:lineRule="exact"/>
              <w:jc w:val="left"/>
              <w:rPr>
                <w:rFonts w:ascii="宋体" w:hAnsi="宋体" w:cs="宋体"/>
                <w:szCs w:val="21"/>
              </w:rPr>
            </w:pPr>
            <w:r>
              <w:rPr>
                <w:rFonts w:hint="eastAsia" w:ascii="宋体" w:hAnsi="宋体" w:cs="宋体"/>
                <w:szCs w:val="21"/>
              </w:rPr>
              <w:t>至少包含低频读卡器、低频卡，高频读卡器、高频卡，NL超高频一体机、超高频卡、桌面超高频读写器等</w:t>
            </w:r>
          </w:p>
          <w:p>
            <w:pPr>
              <w:spacing w:line="400" w:lineRule="exact"/>
              <w:jc w:val="left"/>
              <w:rPr>
                <w:rFonts w:ascii="宋体" w:hAnsi="宋体" w:cs="宋体"/>
                <w:szCs w:val="21"/>
              </w:rPr>
            </w:pPr>
            <w:r>
              <w:rPr>
                <w:rFonts w:hint="eastAsia" w:ascii="宋体" w:hAnsi="宋体" w:cs="宋体"/>
                <w:szCs w:val="21"/>
              </w:rPr>
              <w:t>（7）终端：</w:t>
            </w:r>
          </w:p>
          <w:p>
            <w:pPr>
              <w:spacing w:line="400" w:lineRule="exact"/>
              <w:jc w:val="left"/>
              <w:rPr>
                <w:rFonts w:ascii="宋体" w:hAnsi="宋体" w:cs="宋体"/>
                <w:szCs w:val="21"/>
              </w:rPr>
            </w:pPr>
            <w:r>
              <w:rPr>
                <w:rFonts w:hint="eastAsia" w:ascii="宋体" w:hAnsi="宋体" w:cs="宋体"/>
                <w:szCs w:val="21"/>
              </w:rPr>
              <w:t>包含PC等；</w:t>
            </w:r>
          </w:p>
          <w:p>
            <w:pPr>
              <w:spacing w:line="400" w:lineRule="exact"/>
              <w:jc w:val="left"/>
              <w:rPr>
                <w:rFonts w:ascii="宋体" w:hAnsi="宋体" w:cs="宋体"/>
                <w:szCs w:val="21"/>
              </w:rPr>
            </w:pPr>
            <w:r>
              <w:rPr>
                <w:rFonts w:hint="eastAsia" w:ascii="宋体" w:hAnsi="宋体" w:cs="宋体"/>
                <w:szCs w:val="21"/>
              </w:rPr>
              <w:t>（8）负载：</w:t>
            </w:r>
          </w:p>
          <w:p>
            <w:pPr>
              <w:spacing w:line="400" w:lineRule="exact"/>
              <w:jc w:val="left"/>
              <w:rPr>
                <w:rFonts w:ascii="宋体" w:hAnsi="宋体" w:cs="宋体"/>
                <w:szCs w:val="21"/>
              </w:rPr>
            </w:pPr>
            <w:r>
              <w:rPr>
                <w:rFonts w:hint="eastAsia" w:ascii="宋体" w:hAnsi="宋体" w:cs="宋体"/>
                <w:szCs w:val="21"/>
              </w:rPr>
              <w:t>至少包含警示灯、雾化器、通用负载、风扇、灯泡、水泵等；</w:t>
            </w:r>
          </w:p>
          <w:p>
            <w:pPr>
              <w:spacing w:line="400" w:lineRule="exact"/>
              <w:jc w:val="left"/>
              <w:rPr>
                <w:rFonts w:ascii="宋体" w:hAnsi="宋体" w:cs="宋体"/>
                <w:szCs w:val="21"/>
              </w:rPr>
            </w:pPr>
            <w:r>
              <w:rPr>
                <w:rFonts w:hint="eastAsia" w:ascii="宋体" w:hAnsi="宋体" w:cs="宋体"/>
                <w:szCs w:val="21"/>
              </w:rPr>
              <w:t>（9）电源：</w:t>
            </w:r>
          </w:p>
          <w:p>
            <w:pPr>
              <w:spacing w:line="400" w:lineRule="exact"/>
              <w:jc w:val="left"/>
              <w:rPr>
                <w:rFonts w:ascii="宋体" w:hAnsi="宋体" w:cs="宋体"/>
                <w:szCs w:val="21"/>
              </w:rPr>
            </w:pPr>
            <w:r>
              <w:rPr>
                <w:rFonts w:hint="eastAsia" w:ascii="宋体" w:hAnsi="宋体" w:cs="宋体"/>
                <w:szCs w:val="21"/>
              </w:rPr>
              <w:t>至少包含5V、12V、24V、通用等电源；</w:t>
            </w:r>
          </w:p>
          <w:p>
            <w:pPr>
              <w:spacing w:line="400" w:lineRule="exact"/>
              <w:jc w:val="left"/>
              <w:rPr>
                <w:rFonts w:ascii="宋体" w:hAnsi="宋体" w:cs="宋体"/>
                <w:szCs w:val="21"/>
              </w:rPr>
            </w:pPr>
            <w:r>
              <w:rPr>
                <w:rFonts w:hint="eastAsia" w:ascii="宋体" w:hAnsi="宋体" w:cs="宋体"/>
                <w:szCs w:val="21"/>
              </w:rPr>
              <w:t>（10）其它外设：</w:t>
            </w:r>
          </w:p>
          <w:p>
            <w:pPr>
              <w:spacing w:line="400" w:lineRule="exact"/>
              <w:jc w:val="left"/>
              <w:rPr>
                <w:rFonts w:ascii="宋体" w:hAnsi="宋体" w:cs="宋体"/>
                <w:szCs w:val="21"/>
              </w:rPr>
            </w:pPr>
            <w:r>
              <w:rPr>
                <w:rFonts w:hint="eastAsia" w:ascii="宋体" w:hAnsi="宋体" w:cs="宋体"/>
                <w:szCs w:val="21"/>
              </w:rPr>
              <w:t>至少包含电压电流变送器、摄像头、LED屏、485转232转换器、USB转232转换器等；</w:t>
            </w:r>
          </w:p>
          <w:p>
            <w:pPr>
              <w:spacing w:line="400" w:lineRule="exact"/>
              <w:jc w:val="left"/>
              <w:rPr>
                <w:rFonts w:ascii="宋体" w:hAnsi="宋体" w:cs="宋体"/>
                <w:szCs w:val="21"/>
              </w:rPr>
            </w:pPr>
            <w:r>
              <w:rPr>
                <w:rFonts w:hint="eastAsia" w:ascii="宋体" w:hAnsi="宋体" w:cs="宋体"/>
                <w:szCs w:val="21"/>
              </w:rPr>
              <w:t>9、仿真实训系统操作软件需具备检测功能，通过拖拉图形改变布局，通过接线、配置仿真部件参数等后由自动检测和手动检测两种模式检测操作连接状态并显示实训结果；</w:t>
            </w:r>
          </w:p>
          <w:p>
            <w:pPr>
              <w:spacing w:line="400" w:lineRule="exact"/>
              <w:jc w:val="left"/>
              <w:rPr>
                <w:rFonts w:ascii="宋体" w:hAnsi="宋体" w:cs="宋体"/>
                <w:szCs w:val="21"/>
              </w:rPr>
            </w:pPr>
            <w:r>
              <w:rPr>
                <w:rFonts w:hint="eastAsia" w:ascii="宋体" w:hAnsi="宋体" w:cs="宋体"/>
                <w:szCs w:val="21"/>
              </w:rPr>
              <w:t>10、虚拟机服务支持为每位用户提供至少一台独立的虚拟机；</w:t>
            </w:r>
          </w:p>
          <w:p>
            <w:pPr>
              <w:spacing w:line="400" w:lineRule="exact"/>
              <w:jc w:val="left"/>
              <w:rPr>
                <w:rFonts w:ascii="宋体" w:hAnsi="宋体" w:cs="宋体"/>
                <w:szCs w:val="21"/>
              </w:rPr>
            </w:pPr>
            <w:r>
              <w:rPr>
                <w:rFonts w:hint="eastAsia" w:ascii="宋体" w:hAnsi="宋体" w:cs="宋体"/>
                <w:szCs w:val="21"/>
              </w:rPr>
              <w:t>11、用户可在AIOT平台上通过SSH终端接入虚拟机，完成物联网中间件配置部署、docker微服务配置部署等工作；</w:t>
            </w:r>
          </w:p>
          <w:p>
            <w:pPr>
              <w:spacing w:line="400" w:lineRule="exact"/>
              <w:jc w:val="left"/>
              <w:rPr>
                <w:rFonts w:ascii="宋体" w:hAnsi="宋体" w:cs="宋体"/>
                <w:szCs w:val="21"/>
              </w:rPr>
            </w:pPr>
            <w:r>
              <w:rPr>
                <w:rFonts w:hint="eastAsia" w:ascii="宋体" w:hAnsi="宋体" w:cs="宋体"/>
                <w:szCs w:val="21"/>
              </w:rPr>
              <w:t>12、应用平台支持使用HTTP、MQTT、COAP协议采集设备数据；</w:t>
            </w:r>
          </w:p>
          <w:p>
            <w:pPr>
              <w:spacing w:line="400" w:lineRule="exact"/>
              <w:jc w:val="left"/>
              <w:rPr>
                <w:rFonts w:ascii="宋体" w:hAnsi="宋体" w:cs="宋体"/>
                <w:szCs w:val="21"/>
              </w:rPr>
            </w:pPr>
            <w:r>
              <w:rPr>
                <w:rFonts w:hint="eastAsia" w:ascii="宋体" w:hAnsi="宋体" w:cs="宋体"/>
                <w:szCs w:val="21"/>
              </w:rPr>
              <w:t>13、应用平台支持根据采集的设备数据和状态信息创建告警事件，告警事件具备生命周期，可以对告警进行清除和确认操作，告警事件支持多个不同等级；</w:t>
            </w:r>
          </w:p>
          <w:p>
            <w:pPr>
              <w:spacing w:line="400" w:lineRule="exact"/>
              <w:jc w:val="left"/>
              <w:rPr>
                <w:rFonts w:ascii="宋体" w:hAnsi="宋体" w:cs="宋体"/>
                <w:szCs w:val="21"/>
              </w:rPr>
            </w:pPr>
            <w:r>
              <w:rPr>
                <w:rFonts w:hint="eastAsia" w:ascii="宋体" w:hAnsi="宋体" w:cs="宋体"/>
                <w:szCs w:val="21"/>
              </w:rPr>
              <w:t>14、应用平台支持在内置的非关系型数据库中存储时序数据；</w:t>
            </w:r>
          </w:p>
          <w:p>
            <w:pPr>
              <w:spacing w:line="400" w:lineRule="exact"/>
              <w:jc w:val="left"/>
              <w:rPr>
                <w:rFonts w:ascii="宋体" w:hAnsi="宋体" w:cs="宋体"/>
                <w:szCs w:val="21"/>
              </w:rPr>
            </w:pPr>
            <w:r>
              <w:rPr>
                <w:rFonts w:hint="eastAsia" w:ascii="宋体" w:hAnsi="宋体" w:cs="宋体"/>
                <w:szCs w:val="21"/>
              </w:rPr>
              <w:t>15、应用平台支持查询最新的时序数据值和查询特定时间段内的所有数据；</w:t>
            </w:r>
          </w:p>
          <w:p>
            <w:pPr>
              <w:spacing w:line="400" w:lineRule="exact"/>
              <w:jc w:val="left"/>
              <w:rPr>
                <w:rFonts w:ascii="宋体" w:hAnsi="宋体" w:cs="宋体"/>
                <w:szCs w:val="21"/>
              </w:rPr>
            </w:pPr>
            <w:r>
              <w:rPr>
                <w:rFonts w:hint="eastAsia" w:ascii="宋体" w:hAnsi="宋体" w:cs="宋体"/>
                <w:szCs w:val="21"/>
              </w:rPr>
              <w:t>16、应用平台支持通过API和WebSocket查询或订阅数据更新；</w:t>
            </w:r>
          </w:p>
          <w:p>
            <w:pPr>
              <w:spacing w:line="400" w:lineRule="exact"/>
              <w:jc w:val="left"/>
              <w:rPr>
                <w:rFonts w:ascii="宋体" w:hAnsi="宋体" w:cs="宋体"/>
                <w:szCs w:val="21"/>
              </w:rPr>
            </w:pPr>
            <w:r>
              <w:rPr>
                <w:rFonts w:hint="eastAsia" w:ascii="宋体" w:hAnsi="宋体" w:cs="宋体"/>
                <w:szCs w:val="21"/>
              </w:rPr>
              <w:t>17、应用平台能够监视设备连接状态并触发推送到规则引擎的设备连接事件；</w:t>
            </w:r>
          </w:p>
          <w:p>
            <w:pPr>
              <w:spacing w:line="400" w:lineRule="exact"/>
              <w:jc w:val="left"/>
              <w:rPr>
                <w:rFonts w:ascii="宋体" w:hAnsi="宋体" w:cs="宋体"/>
                <w:szCs w:val="21"/>
              </w:rPr>
            </w:pPr>
            <w:r>
              <w:rPr>
                <w:rFonts w:hint="eastAsia" w:ascii="宋体" w:hAnsi="宋体" w:cs="宋体"/>
                <w:szCs w:val="21"/>
              </w:rPr>
              <w:t>18、应用平台支持服务端应用程序向设备发送远程RPC调用；</w:t>
            </w:r>
          </w:p>
          <w:p>
            <w:pPr>
              <w:spacing w:line="400" w:lineRule="exact"/>
              <w:jc w:val="left"/>
              <w:rPr>
                <w:rFonts w:ascii="宋体" w:hAnsi="宋体" w:cs="宋体"/>
                <w:szCs w:val="21"/>
              </w:rPr>
            </w:pPr>
            <w:r>
              <w:rPr>
                <w:rFonts w:hint="eastAsia" w:ascii="宋体" w:hAnsi="宋体" w:cs="宋体"/>
                <w:szCs w:val="21"/>
              </w:rPr>
              <w:t>19、应用平台具备规则引擎，能够接收来自设备、设备生命周期事件、API事件、RPC请求等传入的数据，并创建规则节点和规则链对接收的数据进行过滤、转换和执行；</w:t>
            </w:r>
          </w:p>
          <w:p>
            <w:pPr>
              <w:spacing w:line="400" w:lineRule="exact"/>
              <w:jc w:val="left"/>
              <w:rPr>
                <w:rFonts w:ascii="宋体" w:hAnsi="宋体" w:cs="宋体"/>
                <w:szCs w:val="21"/>
              </w:rPr>
            </w:pPr>
            <w:r>
              <w:rPr>
                <w:rFonts w:hint="eastAsia" w:ascii="宋体" w:hAnsi="宋体" w:cs="宋体"/>
                <w:szCs w:val="21"/>
              </w:rPr>
              <w:t>20、应用平台支持通过添加数字量和模拟量仪表、地图组件、设备控件、图表、数据卡片等部件，创建自定义数据看板，完成数据可视化展示；</w:t>
            </w:r>
          </w:p>
          <w:p>
            <w:pPr>
              <w:spacing w:line="400" w:lineRule="exact"/>
              <w:jc w:val="left"/>
              <w:rPr>
                <w:rFonts w:ascii="宋体" w:hAnsi="宋体" w:cs="宋体"/>
                <w:szCs w:val="21"/>
              </w:rPr>
            </w:pPr>
            <w:r>
              <w:rPr>
                <w:rFonts w:hint="eastAsia" w:ascii="宋体" w:hAnsi="宋体" w:cs="宋体"/>
                <w:szCs w:val="21"/>
              </w:rPr>
              <w:t>21、应用平台支持日志功能，记录用户对设备、规则引擎、数据看板的相关操作；</w:t>
            </w:r>
          </w:p>
          <w:p>
            <w:pPr>
              <w:spacing w:line="400" w:lineRule="exact"/>
              <w:jc w:val="left"/>
              <w:rPr>
                <w:rFonts w:ascii="宋体" w:hAnsi="宋体" w:cs="宋体"/>
                <w:szCs w:val="21"/>
              </w:rPr>
            </w:pPr>
            <w:r>
              <w:rPr>
                <w:rFonts w:hint="eastAsia" w:ascii="宋体" w:hAnsi="宋体" w:cs="宋体"/>
                <w:szCs w:val="21"/>
              </w:rPr>
              <w:t>22、应用平台支持MQTT证书认证、设备身份认证、访问令牌认证等信息安全相关的认证方式；</w:t>
            </w:r>
          </w:p>
          <w:p>
            <w:pPr>
              <w:spacing w:line="400" w:lineRule="exact"/>
              <w:jc w:val="left"/>
              <w:rPr>
                <w:rFonts w:ascii="宋体" w:hAnsi="宋体" w:cs="宋体"/>
                <w:szCs w:val="21"/>
              </w:rPr>
            </w:pPr>
            <w:r>
              <w:rPr>
                <w:rFonts w:hint="eastAsia" w:ascii="宋体" w:hAnsi="宋体" w:cs="宋体"/>
                <w:szCs w:val="21"/>
              </w:rPr>
              <w:t>23、平台支持：ChipStack,HomeAssistant,EdgeX,NodeRed,Grafana,InfluxDB等常见物联网平台组件的部署。</w:t>
            </w:r>
          </w:p>
          <w:p>
            <w:pPr>
              <w:spacing w:line="400" w:lineRule="exact"/>
              <w:jc w:val="left"/>
              <w:rPr>
                <w:rFonts w:ascii="宋体" w:hAnsi="宋体" w:cs="宋体"/>
                <w:b/>
                <w:bCs/>
                <w:szCs w:val="21"/>
              </w:rPr>
            </w:pPr>
            <w:r>
              <w:rPr>
                <w:rFonts w:hint="eastAsia" w:ascii="宋体" w:hAnsi="宋体" w:cs="宋体"/>
                <w:b/>
                <w:bCs/>
                <w:szCs w:val="21"/>
              </w:rPr>
              <w:t>四、实训资源：</w:t>
            </w:r>
          </w:p>
          <w:p>
            <w:pPr>
              <w:spacing w:line="400" w:lineRule="exact"/>
              <w:jc w:val="left"/>
              <w:rPr>
                <w:rFonts w:ascii="宋体" w:hAnsi="宋体" w:cs="宋体"/>
                <w:szCs w:val="21"/>
              </w:rPr>
            </w:pPr>
            <w:r>
              <w:rPr>
                <w:rFonts w:hint="eastAsia" w:ascii="宋体" w:hAnsi="宋体" w:cs="宋体"/>
                <w:szCs w:val="21"/>
              </w:rPr>
              <w:t>包含物联网边缘计算、物联网低代码应用系统开发、室内定位应用技术等相关实训案例。</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19</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物联网NB-IoT全栈实验实训开发套件</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b/>
                <w:bCs/>
                <w:szCs w:val="21"/>
              </w:rPr>
            </w:pPr>
            <w:r>
              <w:rPr>
                <w:rFonts w:hint="eastAsia" w:ascii="宋体" w:hAnsi="宋体" w:cs="宋体"/>
                <w:b/>
                <w:bCs/>
                <w:szCs w:val="21"/>
              </w:rPr>
              <w:t>一、总体要求</w:t>
            </w:r>
          </w:p>
          <w:p>
            <w:pPr>
              <w:spacing w:line="400" w:lineRule="exact"/>
              <w:rPr>
                <w:rFonts w:ascii="宋体" w:hAnsi="宋体" w:cs="宋体"/>
                <w:szCs w:val="21"/>
              </w:rPr>
            </w:pPr>
            <w:r>
              <w:rPr>
                <w:rFonts w:hint="eastAsia" w:ascii="宋体" w:hAnsi="宋体" w:cs="宋体"/>
                <w:szCs w:val="21"/>
              </w:rPr>
              <w:t>1、包含物联网实验箱25套和6门课程资源；支持配套实训软件完成物联网场景化实验。</w:t>
            </w:r>
          </w:p>
          <w:p>
            <w:pPr>
              <w:spacing w:line="400" w:lineRule="exact"/>
              <w:rPr>
                <w:rFonts w:ascii="宋体" w:hAnsi="宋体" w:cs="宋体"/>
                <w:szCs w:val="21"/>
              </w:rPr>
            </w:pPr>
            <w:r>
              <w:rPr>
                <w:rFonts w:hint="eastAsia" w:ascii="宋体" w:hAnsi="宋体" w:cs="宋体"/>
                <w:szCs w:val="21"/>
              </w:rPr>
              <w:t>2、实验箱包含主板、智慧家居场景板、智慧交通场景板、智慧工业场景板及辅助散件，开发版及散件可通过板级集成式方式连接。</w:t>
            </w:r>
          </w:p>
          <w:p>
            <w:pPr>
              <w:spacing w:line="400" w:lineRule="exact"/>
              <w:rPr>
                <w:rFonts w:ascii="宋体" w:hAnsi="宋体" w:cs="宋体"/>
                <w:szCs w:val="21"/>
              </w:rPr>
            </w:pPr>
            <w:r>
              <w:rPr>
                <w:rFonts w:hint="eastAsia" w:ascii="宋体" w:hAnsi="宋体" w:cs="宋体"/>
                <w:szCs w:val="21"/>
              </w:rPr>
              <w:t>3、学生可通过实训箱完成硬件组装、软件开发、物联网场景验证等，模拟体验物联网行业化应用。</w:t>
            </w:r>
          </w:p>
          <w:p>
            <w:pPr>
              <w:spacing w:line="400" w:lineRule="exact"/>
              <w:rPr>
                <w:rFonts w:ascii="宋体" w:hAnsi="宋体" w:cs="宋体"/>
                <w:b/>
                <w:bCs/>
                <w:szCs w:val="21"/>
              </w:rPr>
            </w:pPr>
            <w:r>
              <w:rPr>
                <w:rFonts w:hint="eastAsia" w:ascii="宋体" w:hAnsi="宋体" w:cs="宋体"/>
                <w:b/>
                <w:bCs/>
                <w:szCs w:val="21"/>
              </w:rPr>
              <w:t>二、具体技术要求</w:t>
            </w:r>
          </w:p>
          <w:p>
            <w:pPr>
              <w:pStyle w:val="2"/>
              <w:spacing w:line="400" w:lineRule="exact"/>
              <w:ind w:firstLine="0" w:firstLineChars="0"/>
              <w:rPr>
                <w:rFonts w:ascii="宋体" w:hAnsi="宋体" w:cs="宋体"/>
                <w:b/>
                <w:bCs/>
                <w:szCs w:val="21"/>
              </w:rPr>
            </w:pPr>
            <w:r>
              <w:rPr>
                <w:rFonts w:hint="eastAsia" w:ascii="宋体" w:hAnsi="宋体" w:cs="宋体"/>
                <w:b/>
                <w:bCs/>
                <w:szCs w:val="21"/>
              </w:rPr>
              <w:t>（一）物联网核心开发板</w:t>
            </w:r>
          </w:p>
          <w:p>
            <w:pPr>
              <w:spacing w:line="400" w:lineRule="exact"/>
              <w:rPr>
                <w:rFonts w:ascii="宋体" w:hAnsi="宋体" w:cs="宋体"/>
                <w:szCs w:val="21"/>
              </w:rPr>
            </w:pPr>
            <w:r>
              <w:rPr>
                <w:rFonts w:hint="eastAsia" w:ascii="宋体" w:hAnsi="宋体" w:cs="宋体"/>
                <w:szCs w:val="21"/>
              </w:rPr>
              <w:t>▲1、物联网开发板须高度集成多功能物联网开发核心主板，含参考或相当于ARM Cortex系列芯片的主流微控制处理主系统（在投标文件中提供实物照片）；</w:t>
            </w:r>
          </w:p>
          <w:p>
            <w:pPr>
              <w:spacing w:line="400" w:lineRule="exact"/>
              <w:rPr>
                <w:rFonts w:ascii="宋体" w:hAnsi="宋体" w:cs="宋体"/>
                <w:szCs w:val="21"/>
              </w:rPr>
            </w:pPr>
            <w:r>
              <w:rPr>
                <w:rFonts w:hint="eastAsia" w:ascii="宋体" w:hAnsi="宋体" w:cs="宋体"/>
                <w:szCs w:val="21"/>
              </w:rPr>
              <w:t>▲2、支持物联网实时操作系统（在投标文件中提供代码包截图）；</w:t>
            </w:r>
          </w:p>
          <w:p>
            <w:pPr>
              <w:spacing w:line="400" w:lineRule="exact"/>
              <w:rPr>
                <w:rFonts w:ascii="宋体" w:hAnsi="宋体" w:cs="宋体"/>
                <w:szCs w:val="21"/>
              </w:rPr>
            </w:pPr>
            <w:r>
              <w:rPr>
                <w:rFonts w:hint="eastAsia" w:ascii="宋体" w:hAnsi="宋体" w:cs="宋体"/>
                <w:szCs w:val="21"/>
              </w:rPr>
              <w:t>▲3、具备至少1个LPWAN通信模块接口，1组支持3类应用场景扩展板的接口，1个电源模块，1个SPI接口的TFT液晶彩屏，1个板载交互模块（在投标文件中提供实物照片）；</w:t>
            </w:r>
          </w:p>
          <w:p>
            <w:pPr>
              <w:spacing w:line="400" w:lineRule="exact"/>
              <w:rPr>
                <w:rFonts w:ascii="宋体" w:hAnsi="宋体" w:cs="宋体"/>
                <w:szCs w:val="21"/>
              </w:rPr>
            </w:pPr>
            <w:r>
              <w:rPr>
                <w:rFonts w:hint="eastAsia" w:ascii="宋体" w:hAnsi="宋体" w:cs="宋体"/>
                <w:szCs w:val="21"/>
              </w:rPr>
              <w:t>4、支持USB供电、DC-005供电方式，提供防静电亚克力支撑板+铜柱固定；</w:t>
            </w:r>
          </w:p>
          <w:p>
            <w:pPr>
              <w:spacing w:line="400" w:lineRule="exact"/>
              <w:rPr>
                <w:rFonts w:ascii="宋体" w:hAnsi="宋体" w:cs="宋体"/>
                <w:szCs w:val="21"/>
              </w:rPr>
            </w:pPr>
            <w:r>
              <w:rPr>
                <w:rFonts w:hint="eastAsia" w:ascii="宋体" w:hAnsi="宋体" w:cs="宋体"/>
                <w:szCs w:val="21"/>
              </w:rPr>
              <w:t>▲5、支持RTC功能，内嵌通讯模组，支持全网通NB-IoT网络，支持运营商12mm×15mm×0.8mm Micro SIM卡（在投标文件中提供实物照片）。</w:t>
            </w:r>
          </w:p>
          <w:p>
            <w:pPr>
              <w:spacing w:line="400" w:lineRule="exact"/>
              <w:rPr>
                <w:rFonts w:ascii="宋体" w:hAnsi="宋体" w:cs="宋体"/>
                <w:b/>
                <w:bCs/>
                <w:szCs w:val="21"/>
              </w:rPr>
            </w:pPr>
            <w:r>
              <w:rPr>
                <w:rFonts w:hint="eastAsia" w:ascii="宋体" w:hAnsi="宋体" w:cs="宋体"/>
                <w:b/>
                <w:bCs/>
                <w:szCs w:val="21"/>
              </w:rPr>
              <w:t>（二）智慧工业扩展板</w:t>
            </w:r>
            <w:r>
              <w:rPr>
                <w:rFonts w:hint="eastAsia" w:ascii="宋体" w:hAnsi="宋体" w:cs="宋体"/>
                <w:b/>
                <w:bCs/>
                <w:szCs w:val="21"/>
              </w:rPr>
              <w:tab/>
            </w:r>
          </w:p>
          <w:p>
            <w:pPr>
              <w:spacing w:line="400" w:lineRule="exact"/>
              <w:rPr>
                <w:rFonts w:ascii="宋体" w:hAnsi="宋体" w:cs="宋体"/>
                <w:szCs w:val="21"/>
              </w:rPr>
            </w:pPr>
            <w:r>
              <w:rPr>
                <w:rFonts w:hint="eastAsia" w:ascii="宋体" w:hAnsi="宋体" w:cs="宋体"/>
                <w:szCs w:val="21"/>
              </w:rPr>
              <w:t>▲1、扩展板至少可支持产线温度监测、工位状态监测、智能电机、开关控制、工业接口场景等常见智慧工业实训案例（在投标文件中提供实训案例对应实物照片）；</w:t>
            </w:r>
          </w:p>
          <w:p>
            <w:pPr>
              <w:spacing w:line="400" w:lineRule="exact"/>
              <w:rPr>
                <w:rFonts w:ascii="宋体" w:hAnsi="宋体" w:cs="宋体"/>
                <w:szCs w:val="21"/>
              </w:rPr>
            </w:pPr>
            <w:r>
              <w:rPr>
                <w:rFonts w:hint="eastAsia" w:ascii="宋体" w:hAnsi="宋体" w:cs="宋体"/>
                <w:szCs w:val="21"/>
              </w:rPr>
              <w:t>2、扩展板至少具备1个CAN单总线接口、1个485单总线接口、1个232通信接口、1个SPI接口、1个PWM接口、1个UART接口；</w:t>
            </w:r>
          </w:p>
          <w:p>
            <w:pPr>
              <w:spacing w:line="400" w:lineRule="exact"/>
              <w:rPr>
                <w:rFonts w:ascii="宋体" w:hAnsi="宋体" w:cs="宋体"/>
                <w:szCs w:val="21"/>
              </w:rPr>
            </w:pPr>
            <w:r>
              <w:rPr>
                <w:rFonts w:hint="eastAsia" w:ascii="宋体" w:hAnsi="宋体" w:cs="宋体"/>
                <w:szCs w:val="21"/>
              </w:rPr>
              <w:t>3、至少配备1个温度传感器模块、1个光电传感器模块、1个电机（电机可调速）、1个有线通信模块、1个射频识别模块、1个开关控制模块，提供防静电亚克力支撑板固定；</w:t>
            </w:r>
          </w:p>
          <w:p>
            <w:pPr>
              <w:spacing w:line="400" w:lineRule="exact"/>
              <w:rPr>
                <w:rFonts w:ascii="宋体" w:hAnsi="宋体" w:cs="宋体"/>
                <w:szCs w:val="21"/>
              </w:rPr>
            </w:pPr>
            <w:r>
              <w:rPr>
                <w:rFonts w:hint="eastAsia" w:ascii="宋体" w:hAnsi="宋体" w:cs="宋体"/>
                <w:szCs w:val="21"/>
              </w:rPr>
              <w:t>▲4、板载配备能耗检测芯片，扩展板必须与开发主板兼容使用（在投标文件中提供连接后工作状态照片）。</w:t>
            </w:r>
          </w:p>
          <w:p>
            <w:pPr>
              <w:spacing w:line="400" w:lineRule="exact"/>
              <w:rPr>
                <w:rFonts w:ascii="宋体" w:hAnsi="宋体" w:cs="宋体"/>
                <w:szCs w:val="21"/>
              </w:rPr>
            </w:pPr>
            <w:r>
              <w:rPr>
                <w:rFonts w:hint="eastAsia" w:ascii="宋体" w:hAnsi="宋体" w:cs="宋体"/>
                <w:b/>
                <w:bCs/>
                <w:szCs w:val="21"/>
              </w:rPr>
              <w:t>（三）智慧家居扩展板</w:t>
            </w:r>
            <w:r>
              <w:rPr>
                <w:rFonts w:hint="eastAsia" w:ascii="宋体" w:hAnsi="宋体" w:cs="宋体"/>
                <w:szCs w:val="21"/>
              </w:rPr>
              <w:tab/>
            </w:r>
          </w:p>
          <w:p>
            <w:pPr>
              <w:spacing w:line="400" w:lineRule="exact"/>
              <w:rPr>
                <w:rFonts w:ascii="宋体" w:hAnsi="宋体" w:cs="宋体"/>
                <w:szCs w:val="21"/>
              </w:rPr>
            </w:pPr>
            <w:r>
              <w:rPr>
                <w:rFonts w:hint="eastAsia" w:ascii="宋体" w:hAnsi="宋体" w:cs="宋体"/>
                <w:szCs w:val="21"/>
              </w:rPr>
              <w:t>▲1、扩展板至少可支持智能门禁场景、语音识别场景、智能窗帘场景、室内温湿度监测场景、智能照明场景、语音播报场景、人体感应等常见智慧家居实训案例（在投标文件中提供实训案例对应实物照片）；</w:t>
            </w:r>
          </w:p>
          <w:p>
            <w:pPr>
              <w:spacing w:line="400" w:lineRule="exact"/>
              <w:rPr>
                <w:rFonts w:ascii="宋体" w:hAnsi="宋体" w:cs="宋体"/>
                <w:szCs w:val="21"/>
              </w:rPr>
            </w:pPr>
            <w:r>
              <w:rPr>
                <w:rFonts w:hint="eastAsia" w:ascii="宋体" w:hAnsi="宋体" w:cs="宋体"/>
                <w:szCs w:val="21"/>
              </w:rPr>
              <w:t>2、具备1个语音播报接口、1个状态输入接口；</w:t>
            </w:r>
          </w:p>
          <w:p>
            <w:pPr>
              <w:spacing w:line="400" w:lineRule="exact"/>
              <w:rPr>
                <w:rFonts w:ascii="宋体" w:hAnsi="宋体" w:cs="宋体"/>
                <w:szCs w:val="21"/>
              </w:rPr>
            </w:pPr>
            <w:r>
              <w:rPr>
                <w:rFonts w:hint="eastAsia" w:ascii="宋体" w:hAnsi="宋体" w:cs="宋体"/>
                <w:szCs w:val="21"/>
              </w:rPr>
              <w:t>3、至少配备1个室内温湿度传感器、1个语音识别触感器、1个语音播放控制器、1个人体感应传感器、1个蓝牙模块、1个触摸开关、1个红外收发调制芯片；</w:t>
            </w:r>
          </w:p>
          <w:p>
            <w:pPr>
              <w:spacing w:line="400" w:lineRule="exact"/>
              <w:rPr>
                <w:rFonts w:ascii="宋体" w:hAnsi="宋体" w:cs="宋体"/>
                <w:szCs w:val="21"/>
              </w:rPr>
            </w:pPr>
            <w:r>
              <w:rPr>
                <w:rFonts w:hint="eastAsia" w:ascii="宋体" w:hAnsi="宋体" w:cs="宋体"/>
                <w:szCs w:val="21"/>
              </w:rPr>
              <w:t xml:space="preserve">4、板外配置传感器1个门禁状态传感器、1个红外遥控控制器、1个窗帘开关控制电机、1个家居照明模块提供防静电亚克力支撑板固定；   </w:t>
            </w:r>
          </w:p>
          <w:p>
            <w:pPr>
              <w:spacing w:line="400" w:lineRule="exact"/>
              <w:rPr>
                <w:rFonts w:ascii="宋体" w:hAnsi="宋体" w:cs="宋体"/>
                <w:szCs w:val="21"/>
              </w:rPr>
            </w:pPr>
            <w:r>
              <w:rPr>
                <w:rFonts w:hint="eastAsia" w:ascii="宋体" w:hAnsi="宋体" w:cs="宋体"/>
                <w:szCs w:val="21"/>
              </w:rPr>
              <w:t>▲5、扩展板必须与开发主板兼容使用（在投标文件中提供连接后工作状态照片）。</w:t>
            </w:r>
          </w:p>
          <w:p>
            <w:pPr>
              <w:spacing w:line="400" w:lineRule="exact"/>
              <w:rPr>
                <w:rFonts w:ascii="宋体" w:hAnsi="宋体" w:cs="宋体"/>
                <w:szCs w:val="21"/>
              </w:rPr>
            </w:pPr>
            <w:r>
              <w:rPr>
                <w:rFonts w:hint="eastAsia" w:ascii="宋体" w:hAnsi="宋体" w:cs="宋体"/>
                <w:b/>
                <w:bCs/>
                <w:szCs w:val="21"/>
              </w:rPr>
              <w:t>（四）智慧交通扩展板</w:t>
            </w:r>
            <w:r>
              <w:rPr>
                <w:rFonts w:hint="eastAsia" w:ascii="宋体" w:hAnsi="宋体" w:cs="宋体"/>
                <w:szCs w:val="21"/>
              </w:rPr>
              <w:tab/>
            </w:r>
          </w:p>
          <w:p>
            <w:pPr>
              <w:spacing w:line="400" w:lineRule="exact"/>
              <w:rPr>
                <w:rFonts w:ascii="宋体" w:hAnsi="宋体" w:cs="宋体"/>
                <w:szCs w:val="21"/>
              </w:rPr>
            </w:pPr>
            <w:r>
              <w:rPr>
                <w:rFonts w:hint="eastAsia" w:ascii="宋体" w:hAnsi="宋体" w:cs="宋体"/>
                <w:szCs w:val="21"/>
              </w:rPr>
              <w:t>▲1、扩展板至少可支持自感路灯场景、车流计数场景、轨交到站播报场景、震动探测场景、光线采集场景、语音识别场景、闯红灯报警等常见智慧交通实训案例（在投标文件中提供实训案例对应实物照片）；</w:t>
            </w:r>
          </w:p>
          <w:p>
            <w:pPr>
              <w:spacing w:line="400" w:lineRule="exact"/>
              <w:rPr>
                <w:rFonts w:ascii="宋体" w:hAnsi="宋体" w:cs="宋体"/>
                <w:szCs w:val="21"/>
              </w:rPr>
            </w:pPr>
            <w:r>
              <w:rPr>
                <w:rFonts w:hint="eastAsia" w:ascii="宋体" w:hAnsi="宋体" w:cs="宋体"/>
                <w:szCs w:val="21"/>
              </w:rPr>
              <w:t>2、具备1个语音播报接口、1个SPI接口、1个I2C接口；</w:t>
            </w:r>
          </w:p>
          <w:p>
            <w:pPr>
              <w:spacing w:line="400" w:lineRule="exact"/>
              <w:rPr>
                <w:rFonts w:ascii="宋体" w:hAnsi="宋体" w:cs="宋体"/>
                <w:szCs w:val="21"/>
              </w:rPr>
            </w:pPr>
            <w:r>
              <w:rPr>
                <w:rFonts w:hint="eastAsia" w:ascii="宋体" w:hAnsi="宋体" w:cs="宋体"/>
                <w:szCs w:val="21"/>
              </w:rPr>
              <w:t xml:space="preserve">3、至少配备1个语音播放器、1个震动探测器、1个火焰探测器、1个光线采集器 、1个语音识别传感器，1个闯红灯检测；   </w:t>
            </w:r>
          </w:p>
          <w:p>
            <w:pPr>
              <w:spacing w:line="400" w:lineRule="exact"/>
              <w:rPr>
                <w:rFonts w:ascii="宋体" w:hAnsi="宋体" w:cs="宋体"/>
                <w:szCs w:val="21"/>
              </w:rPr>
            </w:pPr>
            <w:r>
              <w:rPr>
                <w:rFonts w:hint="eastAsia" w:ascii="宋体" w:hAnsi="宋体" w:cs="宋体"/>
                <w:szCs w:val="21"/>
              </w:rPr>
              <w:t xml:space="preserve">4、板外配置1个路灯控制器、1个车流检测传感器、1个车位检测传感器、1个喇叭； </w:t>
            </w:r>
          </w:p>
          <w:p>
            <w:pPr>
              <w:spacing w:line="400" w:lineRule="exact"/>
              <w:rPr>
                <w:rFonts w:ascii="宋体" w:hAnsi="宋体" w:cs="宋体"/>
                <w:szCs w:val="21"/>
              </w:rPr>
            </w:pPr>
            <w:r>
              <w:rPr>
                <w:rFonts w:hint="eastAsia" w:ascii="宋体" w:hAnsi="宋体" w:cs="宋体"/>
                <w:szCs w:val="21"/>
              </w:rPr>
              <w:t>▲5、扩展板必须与开发主板兼容使用（在投标文件中提供连接后工作状态照片）。</w:t>
            </w:r>
          </w:p>
          <w:p>
            <w:pPr>
              <w:spacing w:line="400" w:lineRule="exact"/>
              <w:rPr>
                <w:rFonts w:ascii="宋体" w:hAnsi="宋体" w:cs="宋体"/>
                <w:b/>
                <w:bCs/>
                <w:szCs w:val="21"/>
              </w:rPr>
            </w:pPr>
            <w:r>
              <w:rPr>
                <w:rFonts w:hint="eastAsia" w:ascii="宋体" w:hAnsi="宋体" w:cs="宋体"/>
                <w:b/>
                <w:bCs/>
                <w:szCs w:val="21"/>
              </w:rPr>
              <w:t>（五）物联网SIM卡</w:t>
            </w:r>
            <w:r>
              <w:rPr>
                <w:rFonts w:hint="eastAsia" w:ascii="宋体" w:hAnsi="宋体" w:cs="宋体"/>
                <w:b/>
                <w:bCs/>
                <w:szCs w:val="21"/>
              </w:rPr>
              <w:tab/>
            </w:r>
          </w:p>
          <w:p>
            <w:pPr>
              <w:spacing w:line="400" w:lineRule="exact"/>
              <w:rPr>
                <w:rFonts w:ascii="宋体" w:hAnsi="宋体" w:cs="宋体"/>
                <w:szCs w:val="21"/>
              </w:rPr>
            </w:pPr>
            <w:r>
              <w:rPr>
                <w:rFonts w:hint="eastAsia" w:ascii="宋体" w:hAnsi="宋体" w:cs="宋体"/>
                <w:szCs w:val="21"/>
              </w:rPr>
              <w:t>参照或相当于中国移动NB-IoT物联网Micro SIM卡，尺寸约12X15mm，流量100M/年。</w:t>
            </w:r>
          </w:p>
          <w:p>
            <w:pPr>
              <w:numPr>
                <w:ilvl w:val="0"/>
                <w:numId w:val="3"/>
              </w:numPr>
              <w:spacing w:line="400" w:lineRule="exact"/>
              <w:rPr>
                <w:rFonts w:ascii="宋体" w:hAnsi="宋体" w:cs="宋体"/>
                <w:b/>
                <w:bCs/>
                <w:szCs w:val="21"/>
              </w:rPr>
            </w:pPr>
            <w:r>
              <w:rPr>
                <w:rFonts w:hint="eastAsia" w:ascii="宋体" w:hAnsi="宋体" w:cs="宋体"/>
                <w:b/>
                <w:bCs/>
                <w:szCs w:val="21"/>
              </w:rPr>
              <w:t>实验工具套件箱</w:t>
            </w:r>
          </w:p>
          <w:p>
            <w:pPr>
              <w:spacing w:line="400" w:lineRule="exact"/>
              <w:rPr>
                <w:rFonts w:ascii="宋体" w:hAnsi="宋体" w:cs="宋体"/>
                <w:szCs w:val="21"/>
              </w:rPr>
            </w:pPr>
            <w:r>
              <w:rPr>
                <w:rFonts w:hint="eastAsia" w:ascii="宋体" w:hAnsi="宋体" w:cs="宋体"/>
                <w:szCs w:val="21"/>
              </w:rPr>
              <w:t>1、实验工具箱为铝合金材质，内衬页包括实验箱介绍、技术架构拓扑图、器件布局清单、实验列表等信息；</w:t>
            </w:r>
          </w:p>
          <w:p>
            <w:pPr>
              <w:spacing w:line="400" w:lineRule="exact"/>
              <w:rPr>
                <w:rFonts w:ascii="宋体" w:hAnsi="宋体" w:cs="宋体"/>
                <w:szCs w:val="21"/>
              </w:rPr>
            </w:pPr>
            <w:r>
              <w:rPr>
                <w:rFonts w:hint="eastAsia" w:ascii="宋体" w:hAnsi="宋体" w:cs="宋体"/>
                <w:szCs w:val="21"/>
              </w:rPr>
              <w:t>2、所有器件应固定在亚克力板上，内置抗震海绵；</w:t>
            </w:r>
          </w:p>
          <w:p>
            <w:pPr>
              <w:spacing w:line="400" w:lineRule="exact"/>
              <w:rPr>
                <w:rFonts w:ascii="宋体" w:hAnsi="宋体" w:cs="宋体"/>
                <w:szCs w:val="21"/>
              </w:rPr>
            </w:pPr>
            <w:r>
              <w:rPr>
                <w:rFonts w:hint="eastAsia" w:ascii="宋体" w:hAnsi="宋体" w:cs="宋体"/>
                <w:szCs w:val="21"/>
              </w:rPr>
              <w:t>3、实验箱应含USB转TTL串口线、杜邦线、5V电源适配器、STLINK烧写器和配套线、一字螺丝刀、NB-IoT天线。</w:t>
            </w:r>
          </w:p>
          <w:p>
            <w:pPr>
              <w:spacing w:line="400" w:lineRule="exact"/>
              <w:rPr>
                <w:rFonts w:ascii="宋体" w:hAnsi="宋体" w:cs="宋体"/>
                <w:b/>
                <w:bCs/>
                <w:szCs w:val="21"/>
              </w:rPr>
            </w:pPr>
          </w:p>
          <w:p>
            <w:pPr>
              <w:spacing w:line="400" w:lineRule="exact"/>
              <w:rPr>
                <w:rFonts w:ascii="宋体" w:hAnsi="宋体" w:cs="宋体"/>
                <w:b/>
                <w:bCs/>
                <w:szCs w:val="21"/>
              </w:rPr>
            </w:pPr>
            <w:r>
              <w:rPr>
                <w:rFonts w:hint="eastAsia" w:ascii="宋体" w:hAnsi="宋体" w:cs="宋体"/>
                <w:b/>
                <w:bCs/>
                <w:szCs w:val="21"/>
              </w:rPr>
              <w:t>三、课程资源包具体要求</w:t>
            </w:r>
          </w:p>
          <w:p>
            <w:pPr>
              <w:pStyle w:val="2"/>
              <w:spacing w:line="400" w:lineRule="exact"/>
              <w:ind w:firstLine="0" w:firstLineChars="0"/>
              <w:rPr>
                <w:rFonts w:ascii="宋体" w:hAnsi="宋体" w:cs="宋体"/>
                <w:b/>
                <w:bCs/>
                <w:szCs w:val="21"/>
              </w:rPr>
            </w:pPr>
            <w:r>
              <w:rPr>
                <w:rFonts w:hint="eastAsia" w:ascii="宋体" w:hAnsi="宋体" w:cs="宋体"/>
                <w:b/>
                <w:bCs/>
                <w:szCs w:val="21"/>
              </w:rPr>
              <w:t>（一）《物联网综合设计》教学资源</w:t>
            </w:r>
          </w:p>
          <w:p>
            <w:pPr>
              <w:spacing w:line="400" w:lineRule="exact"/>
              <w:rPr>
                <w:rFonts w:ascii="宋体" w:hAnsi="宋体" w:cs="宋体"/>
                <w:szCs w:val="21"/>
              </w:rPr>
            </w:pPr>
            <w:r>
              <w:rPr>
                <w:rFonts w:hint="eastAsia" w:ascii="宋体" w:hAnsi="宋体" w:cs="宋体"/>
                <w:szCs w:val="21"/>
              </w:rPr>
              <w:t>1、课程资源包包含但不限于以下知识点及实验：物联网概述、物联网系统架构、物联网通信技术、物联网通信协议、物联网系统生命周期流程、物联网系统工程设计、物联网系统项目设计样例、物联网实训系统、智慧家居概述、智慧家居技术架构、智慧家居解决方案、智慧工业概述、工业物联网技术架构、工业物联网应用案例、智慧交通概述、智慧交通解决方案；智能门禁场景实训、语音识别场景实训、智能窗帘场景实训、智能水电场景实训、烟雾检测场景实训、室温监测场景实训、智能照明场景实训 、语音播报场景实训、人体感应场景实训、产线温度监测场景实训、工位状态监测场景实训、智能电机场景实训、工业接口场景实训、RFID身份验证场景实训、智能路灯场景实训、车流计数场景实训、车位检测场景实训、轨交到站播报场景实训、震动探测场景实训、光线采集场景实训、语音识别场景实训。</w:t>
            </w:r>
          </w:p>
          <w:p>
            <w:pPr>
              <w:pStyle w:val="2"/>
              <w:spacing w:line="400" w:lineRule="exact"/>
              <w:ind w:firstLine="0" w:firstLineChars="0"/>
              <w:rPr>
                <w:rFonts w:ascii="宋体" w:hAnsi="宋体" w:cs="宋体"/>
                <w:szCs w:val="21"/>
              </w:rPr>
            </w:pPr>
            <w:r>
              <w:rPr>
                <w:rFonts w:hint="eastAsia" w:ascii="宋体" w:hAnsi="宋体" w:cs="宋体"/>
                <w:szCs w:val="21"/>
              </w:rPr>
              <w:t>2、随平台服务提供，本课程将以物联网典型应用项目实施为载体，将完成工作任务必需的相关理论知识构建于具体应用之中。在介绍智慧家居、智慧工业和智慧交通的同时，重点讲解各典型场景的设计与实现相关内容。通过多个实训模块，串联各个知识点，提升物联网端到端的综合技能。</w:t>
            </w:r>
          </w:p>
          <w:p>
            <w:pPr>
              <w:pStyle w:val="2"/>
              <w:spacing w:line="400" w:lineRule="exact"/>
              <w:ind w:firstLine="0" w:firstLineChars="0"/>
              <w:rPr>
                <w:rFonts w:ascii="宋体" w:hAnsi="宋体" w:cs="宋体"/>
                <w:b/>
                <w:bCs/>
                <w:szCs w:val="21"/>
              </w:rPr>
            </w:pPr>
            <w:r>
              <w:rPr>
                <w:rFonts w:hint="eastAsia" w:ascii="宋体" w:hAnsi="宋体" w:cs="宋体"/>
                <w:b/>
                <w:bCs/>
                <w:szCs w:val="21"/>
              </w:rPr>
              <w:t>（二）《NB-IoT入门到精通》教学资源</w:t>
            </w:r>
          </w:p>
          <w:p>
            <w:pPr>
              <w:spacing w:line="400" w:lineRule="exact"/>
              <w:rPr>
                <w:rFonts w:ascii="宋体" w:hAnsi="宋体" w:cs="宋体"/>
                <w:szCs w:val="21"/>
              </w:rPr>
            </w:pPr>
            <w:r>
              <w:rPr>
                <w:rFonts w:hint="eastAsia" w:ascii="宋体" w:hAnsi="宋体" w:cs="宋体"/>
                <w:szCs w:val="21"/>
              </w:rPr>
              <w:t>1、《NB-IoT入门到精通》包含但不限于以下知识点及实验：物联网定义、物联网发展整体现状与趋势、中国物联网市场分析、物联网网络架构、物联网关键技术、NB-IoT 网络架构、NB-IoT 空中接口概述、NB-IoT 上行物理信道介绍、NB-IoT 下行物理信道介绍、NB-IoT 网元和接口协议、NB-IoT 典型业务流程、NB-IoT 关键特性、NB-IoT终端、芯片、模组概述、NB-IoT常用和重要AT指令、NB-IoT 终端硬件设计、NB-IoT 模块入网程序设计、NB-IoT 软件工具介绍、NB-IoT 终端模组测试入网、NB-IoT 终端日志分析、NB-IoT 终端常见入网问题分析、物联网平台概述、物联网平台功能介绍、NB-IoT终端平台对接概述、Profile文件和编解码插件介绍、NB-IoT主要业务流程、物联网与网络协议、CoAP报文结构、CoAP消息介绍、Coap协议工具介绍；NB-IoT 常见AT指令实验、NB-IoT 模块入网设计实验、NB-IoT 终端和平台对接实验、CoAP 协议消息解析实验。</w:t>
            </w:r>
          </w:p>
          <w:p>
            <w:pPr>
              <w:pStyle w:val="2"/>
              <w:spacing w:line="400" w:lineRule="exact"/>
              <w:ind w:firstLine="0" w:firstLineChars="0"/>
              <w:rPr>
                <w:rFonts w:ascii="宋体" w:hAnsi="宋体" w:cs="宋体"/>
                <w:szCs w:val="21"/>
              </w:rPr>
            </w:pPr>
            <w:r>
              <w:rPr>
                <w:rFonts w:hint="eastAsia" w:ascii="宋体" w:hAnsi="宋体" w:cs="宋体"/>
                <w:szCs w:val="21"/>
              </w:rPr>
              <w:t>2、随平台服务提供，本课程以NB-IoT通信技术为主线，在介绍NB-IoT技术原理、应用案例、网络结构和性能参数的同时，重点讲NB-IoT的空中接口、信令日志、问题分析，终端与平台对接等内容。以物联网的层次架构“端”“管”“云”的角度进行展开，串联各个知识点，便于展开自主学习，掌握、建构和内化知识与技能。</w:t>
            </w:r>
          </w:p>
          <w:p>
            <w:pPr>
              <w:pStyle w:val="2"/>
              <w:spacing w:line="400" w:lineRule="exact"/>
              <w:ind w:firstLine="0" w:firstLineChars="0"/>
              <w:rPr>
                <w:rFonts w:ascii="宋体" w:hAnsi="宋体" w:cs="宋体"/>
                <w:b/>
                <w:bCs/>
                <w:szCs w:val="21"/>
              </w:rPr>
            </w:pPr>
            <w:r>
              <w:rPr>
                <w:rFonts w:hint="eastAsia" w:ascii="宋体" w:hAnsi="宋体" w:cs="宋体"/>
                <w:b/>
                <w:bCs/>
                <w:szCs w:val="21"/>
              </w:rPr>
              <w:t>（三）《物联网操作系统》教学资源</w:t>
            </w:r>
          </w:p>
          <w:p>
            <w:pPr>
              <w:spacing w:line="400" w:lineRule="exact"/>
              <w:rPr>
                <w:rFonts w:ascii="宋体" w:hAnsi="宋体" w:cs="宋体"/>
                <w:szCs w:val="21"/>
              </w:rPr>
            </w:pPr>
            <w:r>
              <w:rPr>
                <w:rFonts w:hint="eastAsia" w:ascii="宋体" w:hAnsi="宋体" w:cs="宋体"/>
                <w:szCs w:val="21"/>
              </w:rPr>
              <w:t>1、包含但不限于以下知识点及实验：物联网操作系统发展史、轻量级操作系统的产生及迭代、轻量级操作系统的功能架构及特性、轻量级操作系统的应用场景、轻量级操作系统与物联网分布式操作系统、 轻量级操作系统源码简介、轻量级操作系统源码组成结构、轻量级操作系统内核框架、轻量级操作系统任务概述、轻量级操作系统任务组成、轻量级操作系统任务操作、轻量级操作系统内存管理概述、轻量级操作系统动态内存管理、轻量级操作系统静态内存管理、轻量级操作系统中断管理、轻量级操作系统时间管理、轻量级操作系统软件定时器、轻量级操作系统队列、轻量级操作系统事件、轻量级操作系统信号量、 轻量级操作系统互斥锁、 轻量级操作系统链表概述、 轻量级操作系统链表开发、轻量级操作系统移植支持的开发板、轻量级操作系统移植支持的芯片、 轻量级操作系统移植准备、 轻量级操作系统移植介绍、 轻量级操作系统移植中常见问题、轻量级操作系统操作移植、移植的常见问题、轻量级操作系统移植、轻量级操作系统 SDK、物联网平台、LwM2M协议、设备接入物联网平台开发流程、MQTT概述、设备接入IoT平台集成开发流程；轻量级操作系统 源码获取与介绍、基于 轻量级操作系统实现终端业务实验、内存使用实验、定时器中断实验、队列和事件使用实验、互斥锁和信号量的使用实验、双向链表的使用实验、IAR EWARM环境OS移植实验、IDE（IoT Studio）环境安装及配置实验、IoT Studio环境OS移植实验、物联网平台配置及二次开发实验、基于轻量级操作系统实现端到端物联实验。</w:t>
            </w:r>
          </w:p>
          <w:p>
            <w:pPr>
              <w:pStyle w:val="2"/>
              <w:spacing w:line="400" w:lineRule="exact"/>
              <w:ind w:firstLine="0" w:firstLineChars="0"/>
              <w:rPr>
                <w:rFonts w:ascii="宋体" w:hAnsi="宋体" w:cs="宋体"/>
                <w:szCs w:val="21"/>
              </w:rPr>
            </w:pPr>
            <w:r>
              <w:rPr>
                <w:rFonts w:hint="eastAsia" w:ascii="宋体" w:hAnsi="宋体" w:cs="宋体"/>
                <w:szCs w:val="21"/>
              </w:rPr>
              <w:t>2、随平台服务提供，本课程以常见的物联网操作系统相关知识点为主线，首先介绍常见的物联网操作系统发展，再介绍STM32以及外设组成的嵌入式系统，以理论和实操结合的方式，对物联网操作系统的各功能模块以及移植使用进行原理介绍和项目化功能设计实现讲解。</w:t>
            </w:r>
          </w:p>
          <w:p>
            <w:pPr>
              <w:pStyle w:val="2"/>
              <w:spacing w:line="400" w:lineRule="exact"/>
              <w:ind w:firstLine="0" w:firstLineChars="0"/>
              <w:rPr>
                <w:rFonts w:ascii="宋体" w:hAnsi="宋体" w:cs="宋体"/>
                <w:b/>
                <w:bCs/>
                <w:szCs w:val="21"/>
              </w:rPr>
            </w:pPr>
            <w:r>
              <w:rPr>
                <w:rFonts w:hint="eastAsia" w:ascii="宋体" w:hAnsi="宋体" w:cs="宋体"/>
                <w:b/>
                <w:bCs/>
                <w:szCs w:val="21"/>
              </w:rPr>
              <w:t>（四）《传感器原理及应用技术》教学资源</w:t>
            </w:r>
          </w:p>
          <w:p>
            <w:pPr>
              <w:spacing w:line="400" w:lineRule="exact"/>
              <w:rPr>
                <w:rFonts w:ascii="宋体" w:hAnsi="宋体" w:cs="宋体"/>
                <w:szCs w:val="21"/>
              </w:rPr>
            </w:pPr>
            <w:r>
              <w:rPr>
                <w:rFonts w:hint="eastAsia" w:ascii="宋体" w:hAnsi="宋体" w:cs="宋体"/>
                <w:szCs w:val="21"/>
              </w:rPr>
              <w:t>1、包含但不限于以下知识点及实验：智慧交通系统概述、传感器的概述、传感器的分类、传感器的结构、传感器的应用、距离传感器简介、超声波距离传感器介绍、智慧农业系统概述、半导体集成传感器简介、半导体集成温度传感器介绍、温度传感器简介、热电阻温度传感器介绍、光电传感器简介、光照强度传感器介绍、智慧矿山系统概述、气体传感器简介、热催化甲烷传感器介绍、磁敏传感器简介、霍尔电流传感器介绍、智慧园区系统概述、火焰传感器简介、典型火焰传感器介绍、光学传感器简介、光电开关传感器的介绍、开关传感器简介、震动开关传感器介绍、智慧家居系统概述、红外传感器简介、热释电人体红外传感器介绍、声敏传感器简介、电容式声敏传感器介绍；超声波传感器实验、温度传感器实验、热电阻温度传感器实验、光强传感器实验、烟雾传感器实验、门磁传感器实验、光电开关传感器实验、震动传感器实验、人体红外传感器实验、语音识别传感器实验。</w:t>
            </w:r>
          </w:p>
          <w:p>
            <w:pPr>
              <w:pStyle w:val="2"/>
              <w:spacing w:line="400" w:lineRule="exact"/>
              <w:ind w:firstLine="0" w:firstLineChars="0"/>
              <w:rPr>
                <w:rFonts w:ascii="宋体" w:hAnsi="宋体" w:cs="宋体"/>
                <w:szCs w:val="21"/>
              </w:rPr>
            </w:pPr>
            <w:r>
              <w:rPr>
                <w:rFonts w:hint="eastAsia" w:ascii="宋体" w:hAnsi="宋体" w:cs="宋体"/>
                <w:szCs w:val="21"/>
              </w:rPr>
              <w:t>2、随平台服务提供，本课程以传感器在智能交通、智慧大棚、智慧矿山、智慧园区和智慧家居等五大典型场景的应用为主线，在介绍各种典型传感器工作原理、材料、结构和性能参数的同时，重点讲解传感器的应用技术。以实际项目主线，串联各个典型传感器应用项目。</w:t>
            </w:r>
          </w:p>
          <w:p>
            <w:pPr>
              <w:pStyle w:val="2"/>
              <w:spacing w:line="400" w:lineRule="exact"/>
              <w:ind w:firstLine="0" w:firstLineChars="0"/>
              <w:rPr>
                <w:rFonts w:ascii="宋体" w:hAnsi="宋体" w:cs="宋体"/>
                <w:b/>
                <w:bCs/>
                <w:szCs w:val="21"/>
              </w:rPr>
            </w:pPr>
            <w:r>
              <w:rPr>
                <w:rFonts w:hint="eastAsia" w:ascii="宋体" w:hAnsi="宋体" w:cs="宋体"/>
                <w:b/>
                <w:bCs/>
                <w:szCs w:val="21"/>
              </w:rPr>
              <w:t>（五）《嵌入式系统与设计》教学资源</w:t>
            </w:r>
          </w:p>
          <w:p>
            <w:pPr>
              <w:pStyle w:val="2"/>
              <w:spacing w:line="400" w:lineRule="exact"/>
              <w:ind w:firstLine="0" w:firstLineChars="0"/>
              <w:rPr>
                <w:rFonts w:ascii="宋体" w:hAnsi="宋体" w:cs="宋体"/>
                <w:szCs w:val="21"/>
              </w:rPr>
            </w:pPr>
            <w:r>
              <w:rPr>
                <w:rFonts w:hint="eastAsia" w:ascii="宋体" w:hAnsi="宋体" w:cs="宋体"/>
                <w:szCs w:val="21"/>
              </w:rPr>
              <w:t>1、包含但不限于以下知识点及实验：嵌入式系统概述、嵌入系统的组成、嵌入式系统的性能评判、嵌入式系统的应用、认知嵌入式处理器、嵌入处理器的体系结构和指令系统、嵌入式处理器分类及应用、嵌入式处理器常用外围电路及硬件接口、嵌入式操作系统概述、常见嵌入式操作系统及分类、嵌入式操作系统功能、Linux操作系统、嵌入式开发流程、嵌入式系统交叉开发环境、交叉编译平台搭建实训简介、编辑工具Vi、Linux编译器GCC、调试工具GDB、软件工程工具Make、BootLoader介绍、BootLoader的结构和启动过程、BootLoader操作模式、BootLoader的种类、U-Boot介绍、U-Boot移植实训简介、Linux内核概述、Linux内核的逻辑架构、Linux内核移植及实训示例、Linux文件系统概述、Linux虚拟文件系统VFS、Linux系统文件结构、Linux跟文件系统介绍及制作、STM32 单片机系列简介、STM32L4系列单片机介绍、单片机开发环境介绍、STM32开发环境实验简介、STM32 CubeMX软件简介、STM32 CubeMX软件安装、STM32 CubeMX软件界面介绍、STM32 CubeMX软件基本应用、轻量级操作系统介绍、轻量级操作系统基础框架、轻量级操作系统开发介绍、轻量级操作系统的应用、轻量级操作系统移植准备、轻量级操作系统移植介绍、轻量级操作系统移植中常见问题、温度监测系统功能需求分析、温度监测系统的主要功能单元设计、温度监测系统的软硬件设计实现、温度监测系统的功能扩展与创新、STM32单片机GPIO口简介、STM32单片机GPIO口的初始化配置、STM32单片机GPIO口的基本应用、STM32单片机按键控制LED的程序设计、单片机开发中常用的显示器件、STM32单片机与OLED显示器的硬件接口设计、STM32单片机GPIO口模拟I2C通信的原理、基于STM32单片机的OLED显示应用实践、STM32单片机的定时器简介、基于STM32单片机的定时器的应用、STM32单片机中断系统简介、STM32单片机的定时器和中断应用实践、STM32单片机的A/D转换器简介、STM32单片机温度检测的软件程序设计、STM32单片机温度监测系统的实现、声控灯照明系统功能分析、声控灯照明系统主要功能单元、声控灯照明系统软硬件实现、声控灯照明系统的主要应用领域、照明电路简介、GPIO接口介绍、UART接口介绍、照明电路实验步骤简介、SPI接口介绍、实验步骤介绍、智能家居照明电路整体构成、DMA接口介绍、整体功能测试并实现；基于STM32的嵌入式系统展示实验、嵌入式Linux开发平台搭建实验、Linux交叉编译平台搭建实验、U-Boot移植实验、Linux内核移植实验、STM32开发环境搭建实验、STM32 CubeMX软件使用实验、 轻量级操作系统 环境以及移植准备实验、 轻量级操作系统 移植开发实验、GPIO口控制LED灯实验、OLED显示实验、基于定时器中断的LED灯控制、基于A/D转换的温度检测实验、智能照明控制实验、声控灯系统功能实验。</w:t>
            </w:r>
          </w:p>
          <w:p>
            <w:pPr>
              <w:pStyle w:val="2"/>
              <w:spacing w:line="400" w:lineRule="exact"/>
              <w:ind w:firstLine="0" w:firstLineChars="0"/>
              <w:rPr>
                <w:rFonts w:ascii="宋体" w:hAnsi="宋体" w:cs="宋体"/>
                <w:szCs w:val="21"/>
              </w:rPr>
            </w:pPr>
            <w:r>
              <w:rPr>
                <w:rFonts w:hint="eastAsia" w:ascii="宋体" w:hAnsi="宋体" w:cs="宋体"/>
                <w:szCs w:val="21"/>
              </w:rPr>
              <w:t>2、随平台服务提供，本课程以常见的嵌入式软件操作系统以及嵌入式硬件相关知识点为主线，首先基于LietOS操作系统和STM32芯片组成的嵌入式系统进行认知了解、然后介绍经典嵌入式操作系统Linux知识，在对嵌入式系统有了认知的基础上，基于LiteOS、STM32以及外设组成的嵌入式系统，以理论和实操结合的方式，对LiteOS操作系统的移植使用以及STM32常用的各功能模块进行原理介绍和项目化功能设计实现讲解。</w:t>
            </w:r>
          </w:p>
          <w:p>
            <w:pPr>
              <w:pStyle w:val="2"/>
              <w:spacing w:line="400" w:lineRule="exact"/>
              <w:ind w:firstLine="0" w:firstLineChars="0"/>
              <w:rPr>
                <w:rFonts w:ascii="宋体" w:hAnsi="宋体" w:cs="宋体"/>
                <w:b/>
                <w:bCs/>
                <w:szCs w:val="21"/>
              </w:rPr>
            </w:pPr>
            <w:r>
              <w:rPr>
                <w:rFonts w:hint="eastAsia" w:ascii="宋体" w:hAnsi="宋体" w:cs="宋体"/>
                <w:b/>
                <w:bCs/>
                <w:szCs w:val="21"/>
              </w:rPr>
              <w:t>（六）《物联网识别技术》教学资源</w:t>
            </w:r>
          </w:p>
          <w:p>
            <w:pPr>
              <w:pStyle w:val="2"/>
              <w:spacing w:line="400" w:lineRule="exact"/>
              <w:ind w:firstLine="0" w:firstLineChars="0"/>
              <w:rPr>
                <w:rFonts w:ascii="宋体" w:hAnsi="宋体" w:cs="宋体"/>
                <w:szCs w:val="21"/>
              </w:rPr>
            </w:pPr>
            <w:r>
              <w:rPr>
                <w:rFonts w:hint="eastAsia" w:ascii="宋体" w:hAnsi="宋体" w:cs="宋体"/>
                <w:szCs w:val="21"/>
              </w:rPr>
              <w:t>1、包含但不限于以下知识点及实验：自动识别技术的概述、自动识别技术与物联网、自动识别技术典型应用、物流包裹识别系统概述、条码基本概述、条码识读原理、条码应用系统设计、一维码简介、一维码的编译原理、一维码码制、一维码应用、物流条码简介、物流条码应用标识符、物流单元编码、贸易项目编码、位置码、物流条码的应用场景、物流信息系统、门禁控制系统概述、RFID技术发展、RFID技术概述、RFID系统分类、RFID技术应用、RFID通信系统、RFID系统的编码方式、RFID系统的调制方式、电感耦合RFID系统、电磁反向散射耦合RFID系统、电子标签的组成及协议、电子标签的功能及技术参数、电子标签的分类、电子标签的封装及生产工艺、电子标签发展趋势、RFID阅读器的基本原理、RFID阅读器的种类、RFID阅读器的管理技术、RFID阅读器的工作特点、RFID阅读器存在的问题及发展趋势、碰撞的概念与类别、RFID防碰撞机制、RFID防碰撞算法解析、低频ID卡、高频卡芯片介绍、生物识别技术的原理、生物识别技术的分类、生物识别技术的应用、门禁控制系统的组成、门禁控制系统的设计、门禁控制系统的应用、智慧交通管理系统概述、车辆身份标识、车牌识别（图像识别）的原理、车牌识别系统的组成及关键设备、车牌识别系统安装注意事项、电子车牌的概念、电子车牌的工作原理、电子车牌的相关标准及相关产业链、认识ETC系统、ETC系统的结构、ETC系统的工作原理、ETC系统的集成、智慧停车场、交通监控及管理、无人超市管理系统概述、EPC的产生与发展、EPCglobal标准、EPC编码体系、EPC系统、二维码简介、二维码编译原理、二维码码制、二维码的应用、扫码支付概述、扫码支付原理、人脸支付、“闪付”概述、NFC技术原理、NFC支付系统的组成、支付技术对比；RFID 读取功能实验、RFID 写入功能实验、RFID 刷卡消费充值场景实验、RFID 数据加密解密实验。</w:t>
            </w:r>
          </w:p>
          <w:p>
            <w:pPr>
              <w:pStyle w:val="2"/>
              <w:spacing w:line="400" w:lineRule="exact"/>
              <w:ind w:firstLine="0" w:firstLineChars="0"/>
              <w:rPr>
                <w:rFonts w:ascii="宋体" w:hAnsi="宋体" w:cs="宋体"/>
                <w:szCs w:val="21"/>
              </w:rPr>
            </w:pPr>
            <w:r>
              <w:rPr>
                <w:rFonts w:hint="eastAsia" w:ascii="宋体" w:hAnsi="宋体" w:cs="宋体"/>
                <w:szCs w:val="21"/>
              </w:rPr>
              <w:t>2、随平台服务提供，本课程将以物联网自动识别技术为载体、以工作任务为逻辑主线，将完成工作任务必需的相关理论知识构建于项目之中，在完成具体项目的过程中学会完成相应工作任务。在教学中，根据技术基础、实训资源，设置相应的实训项目。</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智能感知开发套件</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b/>
                <w:bCs/>
                <w:szCs w:val="21"/>
              </w:rPr>
            </w:pPr>
            <w:bookmarkStart w:id="61" w:name="OLE_LINK20"/>
            <w:r>
              <w:rPr>
                <w:rFonts w:hint="eastAsia" w:ascii="宋体" w:hAnsi="宋体" w:cs="宋体"/>
                <w:b/>
                <w:bCs/>
                <w:szCs w:val="21"/>
              </w:rPr>
              <w:t>一</w:t>
            </w:r>
            <w:bookmarkEnd w:id="61"/>
            <w:r>
              <w:rPr>
                <w:rFonts w:hint="eastAsia" w:ascii="宋体" w:hAnsi="宋体" w:cs="宋体"/>
                <w:b/>
                <w:bCs/>
                <w:szCs w:val="21"/>
              </w:rPr>
              <w:t>、总体要求</w:t>
            </w:r>
          </w:p>
          <w:p>
            <w:pPr>
              <w:spacing w:line="400" w:lineRule="exact"/>
              <w:rPr>
                <w:rFonts w:ascii="宋体" w:hAnsi="宋体" w:cs="宋体"/>
                <w:szCs w:val="21"/>
              </w:rPr>
            </w:pPr>
            <w:r>
              <w:rPr>
                <w:rFonts w:hint="eastAsia" w:ascii="宋体" w:hAnsi="宋体" w:cs="宋体"/>
                <w:szCs w:val="21"/>
              </w:rPr>
              <w:t>1、包含智能感知实训台3套和3门配套课程资源；</w:t>
            </w:r>
          </w:p>
          <w:p>
            <w:pPr>
              <w:spacing w:line="400" w:lineRule="exact"/>
              <w:rPr>
                <w:rFonts w:ascii="宋体" w:hAnsi="宋体" w:cs="宋体"/>
                <w:szCs w:val="21"/>
              </w:rPr>
            </w:pPr>
            <w:r>
              <w:rPr>
                <w:rFonts w:hint="eastAsia" w:ascii="宋体" w:hAnsi="宋体" w:cs="宋体"/>
                <w:szCs w:val="21"/>
              </w:rPr>
              <w:t>2、对智能汽车所涉及的检测汽车自身运行状态的传感器和感知外界环境的传感器的工作原理、检测方法、标定程序进行了分析和介绍。内容主要包括智能汽车及传感器认知，温度与气体传感器的认知与检测，超声波雷达、毫米波雷达、激光雷达、视觉传感器等传感器安装、标定与应用以及传感器融合实例；</w:t>
            </w:r>
          </w:p>
          <w:p>
            <w:pPr>
              <w:spacing w:line="400" w:lineRule="exact"/>
              <w:rPr>
                <w:rFonts w:ascii="宋体" w:hAnsi="宋体" w:cs="宋体"/>
                <w:b/>
                <w:bCs/>
                <w:szCs w:val="21"/>
              </w:rPr>
            </w:pPr>
            <w:r>
              <w:rPr>
                <w:rFonts w:hint="eastAsia" w:ascii="宋体" w:hAnsi="宋体" w:cs="宋体"/>
                <w:b/>
                <w:bCs/>
                <w:szCs w:val="21"/>
              </w:rPr>
              <w:t>二、产品主要功能</w:t>
            </w:r>
          </w:p>
          <w:p>
            <w:pPr>
              <w:spacing w:line="400" w:lineRule="exact"/>
              <w:rPr>
                <w:rFonts w:ascii="宋体" w:hAnsi="宋体" w:cs="宋体"/>
                <w:szCs w:val="21"/>
              </w:rPr>
            </w:pPr>
            <w:r>
              <w:rPr>
                <w:rFonts w:hint="eastAsia" w:ascii="宋体" w:hAnsi="宋体" w:cs="宋体"/>
                <w:szCs w:val="21"/>
              </w:rPr>
              <w:t>▲1、设备具备计算平台，支持对从单目摄像头、双目摄像头、鱼眼摄像头、激光雷达、红外摄像头等传感器获取数据（在投标文件中提供图片证明并加盖投标人公章）；</w:t>
            </w:r>
          </w:p>
          <w:p>
            <w:pPr>
              <w:spacing w:line="400" w:lineRule="exact"/>
              <w:rPr>
                <w:rFonts w:ascii="宋体" w:hAnsi="宋体" w:cs="宋体"/>
                <w:szCs w:val="21"/>
              </w:rPr>
            </w:pPr>
            <w:r>
              <w:rPr>
                <w:rFonts w:hint="eastAsia" w:ascii="宋体" w:hAnsi="宋体" w:cs="宋体"/>
                <w:szCs w:val="21"/>
              </w:rPr>
              <w:t>▲2、设备包含智能车机模拟系统，配备国产操作系统，具备以图形化界面操作形式进行算法处理，同时能在智能车机模拟系统上显示各实验相关的算法代码及结果（在投标文件中提供图片证明并加盖投标人公章）；</w:t>
            </w:r>
          </w:p>
          <w:p>
            <w:pPr>
              <w:spacing w:line="400" w:lineRule="exact"/>
              <w:rPr>
                <w:rFonts w:ascii="宋体" w:hAnsi="宋体" w:cs="宋体"/>
                <w:szCs w:val="21"/>
              </w:rPr>
            </w:pPr>
            <w:r>
              <w:rPr>
                <w:rFonts w:hint="eastAsia" w:ascii="宋体" w:hAnsi="宋体" w:cs="宋体"/>
                <w:szCs w:val="21"/>
              </w:rPr>
              <w:t>3、设备要求智能车机模拟系统提供设备管理中心和视频中心，可支持实时管理和查看摄像头采集的视频；</w:t>
            </w:r>
          </w:p>
          <w:p>
            <w:pPr>
              <w:spacing w:line="400" w:lineRule="exact"/>
              <w:rPr>
                <w:rFonts w:ascii="宋体" w:hAnsi="宋体" w:cs="宋体"/>
                <w:szCs w:val="21"/>
              </w:rPr>
            </w:pPr>
            <w:r>
              <w:rPr>
                <w:rFonts w:hint="eastAsia" w:ascii="宋体" w:hAnsi="宋体" w:cs="宋体"/>
                <w:szCs w:val="21"/>
              </w:rPr>
              <w:t>▲4、设备要求可支持对多种类型摄像头的数据进行上报，支持三种摄像头设备进行标定、畸变校正、测距等基础实验（在投标文件中提供图片证明并加盖投标人公章）；</w:t>
            </w:r>
          </w:p>
          <w:p>
            <w:pPr>
              <w:spacing w:line="400" w:lineRule="exact"/>
              <w:rPr>
                <w:rFonts w:ascii="宋体" w:hAnsi="宋体" w:cs="宋体"/>
                <w:szCs w:val="21"/>
              </w:rPr>
            </w:pPr>
            <w:r>
              <w:rPr>
                <w:rFonts w:hint="eastAsia" w:ascii="宋体" w:hAnsi="宋体" w:cs="宋体"/>
                <w:szCs w:val="21"/>
              </w:rPr>
              <w:t>▲5、设备要求可支持双目摄像头进行行人识别、行人测距、车道线识别等实验，并在智能车机模拟系统上可视化展示（在投标文件中提供图片证明并加盖投标人公章）；</w:t>
            </w:r>
          </w:p>
          <w:p>
            <w:pPr>
              <w:spacing w:line="400" w:lineRule="exact"/>
              <w:rPr>
                <w:rFonts w:ascii="宋体" w:hAnsi="宋体" w:cs="宋体"/>
                <w:szCs w:val="21"/>
              </w:rPr>
            </w:pPr>
            <w:r>
              <w:rPr>
                <w:rFonts w:hint="eastAsia" w:ascii="宋体" w:hAnsi="宋体" w:cs="宋体"/>
                <w:szCs w:val="21"/>
              </w:rPr>
              <w:t>▲6、可提供摄像头和雷达算法代码包，并支持自主修改、二次开发（在投标文件中提供图片证明并加盖投标人公章）；</w:t>
            </w:r>
          </w:p>
          <w:p>
            <w:pPr>
              <w:spacing w:line="400" w:lineRule="exact"/>
              <w:rPr>
                <w:rFonts w:ascii="宋体" w:hAnsi="宋体" w:cs="宋体"/>
                <w:szCs w:val="21"/>
              </w:rPr>
            </w:pPr>
            <w:r>
              <w:rPr>
                <w:rFonts w:hint="eastAsia" w:ascii="宋体" w:hAnsi="宋体" w:cs="宋体"/>
                <w:szCs w:val="21"/>
              </w:rPr>
              <w:t>7、设备可提供智能车机模拟系统实验环境，并支持PC端操作实验环境。</w:t>
            </w:r>
          </w:p>
          <w:p>
            <w:pPr>
              <w:spacing w:line="400" w:lineRule="exact"/>
              <w:rPr>
                <w:rFonts w:ascii="宋体" w:hAnsi="宋体" w:cs="宋体"/>
                <w:b/>
                <w:bCs/>
                <w:szCs w:val="21"/>
              </w:rPr>
            </w:pPr>
            <w:r>
              <w:rPr>
                <w:rFonts w:hint="eastAsia" w:ascii="宋体" w:hAnsi="宋体" w:cs="宋体"/>
                <w:b/>
                <w:bCs/>
                <w:szCs w:val="21"/>
              </w:rPr>
              <w:t>三、主要子部件规格</w:t>
            </w:r>
          </w:p>
          <w:p>
            <w:pPr>
              <w:spacing w:line="400" w:lineRule="exact"/>
              <w:rPr>
                <w:rFonts w:ascii="宋体" w:hAnsi="宋体" w:cs="宋体"/>
                <w:szCs w:val="21"/>
              </w:rPr>
            </w:pPr>
            <w:r>
              <w:rPr>
                <w:rFonts w:hint="eastAsia" w:ascii="宋体" w:hAnsi="宋体" w:cs="宋体"/>
                <w:szCs w:val="21"/>
              </w:rPr>
              <w:t>1、单目摄像头：RTMP协议/有线联网，焦距2.8mm，数量×1，图像分辨率≥1080P，帧率≥20fps；</w:t>
            </w:r>
          </w:p>
          <w:p>
            <w:pPr>
              <w:spacing w:line="400" w:lineRule="exact"/>
              <w:rPr>
                <w:rFonts w:ascii="宋体" w:hAnsi="宋体" w:cs="宋体"/>
                <w:szCs w:val="21"/>
              </w:rPr>
            </w:pPr>
            <w:r>
              <w:rPr>
                <w:rFonts w:hint="eastAsia" w:ascii="宋体" w:hAnsi="宋体" w:cs="宋体"/>
                <w:szCs w:val="21"/>
              </w:rPr>
              <w:t>2、鱼眼摄像头：RTMP协议/有线联网，焦距1.6mm，数量×4，图像分辨率≥1080P，帧率≥20fps；</w:t>
            </w:r>
          </w:p>
          <w:p>
            <w:pPr>
              <w:spacing w:line="400" w:lineRule="exact"/>
              <w:rPr>
                <w:rFonts w:ascii="宋体" w:hAnsi="宋体" w:cs="宋体"/>
                <w:szCs w:val="21"/>
              </w:rPr>
            </w:pPr>
            <w:r>
              <w:rPr>
                <w:rFonts w:hint="eastAsia" w:ascii="宋体" w:hAnsi="宋体" w:cs="宋体"/>
                <w:szCs w:val="21"/>
              </w:rPr>
              <w:t>3、红外摄像头：RTMP协议/有线联网，焦距2.8mm，数量×1，图像分辨率≥720P，帧率≥20fps；</w:t>
            </w:r>
          </w:p>
          <w:p>
            <w:pPr>
              <w:spacing w:line="400" w:lineRule="exact"/>
              <w:rPr>
                <w:rFonts w:ascii="宋体" w:hAnsi="宋体" w:cs="宋体"/>
                <w:szCs w:val="21"/>
              </w:rPr>
            </w:pPr>
            <w:r>
              <w:rPr>
                <w:rFonts w:hint="eastAsia" w:ascii="宋体" w:hAnsi="宋体" w:cs="宋体"/>
                <w:szCs w:val="21"/>
              </w:rPr>
              <w:t>4、双目摄像头：USB3.0，数量×1，图像分辨率≥1080P，帧率≥20fps；</w:t>
            </w:r>
          </w:p>
          <w:p>
            <w:pPr>
              <w:spacing w:line="400" w:lineRule="exact"/>
              <w:rPr>
                <w:rFonts w:ascii="宋体" w:hAnsi="宋体" w:cs="宋体"/>
                <w:szCs w:val="21"/>
              </w:rPr>
            </w:pPr>
            <w:r>
              <w:rPr>
                <w:rFonts w:hint="eastAsia" w:ascii="宋体" w:hAnsi="宋体" w:cs="宋体"/>
                <w:szCs w:val="21"/>
              </w:rPr>
              <w:t>5、毫米波雷达：</w:t>
            </w:r>
          </w:p>
          <w:p>
            <w:pPr>
              <w:spacing w:line="400" w:lineRule="exact"/>
              <w:rPr>
                <w:rFonts w:ascii="宋体" w:hAnsi="宋体" w:cs="宋体"/>
                <w:szCs w:val="21"/>
              </w:rPr>
            </w:pPr>
            <w:r>
              <w:rPr>
                <w:rFonts w:hint="eastAsia" w:ascii="宋体" w:hAnsi="宋体" w:cs="宋体"/>
                <w:szCs w:val="21"/>
              </w:rPr>
              <w:t>（1）水平视角：远距不低于±9°、短距不低于45°；</w:t>
            </w:r>
          </w:p>
          <w:p>
            <w:pPr>
              <w:spacing w:line="400" w:lineRule="exact"/>
              <w:rPr>
                <w:rFonts w:ascii="宋体" w:hAnsi="宋体" w:cs="宋体"/>
                <w:szCs w:val="21"/>
              </w:rPr>
            </w:pPr>
            <w:r>
              <w:rPr>
                <w:rFonts w:hint="eastAsia" w:ascii="宋体" w:hAnsi="宋体" w:cs="宋体"/>
                <w:szCs w:val="21"/>
              </w:rPr>
              <w:t>（2）垂直视角：不低于±3°；测距：远距不低于2m～75m、短距不低于0.6m～30m，测距精度远距±0.5m、短距±0.3m；</w:t>
            </w:r>
          </w:p>
          <w:p>
            <w:pPr>
              <w:spacing w:line="400" w:lineRule="exact"/>
              <w:rPr>
                <w:rFonts w:ascii="宋体" w:hAnsi="宋体" w:cs="宋体"/>
                <w:szCs w:val="21"/>
              </w:rPr>
            </w:pPr>
            <w:r>
              <w:rPr>
                <w:rFonts w:hint="eastAsia" w:ascii="宋体" w:hAnsi="宋体" w:cs="宋体"/>
                <w:szCs w:val="21"/>
              </w:rPr>
              <w:t>（3）最大目标数：不少于32个；</w:t>
            </w:r>
          </w:p>
          <w:p>
            <w:pPr>
              <w:spacing w:line="400" w:lineRule="exact"/>
              <w:rPr>
                <w:rFonts w:ascii="宋体" w:hAnsi="宋体" w:cs="宋体"/>
                <w:szCs w:val="21"/>
              </w:rPr>
            </w:pPr>
            <w:r>
              <w:rPr>
                <w:rFonts w:hint="eastAsia" w:ascii="宋体" w:hAnsi="宋体" w:cs="宋体"/>
                <w:szCs w:val="21"/>
              </w:rPr>
              <w:t>6、激光雷达：</w:t>
            </w:r>
          </w:p>
          <w:p>
            <w:pPr>
              <w:spacing w:line="400" w:lineRule="exact"/>
              <w:rPr>
                <w:rFonts w:ascii="宋体" w:hAnsi="宋体" w:cs="宋体"/>
                <w:szCs w:val="21"/>
              </w:rPr>
            </w:pPr>
            <w:r>
              <w:rPr>
                <w:rFonts w:hint="eastAsia" w:ascii="宋体" w:hAnsi="宋体" w:cs="宋体"/>
                <w:szCs w:val="21"/>
              </w:rPr>
              <w:t>（1）测距范围：0.15m-6m；</w:t>
            </w:r>
          </w:p>
          <w:p>
            <w:pPr>
              <w:spacing w:line="400" w:lineRule="exact"/>
              <w:rPr>
                <w:rFonts w:ascii="宋体" w:hAnsi="宋体" w:cs="宋体"/>
                <w:szCs w:val="21"/>
              </w:rPr>
            </w:pPr>
            <w:r>
              <w:rPr>
                <w:rFonts w:hint="eastAsia" w:ascii="宋体" w:hAnsi="宋体" w:cs="宋体"/>
                <w:szCs w:val="21"/>
              </w:rPr>
              <w:t>（2）扫描角度0-360；</w:t>
            </w:r>
          </w:p>
          <w:p>
            <w:pPr>
              <w:spacing w:line="400" w:lineRule="exact"/>
              <w:rPr>
                <w:rFonts w:ascii="宋体" w:hAnsi="宋体" w:cs="宋体"/>
                <w:szCs w:val="21"/>
              </w:rPr>
            </w:pPr>
            <w:r>
              <w:rPr>
                <w:rFonts w:hint="eastAsia" w:ascii="宋体" w:hAnsi="宋体" w:cs="宋体"/>
                <w:szCs w:val="21"/>
              </w:rPr>
              <w:t>（3）俯仰角度1.5；</w:t>
            </w:r>
          </w:p>
          <w:p>
            <w:pPr>
              <w:spacing w:line="400" w:lineRule="exact"/>
              <w:rPr>
                <w:rFonts w:ascii="宋体" w:hAnsi="宋体" w:cs="宋体"/>
                <w:szCs w:val="21"/>
              </w:rPr>
            </w:pPr>
            <w:r>
              <w:rPr>
                <w:rFonts w:hint="eastAsia" w:ascii="宋体" w:hAnsi="宋体" w:cs="宋体"/>
                <w:szCs w:val="21"/>
              </w:rPr>
              <w:t>（4）测距分辨率≤0.5mm/≤实际距离的1%；</w:t>
            </w:r>
          </w:p>
          <w:p>
            <w:pPr>
              <w:spacing w:line="400" w:lineRule="exact"/>
              <w:rPr>
                <w:rFonts w:ascii="宋体" w:hAnsi="宋体" w:cs="宋体"/>
                <w:szCs w:val="21"/>
              </w:rPr>
            </w:pPr>
            <w:r>
              <w:rPr>
                <w:rFonts w:hint="eastAsia" w:ascii="宋体" w:hAnsi="宋体" w:cs="宋体"/>
                <w:szCs w:val="21"/>
              </w:rPr>
              <w:t>（5）测量频率≥8000HZ；</w:t>
            </w:r>
          </w:p>
          <w:p>
            <w:pPr>
              <w:spacing w:line="400" w:lineRule="exact"/>
              <w:rPr>
                <w:rFonts w:ascii="宋体" w:hAnsi="宋体" w:cs="宋体"/>
                <w:szCs w:val="21"/>
              </w:rPr>
            </w:pPr>
            <w:r>
              <w:rPr>
                <w:rFonts w:hint="eastAsia" w:ascii="宋体" w:hAnsi="宋体" w:cs="宋体"/>
                <w:szCs w:val="21"/>
              </w:rPr>
              <w:t>（6）扫描频率：5.5HZ；</w:t>
            </w:r>
          </w:p>
          <w:p>
            <w:pPr>
              <w:spacing w:line="400" w:lineRule="exact"/>
              <w:rPr>
                <w:rFonts w:ascii="宋体" w:hAnsi="宋体" w:cs="宋体"/>
                <w:szCs w:val="21"/>
              </w:rPr>
            </w:pPr>
            <w:r>
              <w:rPr>
                <w:rFonts w:hint="eastAsia" w:ascii="宋体" w:hAnsi="宋体" w:cs="宋体"/>
                <w:szCs w:val="21"/>
              </w:rPr>
              <w:t>7、环境感知计算平台：AI算力</w:t>
            </w:r>
          </w:p>
          <w:p>
            <w:pPr>
              <w:spacing w:line="400" w:lineRule="exact"/>
              <w:rPr>
                <w:rFonts w:ascii="宋体" w:hAnsi="宋体" w:cs="宋体"/>
                <w:szCs w:val="21"/>
              </w:rPr>
            </w:pPr>
            <w:r>
              <w:rPr>
                <w:rFonts w:hint="eastAsia" w:ascii="宋体" w:hAnsi="宋体" w:cs="宋体"/>
                <w:szCs w:val="21"/>
              </w:rPr>
              <w:t>（1）半精度（FP16）：4 TFLOPS ;</w:t>
            </w:r>
          </w:p>
          <w:p>
            <w:pPr>
              <w:spacing w:line="400" w:lineRule="exact"/>
              <w:rPr>
                <w:rFonts w:ascii="宋体" w:hAnsi="宋体" w:cs="宋体"/>
                <w:szCs w:val="21"/>
              </w:rPr>
            </w:pPr>
            <w:r>
              <w:rPr>
                <w:rFonts w:hint="eastAsia" w:ascii="宋体" w:hAnsi="宋体" w:cs="宋体"/>
                <w:szCs w:val="21"/>
              </w:rPr>
              <w:t>（2）整数精度（INT8）：8 TOPS；</w:t>
            </w:r>
          </w:p>
          <w:p>
            <w:pPr>
              <w:spacing w:line="400" w:lineRule="exact"/>
              <w:rPr>
                <w:rFonts w:ascii="宋体" w:hAnsi="宋体" w:cs="宋体"/>
                <w:szCs w:val="21"/>
              </w:rPr>
            </w:pPr>
            <w:r>
              <w:rPr>
                <w:rFonts w:hint="eastAsia" w:ascii="宋体" w:hAnsi="宋体" w:cs="宋体"/>
                <w:szCs w:val="21"/>
              </w:rPr>
              <w:t>8、AI处理器：</w:t>
            </w:r>
          </w:p>
          <w:p>
            <w:pPr>
              <w:spacing w:line="400" w:lineRule="exact"/>
              <w:rPr>
                <w:rFonts w:ascii="宋体" w:hAnsi="宋体" w:cs="宋体"/>
                <w:szCs w:val="21"/>
              </w:rPr>
            </w:pPr>
            <w:r>
              <w:rPr>
                <w:rFonts w:hint="eastAsia" w:ascii="宋体" w:hAnsi="宋体" w:cs="宋体"/>
                <w:szCs w:val="21"/>
              </w:rPr>
              <w:t>（1）≥1个DaVinci AI core（主频500MHz）；</w:t>
            </w:r>
          </w:p>
          <w:p>
            <w:pPr>
              <w:spacing w:line="400" w:lineRule="exact"/>
              <w:rPr>
                <w:rFonts w:ascii="宋体" w:hAnsi="宋体" w:cs="宋体"/>
                <w:szCs w:val="21"/>
              </w:rPr>
            </w:pPr>
            <w:r>
              <w:rPr>
                <w:rFonts w:hint="eastAsia" w:ascii="宋体" w:hAnsi="宋体" w:cs="宋体"/>
                <w:szCs w:val="21"/>
              </w:rPr>
              <w:t>（2）≥4个lx900处理器核（主频1.0GHz）；</w:t>
            </w:r>
          </w:p>
          <w:p>
            <w:pPr>
              <w:spacing w:line="400" w:lineRule="exact"/>
              <w:rPr>
                <w:rFonts w:ascii="宋体" w:hAnsi="宋体" w:cs="宋体"/>
                <w:szCs w:val="21"/>
              </w:rPr>
            </w:pPr>
            <w:r>
              <w:rPr>
                <w:rFonts w:hint="eastAsia" w:ascii="宋体" w:hAnsi="宋体" w:cs="宋体"/>
                <w:szCs w:val="21"/>
              </w:rPr>
              <w:t>9、智能车机模拟系统：</w:t>
            </w:r>
          </w:p>
          <w:p>
            <w:pPr>
              <w:spacing w:line="400" w:lineRule="exact"/>
              <w:rPr>
                <w:rFonts w:ascii="宋体" w:hAnsi="宋体" w:cs="宋体"/>
                <w:szCs w:val="21"/>
              </w:rPr>
            </w:pPr>
            <w:r>
              <w:rPr>
                <w:rFonts w:hint="eastAsia" w:ascii="宋体" w:hAnsi="宋体" w:cs="宋体"/>
                <w:szCs w:val="21"/>
              </w:rPr>
              <w:t>（1）机身内存（ROM）: ≥64GB；</w:t>
            </w:r>
          </w:p>
          <w:p>
            <w:pPr>
              <w:spacing w:line="400" w:lineRule="exact"/>
              <w:rPr>
                <w:rFonts w:ascii="宋体" w:hAnsi="宋体" w:cs="宋体"/>
                <w:szCs w:val="21"/>
              </w:rPr>
            </w:pPr>
            <w:r>
              <w:rPr>
                <w:rFonts w:hint="eastAsia" w:ascii="宋体" w:hAnsi="宋体" w:cs="宋体"/>
                <w:szCs w:val="21"/>
              </w:rPr>
              <w:t>（2）运行内存（RAM）:</w:t>
            </w:r>
            <w:bookmarkStart w:id="62" w:name="OLE_LINK21"/>
            <w:r>
              <w:rPr>
                <w:rFonts w:hint="eastAsia" w:ascii="宋体" w:hAnsi="宋体" w:cs="宋体"/>
                <w:szCs w:val="21"/>
              </w:rPr>
              <w:t>≥</w:t>
            </w:r>
            <w:bookmarkEnd w:id="62"/>
            <w:r>
              <w:rPr>
                <w:rFonts w:hint="eastAsia" w:ascii="宋体" w:hAnsi="宋体" w:cs="宋体"/>
                <w:szCs w:val="21"/>
              </w:rPr>
              <w:t>4 GB；</w:t>
            </w:r>
          </w:p>
          <w:p>
            <w:pPr>
              <w:spacing w:line="400" w:lineRule="exact"/>
              <w:rPr>
                <w:rFonts w:ascii="宋体" w:hAnsi="宋体" w:cs="宋体"/>
                <w:szCs w:val="21"/>
              </w:rPr>
            </w:pPr>
            <w:r>
              <w:rPr>
                <w:rFonts w:hint="eastAsia" w:ascii="宋体" w:hAnsi="宋体" w:cs="宋体"/>
                <w:szCs w:val="21"/>
              </w:rPr>
              <w:t>（3）屏幕分辨率：1920x1200；</w:t>
            </w:r>
          </w:p>
          <w:p>
            <w:pPr>
              <w:spacing w:line="400" w:lineRule="exact"/>
              <w:rPr>
                <w:rFonts w:ascii="宋体" w:hAnsi="宋体" w:cs="宋体"/>
                <w:szCs w:val="21"/>
              </w:rPr>
            </w:pPr>
            <w:r>
              <w:rPr>
                <w:rFonts w:hint="eastAsia" w:ascii="宋体" w:hAnsi="宋体" w:cs="宋体"/>
                <w:szCs w:val="21"/>
              </w:rPr>
              <w:t>（4）国产操作系统；</w:t>
            </w:r>
          </w:p>
          <w:p>
            <w:pPr>
              <w:spacing w:line="400" w:lineRule="exact"/>
              <w:rPr>
                <w:rFonts w:ascii="宋体" w:hAnsi="宋体" w:cs="宋体"/>
                <w:szCs w:val="21"/>
              </w:rPr>
            </w:pPr>
            <w:r>
              <w:rPr>
                <w:rFonts w:hint="eastAsia" w:ascii="宋体" w:hAnsi="宋体" w:cs="宋体"/>
                <w:szCs w:val="21"/>
              </w:rPr>
              <w:t>10、实训台架</w:t>
            </w:r>
            <w:r>
              <w:rPr>
                <w:rFonts w:hint="eastAsia" w:ascii="宋体" w:hAnsi="宋体" w:cs="宋体"/>
                <w:szCs w:val="21"/>
              </w:rPr>
              <w:tab/>
            </w:r>
          </w:p>
          <w:p>
            <w:pPr>
              <w:spacing w:line="400" w:lineRule="exact"/>
              <w:rPr>
                <w:rFonts w:ascii="宋体" w:hAnsi="宋体" w:cs="宋体"/>
                <w:szCs w:val="21"/>
              </w:rPr>
            </w:pPr>
            <w:r>
              <w:rPr>
                <w:rFonts w:hint="eastAsia" w:ascii="宋体" w:hAnsi="宋体" w:cs="宋体"/>
                <w:szCs w:val="21"/>
              </w:rPr>
              <w:t>（1）实验台架设有底轮；</w:t>
            </w:r>
          </w:p>
          <w:p>
            <w:pPr>
              <w:spacing w:line="400" w:lineRule="exact"/>
              <w:rPr>
                <w:rFonts w:ascii="宋体" w:hAnsi="宋体" w:cs="宋体"/>
                <w:szCs w:val="21"/>
              </w:rPr>
            </w:pPr>
            <w:r>
              <w:rPr>
                <w:rFonts w:hint="eastAsia" w:ascii="宋体" w:hAnsi="宋体" w:cs="宋体"/>
                <w:szCs w:val="21"/>
              </w:rPr>
              <w:t>（2）台架内含产品手册、保修卡、拓扑图等说明材料及车道线模型、标定板等实验材料；</w:t>
            </w:r>
          </w:p>
          <w:p>
            <w:pPr>
              <w:spacing w:line="400" w:lineRule="exact"/>
              <w:rPr>
                <w:rFonts w:ascii="宋体" w:hAnsi="宋体" w:cs="宋体"/>
                <w:szCs w:val="21"/>
              </w:rPr>
            </w:pPr>
            <w:r>
              <w:rPr>
                <w:rFonts w:hint="eastAsia" w:ascii="宋体" w:hAnsi="宋体" w:cs="宋体"/>
                <w:szCs w:val="21"/>
              </w:rPr>
              <w:t>（3）各传感器需要设有独立点位，并做防静电环保。</w:t>
            </w:r>
          </w:p>
          <w:p>
            <w:pPr>
              <w:spacing w:line="400" w:lineRule="exact"/>
              <w:rPr>
                <w:rFonts w:ascii="宋体" w:hAnsi="宋体" w:cs="宋体"/>
                <w:b/>
                <w:bCs/>
                <w:szCs w:val="21"/>
              </w:rPr>
            </w:pPr>
            <w:r>
              <w:rPr>
                <w:rFonts w:hint="eastAsia" w:ascii="宋体" w:hAnsi="宋体" w:cs="宋体"/>
                <w:b/>
                <w:bCs/>
                <w:szCs w:val="21"/>
              </w:rPr>
              <w:t>三、教学课程资源</w:t>
            </w:r>
          </w:p>
          <w:p>
            <w:pPr>
              <w:pStyle w:val="2"/>
              <w:spacing w:line="400" w:lineRule="exact"/>
              <w:ind w:firstLine="0" w:firstLineChars="0"/>
              <w:rPr>
                <w:rFonts w:ascii="宋体" w:hAnsi="宋体" w:cs="宋体"/>
                <w:b/>
                <w:bCs/>
                <w:szCs w:val="21"/>
              </w:rPr>
            </w:pPr>
            <w:r>
              <w:rPr>
                <w:rFonts w:hint="eastAsia" w:ascii="宋体" w:hAnsi="宋体" w:cs="宋体"/>
                <w:b/>
                <w:bCs/>
                <w:szCs w:val="21"/>
              </w:rPr>
              <w:t>（一）《智能感知系统技术与应用》教学资源</w:t>
            </w:r>
          </w:p>
          <w:p>
            <w:pPr>
              <w:spacing w:line="400" w:lineRule="exact"/>
              <w:rPr>
                <w:rFonts w:ascii="宋体" w:hAnsi="宋体" w:cs="宋体"/>
                <w:szCs w:val="21"/>
              </w:rPr>
            </w:pPr>
            <w:r>
              <w:rPr>
                <w:rFonts w:hint="eastAsia" w:ascii="宋体" w:hAnsi="宋体" w:cs="宋体"/>
                <w:szCs w:val="21"/>
              </w:rPr>
              <w:t>1、课程采用理实一体教学模式，选择主流硬件完成智能感知技术的集成与应用。课程共48课时，其中纯理论4课时，理实一体44课时；</w:t>
            </w:r>
          </w:p>
          <w:p>
            <w:pPr>
              <w:spacing w:line="400" w:lineRule="exact"/>
              <w:rPr>
                <w:rFonts w:ascii="宋体" w:hAnsi="宋体" w:cs="宋体"/>
                <w:szCs w:val="21"/>
              </w:rPr>
            </w:pPr>
            <w:r>
              <w:rPr>
                <w:rFonts w:hint="eastAsia" w:ascii="宋体" w:hAnsi="宋体" w:cs="宋体"/>
                <w:szCs w:val="21"/>
              </w:rPr>
              <w:t>2、课程紧密围绕智能感知实训台，讲解多种摄像头和雷达的标定过程及应用案例，综合考察学生对不同交通场景环境感知传感器的选择、安装、标定、测试及应用能力；</w:t>
            </w:r>
          </w:p>
          <w:p>
            <w:pPr>
              <w:spacing w:line="400" w:lineRule="exact"/>
              <w:rPr>
                <w:rFonts w:ascii="宋体" w:hAnsi="宋体" w:cs="宋体"/>
                <w:szCs w:val="21"/>
              </w:rPr>
            </w:pPr>
            <w:r>
              <w:rPr>
                <w:rFonts w:hint="eastAsia" w:ascii="宋体" w:hAnsi="宋体" w:cs="宋体"/>
                <w:szCs w:val="21"/>
              </w:rPr>
              <w:t>3、课程资源部署在实训平台上，提供课程大纲、理论课程资料、实验指导书；</w:t>
            </w:r>
          </w:p>
          <w:p>
            <w:pPr>
              <w:pStyle w:val="2"/>
              <w:spacing w:line="400" w:lineRule="exact"/>
              <w:ind w:firstLine="0" w:firstLineChars="0"/>
              <w:rPr>
                <w:rFonts w:ascii="宋体" w:hAnsi="宋体" w:cs="宋体"/>
                <w:szCs w:val="21"/>
              </w:rPr>
            </w:pPr>
            <w:r>
              <w:rPr>
                <w:rFonts w:hint="eastAsia" w:ascii="宋体" w:hAnsi="宋体" w:cs="宋体"/>
                <w:szCs w:val="21"/>
              </w:rPr>
              <w:t>4、对智能汽车所涉及的检测汽车自身运行状态的传感器和感知外界环境的传感器的工作原理、检测方法、标定程序进行了分析和介绍。内容主要包括智能汽车及传感器认知，温度与气体传感器的认知与检测，超声波雷达、毫米波雷达、激光雷达、视觉传感器等传感器安装、标定与应用以及传感器融合实例。</w:t>
            </w:r>
          </w:p>
          <w:p>
            <w:pPr>
              <w:pStyle w:val="2"/>
              <w:spacing w:line="400" w:lineRule="exact"/>
              <w:ind w:firstLine="0" w:firstLineChars="0"/>
              <w:rPr>
                <w:rFonts w:ascii="宋体" w:hAnsi="宋体" w:cs="宋体"/>
                <w:b/>
                <w:bCs/>
                <w:szCs w:val="21"/>
              </w:rPr>
            </w:pPr>
            <w:r>
              <w:rPr>
                <w:rFonts w:hint="eastAsia" w:ascii="宋体" w:hAnsi="宋体" w:cs="宋体"/>
                <w:b/>
                <w:bCs/>
                <w:szCs w:val="21"/>
              </w:rPr>
              <w:t>（二）《汽车视觉技术与应用》教学资源</w:t>
            </w:r>
          </w:p>
          <w:p>
            <w:pPr>
              <w:spacing w:line="400" w:lineRule="exact"/>
              <w:rPr>
                <w:rFonts w:ascii="宋体" w:hAnsi="宋体" w:cs="宋体"/>
                <w:szCs w:val="21"/>
              </w:rPr>
            </w:pPr>
            <w:r>
              <w:rPr>
                <w:rFonts w:hint="eastAsia" w:ascii="宋体" w:hAnsi="宋体" w:cs="宋体"/>
                <w:szCs w:val="21"/>
              </w:rPr>
              <w:t>1、课程需采用理实一体教学模式，由浅入深的讲解人工智能视觉技术理论知识以及在车路协同场景中的应用。课程共32课时，其中纯理论4课时，理实一体28课时；</w:t>
            </w:r>
          </w:p>
          <w:p>
            <w:pPr>
              <w:spacing w:line="400" w:lineRule="exact"/>
              <w:rPr>
                <w:rFonts w:ascii="宋体" w:hAnsi="宋体" w:cs="宋体"/>
                <w:szCs w:val="21"/>
              </w:rPr>
            </w:pPr>
            <w:r>
              <w:rPr>
                <w:rFonts w:hint="eastAsia" w:ascii="宋体" w:hAnsi="宋体" w:cs="宋体"/>
                <w:szCs w:val="21"/>
              </w:rPr>
              <w:t>2、课程内容应由浅入深，分为初阶、中阶、高阶三个部分，包括图像基础操作、传统图像处理方法以及基于深度学习的图像分析方法，课程案例应包含交通场景元素；</w:t>
            </w:r>
          </w:p>
          <w:p>
            <w:pPr>
              <w:spacing w:line="400" w:lineRule="exact"/>
              <w:rPr>
                <w:rFonts w:ascii="宋体" w:hAnsi="宋体" w:cs="宋体"/>
                <w:szCs w:val="21"/>
              </w:rPr>
            </w:pPr>
            <w:r>
              <w:rPr>
                <w:rFonts w:hint="eastAsia" w:ascii="宋体" w:hAnsi="宋体" w:cs="宋体"/>
                <w:szCs w:val="21"/>
              </w:rPr>
              <w:t>3、课程资源部署在实训平台上，提供课程大纲、理论课程资料、实验指导书；</w:t>
            </w:r>
          </w:p>
          <w:p>
            <w:pPr>
              <w:pStyle w:val="2"/>
              <w:spacing w:line="400" w:lineRule="exact"/>
              <w:ind w:firstLine="0" w:firstLineChars="0"/>
              <w:rPr>
                <w:rFonts w:ascii="宋体" w:hAnsi="宋体" w:cs="宋体"/>
                <w:szCs w:val="21"/>
              </w:rPr>
            </w:pPr>
            <w:r>
              <w:rPr>
                <w:rFonts w:hint="eastAsia" w:ascii="宋体" w:hAnsi="宋体" w:cs="宋体"/>
                <w:szCs w:val="21"/>
              </w:rPr>
              <w:t>4、主要聚焦计算机视觉中的图像处理这一分支，在智慧交通的场景中，详细讲解数字图像处理的基础知识包括数字图像的获取、识别与理解和传统图像处理方法包括图像预处理方法和图像特征提取算子。结合实训套件，通过交通路牌识别、道路目标检测等实际案例进一步深度对计算机视觉理论的理解和应用。</w:t>
            </w:r>
          </w:p>
          <w:p>
            <w:pPr>
              <w:pStyle w:val="2"/>
              <w:spacing w:line="400" w:lineRule="exact"/>
              <w:ind w:firstLine="0" w:firstLineChars="0"/>
              <w:rPr>
                <w:rFonts w:ascii="宋体" w:hAnsi="宋体" w:cs="宋体"/>
                <w:b/>
                <w:bCs/>
                <w:szCs w:val="21"/>
              </w:rPr>
            </w:pPr>
            <w:r>
              <w:rPr>
                <w:rFonts w:hint="eastAsia" w:ascii="宋体" w:hAnsi="宋体" w:cs="宋体"/>
                <w:b/>
                <w:bCs/>
                <w:szCs w:val="21"/>
              </w:rPr>
              <w:t>（三）《计算平台部署与测试》教学资源</w:t>
            </w:r>
          </w:p>
          <w:p>
            <w:pPr>
              <w:spacing w:line="400" w:lineRule="exact"/>
              <w:rPr>
                <w:rFonts w:ascii="宋体" w:hAnsi="宋体" w:cs="宋体"/>
                <w:szCs w:val="21"/>
              </w:rPr>
            </w:pPr>
            <w:r>
              <w:rPr>
                <w:rFonts w:hint="eastAsia" w:ascii="宋体" w:hAnsi="宋体" w:cs="宋体"/>
                <w:szCs w:val="21"/>
              </w:rPr>
              <w:t>1、课程采用理实一体教学模式，基于Atlas 200开发板完成计算平台部署及测试任务。课程共32课时，其中纯理论4课时，理实一体28课时；</w:t>
            </w:r>
          </w:p>
          <w:p>
            <w:pPr>
              <w:spacing w:line="400" w:lineRule="exact"/>
              <w:rPr>
                <w:rFonts w:ascii="宋体" w:hAnsi="宋体" w:cs="宋体"/>
                <w:szCs w:val="21"/>
              </w:rPr>
            </w:pPr>
            <w:r>
              <w:rPr>
                <w:rFonts w:hint="eastAsia" w:ascii="宋体" w:hAnsi="宋体" w:cs="宋体"/>
                <w:szCs w:val="21"/>
              </w:rPr>
              <w:t>2、课程结合智能感知实训台，着重讲解实训台核心计算单元的环境部署流程，最终运行案例测试平台效果；</w:t>
            </w:r>
          </w:p>
          <w:p>
            <w:pPr>
              <w:pStyle w:val="2"/>
              <w:spacing w:line="400" w:lineRule="exact"/>
              <w:ind w:firstLine="0" w:firstLineChars="0"/>
              <w:rPr>
                <w:rFonts w:ascii="宋体" w:hAnsi="宋体" w:cs="宋体"/>
                <w:szCs w:val="21"/>
              </w:rPr>
            </w:pPr>
            <w:r>
              <w:rPr>
                <w:rFonts w:hint="eastAsia" w:ascii="宋体" w:hAnsi="宋体" w:cs="宋体"/>
                <w:szCs w:val="21"/>
              </w:rPr>
              <w:t>3、课程资源部署在实训平台上，提供课程大纲、理论课程资料、实验指导书；</w:t>
            </w:r>
          </w:p>
          <w:p>
            <w:pPr>
              <w:pStyle w:val="2"/>
              <w:spacing w:line="400" w:lineRule="exact"/>
              <w:ind w:firstLine="0" w:firstLineChars="0"/>
              <w:rPr>
                <w:rFonts w:ascii="宋体" w:hAnsi="宋体" w:cs="宋体"/>
                <w:szCs w:val="21"/>
              </w:rPr>
            </w:pPr>
            <w:r>
              <w:rPr>
                <w:rFonts w:hint="eastAsia" w:ascii="宋体" w:hAnsi="宋体" w:cs="宋体"/>
                <w:szCs w:val="21"/>
              </w:rPr>
              <w:t>4、主要以MDC计算平台的安装与部署为基础，讲解相关车载传感器所需算法部署及测试方法。课程内容包含OpenCV,Mindspore,YOLO等算法部署，及对应算法在车载传感器上的应用测试。</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21</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物联网教材开发</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针对本项目，为教师提供与本项目相关的行业性高、市场化强、精准的数据信息服务，协助教师开发校本教材，内容形式不限于文字、电子版。</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本</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22</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认证考试券</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包含初级物联网工程师认证考试券≥30张，高级物联网工程师认证考试券≥20张。</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23</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综合布线</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1、本项目强弱电、网络线路安装，满足本项目所有设备正常使用；电缆、网线等辅材，并符合国家标准；</w:t>
            </w:r>
          </w:p>
          <w:p>
            <w:pPr>
              <w:spacing w:line="400" w:lineRule="exact"/>
              <w:rPr>
                <w:rFonts w:ascii="宋体" w:hAnsi="宋体" w:cs="宋体"/>
                <w:szCs w:val="21"/>
              </w:rPr>
            </w:pPr>
            <w:r>
              <w:rPr>
                <w:rFonts w:hint="eastAsia" w:ascii="宋体" w:hAnsi="宋体" w:cs="宋体"/>
                <w:szCs w:val="21"/>
              </w:rPr>
              <w:t>2、根据项目的情况，对现场环境进行改造，完全符合实训要求；</w:t>
            </w:r>
          </w:p>
          <w:p>
            <w:pPr>
              <w:spacing w:line="400" w:lineRule="exact"/>
              <w:rPr>
                <w:rFonts w:ascii="宋体" w:hAnsi="宋体" w:cs="宋体"/>
                <w:szCs w:val="21"/>
              </w:rPr>
            </w:pPr>
            <w:r>
              <w:rPr>
                <w:rFonts w:hint="eastAsia" w:ascii="宋体" w:hAnsi="宋体" w:cs="宋体"/>
                <w:szCs w:val="21"/>
              </w:rPr>
              <w:t>3、在投标文件中提供实训室的整体效果图，要体现出实训室名称及实训工位。</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24</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6U墙柜</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1、标准19英寸机柜，约540×450×315mm，6U，黑色；</w:t>
            </w:r>
          </w:p>
          <w:p>
            <w:pPr>
              <w:spacing w:line="400" w:lineRule="exact"/>
              <w:rPr>
                <w:rFonts w:ascii="宋体" w:hAnsi="宋体" w:cs="宋体"/>
                <w:szCs w:val="21"/>
              </w:rPr>
            </w:pPr>
            <w:r>
              <w:rPr>
                <w:rFonts w:hint="eastAsia" w:ascii="宋体" w:hAnsi="宋体" w:cs="宋体"/>
                <w:szCs w:val="21"/>
              </w:rPr>
              <w:t>2、承重≥50KG；前茶色玻璃门，后钢板。</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25</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企业路由器</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1、企业级路由器，≥2个10/100/1000MWAN口（电口和光口复用），≥4个10/100/1000MLAN口，≥1个USB接口，≥1个Console口；</w:t>
            </w:r>
          </w:p>
          <w:p>
            <w:pPr>
              <w:spacing w:line="400" w:lineRule="exact"/>
              <w:rPr>
                <w:rFonts w:ascii="宋体" w:hAnsi="宋体" w:cs="宋体"/>
                <w:szCs w:val="21"/>
              </w:rPr>
            </w:pPr>
            <w:r>
              <w:rPr>
                <w:rFonts w:hint="eastAsia" w:ascii="宋体" w:hAnsi="宋体" w:cs="宋体"/>
                <w:szCs w:val="21"/>
              </w:rPr>
              <w:t>2、处理器双核≥1GHz，DDRIII 512M，支持防火墙、≥64个VLAN、IPSec连接、L2TP、防攻击、用户上网行为管理、QoS、网络流量限速、WEB网管，静态路由，故障诊断。</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26</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48口千兆交换机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≥48个千兆电口+≥2个千兆上联光口，机架式，非网管型交换机。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27</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24口千兆交换机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≥24个10/100/1000Mbps电口，支持Web/APP/MACC管理。</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28</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音箱</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1、额定/峰值功率：≥60W/≥240W；</w:t>
            </w:r>
          </w:p>
          <w:p>
            <w:pPr>
              <w:spacing w:line="400" w:lineRule="exact"/>
              <w:rPr>
                <w:rFonts w:ascii="宋体" w:hAnsi="宋体" w:cs="宋体"/>
                <w:szCs w:val="21"/>
              </w:rPr>
            </w:pPr>
            <w:r>
              <w:rPr>
                <w:rFonts w:hint="eastAsia" w:ascii="宋体" w:hAnsi="宋体" w:cs="宋体"/>
                <w:szCs w:val="21"/>
              </w:rPr>
              <w:t>2、输出声压级：</w:t>
            </w:r>
          </w:p>
          <w:p>
            <w:pPr>
              <w:spacing w:line="400" w:lineRule="exact"/>
              <w:rPr>
                <w:rFonts w:ascii="宋体" w:hAnsi="宋体" w:cs="宋体"/>
                <w:szCs w:val="21"/>
              </w:rPr>
            </w:pPr>
            <w:r>
              <w:rPr>
                <w:rFonts w:hint="eastAsia" w:ascii="宋体" w:hAnsi="宋体" w:cs="宋体"/>
                <w:szCs w:val="21"/>
              </w:rPr>
              <w:t>108dB/W/m(Continues)、114dB/W/m(Peak)；</w:t>
            </w:r>
          </w:p>
          <w:p>
            <w:pPr>
              <w:spacing w:line="400" w:lineRule="exact"/>
              <w:rPr>
                <w:rFonts w:ascii="宋体" w:hAnsi="宋体" w:cs="宋体"/>
                <w:szCs w:val="21"/>
              </w:rPr>
            </w:pPr>
            <w:r>
              <w:rPr>
                <w:rFonts w:hint="eastAsia" w:ascii="宋体" w:hAnsi="宋体" w:cs="宋体"/>
                <w:szCs w:val="21"/>
              </w:rPr>
              <w:t>3、覆盖角度HxV：90º×60º；</w:t>
            </w:r>
          </w:p>
          <w:p>
            <w:pPr>
              <w:spacing w:line="400" w:lineRule="exact"/>
              <w:rPr>
                <w:rFonts w:ascii="宋体" w:hAnsi="宋体" w:cs="宋体"/>
                <w:szCs w:val="21"/>
              </w:rPr>
            </w:pPr>
            <w:r>
              <w:rPr>
                <w:rFonts w:hint="eastAsia" w:ascii="宋体" w:hAnsi="宋体" w:cs="宋体"/>
                <w:szCs w:val="21"/>
              </w:rPr>
              <w:t>4、重量：≤7.5kg。</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只</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29</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功放</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1、额定功率：2×110W/8Ω、2×165W/4Ω；</w:t>
            </w:r>
          </w:p>
          <w:p>
            <w:pPr>
              <w:spacing w:line="400" w:lineRule="exact"/>
              <w:rPr>
                <w:rFonts w:ascii="宋体" w:hAnsi="宋体" w:cs="宋体"/>
                <w:szCs w:val="21"/>
              </w:rPr>
            </w:pPr>
            <w:r>
              <w:rPr>
                <w:rFonts w:hint="eastAsia" w:ascii="宋体" w:hAnsi="宋体" w:cs="宋体"/>
                <w:szCs w:val="21"/>
              </w:rPr>
              <w:t>2、输出功率：2×220W/8Ω；</w:t>
            </w:r>
          </w:p>
          <w:p>
            <w:pPr>
              <w:spacing w:line="400" w:lineRule="exact"/>
              <w:rPr>
                <w:rFonts w:ascii="宋体" w:hAnsi="宋体" w:cs="宋体"/>
                <w:szCs w:val="21"/>
              </w:rPr>
            </w:pPr>
            <w:r>
              <w:rPr>
                <w:rFonts w:hint="eastAsia" w:ascii="宋体" w:hAnsi="宋体" w:cs="宋体"/>
                <w:szCs w:val="21"/>
              </w:rPr>
              <w:t>3、峰值功率：2×300W/8Ω；</w:t>
            </w:r>
          </w:p>
          <w:p>
            <w:pPr>
              <w:spacing w:line="400" w:lineRule="exact"/>
              <w:rPr>
                <w:rFonts w:ascii="宋体" w:hAnsi="宋体" w:cs="宋体"/>
                <w:szCs w:val="21"/>
              </w:rPr>
            </w:pPr>
            <w:r>
              <w:rPr>
                <w:rFonts w:hint="eastAsia" w:ascii="宋体" w:hAnsi="宋体" w:cs="宋体"/>
                <w:szCs w:val="21"/>
              </w:rPr>
              <w:t>4、输入灵敏度：线路300mV±30mV；</w:t>
            </w:r>
          </w:p>
          <w:p>
            <w:pPr>
              <w:spacing w:line="400" w:lineRule="exact"/>
              <w:rPr>
                <w:rFonts w:ascii="宋体" w:hAnsi="宋体" w:cs="宋体"/>
                <w:szCs w:val="21"/>
              </w:rPr>
            </w:pPr>
            <w:r>
              <w:rPr>
                <w:rFonts w:hint="eastAsia" w:ascii="宋体" w:hAnsi="宋体" w:cs="宋体"/>
                <w:szCs w:val="21"/>
              </w:rPr>
              <w:t>5、净重：≤9.0KG。</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144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30</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鹅颈话筒</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1、频率响应范围:90Hz-15KHz；</w:t>
            </w:r>
          </w:p>
          <w:p>
            <w:pPr>
              <w:spacing w:line="400" w:lineRule="exact"/>
              <w:rPr>
                <w:rFonts w:ascii="宋体" w:hAnsi="宋体" w:cs="宋体"/>
                <w:szCs w:val="21"/>
              </w:rPr>
            </w:pPr>
            <w:r>
              <w:rPr>
                <w:rFonts w:hint="eastAsia" w:ascii="宋体" w:hAnsi="宋体" w:cs="宋体"/>
                <w:szCs w:val="21"/>
              </w:rPr>
              <w:t>2、灵敏度:-29±3dB(XLR)；</w:t>
            </w:r>
          </w:p>
          <w:p>
            <w:pPr>
              <w:spacing w:line="400" w:lineRule="exact"/>
              <w:rPr>
                <w:rFonts w:ascii="宋体" w:hAnsi="宋体" w:cs="宋体"/>
                <w:szCs w:val="21"/>
              </w:rPr>
            </w:pPr>
            <w:r>
              <w:rPr>
                <w:rFonts w:hint="eastAsia" w:ascii="宋体" w:hAnsi="宋体" w:cs="宋体"/>
                <w:szCs w:val="21"/>
              </w:rPr>
              <w:t>3、输出阻抗:1KΩ±30%；</w:t>
            </w:r>
          </w:p>
          <w:p>
            <w:pPr>
              <w:spacing w:line="400" w:lineRule="exact"/>
              <w:rPr>
                <w:rFonts w:ascii="宋体" w:hAnsi="宋体" w:cs="宋体"/>
                <w:szCs w:val="21"/>
              </w:rPr>
            </w:pPr>
            <w:r>
              <w:rPr>
                <w:rFonts w:hint="eastAsia" w:ascii="宋体" w:hAnsi="宋体" w:cs="宋体"/>
                <w:szCs w:val="21"/>
              </w:rPr>
              <w:t>4、工作电压:两节五号（AA）电池或幻像48V。</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支</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31</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无线话筒</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▲1、具备≥2.4G、UHF、IR红外三种无线传输模式，融合使用；</w:t>
            </w:r>
          </w:p>
          <w:p>
            <w:pPr>
              <w:spacing w:line="400" w:lineRule="exact"/>
              <w:rPr>
                <w:rFonts w:ascii="宋体" w:hAnsi="宋体" w:cs="宋体"/>
                <w:szCs w:val="21"/>
              </w:rPr>
            </w:pPr>
            <w:r>
              <w:rPr>
                <w:rFonts w:hint="eastAsia" w:ascii="宋体" w:hAnsi="宋体" w:cs="宋体"/>
                <w:szCs w:val="21"/>
              </w:rPr>
              <w:t>2、具备处理受干扰、易串频、音质差、和维护管理困难的技术；</w:t>
            </w:r>
          </w:p>
          <w:p>
            <w:pPr>
              <w:spacing w:line="400" w:lineRule="exact"/>
              <w:rPr>
                <w:rFonts w:ascii="宋体" w:hAnsi="宋体" w:cs="宋体"/>
                <w:szCs w:val="21"/>
              </w:rPr>
            </w:pPr>
            <w:r>
              <w:rPr>
                <w:rFonts w:hint="eastAsia" w:ascii="宋体" w:hAnsi="宋体" w:cs="宋体"/>
                <w:szCs w:val="21"/>
              </w:rPr>
              <w:t>3、具备全数字化传输、DSP信号处理、数字调试和智能管理的性能；</w:t>
            </w:r>
          </w:p>
          <w:p>
            <w:pPr>
              <w:spacing w:line="400" w:lineRule="exact"/>
              <w:rPr>
                <w:rFonts w:ascii="宋体" w:hAnsi="宋体" w:cs="宋体"/>
                <w:szCs w:val="21"/>
              </w:rPr>
            </w:pPr>
            <w:r>
              <w:rPr>
                <w:rFonts w:hint="eastAsia" w:ascii="宋体" w:hAnsi="宋体" w:cs="宋体"/>
                <w:szCs w:val="21"/>
              </w:rPr>
              <w:t>4、具备≥2.4G、IR红外两种自动对频方式，支持转换，适应任何恶劣环境使用；</w:t>
            </w:r>
          </w:p>
          <w:p>
            <w:pPr>
              <w:spacing w:line="400" w:lineRule="exact"/>
              <w:rPr>
                <w:rFonts w:ascii="宋体" w:hAnsi="宋体" w:cs="宋体"/>
                <w:szCs w:val="21"/>
              </w:rPr>
            </w:pPr>
            <w:r>
              <w:rPr>
                <w:rFonts w:hint="eastAsia" w:ascii="宋体" w:hAnsi="宋体" w:cs="宋体"/>
                <w:szCs w:val="21"/>
              </w:rPr>
              <w:t>5、具备开机自动检测工作环境，自动选择最优工作信道；</w:t>
            </w:r>
          </w:p>
          <w:p>
            <w:pPr>
              <w:spacing w:line="400" w:lineRule="exact"/>
              <w:rPr>
                <w:rFonts w:ascii="宋体" w:hAnsi="宋体" w:cs="宋体"/>
                <w:szCs w:val="21"/>
              </w:rPr>
            </w:pPr>
            <w:r>
              <w:rPr>
                <w:rFonts w:hint="eastAsia" w:ascii="宋体" w:hAnsi="宋体" w:cs="宋体"/>
                <w:szCs w:val="21"/>
              </w:rPr>
              <w:t>6、具备使用过程中语音信道受到干扰时，自动进行信道选择切换的功能，不需人工干预；</w:t>
            </w:r>
          </w:p>
          <w:p>
            <w:pPr>
              <w:spacing w:line="400" w:lineRule="exact"/>
              <w:rPr>
                <w:rFonts w:ascii="宋体" w:hAnsi="宋体" w:cs="宋体"/>
                <w:szCs w:val="21"/>
              </w:rPr>
            </w:pPr>
            <w:r>
              <w:rPr>
                <w:rFonts w:hint="eastAsia" w:ascii="宋体" w:hAnsi="宋体" w:cs="宋体"/>
                <w:szCs w:val="21"/>
              </w:rPr>
              <w:t>7、要求使用过程中管理信道受到干扰时，不影响语音信道的正常工作；</w:t>
            </w:r>
          </w:p>
          <w:p>
            <w:pPr>
              <w:spacing w:line="400" w:lineRule="exact"/>
              <w:rPr>
                <w:rFonts w:ascii="宋体" w:hAnsi="宋体" w:cs="宋体"/>
                <w:szCs w:val="21"/>
              </w:rPr>
            </w:pPr>
            <w:r>
              <w:rPr>
                <w:rFonts w:hint="eastAsia" w:ascii="宋体" w:hAnsi="宋体" w:cs="宋体"/>
                <w:szCs w:val="21"/>
              </w:rPr>
              <w:t>8、具备专业级话筒音质，48K,16bit，30～20KHz宽频响，无法感知延时；</w:t>
            </w:r>
          </w:p>
          <w:p>
            <w:pPr>
              <w:spacing w:line="400" w:lineRule="exact"/>
              <w:rPr>
                <w:rFonts w:ascii="宋体" w:hAnsi="宋体" w:cs="宋体"/>
                <w:szCs w:val="21"/>
              </w:rPr>
            </w:pPr>
            <w:r>
              <w:rPr>
                <w:rFonts w:hint="eastAsia" w:ascii="宋体" w:hAnsi="宋体" w:cs="宋体"/>
                <w:szCs w:val="21"/>
              </w:rPr>
              <w:t>9、要求支持无线充电，放下充电，拿起讲话；（需配底座）；</w:t>
            </w:r>
          </w:p>
          <w:p>
            <w:pPr>
              <w:spacing w:line="400" w:lineRule="exact"/>
              <w:rPr>
                <w:rFonts w:ascii="宋体" w:hAnsi="宋体" w:cs="宋体"/>
                <w:szCs w:val="21"/>
              </w:rPr>
            </w:pPr>
            <w:r>
              <w:rPr>
                <w:rFonts w:hint="eastAsia" w:ascii="宋体" w:hAnsi="宋体" w:cs="宋体"/>
                <w:szCs w:val="21"/>
              </w:rPr>
              <w:t>10、要求内置锂电1000mA或以上，全智能充电管理，具备无线充电功能；</w:t>
            </w:r>
          </w:p>
          <w:p>
            <w:pPr>
              <w:spacing w:line="400" w:lineRule="exact"/>
              <w:rPr>
                <w:rFonts w:ascii="宋体" w:hAnsi="宋体" w:cs="宋体"/>
                <w:szCs w:val="21"/>
              </w:rPr>
            </w:pPr>
            <w:r>
              <w:rPr>
                <w:rFonts w:hint="eastAsia" w:ascii="宋体" w:hAnsi="宋体" w:cs="宋体"/>
                <w:szCs w:val="21"/>
              </w:rPr>
              <w:t>11、要求集成智能传感器，放下静音，拿起说话；超时不用，自动待机；</w:t>
            </w:r>
          </w:p>
          <w:p>
            <w:pPr>
              <w:spacing w:line="400" w:lineRule="exact"/>
              <w:rPr>
                <w:rFonts w:ascii="宋体" w:hAnsi="宋体" w:cs="宋体"/>
                <w:szCs w:val="21"/>
              </w:rPr>
            </w:pPr>
            <w:r>
              <w:rPr>
                <w:rFonts w:hint="eastAsia" w:ascii="宋体" w:hAnsi="宋体" w:cs="宋体"/>
                <w:szCs w:val="21"/>
              </w:rPr>
              <w:t>12、具备支持接入学校管理平台的接口，能够联网智能管理所有话筒；</w:t>
            </w:r>
          </w:p>
          <w:p>
            <w:pPr>
              <w:spacing w:line="400" w:lineRule="exact"/>
              <w:rPr>
                <w:rFonts w:ascii="宋体" w:hAnsi="宋体" w:cs="宋体"/>
                <w:szCs w:val="21"/>
              </w:rPr>
            </w:pPr>
            <w:r>
              <w:rPr>
                <w:rFonts w:hint="eastAsia" w:ascii="宋体" w:hAnsi="宋体" w:cs="宋体"/>
                <w:szCs w:val="21"/>
              </w:rPr>
              <w:t>13、具备智能辨别手持使用状态和挂在胸前使用状态的功能；</w:t>
            </w:r>
          </w:p>
          <w:p>
            <w:pPr>
              <w:spacing w:line="400" w:lineRule="exact"/>
              <w:rPr>
                <w:rFonts w:ascii="宋体" w:hAnsi="宋体" w:cs="宋体"/>
                <w:szCs w:val="21"/>
              </w:rPr>
            </w:pPr>
            <w:r>
              <w:rPr>
                <w:rFonts w:hint="eastAsia" w:ascii="宋体" w:hAnsi="宋体" w:cs="宋体"/>
                <w:szCs w:val="21"/>
              </w:rPr>
              <w:t>14、要求集话筒、激光教鞭和无线PPT翻页三种使用功能一身；</w:t>
            </w:r>
          </w:p>
          <w:p>
            <w:pPr>
              <w:spacing w:line="400" w:lineRule="exact"/>
              <w:rPr>
                <w:rFonts w:ascii="宋体" w:hAnsi="宋体" w:cs="宋体"/>
                <w:szCs w:val="21"/>
              </w:rPr>
            </w:pPr>
            <w:r>
              <w:rPr>
                <w:rFonts w:hint="eastAsia" w:ascii="宋体" w:hAnsi="宋体" w:cs="宋体"/>
                <w:szCs w:val="21"/>
              </w:rPr>
              <w:t>15、要求在使用状态下，可以同时进行充电；</w:t>
            </w:r>
          </w:p>
          <w:p>
            <w:pPr>
              <w:spacing w:line="400" w:lineRule="exact"/>
              <w:rPr>
                <w:rFonts w:ascii="宋体" w:hAnsi="宋体" w:cs="宋体"/>
                <w:szCs w:val="21"/>
              </w:rPr>
            </w:pPr>
            <w:r>
              <w:rPr>
                <w:rFonts w:hint="eastAsia" w:ascii="宋体" w:hAnsi="宋体" w:cs="宋体"/>
                <w:szCs w:val="21"/>
              </w:rPr>
              <w:t>16、要求关机状态下，充电完成屏幕自动熄灭；</w:t>
            </w:r>
          </w:p>
          <w:p>
            <w:pPr>
              <w:spacing w:line="400" w:lineRule="exact"/>
              <w:rPr>
                <w:rFonts w:ascii="宋体" w:hAnsi="宋体" w:cs="宋体"/>
                <w:szCs w:val="21"/>
              </w:rPr>
            </w:pPr>
            <w:r>
              <w:rPr>
                <w:rFonts w:hint="eastAsia" w:ascii="宋体" w:hAnsi="宋体" w:cs="宋体"/>
                <w:szCs w:val="21"/>
              </w:rPr>
              <w:t>17、具备同时支持外接头戴麦；</w:t>
            </w:r>
          </w:p>
          <w:p>
            <w:pPr>
              <w:spacing w:line="400" w:lineRule="exact"/>
              <w:rPr>
                <w:rFonts w:ascii="宋体" w:hAnsi="宋体" w:cs="宋体"/>
                <w:szCs w:val="21"/>
              </w:rPr>
            </w:pPr>
            <w:r>
              <w:rPr>
                <w:rFonts w:hint="eastAsia" w:ascii="宋体" w:hAnsi="宋体" w:cs="宋体"/>
                <w:szCs w:val="21"/>
              </w:rPr>
              <w:t>18、具备OLED显示屏，显示系统状态及参数；</w:t>
            </w:r>
          </w:p>
          <w:p>
            <w:pPr>
              <w:spacing w:line="400" w:lineRule="exact"/>
              <w:rPr>
                <w:rFonts w:ascii="宋体" w:hAnsi="宋体" w:cs="宋体"/>
                <w:szCs w:val="21"/>
              </w:rPr>
            </w:pPr>
            <w:r>
              <w:rPr>
                <w:rFonts w:hint="eastAsia" w:ascii="宋体" w:hAnsi="宋体" w:cs="宋体"/>
                <w:szCs w:val="21"/>
              </w:rPr>
              <w:t>19、具备自动静音功能，自动语音快速恢复，嘈杂环境，正常使用；</w:t>
            </w:r>
          </w:p>
          <w:p>
            <w:pPr>
              <w:spacing w:line="400" w:lineRule="exact"/>
              <w:rPr>
                <w:rFonts w:ascii="宋体" w:hAnsi="宋体" w:cs="宋体"/>
                <w:szCs w:val="21"/>
              </w:rPr>
            </w:pPr>
            <w:r>
              <w:rPr>
                <w:rFonts w:hint="eastAsia" w:ascii="宋体" w:hAnsi="宋体" w:cs="宋体"/>
                <w:szCs w:val="21"/>
              </w:rPr>
              <w:t>20、具备TypeC充电和数据接口；</w:t>
            </w:r>
          </w:p>
          <w:p>
            <w:pPr>
              <w:spacing w:line="400" w:lineRule="exact"/>
              <w:rPr>
                <w:rFonts w:ascii="宋体" w:hAnsi="宋体" w:cs="宋体"/>
                <w:szCs w:val="21"/>
              </w:rPr>
            </w:pPr>
            <w:r>
              <w:rPr>
                <w:rFonts w:hint="eastAsia" w:ascii="宋体" w:hAnsi="宋体" w:cs="宋体"/>
                <w:szCs w:val="21"/>
              </w:rPr>
              <w:t>21、具备内置DSP数字防啸叫功能；</w:t>
            </w:r>
          </w:p>
          <w:p>
            <w:pPr>
              <w:spacing w:line="400" w:lineRule="exact"/>
              <w:rPr>
                <w:rFonts w:ascii="宋体" w:hAnsi="宋体" w:cs="宋体"/>
                <w:szCs w:val="21"/>
              </w:rPr>
            </w:pPr>
            <w:r>
              <w:rPr>
                <w:rFonts w:hint="eastAsia" w:ascii="宋体" w:hAnsi="宋体" w:cs="宋体"/>
                <w:szCs w:val="21"/>
              </w:rPr>
              <w:t>22、具备内置7段麦克风均衡器；</w:t>
            </w:r>
          </w:p>
          <w:p>
            <w:pPr>
              <w:spacing w:line="400" w:lineRule="exact"/>
              <w:rPr>
                <w:rFonts w:ascii="宋体" w:hAnsi="宋体" w:cs="宋体"/>
                <w:szCs w:val="21"/>
              </w:rPr>
            </w:pPr>
            <w:r>
              <w:rPr>
                <w:rFonts w:hint="eastAsia" w:ascii="宋体" w:hAnsi="宋体" w:cs="宋体"/>
                <w:szCs w:val="21"/>
              </w:rPr>
              <w:t>23、具备多功能无线充电底座，可桌面放置或挂墙插置充电；</w:t>
            </w:r>
          </w:p>
          <w:p>
            <w:pPr>
              <w:spacing w:line="400" w:lineRule="exact"/>
              <w:rPr>
                <w:rFonts w:ascii="宋体" w:hAnsi="宋体" w:cs="宋体"/>
                <w:szCs w:val="21"/>
              </w:rPr>
            </w:pPr>
            <w:r>
              <w:rPr>
                <w:rFonts w:hint="eastAsia" w:ascii="宋体" w:hAnsi="宋体" w:cs="宋体"/>
                <w:szCs w:val="21"/>
              </w:rPr>
              <w:t>24、要求拾音器结构及功能特殊设计，防喷、防风噪，声音通透自然，没有喷麦的爆破音。</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只</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32</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无线话筒接收机</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▲1、具备≥2.4G、UHF、IR红外三种无线传输模式，融合使用；</w:t>
            </w:r>
          </w:p>
          <w:p>
            <w:pPr>
              <w:spacing w:line="400" w:lineRule="exact"/>
              <w:rPr>
                <w:rFonts w:ascii="宋体" w:hAnsi="宋体" w:cs="宋体"/>
                <w:szCs w:val="21"/>
              </w:rPr>
            </w:pPr>
            <w:r>
              <w:rPr>
                <w:rFonts w:hint="eastAsia" w:ascii="宋体" w:hAnsi="宋体" w:cs="宋体"/>
                <w:szCs w:val="21"/>
              </w:rPr>
              <w:t>2、具备处理受干扰、易串频、音质差、和维护管理困难的有效技术；</w:t>
            </w:r>
          </w:p>
          <w:p>
            <w:pPr>
              <w:spacing w:line="400" w:lineRule="exact"/>
              <w:rPr>
                <w:rFonts w:ascii="宋体" w:hAnsi="宋体" w:cs="宋体"/>
                <w:szCs w:val="21"/>
              </w:rPr>
            </w:pPr>
            <w:r>
              <w:rPr>
                <w:rFonts w:hint="eastAsia" w:ascii="宋体" w:hAnsi="宋体" w:cs="宋体"/>
                <w:szCs w:val="21"/>
              </w:rPr>
              <w:t>3、具备全数字化传输、DSP信号处理、数字调试和智能管理的性能；</w:t>
            </w:r>
          </w:p>
          <w:p>
            <w:pPr>
              <w:spacing w:line="400" w:lineRule="exact"/>
              <w:rPr>
                <w:rFonts w:ascii="宋体" w:hAnsi="宋体" w:cs="宋体"/>
                <w:szCs w:val="21"/>
              </w:rPr>
            </w:pPr>
            <w:r>
              <w:rPr>
                <w:rFonts w:hint="eastAsia" w:ascii="宋体" w:hAnsi="宋体" w:cs="宋体"/>
                <w:szCs w:val="21"/>
              </w:rPr>
              <w:t>4、具备≥2.4G、IR红外两种自动对频方式，转换，适应恶劣环境使用；</w:t>
            </w:r>
          </w:p>
          <w:p>
            <w:pPr>
              <w:spacing w:line="400" w:lineRule="exact"/>
              <w:rPr>
                <w:rFonts w:ascii="宋体" w:hAnsi="宋体" w:cs="宋体"/>
                <w:szCs w:val="21"/>
              </w:rPr>
            </w:pPr>
            <w:r>
              <w:rPr>
                <w:rFonts w:hint="eastAsia" w:ascii="宋体" w:hAnsi="宋体" w:cs="宋体"/>
                <w:szCs w:val="21"/>
              </w:rPr>
              <w:t>5、具备开机自动检测工作环境，自动选择最优工作信道；</w:t>
            </w:r>
          </w:p>
          <w:p>
            <w:pPr>
              <w:spacing w:line="400" w:lineRule="exact"/>
              <w:rPr>
                <w:rFonts w:ascii="宋体" w:hAnsi="宋体" w:cs="宋体"/>
                <w:szCs w:val="21"/>
              </w:rPr>
            </w:pPr>
            <w:r>
              <w:rPr>
                <w:rFonts w:hint="eastAsia" w:ascii="宋体" w:hAnsi="宋体" w:cs="宋体"/>
                <w:szCs w:val="21"/>
              </w:rPr>
              <w:t>6、具备使用过程中语音信道受到干扰时，自动进行信道选择切换的功能，不需人工干预；</w:t>
            </w:r>
          </w:p>
          <w:p>
            <w:pPr>
              <w:spacing w:line="400" w:lineRule="exact"/>
              <w:rPr>
                <w:rFonts w:ascii="宋体" w:hAnsi="宋体" w:cs="宋体"/>
                <w:szCs w:val="21"/>
              </w:rPr>
            </w:pPr>
            <w:r>
              <w:rPr>
                <w:rFonts w:hint="eastAsia" w:ascii="宋体" w:hAnsi="宋体" w:cs="宋体"/>
                <w:szCs w:val="21"/>
              </w:rPr>
              <w:t>7、要求使用过程中管理信道受到干扰时，不影响语音信道的正常工作；</w:t>
            </w:r>
          </w:p>
          <w:p>
            <w:pPr>
              <w:spacing w:line="400" w:lineRule="exact"/>
              <w:rPr>
                <w:rFonts w:ascii="宋体" w:hAnsi="宋体" w:cs="宋体"/>
                <w:szCs w:val="21"/>
              </w:rPr>
            </w:pPr>
            <w:r>
              <w:rPr>
                <w:rFonts w:hint="eastAsia" w:ascii="宋体" w:hAnsi="宋体" w:cs="宋体"/>
                <w:szCs w:val="21"/>
              </w:rPr>
              <w:t>8、具备支持接入学校管理平台的接口，能够联网智能管理所有话筒；</w:t>
            </w:r>
          </w:p>
          <w:p>
            <w:pPr>
              <w:spacing w:line="400" w:lineRule="exact"/>
              <w:rPr>
                <w:rFonts w:ascii="宋体" w:hAnsi="宋体" w:cs="宋体"/>
                <w:szCs w:val="21"/>
              </w:rPr>
            </w:pPr>
            <w:r>
              <w:rPr>
                <w:rFonts w:hint="eastAsia" w:ascii="宋体" w:hAnsi="宋体" w:cs="宋体"/>
                <w:szCs w:val="21"/>
              </w:rPr>
              <w:t>9、具备内置DSP数字防啸叫功能。</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553"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33</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无线充电座</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1、具备多功能，同一底座，可桌面平置安放，也可以挂墙插置充电；</w:t>
            </w:r>
          </w:p>
          <w:p>
            <w:pPr>
              <w:spacing w:line="400" w:lineRule="exact"/>
              <w:rPr>
                <w:rFonts w:ascii="宋体" w:hAnsi="宋体" w:cs="宋体"/>
                <w:szCs w:val="21"/>
              </w:rPr>
            </w:pPr>
            <w:r>
              <w:rPr>
                <w:rFonts w:hint="eastAsia" w:ascii="宋体" w:hAnsi="宋体" w:cs="宋体"/>
                <w:szCs w:val="21"/>
              </w:rPr>
              <w:t>2、具备IR红外发射功能；</w:t>
            </w:r>
          </w:p>
          <w:p>
            <w:pPr>
              <w:spacing w:line="400" w:lineRule="exact"/>
              <w:rPr>
                <w:rFonts w:ascii="宋体" w:hAnsi="宋体" w:cs="宋体"/>
                <w:szCs w:val="21"/>
              </w:rPr>
            </w:pPr>
            <w:r>
              <w:rPr>
                <w:rFonts w:hint="eastAsia" w:ascii="宋体" w:hAnsi="宋体" w:cs="宋体"/>
                <w:szCs w:val="21"/>
              </w:rPr>
              <w:t>3、具备底部出线和尾部出线两种出线方式可选；</w:t>
            </w:r>
          </w:p>
          <w:p>
            <w:pPr>
              <w:spacing w:line="400" w:lineRule="exact"/>
              <w:rPr>
                <w:rFonts w:ascii="宋体" w:hAnsi="宋体" w:cs="宋体"/>
                <w:szCs w:val="21"/>
              </w:rPr>
            </w:pPr>
            <w:r>
              <w:rPr>
                <w:rFonts w:hint="eastAsia" w:ascii="宋体" w:hAnsi="宋体" w:cs="宋体"/>
                <w:szCs w:val="21"/>
              </w:rPr>
              <w:t>4、具备双色充电指示灯；</w:t>
            </w:r>
          </w:p>
          <w:p>
            <w:pPr>
              <w:spacing w:line="400" w:lineRule="exact"/>
              <w:rPr>
                <w:rFonts w:ascii="宋体" w:hAnsi="宋体" w:cs="宋体"/>
                <w:szCs w:val="21"/>
              </w:rPr>
            </w:pPr>
            <w:r>
              <w:rPr>
                <w:rFonts w:hint="eastAsia" w:ascii="宋体" w:hAnsi="宋体" w:cs="宋体"/>
                <w:szCs w:val="21"/>
              </w:rPr>
              <w:t>5、要求U型槽式结构，防止话筒滚动。</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个</w:t>
            </w:r>
          </w:p>
        </w:tc>
      </w:tr>
      <w:tr>
        <w:tblPrEx>
          <w:tblCellMar>
            <w:top w:w="0" w:type="dxa"/>
            <w:left w:w="0" w:type="dxa"/>
            <w:bottom w:w="0" w:type="dxa"/>
            <w:right w:w="0" w:type="dxa"/>
          </w:tblCellMar>
        </w:tblPrEx>
        <w:trPr>
          <w:trHeight w:val="7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34</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智慧屏</w:t>
            </w:r>
          </w:p>
        </w:tc>
        <w:tc>
          <w:tcPr>
            <w:tcW w:w="68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Style w:val="54"/>
                <w:rFonts w:ascii="宋体" w:hAnsi="宋体" w:cs="宋体"/>
              </w:rPr>
            </w:pPr>
            <w:r>
              <w:rPr>
                <w:rFonts w:hint="eastAsia" w:ascii="宋体" w:hAnsi="宋体" w:cs="宋体"/>
                <w:szCs w:val="21"/>
              </w:rPr>
              <w:t>一、光能健康黑板</w:t>
            </w:r>
          </w:p>
          <w:p>
            <w:pPr>
              <w:spacing w:line="400" w:lineRule="exact"/>
              <w:rPr>
                <w:rStyle w:val="54"/>
                <w:rFonts w:ascii="宋体" w:hAnsi="宋体" w:cs="宋体"/>
              </w:rPr>
            </w:pPr>
            <w:r>
              <w:rPr>
                <w:rFonts w:hint="eastAsia" w:ascii="宋体" w:hAnsi="宋体" w:cs="宋体"/>
                <w:szCs w:val="21"/>
              </w:rPr>
              <w:t>（一）硬件要求：</w:t>
            </w:r>
          </w:p>
          <w:p>
            <w:pPr>
              <w:spacing w:line="400" w:lineRule="exact"/>
              <w:rPr>
                <w:rStyle w:val="54"/>
                <w:rFonts w:ascii="宋体" w:hAnsi="宋体" w:cs="宋体"/>
              </w:rPr>
            </w:pPr>
            <w:r>
              <w:rPr>
                <w:rFonts w:hint="eastAsia" w:ascii="宋体" w:hAnsi="宋体" w:cs="宋体"/>
                <w:szCs w:val="21"/>
              </w:rPr>
              <w:t>1、智慧屏左右各搭配一块光能黑板，单块光能黑板尺寸≥1290（长）×1158（高）mm；</w:t>
            </w:r>
          </w:p>
          <w:p>
            <w:pPr>
              <w:spacing w:line="400" w:lineRule="exact"/>
              <w:rPr>
                <w:rStyle w:val="54"/>
                <w:rFonts w:ascii="宋体" w:hAnsi="宋体" w:cs="宋体"/>
              </w:rPr>
            </w:pPr>
            <w:r>
              <w:rPr>
                <w:rFonts w:hint="eastAsia" w:ascii="宋体" w:hAnsi="宋体" w:cs="宋体"/>
                <w:szCs w:val="21"/>
              </w:rPr>
              <w:t>2、塑料笔等硬度适中的物体均可书写，不需任何耗材，杜绝粉尘污染，消除粉尘危害；</w:t>
            </w:r>
          </w:p>
          <w:p>
            <w:pPr>
              <w:spacing w:line="400" w:lineRule="exact"/>
              <w:rPr>
                <w:rStyle w:val="54"/>
                <w:rFonts w:ascii="宋体" w:hAnsi="宋体" w:cs="宋体"/>
              </w:rPr>
            </w:pPr>
            <w:r>
              <w:rPr>
                <w:rFonts w:hint="eastAsia" w:ascii="宋体" w:hAnsi="宋体" w:cs="宋体"/>
                <w:szCs w:val="21"/>
              </w:rPr>
              <w:t>3、依靠压力改变光能黑板液晶分子排布，自然光及灯光照射下反射固定波段光源，显示清晰绿色的字迹。非背光呈像或投影呈像，保护视力；</w:t>
            </w:r>
          </w:p>
          <w:p>
            <w:pPr>
              <w:spacing w:line="400" w:lineRule="exact"/>
              <w:rPr>
                <w:rStyle w:val="54"/>
                <w:rFonts w:ascii="宋体" w:hAnsi="宋体" w:cs="宋体"/>
              </w:rPr>
            </w:pPr>
            <w:r>
              <w:rPr>
                <w:rFonts w:hint="eastAsia" w:ascii="宋体" w:hAnsi="宋体" w:cs="宋体"/>
                <w:szCs w:val="21"/>
              </w:rPr>
              <w:t>▲4、表面光滑平整，书写面颜色均匀；书写笔迹可视距离达到≥30米；</w:t>
            </w:r>
          </w:p>
          <w:p>
            <w:pPr>
              <w:spacing w:line="400" w:lineRule="exact"/>
              <w:rPr>
                <w:rStyle w:val="54"/>
                <w:rFonts w:ascii="宋体" w:hAnsi="宋体" w:cs="宋体"/>
              </w:rPr>
            </w:pPr>
            <w:r>
              <w:rPr>
                <w:rFonts w:hint="eastAsia" w:ascii="宋体" w:hAnsi="宋体" w:cs="宋体"/>
                <w:szCs w:val="21"/>
              </w:rPr>
              <w:t>5、一键擦除：光能黑板下边框配有圆形金属按键，书写文字或图案，轻按一键擦除键；</w:t>
            </w:r>
          </w:p>
          <w:p>
            <w:pPr>
              <w:spacing w:line="400" w:lineRule="exact"/>
              <w:rPr>
                <w:rStyle w:val="54"/>
                <w:rFonts w:ascii="宋体" w:hAnsi="宋体" w:cs="宋体"/>
              </w:rPr>
            </w:pPr>
            <w:r>
              <w:rPr>
                <w:rFonts w:hint="eastAsia" w:ascii="宋体" w:hAnsi="宋体" w:cs="宋体"/>
                <w:szCs w:val="21"/>
              </w:rPr>
              <w:t>6、局部擦除：能使用板擦和手掌对错误字迹进行精准局部擦除。具有独立供电装置，可在教学一体机关机状态下正常实现一键清除和局部擦除功能；</w:t>
            </w:r>
          </w:p>
          <w:p>
            <w:pPr>
              <w:spacing w:line="400" w:lineRule="exact"/>
              <w:rPr>
                <w:rStyle w:val="54"/>
                <w:rFonts w:ascii="宋体" w:hAnsi="宋体" w:cs="宋体"/>
              </w:rPr>
            </w:pPr>
            <w:r>
              <w:rPr>
                <w:rFonts w:hint="eastAsia" w:ascii="宋体" w:hAnsi="宋体" w:cs="宋体"/>
                <w:szCs w:val="21"/>
              </w:rPr>
              <w:t>▲7、笔迹擦除时消耗微弱电量，内置可拆卸充电锂电池，电池容量≥2600mAh；</w:t>
            </w:r>
          </w:p>
          <w:p>
            <w:pPr>
              <w:spacing w:line="400" w:lineRule="exact"/>
              <w:rPr>
                <w:rStyle w:val="54"/>
                <w:rFonts w:ascii="宋体" w:hAnsi="宋体" w:cs="宋体"/>
              </w:rPr>
            </w:pPr>
            <w:r>
              <w:rPr>
                <w:rFonts w:hint="eastAsia" w:ascii="宋体" w:hAnsi="宋体" w:cs="宋体"/>
                <w:szCs w:val="21"/>
              </w:rPr>
              <w:t>8、采用一体式按键指示灯，可通过不同颜色、闪烁等方式表示擦除、电量不足等工作状态；</w:t>
            </w:r>
          </w:p>
          <w:p>
            <w:pPr>
              <w:spacing w:line="400" w:lineRule="exact"/>
              <w:rPr>
                <w:rStyle w:val="54"/>
                <w:rFonts w:ascii="宋体" w:hAnsi="宋体" w:cs="宋体"/>
              </w:rPr>
            </w:pPr>
            <w:r>
              <w:rPr>
                <w:rFonts w:hint="eastAsia" w:ascii="宋体" w:hAnsi="宋体" w:cs="宋体"/>
                <w:szCs w:val="21"/>
              </w:rPr>
              <w:t>9、配备专用书写工具，贴合教师书写习惯，还原书写笔迹；</w:t>
            </w:r>
          </w:p>
          <w:p>
            <w:pPr>
              <w:spacing w:line="400" w:lineRule="exact"/>
              <w:rPr>
                <w:rStyle w:val="54"/>
                <w:rFonts w:ascii="宋体" w:hAnsi="宋体" w:cs="宋体"/>
              </w:rPr>
            </w:pPr>
            <w:r>
              <w:rPr>
                <w:rFonts w:hint="eastAsia" w:ascii="宋体" w:hAnsi="宋体" w:cs="宋体"/>
                <w:szCs w:val="21"/>
              </w:rPr>
              <w:t>10、边框采用高强度铝合金材质；</w:t>
            </w:r>
          </w:p>
          <w:p>
            <w:pPr>
              <w:spacing w:line="400" w:lineRule="exact"/>
              <w:rPr>
                <w:rStyle w:val="54"/>
                <w:rFonts w:ascii="宋体" w:hAnsi="宋体" w:cs="宋体"/>
              </w:rPr>
            </w:pPr>
            <w:r>
              <w:rPr>
                <w:rFonts w:hint="eastAsia" w:ascii="宋体" w:hAnsi="宋体" w:cs="宋体"/>
                <w:szCs w:val="21"/>
              </w:rPr>
              <w:t>11、下边框设计调节托板，确保与教学一体机高度一致；</w:t>
            </w:r>
          </w:p>
          <w:p>
            <w:pPr>
              <w:spacing w:line="400" w:lineRule="exact"/>
              <w:rPr>
                <w:rStyle w:val="54"/>
                <w:rFonts w:ascii="宋体" w:hAnsi="宋体" w:cs="宋体"/>
              </w:rPr>
            </w:pPr>
            <w:r>
              <w:rPr>
                <w:rFonts w:hint="eastAsia" w:ascii="宋体" w:hAnsi="宋体" w:cs="宋体"/>
                <w:szCs w:val="21"/>
              </w:rPr>
              <w:t>12、单块光能黑板物理性按键不可超出一个，并具备DC接口×2和USB接口×2；</w:t>
            </w:r>
          </w:p>
          <w:p>
            <w:pPr>
              <w:spacing w:line="400" w:lineRule="exact"/>
              <w:rPr>
                <w:rStyle w:val="54"/>
                <w:rFonts w:ascii="宋体" w:hAnsi="宋体" w:cs="宋体"/>
              </w:rPr>
            </w:pPr>
            <w:r>
              <w:rPr>
                <w:rFonts w:hint="eastAsia" w:ascii="宋体" w:hAnsi="宋体" w:cs="宋体"/>
                <w:szCs w:val="21"/>
              </w:rPr>
              <w:t>13、采用挂接式安装，螺丝快拆设计。安装后可对倾斜角度进行微调。</w:t>
            </w:r>
          </w:p>
          <w:p>
            <w:pPr>
              <w:spacing w:line="400" w:lineRule="exact"/>
              <w:rPr>
                <w:rStyle w:val="54"/>
                <w:rFonts w:ascii="宋体" w:hAnsi="宋体" w:cs="宋体"/>
              </w:rPr>
            </w:pPr>
            <w:r>
              <w:rPr>
                <w:rFonts w:hint="eastAsia" w:ascii="宋体" w:hAnsi="宋体" w:cs="宋体"/>
                <w:szCs w:val="21"/>
              </w:rPr>
              <w:t>▲14、符合国家标准GB28231《书写板安全卫生要求》；</w:t>
            </w:r>
          </w:p>
          <w:p>
            <w:pPr>
              <w:spacing w:line="400" w:lineRule="exact"/>
              <w:rPr>
                <w:rStyle w:val="54"/>
                <w:rFonts w:ascii="宋体" w:hAnsi="宋体" w:cs="宋体"/>
              </w:rPr>
            </w:pPr>
            <w:r>
              <w:rPr>
                <w:rFonts w:hint="eastAsia" w:ascii="宋体" w:hAnsi="宋体" w:cs="宋体"/>
                <w:szCs w:val="21"/>
              </w:rPr>
              <w:t>▲15、在雷雨复杂天气中仍可安全使用；</w:t>
            </w:r>
          </w:p>
          <w:p>
            <w:pPr>
              <w:widowControl/>
              <w:spacing w:line="400" w:lineRule="exact"/>
              <w:rPr>
                <w:rFonts w:ascii="宋体" w:hAnsi="宋体" w:cs="宋体"/>
                <w:szCs w:val="21"/>
              </w:rPr>
            </w:pPr>
            <w:r>
              <w:rPr>
                <w:rFonts w:hint="eastAsia" w:ascii="宋体" w:hAnsi="宋体" w:cs="宋体"/>
                <w:szCs w:val="21"/>
              </w:rPr>
              <w:t>16、在教室整体停电情况下仍可进行书写及擦除。</w:t>
            </w:r>
          </w:p>
          <w:p>
            <w:pPr>
              <w:widowControl/>
              <w:spacing w:line="400" w:lineRule="exact"/>
              <w:rPr>
                <w:rFonts w:ascii="宋体" w:hAnsi="宋体" w:cs="宋体"/>
                <w:szCs w:val="21"/>
              </w:rPr>
            </w:pPr>
            <w:bookmarkStart w:id="63" w:name="OLE_LINK2"/>
            <w:r>
              <w:rPr>
                <w:rFonts w:hint="eastAsia" w:ascii="宋体" w:hAnsi="宋体" w:cs="宋体"/>
                <w:szCs w:val="21"/>
              </w:rPr>
              <w:t>（二）</w:t>
            </w:r>
            <w:bookmarkEnd w:id="63"/>
            <w:r>
              <w:rPr>
                <w:rFonts w:hint="eastAsia" w:ascii="宋体" w:hAnsi="宋体" w:cs="宋体"/>
                <w:szCs w:val="21"/>
              </w:rPr>
              <w:t>软件要求</w:t>
            </w:r>
          </w:p>
          <w:p>
            <w:pPr>
              <w:widowControl/>
              <w:spacing w:line="400" w:lineRule="exact"/>
              <w:rPr>
                <w:rFonts w:ascii="宋体" w:hAnsi="宋体" w:cs="宋体"/>
                <w:szCs w:val="21"/>
              </w:rPr>
            </w:pPr>
            <w:r>
              <w:rPr>
                <w:rFonts w:hint="eastAsia" w:ascii="宋体" w:hAnsi="宋体" w:cs="宋体"/>
                <w:szCs w:val="21"/>
              </w:rPr>
              <w:t>1、同步互联：光能黑板可与一体机及电脑和投影幕布进行同步传输，光能黑板上的书写内容可即时同步显示在一体机及电脑和投影幕布上。板面上进行一键清除和局部擦除操作时，软件端同步反应；</w:t>
            </w:r>
          </w:p>
          <w:p>
            <w:pPr>
              <w:widowControl/>
              <w:spacing w:line="400" w:lineRule="exact"/>
              <w:rPr>
                <w:rFonts w:ascii="宋体" w:hAnsi="宋体" w:cs="宋体"/>
                <w:szCs w:val="21"/>
              </w:rPr>
            </w:pPr>
            <w:r>
              <w:rPr>
                <w:rFonts w:hint="eastAsia" w:ascii="宋体" w:hAnsi="宋体" w:cs="宋体"/>
                <w:szCs w:val="21"/>
              </w:rPr>
              <w:t>2、颜色切换：传输到软件端可设置≥12种不同的笔迹颜色。与投影幕布同步传输时，投影幕布背景色可设置为黑白两色；</w:t>
            </w:r>
          </w:p>
          <w:p>
            <w:pPr>
              <w:widowControl/>
              <w:spacing w:line="400" w:lineRule="exact"/>
              <w:rPr>
                <w:rFonts w:ascii="宋体" w:hAnsi="宋体" w:cs="宋体"/>
                <w:szCs w:val="21"/>
              </w:rPr>
            </w:pPr>
            <w:r>
              <w:rPr>
                <w:rFonts w:hint="eastAsia" w:ascii="宋体" w:hAnsi="宋体" w:cs="宋体"/>
                <w:szCs w:val="21"/>
              </w:rPr>
              <w:t>3、点击软件端的软件按钮时可找回清除掉的板书内容；</w:t>
            </w:r>
          </w:p>
          <w:p>
            <w:pPr>
              <w:widowControl/>
              <w:spacing w:line="400" w:lineRule="exact"/>
              <w:rPr>
                <w:rFonts w:ascii="宋体" w:hAnsi="宋体" w:cs="宋体"/>
                <w:szCs w:val="21"/>
              </w:rPr>
            </w:pPr>
            <w:r>
              <w:rPr>
                <w:rFonts w:hint="eastAsia" w:ascii="宋体" w:hAnsi="宋体" w:cs="宋体"/>
                <w:szCs w:val="21"/>
              </w:rPr>
              <w:t>4、单双页切换：两种光能黑板的书写记录模式，支持单板书写记录内容为一个单页面，也可以支持双板同时书写时记录在一个页面上；</w:t>
            </w:r>
          </w:p>
          <w:p>
            <w:pPr>
              <w:widowControl/>
              <w:spacing w:line="400" w:lineRule="exact"/>
              <w:rPr>
                <w:rFonts w:ascii="宋体" w:hAnsi="宋体" w:cs="宋体"/>
                <w:szCs w:val="21"/>
              </w:rPr>
            </w:pPr>
            <w:r>
              <w:rPr>
                <w:rFonts w:hint="eastAsia" w:ascii="宋体" w:hAnsi="宋体" w:cs="宋体"/>
                <w:szCs w:val="21"/>
              </w:rPr>
              <w:t>5、桌面切换：黑板书写内容和教学PPT显示内容可一键自由切换，并且板书内容和教学PPT内容可同时显示在教学一体机、电脑及投影幕布上；</w:t>
            </w:r>
          </w:p>
          <w:p>
            <w:pPr>
              <w:widowControl/>
              <w:spacing w:line="400" w:lineRule="exact"/>
              <w:rPr>
                <w:rFonts w:ascii="宋体" w:hAnsi="宋体" w:cs="宋体"/>
                <w:szCs w:val="21"/>
              </w:rPr>
            </w:pPr>
            <w:r>
              <w:rPr>
                <w:rFonts w:hint="eastAsia" w:ascii="宋体" w:hAnsi="宋体" w:cs="宋体"/>
                <w:szCs w:val="21"/>
              </w:rPr>
              <w:t>6、一键保存：可将板书内容以PDF文档格式保存在教学一体机及电脑端。</w:t>
            </w:r>
          </w:p>
          <w:p>
            <w:pPr>
              <w:widowControl/>
              <w:spacing w:line="400" w:lineRule="exact"/>
              <w:rPr>
                <w:rFonts w:ascii="宋体" w:hAnsi="宋体" w:cs="宋体"/>
                <w:szCs w:val="21"/>
              </w:rPr>
            </w:pPr>
            <w:r>
              <w:rPr>
                <w:rFonts w:hint="eastAsia" w:ascii="宋体" w:hAnsi="宋体" w:cs="宋体"/>
                <w:szCs w:val="21"/>
              </w:rPr>
              <w:t>（三）其他要求</w:t>
            </w:r>
          </w:p>
          <w:p>
            <w:pPr>
              <w:widowControl/>
              <w:spacing w:line="400" w:lineRule="exact"/>
              <w:rPr>
                <w:rFonts w:ascii="宋体" w:hAnsi="宋体" w:cs="宋体"/>
                <w:szCs w:val="21"/>
              </w:rPr>
            </w:pPr>
            <w:r>
              <w:rPr>
                <w:rFonts w:hint="eastAsia" w:ascii="宋体" w:hAnsi="宋体" w:cs="宋体"/>
                <w:szCs w:val="21"/>
              </w:rPr>
              <w:t>▲1、为确保所供应货物为全新且含质保产品，在签订合同后正式供货时，中标</w:t>
            </w:r>
            <w:r>
              <w:rPr>
                <w:rFonts w:hint="eastAsia" w:ascii="宋体" w:hAnsi="宋体" w:cs="宋体"/>
                <w:szCs w:val="21"/>
                <w:lang w:val="en-US" w:eastAsia="zh-CN"/>
              </w:rPr>
              <w:t>人</w:t>
            </w:r>
            <w:r>
              <w:rPr>
                <w:rFonts w:hint="eastAsia" w:ascii="宋体" w:hAnsi="宋体" w:cs="宋体"/>
                <w:szCs w:val="21"/>
              </w:rPr>
              <w:t>须提供光能黑板制造商针对本项目供货证明原件、售后服务承诺函原件，且均须加盖投标人公章。</w:t>
            </w:r>
          </w:p>
          <w:p>
            <w:pPr>
              <w:widowControl/>
              <w:spacing w:line="400" w:lineRule="exact"/>
              <w:rPr>
                <w:rFonts w:ascii="宋体" w:hAnsi="宋体" w:cs="宋体"/>
                <w:szCs w:val="21"/>
              </w:rPr>
            </w:pPr>
            <w:r>
              <w:rPr>
                <w:rFonts w:hint="eastAsia" w:ascii="宋体" w:hAnsi="宋体" w:cs="宋体"/>
                <w:szCs w:val="21"/>
              </w:rPr>
              <w:t>二、智能协作终端</w:t>
            </w:r>
          </w:p>
          <w:p>
            <w:pPr>
              <w:widowControl/>
              <w:spacing w:line="400" w:lineRule="exact"/>
              <w:rPr>
                <w:rFonts w:ascii="宋体" w:hAnsi="宋体" w:cs="宋体"/>
                <w:szCs w:val="21"/>
              </w:rPr>
            </w:pPr>
            <w:r>
              <w:rPr>
                <w:rFonts w:hint="eastAsia" w:ascii="宋体" w:hAnsi="宋体" w:cs="宋体"/>
                <w:szCs w:val="21"/>
              </w:rPr>
              <w:t>1、整机屏幕边缘采用金属包边防护，外部无任何可见内部功能模块连接线，有效屏蔽内部电路器件辐射，适应多种教学环境；</w:t>
            </w:r>
          </w:p>
          <w:p>
            <w:pPr>
              <w:widowControl/>
              <w:spacing w:line="400" w:lineRule="exact"/>
              <w:rPr>
                <w:rFonts w:ascii="宋体" w:hAnsi="宋体" w:cs="宋体"/>
                <w:szCs w:val="21"/>
              </w:rPr>
            </w:pPr>
            <w:r>
              <w:rPr>
                <w:rFonts w:hint="eastAsia" w:ascii="宋体" w:hAnsi="宋体" w:cs="宋体"/>
                <w:szCs w:val="21"/>
              </w:rPr>
              <w:t>2、显示尺寸：86英寸，采用 A+规屏；显示比例 16:9；分辨率≥3840×2160，可视角度≥178°，屏幕显示灰度分辨率等级达到 256 级以上灰阶；</w:t>
            </w:r>
          </w:p>
          <w:p>
            <w:pPr>
              <w:widowControl/>
              <w:spacing w:line="400" w:lineRule="exact"/>
              <w:rPr>
                <w:rFonts w:ascii="宋体" w:hAnsi="宋体" w:cs="宋体"/>
                <w:szCs w:val="21"/>
              </w:rPr>
            </w:pPr>
            <w:r>
              <w:rPr>
                <w:rFonts w:hint="eastAsia" w:ascii="宋体" w:hAnsi="宋体" w:cs="宋体"/>
                <w:szCs w:val="21"/>
              </w:rPr>
              <w:t>3、采用红外感应技术，在双系统下均支持不少于 20 点触控，触摸分辨率≥32768（W）×32768（D）；触摸精度≤±1mm；触摸高度≤3mm；最小识别直径≤2mm；</w:t>
            </w:r>
          </w:p>
          <w:p>
            <w:pPr>
              <w:widowControl/>
              <w:spacing w:line="400" w:lineRule="exact"/>
              <w:rPr>
                <w:rFonts w:ascii="宋体" w:hAnsi="宋体" w:cs="宋体"/>
                <w:szCs w:val="21"/>
              </w:rPr>
            </w:pPr>
            <w:r>
              <w:rPr>
                <w:rFonts w:hint="eastAsia" w:ascii="宋体" w:hAnsi="宋体" w:cs="宋体"/>
                <w:szCs w:val="21"/>
              </w:rPr>
              <w:t>▲4、屏幕贴合方式：采用零贴合技术。钢化玻璃和液晶显示层间隙≤1mm，减小显示面板与玻璃间的偏光、散射，画面显示更加清晰通透；（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5、屏幕表面采用高品质 3.2mm 厚防眩光钢化玻璃，透光率≥88%，表面硬度≥8H；</w:t>
            </w:r>
          </w:p>
          <w:p>
            <w:pPr>
              <w:widowControl/>
              <w:spacing w:line="400" w:lineRule="exact"/>
              <w:rPr>
                <w:rFonts w:ascii="宋体" w:hAnsi="宋体" w:cs="宋体"/>
                <w:szCs w:val="21"/>
              </w:rPr>
            </w:pPr>
            <w:r>
              <w:rPr>
                <w:rFonts w:hint="eastAsia" w:ascii="宋体" w:hAnsi="宋体" w:cs="宋体"/>
                <w:szCs w:val="21"/>
              </w:rPr>
              <w:t>▲6、屏体采用物理防蓝光设计，无需通过按键操作，默认达到防蓝光效果，蓝光防护等级达到 RG0；（投标文件中需提供有检测资质的第三方检测机构所出具的检测报告复印件，并加盖投标人单位公章）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7、屏幕典型亮度≥300cd/m²，且具有亮度自适应和手动调节亮度的功能，开启自适应后设备在不同光照环境下课自动调节屏幕亮度；</w:t>
            </w:r>
          </w:p>
          <w:p>
            <w:pPr>
              <w:widowControl/>
              <w:spacing w:line="400" w:lineRule="exact"/>
              <w:rPr>
                <w:rFonts w:ascii="宋体" w:hAnsi="宋体" w:cs="宋体"/>
                <w:szCs w:val="21"/>
              </w:rPr>
            </w:pPr>
            <w:r>
              <w:rPr>
                <w:rFonts w:hint="eastAsia" w:ascii="宋体" w:hAnsi="宋体" w:cs="宋体"/>
                <w:szCs w:val="21"/>
              </w:rPr>
              <w:t>▲8、整机采用简洁化设计，产品前面板物理按钮，可实现开机、唤醒功能；（在投标文件中提供设备整机正视图并加盖投标人公章）</w:t>
            </w:r>
          </w:p>
          <w:p>
            <w:pPr>
              <w:widowControl/>
              <w:spacing w:line="400" w:lineRule="exact"/>
              <w:rPr>
                <w:rFonts w:ascii="宋体" w:hAnsi="宋体" w:cs="宋体"/>
                <w:szCs w:val="21"/>
              </w:rPr>
            </w:pPr>
            <w:r>
              <w:rPr>
                <w:rFonts w:hint="eastAsia" w:ascii="宋体" w:hAnsi="宋体" w:cs="宋体"/>
                <w:szCs w:val="21"/>
              </w:rPr>
              <w:t>9、为充分满足用户实际使用需求，设备前置面板需具有以下无转接接口：≥1*Type-C、≥1*USB Type-A。侧置需具有以下无转接接口：≥1*HDMI IN、≥1*HDMI OUT、≥1*LINE IN（MIC IN）、≥1*LINE OUT(MIC OUT)、≥1*RJ45、≥1*COM、≥1*USB Type-A、≥1*USB Type-B；</w:t>
            </w:r>
          </w:p>
          <w:p>
            <w:pPr>
              <w:widowControl/>
              <w:spacing w:line="400" w:lineRule="exact"/>
              <w:rPr>
                <w:rFonts w:ascii="宋体" w:hAnsi="宋体" w:cs="宋体"/>
                <w:szCs w:val="21"/>
              </w:rPr>
            </w:pPr>
            <w:r>
              <w:rPr>
                <w:rFonts w:hint="eastAsia" w:ascii="宋体" w:hAnsi="宋体" w:cs="宋体"/>
                <w:szCs w:val="21"/>
              </w:rPr>
              <w:t>10、整机具备侧置安卓系统还原按键；</w:t>
            </w:r>
          </w:p>
          <w:p>
            <w:pPr>
              <w:widowControl/>
              <w:spacing w:line="400" w:lineRule="exact"/>
              <w:rPr>
                <w:rFonts w:ascii="宋体" w:hAnsi="宋体" w:cs="宋体"/>
                <w:szCs w:val="21"/>
              </w:rPr>
            </w:pPr>
            <w:r>
              <w:rPr>
                <w:rFonts w:hint="eastAsia" w:ascii="宋体" w:hAnsi="宋体" w:cs="宋体"/>
                <w:szCs w:val="21"/>
              </w:rPr>
              <w:t>▲11、设备须提供标准模块化电脑（OPS）通用的 80 针接口；</w:t>
            </w:r>
          </w:p>
          <w:p>
            <w:pPr>
              <w:widowControl/>
              <w:spacing w:line="400" w:lineRule="exact"/>
              <w:rPr>
                <w:rFonts w:ascii="宋体" w:hAnsi="宋体" w:cs="宋体"/>
                <w:szCs w:val="21"/>
              </w:rPr>
            </w:pPr>
            <w:r>
              <w:rPr>
                <w:rFonts w:hint="eastAsia" w:ascii="宋体" w:hAnsi="宋体" w:cs="宋体"/>
                <w:szCs w:val="21"/>
              </w:rPr>
              <w:t>12、在无操作或无信号输入状态下，具备进入待机的功能，时间可自行设定，待机功耗≤0.5W；</w:t>
            </w:r>
          </w:p>
          <w:p>
            <w:pPr>
              <w:widowControl/>
              <w:spacing w:line="400" w:lineRule="exact"/>
              <w:rPr>
                <w:rFonts w:ascii="宋体" w:hAnsi="宋体" w:cs="宋体"/>
                <w:color w:val="0000FF"/>
                <w:szCs w:val="21"/>
              </w:rPr>
            </w:pPr>
            <w:r>
              <w:rPr>
                <w:rFonts w:hint="eastAsia" w:ascii="宋体" w:hAnsi="宋体" w:cs="宋体"/>
                <w:szCs w:val="21"/>
              </w:rPr>
              <w:t>▲13、须采用国产化的主要元器件，包括但不限于 CPU 处理单元、可编程逻辑芯片等；（投标文件中需提供有检测资质的第三方检测机构所出具的检测报告复印件，并加盖投标人单位公章）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 xml:space="preserve">14、整机内置无线网卡，支持在嵌入式系统下接入 2.4G/5G 双频无线网络，支持 802.11 a/b/g/n/ac无线网络协议，支持MIMO，支持双天线； </w:t>
            </w:r>
          </w:p>
          <w:p>
            <w:pPr>
              <w:widowControl/>
              <w:spacing w:line="400" w:lineRule="exact"/>
              <w:rPr>
                <w:rFonts w:ascii="宋体" w:hAnsi="宋体" w:cs="宋体"/>
                <w:color w:val="0000FF"/>
                <w:szCs w:val="21"/>
              </w:rPr>
            </w:pPr>
            <w:r>
              <w:rPr>
                <w:rFonts w:hint="eastAsia" w:ascii="宋体" w:hAnsi="宋体" w:cs="宋体"/>
                <w:szCs w:val="21"/>
              </w:rPr>
              <w:t>▲15、为满足教学应用需求，设备采用多声道组合音响，提供不低于 4 个喇叭单元，包含至少 2 个高音喇叭单元及 2 个全频喇叭单元；频响范围 80-20KHz。（投标文件中需提供有检测资质的第三方检测机构所出具的检测报告复印件，并加盖投标人单位公章）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16、整机默认附带不少于1只磁吸式触控笔，可供老师上课随时取用；</w:t>
            </w:r>
          </w:p>
          <w:p>
            <w:pPr>
              <w:widowControl/>
              <w:spacing w:line="400" w:lineRule="exact"/>
              <w:rPr>
                <w:rFonts w:ascii="宋体" w:hAnsi="宋体" w:cs="宋体"/>
                <w:szCs w:val="21"/>
              </w:rPr>
            </w:pPr>
            <w:r>
              <w:rPr>
                <w:rFonts w:hint="eastAsia" w:ascii="宋体" w:hAnsi="宋体" w:cs="宋体"/>
                <w:szCs w:val="21"/>
              </w:rPr>
              <w:t>17、OPS：CPU：参照或相当于I5-8259u；存储：≥</w:t>
            </w:r>
            <w:bookmarkStart w:id="64" w:name="OLE_LINK16"/>
            <w:r>
              <w:rPr>
                <w:rFonts w:hint="eastAsia" w:ascii="宋体" w:hAnsi="宋体" w:cs="宋体"/>
                <w:szCs w:val="21"/>
              </w:rPr>
              <w:t>256G</w:t>
            </w:r>
            <w:bookmarkEnd w:id="64"/>
            <w:r>
              <w:rPr>
                <w:rFonts w:hint="eastAsia" w:ascii="宋体" w:hAnsi="宋体" w:cs="宋体"/>
                <w:szCs w:val="21"/>
              </w:rPr>
              <w:t>；内存：</w:t>
            </w:r>
            <w:bookmarkStart w:id="65" w:name="OLE_LINK15"/>
            <w:r>
              <w:rPr>
                <w:rFonts w:hint="eastAsia" w:ascii="宋体" w:hAnsi="宋体" w:cs="宋体"/>
                <w:szCs w:val="21"/>
              </w:rPr>
              <w:t>≥</w:t>
            </w:r>
            <w:bookmarkEnd w:id="65"/>
            <w:r>
              <w:rPr>
                <w:rFonts w:hint="eastAsia" w:ascii="宋体" w:hAnsi="宋体" w:cs="宋体"/>
                <w:szCs w:val="21"/>
              </w:rPr>
              <w:t xml:space="preserve">8G；  </w:t>
            </w:r>
          </w:p>
          <w:p>
            <w:pPr>
              <w:widowControl/>
              <w:spacing w:line="400" w:lineRule="exact"/>
              <w:rPr>
                <w:rFonts w:ascii="宋体" w:hAnsi="宋体" w:cs="宋体"/>
                <w:szCs w:val="21"/>
              </w:rPr>
            </w:pPr>
            <w:r>
              <w:rPr>
                <w:rFonts w:hint="eastAsia" w:ascii="宋体" w:hAnsi="宋体" w:cs="宋体"/>
                <w:szCs w:val="21"/>
              </w:rPr>
              <w:t>18、内置安卓系统， ROM≥32GB，RAM≥4GB，系统版本≥Android 9.0，支持在线升级；安卓主页面提供≥6 个应用程序，并可以根据教学需求随意替换；</w:t>
            </w:r>
          </w:p>
          <w:p>
            <w:pPr>
              <w:widowControl/>
              <w:spacing w:line="400" w:lineRule="exact"/>
              <w:rPr>
                <w:rFonts w:ascii="宋体" w:hAnsi="宋体" w:cs="宋体"/>
                <w:szCs w:val="21"/>
              </w:rPr>
            </w:pPr>
            <w:r>
              <w:rPr>
                <w:rFonts w:hint="eastAsia" w:ascii="宋体" w:hAnsi="宋体" w:cs="宋体"/>
                <w:szCs w:val="21"/>
              </w:rPr>
              <w:t>19、支持屏幕密码锁功能，可自定义解锁密码，开启后可锁定屏幕；</w:t>
            </w:r>
          </w:p>
          <w:p>
            <w:pPr>
              <w:widowControl/>
              <w:spacing w:line="400" w:lineRule="exact"/>
              <w:rPr>
                <w:rFonts w:ascii="宋体" w:hAnsi="宋体" w:cs="宋体"/>
                <w:szCs w:val="21"/>
              </w:rPr>
            </w:pPr>
            <w:r>
              <w:rPr>
                <w:rFonts w:hint="eastAsia" w:ascii="宋体" w:hAnsi="宋体" w:cs="宋体"/>
                <w:szCs w:val="21"/>
              </w:rPr>
              <w:t>▲20、支持多种投屏方式，须包括但不限于 APP 投屏、智慧投屏器、手机下拉菜单软投屏等方式。（投标文件中需提供有检测资质的第三方检测机构所出具的检测报告复印件，并加盖投标人单位公章）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21、在任意信号源通道下，提供两侧悬浮按钮，操作者可通过悬浮按钮进行系统间切换，手动调节屏幕亮度和声音，支持查看所有正在运行的任务，快速切换当前任务；</w:t>
            </w:r>
          </w:p>
          <w:p>
            <w:pPr>
              <w:widowControl/>
              <w:spacing w:line="400" w:lineRule="exact"/>
              <w:rPr>
                <w:rFonts w:ascii="宋体" w:hAnsi="宋体" w:cs="宋体"/>
                <w:szCs w:val="21"/>
              </w:rPr>
            </w:pPr>
            <w:r>
              <w:rPr>
                <w:rFonts w:hint="eastAsia" w:ascii="宋体" w:hAnsi="宋体" w:cs="宋体"/>
                <w:szCs w:val="21"/>
              </w:rPr>
              <w:t>22、嵌入式 Android 操作系统下，内置互动白板支持 2 种以上书写笔头，书写延时≤35ms，使用者可对书写内容进行选择，移动，缩放，删除；</w:t>
            </w:r>
          </w:p>
          <w:p>
            <w:pPr>
              <w:widowControl/>
              <w:spacing w:line="400" w:lineRule="exact"/>
              <w:rPr>
                <w:rFonts w:ascii="宋体" w:hAnsi="宋体" w:cs="宋体"/>
                <w:szCs w:val="21"/>
              </w:rPr>
            </w:pPr>
            <w:r>
              <w:rPr>
                <w:rFonts w:hint="eastAsia" w:ascii="宋体" w:hAnsi="宋体" w:cs="宋体"/>
                <w:szCs w:val="21"/>
              </w:rPr>
              <w:t>23、支持在无外接 OPS 电脑状态下，互动白板支持不同背景颜色，可根据学科需要进行调整，白板可增加书写页面，最大可支持 80 页，书写完成后可导出PDF 等格式；</w:t>
            </w:r>
          </w:p>
          <w:p>
            <w:pPr>
              <w:widowControl/>
              <w:spacing w:line="400" w:lineRule="exact"/>
              <w:rPr>
                <w:rFonts w:ascii="宋体" w:hAnsi="宋体" w:cs="宋体"/>
                <w:color w:val="0000FF"/>
                <w:szCs w:val="21"/>
              </w:rPr>
            </w:pPr>
            <w:r>
              <w:rPr>
                <w:rFonts w:hint="eastAsia" w:ascii="宋体" w:hAnsi="宋体" w:cs="宋体"/>
                <w:szCs w:val="21"/>
              </w:rPr>
              <w:t>▲24、嵌入式Android 操作系统下，内置互动白板书写完成后须支持本地保存、邮件分享、微信等主流应用扫码带走功能，方便老师实时保存课堂书写内容；（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25、支持设备休眠功能，可自定义休眠时间，设备在休眠时可自动清理白板、批注和应用的内容；</w:t>
            </w:r>
          </w:p>
          <w:p>
            <w:pPr>
              <w:widowControl/>
              <w:spacing w:line="400" w:lineRule="exact"/>
              <w:rPr>
                <w:rFonts w:ascii="宋体" w:hAnsi="宋体" w:cs="宋体"/>
                <w:color w:val="0000FF"/>
                <w:szCs w:val="21"/>
              </w:rPr>
            </w:pPr>
            <w:r>
              <w:rPr>
                <w:rFonts w:hint="eastAsia" w:ascii="宋体" w:hAnsi="宋体" w:cs="宋体"/>
                <w:szCs w:val="21"/>
              </w:rPr>
              <w:t>▲26、须支持在无外接 OPS 电脑状态下，嵌入式 Android 操作系统下可实现 windows 系统中常用的教学应用功能，如白板书写、WPS 软件使用、网页浏览、图片浏览、视频播放，提供设备同品牌APP 应用市场；（投标文件中需提供有检测资质的第三方检测机构所出具的检测报告复印件，并加盖投标人单位公章）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▲27、须支持在无外接 OPS 电脑状态下，整机内置安卓应用市场，操作者可直接打开应用市场自主安装应用，应用市场内须配置不少于 80 个第三方应用。为保证应用市场及提供第三方应用的兼容性，所提供的应用市场须与硬件设备为同一品牌</w:t>
            </w:r>
            <w:r>
              <w:rPr>
                <w:rFonts w:hint="eastAsia" w:ascii="宋体" w:hAnsi="宋体" w:cs="宋体"/>
                <w:szCs w:val="21"/>
                <w:highlight w:val="none"/>
              </w:rPr>
              <w:t>；（投标文件中需提供有检测资质的第三方检测机构所出具的该功能检测报告复印件，并加盖投标人单位公章）</w:t>
            </w:r>
          </w:p>
          <w:p>
            <w:pPr>
              <w:widowControl/>
              <w:spacing w:line="400" w:lineRule="exact"/>
              <w:rPr>
                <w:rFonts w:ascii="宋体" w:hAnsi="宋体" w:cs="宋体"/>
                <w:szCs w:val="21"/>
              </w:rPr>
            </w:pPr>
            <w:r>
              <w:rPr>
                <w:rFonts w:hint="eastAsia" w:ascii="宋体" w:hAnsi="宋体" w:cs="宋体"/>
                <w:szCs w:val="21"/>
              </w:rPr>
              <w:t>28、支持在无外接OPS 电脑状态下，无需打开APP 即可实现欢迎屏功能，提供不少于 3 个内置模板，也可以通过本地存储或U 盘自定义模板背景图；</w:t>
            </w:r>
          </w:p>
          <w:p>
            <w:pPr>
              <w:widowControl/>
              <w:spacing w:line="400" w:lineRule="exact"/>
              <w:rPr>
                <w:rFonts w:ascii="宋体" w:hAnsi="宋体" w:cs="宋体"/>
                <w:szCs w:val="21"/>
              </w:rPr>
            </w:pPr>
            <w:r>
              <w:rPr>
                <w:rFonts w:hint="eastAsia" w:ascii="宋体" w:hAnsi="宋体" w:cs="宋体"/>
                <w:szCs w:val="21"/>
              </w:rPr>
              <w:t>29、嵌入式 Android 操作系统下内置信息窗功能，无需打开 APP 即可实现不少于 10 张自定义图片的滚动播放；</w:t>
            </w:r>
          </w:p>
          <w:p>
            <w:pPr>
              <w:widowControl/>
              <w:spacing w:line="400" w:lineRule="exact"/>
              <w:rPr>
                <w:rFonts w:ascii="宋体" w:hAnsi="宋体" w:cs="宋体"/>
                <w:szCs w:val="21"/>
              </w:rPr>
            </w:pPr>
            <w:r>
              <w:rPr>
                <w:rFonts w:hint="eastAsia" w:ascii="宋体" w:hAnsi="宋体" w:cs="宋体"/>
                <w:szCs w:val="21"/>
              </w:rPr>
              <w:t>30、支持音频调节功能，设备可根据不同教室空间的大小进行手动调节低频/中频/高频均衡、回声抑制强度调节、混响抑制强度调节，可制定不同的音频输出选择、材料源音频输出策略，从而有效保证教室内放音效果；</w:t>
            </w:r>
          </w:p>
          <w:p>
            <w:pPr>
              <w:widowControl/>
              <w:spacing w:line="400" w:lineRule="exact"/>
              <w:rPr>
                <w:rFonts w:ascii="宋体" w:hAnsi="宋体" w:cs="宋体"/>
                <w:szCs w:val="21"/>
              </w:rPr>
            </w:pPr>
            <w:r>
              <w:rPr>
                <w:rFonts w:hint="eastAsia" w:ascii="宋体" w:hAnsi="宋体" w:cs="宋体"/>
                <w:szCs w:val="21"/>
              </w:rPr>
              <w:t>31、支持视频输入设置功能，可对通过 HDMI 或Type-C 输入的视频源进行拉伸设置，使非标准16:9画面输入后可完美适配屏幕比例。</w:t>
            </w:r>
          </w:p>
          <w:p>
            <w:pPr>
              <w:widowControl/>
              <w:spacing w:line="400" w:lineRule="exact"/>
              <w:rPr>
                <w:rFonts w:ascii="宋体" w:hAnsi="宋体" w:cs="宋体"/>
                <w:szCs w:val="21"/>
              </w:rPr>
            </w:pPr>
            <w:r>
              <w:rPr>
                <w:rFonts w:hint="eastAsia" w:ascii="宋体" w:hAnsi="宋体" w:cs="宋体"/>
                <w:szCs w:val="21"/>
              </w:rPr>
              <w:t>32、支持视频输出设置功能，可根据课堂内不同设备（如：录播系统、回显屏、智慧课堂系统等）对屏幕输出画面的需求，进行画面拉伸、刷新率的设置，无需通过转接设备可适配周边设备；</w:t>
            </w:r>
          </w:p>
          <w:p>
            <w:pPr>
              <w:widowControl/>
              <w:spacing w:line="400" w:lineRule="exact"/>
              <w:rPr>
                <w:rFonts w:ascii="宋体" w:hAnsi="宋体" w:cs="宋体"/>
                <w:szCs w:val="21"/>
              </w:rPr>
            </w:pPr>
            <w:r>
              <w:rPr>
                <w:rFonts w:hint="eastAsia" w:ascii="宋体" w:hAnsi="宋体" w:cs="宋体"/>
                <w:szCs w:val="21"/>
              </w:rPr>
              <w:t>33、支持显示调节功能，师生可根据播放素材或实际使用需要设置视频模式、文本模式等，兼顾师生视力保护与使用习惯；</w:t>
            </w:r>
          </w:p>
          <w:p>
            <w:pPr>
              <w:widowControl/>
              <w:spacing w:line="400" w:lineRule="exact"/>
              <w:rPr>
                <w:rFonts w:ascii="宋体" w:hAnsi="宋体" w:cs="宋体"/>
                <w:color w:val="0000FF"/>
                <w:szCs w:val="21"/>
              </w:rPr>
            </w:pPr>
            <w:r>
              <w:rPr>
                <w:rFonts w:hint="eastAsia" w:ascii="宋体" w:hAnsi="宋体" w:cs="宋体"/>
                <w:szCs w:val="21"/>
              </w:rPr>
              <w:t>▲34、无需借助OPS 模块，整机内置自检维护工具，可一键进行快速自检，也可以对硬件、网络、白板、应用市场等单个模块进行检测，针对不同模块给出问题原因提示，检测完成后支持导出诊断报告。为保证软件兼容性，所提供的</w:t>
            </w:r>
            <w:r>
              <w:rPr>
                <w:rFonts w:hint="eastAsia" w:ascii="宋体" w:hAnsi="宋体" w:cs="宋体"/>
                <w:szCs w:val="21"/>
                <w:highlight w:val="none"/>
              </w:rPr>
              <w:t>检测工具须与硬件设备为同一品牌；（投标文件中需提供有检测资质的第三方检测机构所出具的该功能检测报告复印件，并加盖投标人单位公章）</w:t>
            </w:r>
          </w:p>
          <w:p>
            <w:pPr>
              <w:widowControl/>
              <w:spacing w:line="400" w:lineRule="exact"/>
              <w:rPr>
                <w:rFonts w:ascii="宋体" w:hAnsi="宋体" w:cs="宋体"/>
                <w:szCs w:val="21"/>
              </w:rPr>
            </w:pPr>
            <w:r>
              <w:rPr>
                <w:rFonts w:hint="eastAsia" w:ascii="宋体" w:hAnsi="宋体" w:cs="宋体"/>
                <w:szCs w:val="21"/>
              </w:rPr>
              <w:t>▲35、须支持断点续传功能，终端升级过程中发生网络中断、断电重启，恢复后可断点续传，避免升级失败。（投标文件中需提供有检测资质的第三方检测机构所出具的检测报告复印件，并加盖投标人单位公章）</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00" w:lineRule="exact"/>
              <w:jc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555" w:hRule="atLeast"/>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w:t>
            </w:r>
            <w:r>
              <w:rPr>
                <w:rFonts w:hint="eastAsia" w:ascii="宋体" w:hAnsi="宋体" w:cs="宋体"/>
                <w:b/>
                <w:szCs w:val="21"/>
              </w:rPr>
              <w:t>二、商务要求</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合同签订期</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自中标通知书发出之日起</w:t>
            </w:r>
            <w:r>
              <w:rPr>
                <w:rFonts w:hint="eastAsia" w:ascii="宋体" w:hAnsi="宋体" w:cs="宋体"/>
                <w:szCs w:val="21"/>
                <w:u w:val="single"/>
              </w:rPr>
              <w:t>25</w:t>
            </w:r>
            <w:r>
              <w:rPr>
                <w:rFonts w:hint="eastAsia" w:ascii="宋体" w:hAnsi="宋体" w:cs="宋体"/>
                <w:szCs w:val="21"/>
              </w:rPr>
              <w:t>日内。</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tabs>
                <w:tab w:val="left" w:pos="318"/>
              </w:tabs>
              <w:kinsoku/>
              <w:wordWrap/>
              <w:overflowPunct/>
              <w:topLinePunct w:val="0"/>
              <w:autoSpaceDE/>
              <w:autoSpaceDN/>
              <w:bidi w:val="0"/>
              <w:adjustRightInd w:val="0"/>
              <w:snapToGrid w:val="0"/>
              <w:spacing w:line="440" w:lineRule="exact"/>
              <w:jc w:val="center"/>
              <w:rPr>
                <w:rFonts w:ascii="宋体" w:hAnsi="宋体" w:cs="宋体"/>
                <w:szCs w:val="21"/>
              </w:rPr>
            </w:pPr>
            <w:r>
              <w:rPr>
                <w:rFonts w:hint="eastAsia" w:ascii="宋体" w:hAnsi="宋体" w:cs="宋体"/>
                <w:szCs w:val="21"/>
              </w:rPr>
              <w:t>交货时间</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及地点</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tabs>
                <w:tab w:val="left" w:pos="132"/>
              </w:tabs>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1、交货期：自合同签订之日起20日内全部交货，并安装调试完毕且通过最终验</w:t>
            </w:r>
            <w:r>
              <w:rPr>
                <w:rFonts w:hint="eastAsia" w:ascii="宋体" w:hAnsi="宋体" w:cs="宋体"/>
                <w:szCs w:val="21"/>
                <w:highlight w:val="none"/>
              </w:rPr>
              <w:t>收</w:t>
            </w:r>
            <w:r>
              <w:rPr>
                <w:rFonts w:hint="eastAsia" w:ascii="宋体" w:hAnsi="宋体"/>
                <w:color w:val="000000"/>
                <w:szCs w:val="21"/>
                <w:highlight w:val="none"/>
              </w:rPr>
              <w:t>；</w:t>
            </w:r>
          </w:p>
          <w:p>
            <w:pPr>
              <w:keepNext w:val="0"/>
              <w:keepLines w:val="0"/>
              <w:pageBreakBefore w:val="0"/>
              <w:tabs>
                <w:tab w:val="left" w:pos="132"/>
              </w:tabs>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2、交货地点：广西南宁市采购人指定地点；</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3、交货方式：现场交货。</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质保期限</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按国家有关产品“三包”规定执行“三包”，自货物验收合格之日起计算，产品质保期最短不少于1年（“技术参数要求”有要求的则按其要求）。若厂家质保期超过此年限的，合同履行过程中按厂家规定执行。质保期满后，终身维护。</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tabs>
                <w:tab w:val="left" w:pos="132"/>
              </w:tabs>
              <w:kinsoku/>
              <w:wordWrap/>
              <w:overflowPunct/>
              <w:topLinePunct w:val="0"/>
              <w:autoSpaceDE/>
              <w:autoSpaceDN/>
              <w:bidi w:val="0"/>
              <w:adjustRightInd w:val="0"/>
              <w:snapToGrid w:val="0"/>
              <w:spacing w:line="440" w:lineRule="exact"/>
              <w:jc w:val="center"/>
              <w:rPr>
                <w:rFonts w:ascii="宋体" w:hAnsi="宋体" w:cs="宋体"/>
                <w:szCs w:val="21"/>
              </w:rPr>
            </w:pPr>
            <w:r>
              <w:rPr>
                <w:rFonts w:hint="eastAsia" w:ascii="宋体" w:hAnsi="宋体" w:cs="宋体"/>
                <w:szCs w:val="21"/>
              </w:rPr>
              <w:t>售后服务</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要求</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1、中标人按采购人指定的地点负责送货上门、安装、调试，负责培训使用人员和维护人员。</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2、中标人必须提供安装、配线以及软硬件的测试和调整服务。系统安装之前，应先对采购人的操作人员进行现场培训。开始安装时，应让采购人的硬软件和系统集成人员参与安装、检测和排除故障。中标人在施工、安装、调试等全过程中接受采购人的监督。</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3、在中标人承诺的质保期内，设备保修包换所需要的配件均是原厂原装，不得使用兼容货物。</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4、售后服务按厂家承诺执行。中标人超过厂家承诺标准的，按中标人提交的售后服务承诺书执行。中标人定期回访以及对设备进行维护；质保期后中标人需提供维修维护服务。</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5、中标人在质量保证期内应当为采购人提供以下技术支持和服务：</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（1）电话咨询</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中标人应当为采购人提供技术援助电话，解答采购人在使用中遇到的问题，及时为采购人提出解决问题的建议。</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（2）服务响应时间</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质保期内，采购人遇到使用或技术问题，电话咨询不能解决的，中标人应在8小时内到达现场进行处理，到达现场后5小时内排除故障，恢复正常使用。保证采购人正常使用，产生的一切费用由中标人承担。</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（3）技术升级</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在质保期内，如果中标人的产品或服务升级，中标人应及时通知采购人，如采购人有相应要求，中标人应对采购人购买的产品或服务进行升级。</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6、质保期外服务要求</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质量保证期过后，采购人需要继续由原中标人提供售后服务的，中标人应提供电话咨询服务，并应承诺提供产品或服务上门维护，中标人和制造商应以优惠价格提供售后服务。</w:t>
            </w:r>
          </w:p>
          <w:p>
            <w:pPr>
              <w:pStyle w:val="122"/>
              <w:keepNext w:val="0"/>
              <w:keepLines w:val="0"/>
              <w:pageBreakBefore w:val="0"/>
              <w:kinsoku/>
              <w:wordWrap/>
              <w:overflowPunct/>
              <w:topLinePunct w:val="0"/>
              <w:autoSpaceDE/>
              <w:autoSpaceDN/>
              <w:bidi w:val="0"/>
              <w:adjustRightInd w:val="0"/>
              <w:snapToGrid w:val="0"/>
              <w:spacing w:line="440" w:lineRule="exact"/>
              <w:ind w:firstLine="0" w:firstLineChars="0"/>
              <w:rPr>
                <w:rFonts w:ascii="宋体" w:hAnsi="宋体" w:cs="宋体"/>
                <w:szCs w:val="21"/>
              </w:rPr>
            </w:pPr>
            <w:r>
              <w:rPr>
                <w:rFonts w:hint="eastAsia" w:ascii="宋体" w:hAnsi="宋体" w:cs="宋体"/>
                <w:szCs w:val="21"/>
              </w:rPr>
              <w:t>7、备品备件及易损件</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中标人售后服务中，维修使用的备品备件及易损件应为原厂配件，未经采购人同意不得使用非原厂配件。</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szCs w:val="21"/>
              </w:rPr>
            </w:pPr>
            <w:r>
              <w:rPr>
                <w:rFonts w:hint="eastAsia" w:ascii="宋体" w:hAnsi="宋体" w:cs="宋体"/>
                <w:szCs w:val="21"/>
              </w:rPr>
              <w:t>8、培训要求：</w:t>
            </w:r>
            <w:r>
              <w:rPr>
                <w:rFonts w:hint="eastAsia" w:ascii="宋体" w:hAnsi="宋体" w:cs="宋体"/>
                <w:bCs/>
                <w:szCs w:val="21"/>
              </w:rPr>
              <w:t>中标人对其提供产品或服务的使用和操作应尽培训义务。中标人应提供对本项目的使用单位进行培训服务，涉及的相关费用应计算在项目报价内，并使使用人员能独立、熟练操作系统。</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付款方式</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签订合同之日起10个工作日内，采购人向中标人支付合同款总额的30%作为预付款；全部货物到达采购人指定地点后15个工作日内支付合同款总额的50%；其余20%合同款在项目全部交付并验收合格后15个工作日内一次性付清。</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
                <w:bCs/>
                <w:szCs w:val="21"/>
              </w:rPr>
            </w:pPr>
            <w:r>
              <w:rPr>
                <w:rFonts w:hint="eastAsia" w:ascii="宋体" w:hAnsi="宋体" w:cs="宋体"/>
                <w:bCs/>
                <w:szCs w:val="21"/>
                <w:lang w:val="en-US" w:eastAsia="zh-CN"/>
              </w:rPr>
              <w:t>2、</w:t>
            </w:r>
            <w:r>
              <w:rPr>
                <w:rFonts w:hint="eastAsia" w:ascii="宋体" w:hAnsi="宋体" w:cs="宋体"/>
                <w:bCs/>
                <w:szCs w:val="21"/>
              </w:rPr>
              <w:t>采购人付款前，中标人应向采购人开具等额有效的增值税普通发票，采购人未收到发票的，有权不予支付相应款项直至中标人提供合格发票，并不承担延迟付款责任。发票认证通过是付款的必要前提之一。</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履约保证金</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1、履约保证金金额：中标金额的5 %（若中标人被认定为中小企业的，履约保证金数额将按中标金额的2%收取）</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2、履约保证金递交方式：银行转账、电汇、网上支付、支票、汇票、本票、保函等非现金形式。</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3、履约保证金递交时间：签订合同前5个工作日内由中标人转入采购人指定保证金账户。</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4、履约保证金退还：质保期满一年后无质量问题，中标人提供《政府采购项目履约保证金退付意见书》及《政府采购项目合同验收报告》，向采购人提出书面申请退还，采购人在收到申请后十五个工作日内以银行转账方式无息退还。保证金指定账户：</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开户名：广西制造工程职业技术学院</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开户行：农行南宁东盟经济园区支行</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账  号：20036501040014065</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报价要求</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投标报价为采购人指定地点的现场交货价，包括但不限于：完成本分项目所需的人力成本、设施设备成本、技术支持、培训、售后服务成本等</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tabs>
                <w:tab w:val="left" w:pos="132"/>
              </w:tabs>
              <w:kinsoku/>
              <w:wordWrap/>
              <w:overflowPunct/>
              <w:topLinePunct w:val="0"/>
              <w:autoSpaceDE/>
              <w:autoSpaceDN/>
              <w:bidi w:val="0"/>
              <w:adjustRightInd w:val="0"/>
              <w:snapToGrid w:val="0"/>
              <w:spacing w:line="440" w:lineRule="exact"/>
              <w:jc w:val="center"/>
              <w:rPr>
                <w:rFonts w:ascii="宋体" w:hAnsi="宋体" w:cs="宋体"/>
                <w:szCs w:val="21"/>
              </w:rPr>
            </w:pPr>
            <w:r>
              <w:rPr>
                <w:rFonts w:hint="eastAsia" w:ascii="宋体" w:hAnsi="宋体" w:cs="宋体"/>
                <w:szCs w:val="21"/>
              </w:rPr>
              <w:t>备品备件及</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耗材等要求</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有稳定的备件供应渠道，并从设备厂商的中国公司及其分销商购置整机和备件补充，可以满足客户的设备在升级、扩充和保修服务配件及消耗品等多方面的需求</w:t>
            </w:r>
            <w:r>
              <w:rPr>
                <w:rFonts w:hint="eastAsia" w:ascii="宋体" w:hAnsi="宋体" w:cs="宋体"/>
                <w:bCs/>
                <w:szCs w:val="21"/>
              </w:rPr>
              <w:t>，</w:t>
            </w:r>
            <w:r>
              <w:rPr>
                <w:rFonts w:hint="eastAsia" w:ascii="宋体" w:hAnsi="宋体" w:cs="宋体"/>
                <w:szCs w:val="21"/>
              </w:rPr>
              <w:t>中标人就相关备品备件及耗材价格与采购人友好协商，应以优惠价格提供相关服务。</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规范标准</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采购标的需执行的国家标准、行业标准、地方标准或者其他标准、规范。多项标准的，按最新标准或较高标准执行。</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tabs>
                <w:tab w:val="left" w:pos="132"/>
              </w:tabs>
              <w:kinsoku/>
              <w:wordWrap/>
              <w:overflowPunct/>
              <w:topLinePunct w:val="0"/>
              <w:autoSpaceDE/>
              <w:autoSpaceDN/>
              <w:bidi w:val="0"/>
              <w:adjustRightInd w:val="0"/>
              <w:snapToGrid w:val="0"/>
              <w:spacing w:line="440" w:lineRule="exact"/>
              <w:jc w:val="center"/>
              <w:rPr>
                <w:rFonts w:ascii="宋体" w:hAnsi="宋体" w:cs="宋体"/>
                <w:szCs w:val="21"/>
              </w:rPr>
            </w:pPr>
            <w:r>
              <w:rPr>
                <w:rFonts w:hint="eastAsia" w:ascii="宋体" w:hAnsi="宋体" w:cs="宋体"/>
                <w:szCs w:val="21"/>
              </w:rPr>
              <w:t>验收标准</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及要求</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1、验收依据</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按合同要求及国家标准进行验收。</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2、验收标准</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（1）所供产品的规格、数量、功能、材质、颜色等符合招标文件采购需求及采购合同约定的要求。</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（2）所供产品的外观完好，无严重碰撞、表皮脱落、五金件生锈等明显瑕疵。</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（3）所供产品结构牢固，无安全隐患。</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（4）如有抽检要求的，检测结果符合招标文件采购需求及采购合同约定的要求。</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（5）所有产品均已运输至指定地点，并安装调试完毕。</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（6）招标文件采购需求及采购合同约定的附件、工具、技术资料等齐全；提供产品使用说明书、合格证。</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3、验收要求</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（1）采购人可以根据采购项目具体情况自行组织验收，或者委托第三方机构或部门开展采购项目履约验收工作，验收过程中所产生的一切费用均由中标人承担，报价时应考虑相关费用。</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①验收活动开始前，中标人应对货物作出全面检查和对验收文件进行整理，并列出清单，作为采购人收货验收和使用的技术条件依据。</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②因验收不合格的，需要再次组织验收的，由此产生相关成本费用由中标人承担。</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（3）验收时中标人提供验收文档，具体如下：技术方案、实施方案、售后服务方案、培训方案、系统部署文档、测试文档、使用说明书、电子文档等。</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Cs/>
                <w:szCs w:val="21"/>
              </w:rPr>
            </w:pPr>
            <w:r>
              <w:rPr>
                <w:rFonts w:hint="eastAsia" w:ascii="宋体" w:hAnsi="宋体" w:cs="宋体"/>
                <w:bCs/>
                <w:szCs w:val="21"/>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bCs/>
                <w:szCs w:val="21"/>
              </w:rPr>
              <w:t>（5）项目验收过程中，需委托第三方检测机构介入的，费用由中标人另行承担。</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b/>
                <w:szCs w:val="21"/>
              </w:rPr>
              <w:t>特殊说明</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szCs w:val="21"/>
              </w:rPr>
              <w:t>本项目不接受进口产品投标，如投标人采用进口产品投标则作无效投标处理。</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kern w:val="0"/>
                <w:szCs w:val="21"/>
              </w:rPr>
            </w:pPr>
            <w:r>
              <w:rPr>
                <w:rFonts w:hint="eastAsia" w:ascii="宋体" w:hAnsi="宋体" w:cs="宋体"/>
                <w:b/>
                <w:szCs w:val="21"/>
              </w:rPr>
              <w:t>核心产品</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b/>
                <w:szCs w:val="21"/>
              </w:rPr>
            </w:pPr>
            <w:r>
              <w:rPr>
                <w:rFonts w:hint="eastAsia" w:ascii="宋体" w:hAnsi="宋体" w:cs="宋体"/>
                <w:b/>
                <w:szCs w:val="21"/>
              </w:rPr>
              <w:t xml:space="preserve">本分标 </w:t>
            </w:r>
            <w:r>
              <w:rPr>
                <w:rFonts w:hint="eastAsia" w:ascii="宋体" w:hAnsi="宋体" w:cs="宋体"/>
                <w:b/>
                <w:szCs w:val="21"/>
                <w:u w:val="single"/>
              </w:rPr>
              <w:t>第19项产品“物联网NB-IoT全栈实验实训开发套件”</w:t>
            </w:r>
            <w:r>
              <w:rPr>
                <w:rFonts w:hint="eastAsia" w:ascii="宋体" w:hAnsi="宋体" w:cs="宋体"/>
                <w:b/>
                <w:szCs w:val="21"/>
              </w:rPr>
              <w:t>为核心产品。</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kern w:val="0"/>
                <w:szCs w:val="21"/>
              </w:rPr>
            </w:pPr>
            <w:r>
              <w:rPr>
                <w:rFonts w:hint="eastAsia" w:ascii="宋体" w:hAnsi="宋体" w:cs="宋体"/>
                <w:szCs w:val="21"/>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CellMar>
            <w:top w:w="0" w:type="dxa"/>
            <w:left w:w="0" w:type="dxa"/>
            <w:bottom w:w="0" w:type="dxa"/>
            <w:right w:w="0" w:type="dxa"/>
          </w:tblCellMar>
        </w:tblPrEx>
        <w:trPr>
          <w:trHeight w:val="555" w:hRule="atLeast"/>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ascii="宋体" w:hAnsi="宋体" w:cs="宋体"/>
                <w:szCs w:val="21"/>
              </w:rPr>
            </w:pPr>
            <w:r>
              <w:rPr>
                <w:rFonts w:hint="eastAsia" w:ascii="宋体" w:hAnsi="宋体" w:cs="宋体"/>
                <w:b/>
                <w:bCs/>
                <w:szCs w:val="21"/>
              </w:rPr>
              <w:t>三、涉及项目的其他要求及说明</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kern w:val="0"/>
                <w:szCs w:val="21"/>
              </w:rPr>
            </w:pPr>
            <w:r>
              <w:rPr>
                <w:rFonts w:hint="eastAsia" w:ascii="宋体" w:hAnsi="宋体" w:cs="宋体"/>
                <w:b/>
                <w:szCs w:val="21"/>
              </w:rPr>
              <w:t>其他说明</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kern w:val="0"/>
                <w:szCs w:val="21"/>
              </w:rPr>
            </w:pPr>
            <w:r>
              <w:rPr>
                <w:rFonts w:hint="eastAsia" w:ascii="宋体" w:hAnsi="宋体" w:cs="宋体"/>
                <w:szCs w:val="21"/>
              </w:rPr>
              <w:t>投标人可</w:t>
            </w:r>
            <w:r>
              <w:rPr>
                <w:rFonts w:hint="eastAsia" w:ascii="宋体" w:hAnsi="宋体" w:cs="宋体"/>
                <w:szCs w:val="21"/>
                <w:lang w:val="en-US" w:eastAsia="zh-CN"/>
              </w:rPr>
              <w:t>针对本标段</w:t>
            </w:r>
            <w:r>
              <w:rPr>
                <w:rFonts w:hint="eastAsia"/>
                <w:lang w:val="en-US" w:eastAsia="zh-CN"/>
              </w:rPr>
              <w:t>提供项目</w:t>
            </w:r>
            <w:r>
              <w:rPr>
                <w:rFonts w:hint="eastAsia"/>
              </w:rPr>
              <w:t>实施方案、售后服务方案</w:t>
            </w:r>
            <w:r>
              <w:rPr>
                <w:rFonts w:hint="eastAsia"/>
                <w:lang w:val="en-US" w:eastAsia="zh-CN"/>
              </w:rPr>
              <w:t>等认为有必要的投标材料</w:t>
            </w:r>
            <w:r>
              <w:rPr>
                <w:rFonts w:hint="eastAsia" w:ascii="宋体" w:hAnsi="宋体" w:cs="宋体"/>
                <w:szCs w:val="21"/>
              </w:rPr>
              <w:t>。</w:t>
            </w:r>
          </w:p>
        </w:tc>
      </w:tr>
      <w:tr>
        <w:tblPrEx>
          <w:tblCellMar>
            <w:top w:w="0" w:type="dxa"/>
            <w:left w:w="0" w:type="dxa"/>
            <w:bottom w:w="0" w:type="dxa"/>
            <w:right w:w="0" w:type="dxa"/>
          </w:tblCellMar>
        </w:tblPrEx>
        <w:trPr>
          <w:trHeight w:val="555" w:hRule="atLeast"/>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ascii="宋体" w:hAnsi="宋体" w:cs="宋体"/>
                <w:szCs w:val="21"/>
              </w:rPr>
            </w:pPr>
            <w:r>
              <w:rPr>
                <w:rFonts w:hint="eastAsia" w:ascii="宋体" w:hAnsi="宋体" w:cs="宋体"/>
                <w:szCs w:val="21"/>
              </w:rPr>
              <w:t>现场踏勘</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color w:val="auto"/>
                <w:szCs w:val="21"/>
              </w:rPr>
            </w:pPr>
            <w:r>
              <w:rPr>
                <w:rFonts w:hint="eastAsia" w:ascii="宋体" w:hAnsi="宋体" w:cs="宋体"/>
                <w:color w:val="auto"/>
                <w:szCs w:val="21"/>
              </w:rPr>
              <w:t>本项目提供现场考察，有意向的投标人可到采购人现场签到进行现场考察，充分了解项目情况，否则导致投标失误由投标人自行承担。考察交通工具、费用</w:t>
            </w:r>
            <w:r>
              <w:rPr>
                <w:rFonts w:hint="eastAsia" w:ascii="宋体" w:hAnsi="宋体" w:cs="宋体"/>
                <w:color w:val="auto"/>
                <w:szCs w:val="21"/>
                <w:lang w:val="en-US" w:eastAsia="zh-CN"/>
              </w:rPr>
              <w:t>及人身安全</w:t>
            </w:r>
            <w:r>
              <w:rPr>
                <w:rFonts w:hint="eastAsia" w:ascii="宋体" w:hAnsi="宋体" w:cs="宋体"/>
                <w:color w:val="auto"/>
                <w:szCs w:val="21"/>
              </w:rPr>
              <w:t>由各投标人自行承担。</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color w:val="auto"/>
                <w:szCs w:val="21"/>
              </w:rPr>
            </w:pPr>
            <w:r>
              <w:rPr>
                <w:rFonts w:hint="eastAsia" w:ascii="宋体" w:hAnsi="宋体" w:cs="宋体"/>
                <w:color w:val="auto"/>
                <w:szCs w:val="21"/>
              </w:rPr>
              <w:t>各投标人可于考察前一个工作日提前联系，如过后联系不上后果自负。</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eastAsia" w:ascii="宋体" w:hAnsi="宋体" w:eastAsia="宋体" w:cs="宋体"/>
                <w:color w:val="auto"/>
                <w:szCs w:val="21"/>
                <w:lang w:eastAsia="zh-CN"/>
              </w:rPr>
            </w:pPr>
            <w:r>
              <w:rPr>
                <w:rFonts w:hint="eastAsia" w:ascii="宋体" w:hAnsi="宋体" w:cs="宋体"/>
                <w:color w:val="auto"/>
                <w:szCs w:val="21"/>
              </w:rPr>
              <w:t>考察时间：2023年XX月XX日上午9:30～9:45进行签到，逾时不予签到，9:45后由采购人统一安排进行考察</w:t>
            </w:r>
            <w:r>
              <w:rPr>
                <w:rFonts w:hint="eastAsia" w:ascii="宋体" w:hAnsi="宋体" w:cs="宋体"/>
                <w:color w:val="auto"/>
                <w:szCs w:val="21"/>
                <w:lang w:eastAsia="zh-CN"/>
              </w:rPr>
              <w:t>（</w:t>
            </w:r>
            <w:r>
              <w:rPr>
                <w:rFonts w:hint="eastAsia" w:ascii="宋体" w:hAnsi="宋体" w:cs="宋体"/>
                <w:color w:val="auto"/>
                <w:szCs w:val="21"/>
                <w:lang w:val="en-US" w:eastAsia="zh-CN"/>
              </w:rPr>
              <w:t>签到时出具授权书原件</w:t>
            </w:r>
            <w:r>
              <w:rPr>
                <w:rFonts w:hint="eastAsia" w:ascii="宋体" w:hAnsi="宋体" w:cs="宋体"/>
                <w:color w:val="auto"/>
                <w:szCs w:val="21"/>
                <w:lang w:eastAsia="zh-CN"/>
              </w:rPr>
              <w:t>）；</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color w:val="auto"/>
                <w:szCs w:val="21"/>
              </w:rPr>
            </w:pPr>
            <w:r>
              <w:rPr>
                <w:rFonts w:hint="eastAsia" w:ascii="宋体" w:hAnsi="宋体" w:cs="宋体"/>
                <w:color w:val="auto"/>
                <w:szCs w:val="21"/>
              </w:rPr>
              <w:t>集中地址：XXX号XXX楼XX号；</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szCs w:val="21"/>
              </w:rPr>
            </w:pPr>
            <w:r>
              <w:rPr>
                <w:rFonts w:hint="eastAsia" w:ascii="宋体" w:hAnsi="宋体" w:cs="宋体"/>
                <w:color w:val="auto"/>
                <w:szCs w:val="21"/>
              </w:rPr>
              <w:t>联系人：刘老师；联系电话：15778034231。</w:t>
            </w:r>
          </w:p>
        </w:tc>
      </w:tr>
    </w:tbl>
    <w:p>
      <w:pPr>
        <w:pStyle w:val="2"/>
        <w:keepNext w:val="0"/>
        <w:keepLines w:val="0"/>
        <w:pageBreakBefore w:val="0"/>
        <w:kinsoku/>
        <w:wordWrap/>
        <w:overflowPunct/>
        <w:topLinePunct w:val="0"/>
        <w:autoSpaceDE/>
        <w:autoSpaceDN/>
        <w:bidi w:val="0"/>
        <w:spacing w:line="440" w:lineRule="exact"/>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p>
      <w:pPr>
        <w:pStyle w:val="2"/>
        <w:rPr>
          <w:rFonts w:hint="eastAsia" w:ascii="宋体" w:hAnsi="宋体"/>
          <w:b/>
          <w:bCs/>
          <w:color w:val="000000"/>
          <w:szCs w:val="21"/>
        </w:rPr>
      </w:pPr>
    </w:p>
    <w:bookmarkEnd w:id="47"/>
    <w:bookmarkEnd w:id="48"/>
    <w:bookmarkEnd w:id="49"/>
    <w:tbl>
      <w:tblPr>
        <w:tblStyle w:val="46"/>
        <w:tblW w:w="8662" w:type="dxa"/>
        <w:tblInd w:w="-66" w:type="dxa"/>
        <w:shd w:val="clear" w:color="auto" w:fill="FFFFFF" w:themeFill="background1"/>
        <w:tblLayout w:type="autofit"/>
        <w:tblCellMar>
          <w:top w:w="0" w:type="dxa"/>
          <w:left w:w="0" w:type="dxa"/>
          <w:bottom w:w="0" w:type="dxa"/>
          <w:right w:w="0" w:type="dxa"/>
        </w:tblCellMar>
      </w:tblPr>
      <w:tblGrid>
        <w:gridCol w:w="675"/>
        <w:gridCol w:w="800"/>
        <w:gridCol w:w="6137"/>
        <w:gridCol w:w="575"/>
        <w:gridCol w:w="475"/>
      </w:tblGrid>
      <w:tr>
        <w:tblPrEx>
          <w:shd w:val="clear" w:color="auto" w:fill="FFFFFF" w:themeFill="background1"/>
          <w:tblCellMar>
            <w:top w:w="0" w:type="dxa"/>
            <w:left w:w="0" w:type="dxa"/>
            <w:bottom w:w="0" w:type="dxa"/>
            <w:right w:w="0" w:type="dxa"/>
          </w:tblCellMar>
        </w:tblPrEx>
        <w:trPr>
          <w:trHeight w:val="402" w:hRule="atLeast"/>
        </w:trPr>
        <w:tc>
          <w:tcPr>
            <w:tcW w:w="866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400" w:lineRule="exact"/>
              <w:jc w:val="center"/>
              <w:rPr>
                <w:rFonts w:ascii="宋体" w:hAnsi="宋体" w:cs="宋体"/>
                <w:b/>
                <w:szCs w:val="21"/>
              </w:rPr>
            </w:pPr>
            <w:r>
              <w:rPr>
                <w:rFonts w:ascii="宋体" w:hAnsi="宋体" w:cs="宋体"/>
                <w:b/>
                <w:szCs w:val="21"/>
                <w:highlight w:val="none"/>
              </w:rPr>
              <w:t>2</w:t>
            </w:r>
            <w:r>
              <w:rPr>
                <w:rFonts w:hint="eastAsia" w:ascii="宋体" w:hAnsi="宋体" w:cs="宋体"/>
                <w:b/>
                <w:szCs w:val="21"/>
                <w:highlight w:val="none"/>
              </w:rPr>
              <w:t>标：人工智能视觉实训室建设</w:t>
            </w:r>
          </w:p>
        </w:tc>
      </w:tr>
      <w:tr>
        <w:tblPrEx>
          <w:tblCellMar>
            <w:top w:w="0" w:type="dxa"/>
            <w:left w:w="0" w:type="dxa"/>
            <w:bottom w:w="0" w:type="dxa"/>
            <w:right w:w="0" w:type="dxa"/>
          </w:tblCellMar>
        </w:tblPrEx>
        <w:trPr>
          <w:trHeight w:val="402" w:hRule="atLeast"/>
        </w:trPr>
        <w:tc>
          <w:tcPr>
            <w:tcW w:w="866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400" w:lineRule="exact"/>
              <w:jc w:val="left"/>
              <w:rPr>
                <w:rFonts w:ascii="宋体" w:hAnsi="宋体" w:cs="宋体"/>
                <w:b/>
                <w:szCs w:val="21"/>
              </w:rPr>
            </w:pPr>
            <w:r>
              <w:rPr>
                <w:rFonts w:hint="eastAsia" w:ascii="宋体" w:hAnsi="宋体" w:cs="宋体"/>
                <w:b/>
                <w:szCs w:val="21"/>
              </w:rPr>
              <w:t>一、采购标的技术参数及规格要求</w:t>
            </w:r>
          </w:p>
        </w:tc>
      </w:tr>
      <w:tr>
        <w:tblPrEx>
          <w:tblCellMar>
            <w:top w:w="0" w:type="dxa"/>
            <w:left w:w="0" w:type="dxa"/>
            <w:bottom w:w="0" w:type="dxa"/>
            <w:right w:w="0" w:type="dxa"/>
          </w:tblCellMar>
        </w:tblPrEx>
        <w:trPr>
          <w:trHeight w:val="4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标的</w:t>
            </w:r>
          </w:p>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名称</w:t>
            </w:r>
          </w:p>
        </w:tc>
        <w:tc>
          <w:tcPr>
            <w:tcW w:w="61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技术参数</w:t>
            </w:r>
            <w:r>
              <w:rPr>
                <w:rStyle w:val="54"/>
                <w:rFonts w:hint="eastAsia" w:ascii="宋体" w:hAnsi="宋体" w:cs="宋体"/>
                <w:b/>
              </w:rPr>
              <w:t>及规格要求</w:t>
            </w:r>
          </w:p>
        </w:tc>
        <w:tc>
          <w:tcPr>
            <w:tcW w:w="5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数量</w:t>
            </w:r>
          </w:p>
        </w:tc>
        <w:tc>
          <w:tcPr>
            <w:tcW w:w="4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单位</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基于人工智能视觉的智能交通沙盘</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1、设备整体尺寸不小于2m×1.5m×0.5m，台面尺寸不小于3㎡。</w:t>
            </w:r>
          </w:p>
          <w:p>
            <w:pPr>
              <w:spacing w:line="400" w:lineRule="exact"/>
              <w:rPr>
                <w:rFonts w:ascii="宋体" w:hAnsi="宋体" w:cs="宋体"/>
                <w:szCs w:val="21"/>
              </w:rPr>
            </w:pPr>
            <w:r>
              <w:rPr>
                <w:rFonts w:hint="eastAsia" w:ascii="宋体" w:hAnsi="宋体" w:cs="宋体"/>
                <w:szCs w:val="21"/>
              </w:rPr>
              <w:t>▲2、设备提供仿真全息交通路口场景模型，不低于双向8车道，带车道及路口标线，提供不少于2个手动控制红绿灯模型；道路预埋固定电磁轨道，支持模型小车按照固定线路自动运行。提供停车场场景模型，涵盖了不少于48个标准停车位。提供商业、公园两个景观造景。（在投标文件中提供图片证明并加盖投标人公章）。</w:t>
            </w:r>
          </w:p>
          <w:p>
            <w:pPr>
              <w:spacing w:line="400" w:lineRule="exact"/>
              <w:rPr>
                <w:rFonts w:ascii="宋体" w:hAnsi="宋体" w:cs="宋体"/>
                <w:szCs w:val="21"/>
              </w:rPr>
            </w:pPr>
            <w:r>
              <w:rPr>
                <w:rFonts w:hint="eastAsia" w:ascii="宋体" w:hAnsi="宋体" w:cs="宋体"/>
                <w:szCs w:val="21"/>
              </w:rPr>
              <w:t>▲3、随设备提供实验所需的各类模型小车道具，包括磁力小车不少于9个，工程车、货车、公交车不少于3个，普通款型小车不少于30个。（在投标文件中提供图片证明并加盖投标人公章）。</w:t>
            </w:r>
          </w:p>
          <w:p>
            <w:pPr>
              <w:spacing w:line="400" w:lineRule="exact"/>
              <w:rPr>
                <w:rFonts w:ascii="宋体" w:hAnsi="宋体" w:cs="宋体"/>
                <w:szCs w:val="21"/>
              </w:rPr>
            </w:pPr>
            <w:r>
              <w:rPr>
                <w:rFonts w:hint="eastAsia" w:ascii="宋体" w:hAnsi="宋体" w:cs="宋体"/>
                <w:szCs w:val="21"/>
              </w:rPr>
              <w:t>▲4、设备支持车型/车辆检测、闯红灯检测、违规掉头、占用公交车道、违规停车等全息路口场景智能算法实验（在投标文件中提供图片证明并加盖投标人公章）。</w:t>
            </w:r>
          </w:p>
          <w:p>
            <w:pPr>
              <w:spacing w:line="400" w:lineRule="exact"/>
              <w:rPr>
                <w:rFonts w:ascii="宋体" w:hAnsi="宋体" w:cs="宋体"/>
                <w:szCs w:val="21"/>
              </w:rPr>
            </w:pPr>
            <w:r>
              <w:rPr>
                <w:rFonts w:hint="eastAsia" w:ascii="宋体" w:hAnsi="宋体" w:cs="宋体"/>
                <w:szCs w:val="21"/>
              </w:rPr>
              <w:t>▲5、设备支持违规停车检测、剩余停车位检测等智慧停车场场景实验。（在投标文件中提供图片证明并加盖投标人公章）。</w:t>
            </w:r>
          </w:p>
          <w:p>
            <w:pPr>
              <w:spacing w:line="400" w:lineRule="exact"/>
              <w:rPr>
                <w:rFonts w:ascii="宋体" w:hAnsi="宋体" w:cs="宋体"/>
                <w:szCs w:val="21"/>
              </w:rPr>
            </w:pPr>
            <w:r>
              <w:rPr>
                <w:rFonts w:hint="eastAsia" w:ascii="宋体" w:hAnsi="宋体" w:cs="宋体"/>
                <w:szCs w:val="21"/>
              </w:rPr>
              <w:t>6、支持景观灯光、电子轨道、红绿灯开关单独控制。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 xml:space="preserve">1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4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2</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基于人工智能视觉的智慧小区沙盘</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1、设备整体尺寸不小于2m×1.5m×0.5m，台面尺寸不小于3㎡。</w:t>
            </w:r>
          </w:p>
          <w:p>
            <w:pPr>
              <w:spacing w:line="400" w:lineRule="exact"/>
              <w:rPr>
                <w:rFonts w:ascii="宋体" w:hAnsi="宋体" w:cs="宋体"/>
                <w:szCs w:val="21"/>
              </w:rPr>
            </w:pPr>
            <w:r>
              <w:rPr>
                <w:rFonts w:hint="eastAsia" w:ascii="宋体" w:hAnsi="宋体" w:cs="宋体"/>
                <w:szCs w:val="21"/>
              </w:rPr>
              <w:t>▲2、设备提供仿真园区场景模型，提供包含园区综合安防、智能通行、环境管控等实验场景。主要包括仿真小区及周边道路、仿真河道、仿真公园等三个场景模型（在投标文件中提供图片证明并加盖投标人公章）。</w:t>
            </w:r>
          </w:p>
          <w:p>
            <w:pPr>
              <w:spacing w:line="400" w:lineRule="exact"/>
              <w:rPr>
                <w:rFonts w:ascii="宋体" w:hAnsi="宋体" w:cs="宋体"/>
                <w:szCs w:val="21"/>
              </w:rPr>
            </w:pPr>
            <w:r>
              <w:rPr>
                <w:rFonts w:hint="eastAsia" w:ascii="宋体" w:hAnsi="宋体" w:cs="宋体"/>
                <w:szCs w:val="21"/>
              </w:rPr>
              <w:t>▲3、随设备提供实验所需的各类模型道具，包括人物模型不少于24个，小轿车模型不少于6个，电动自行车模型不少于6个，动物模型不少于4个，漂浮物检测道具模型不少于18个，火灾检测模型不少于12个（在投标文件中提供图片证明并加盖投标人公章）。</w:t>
            </w:r>
          </w:p>
          <w:p>
            <w:pPr>
              <w:spacing w:line="400" w:lineRule="exact"/>
              <w:rPr>
                <w:rFonts w:ascii="宋体" w:hAnsi="宋体" w:cs="宋体"/>
                <w:szCs w:val="21"/>
              </w:rPr>
            </w:pPr>
            <w:r>
              <w:rPr>
                <w:rFonts w:hint="eastAsia" w:ascii="宋体" w:hAnsi="宋体" w:cs="宋体"/>
                <w:szCs w:val="21"/>
              </w:rPr>
              <w:t>▲4、设备支持园区周界入侵检测、占用消防通道、机非人检测、火灾烟雾检测、河道漂浮物检测等智慧园区场景智能算法实验。（在投标文件中提供图片证明并加盖投标人公章）。</w:t>
            </w:r>
          </w:p>
          <w:p>
            <w:pPr>
              <w:spacing w:line="400" w:lineRule="exact"/>
              <w:rPr>
                <w:rFonts w:ascii="宋体" w:hAnsi="宋体" w:cs="宋体"/>
                <w:szCs w:val="21"/>
              </w:rPr>
            </w:pPr>
            <w:r>
              <w:rPr>
                <w:rFonts w:hint="eastAsia" w:ascii="宋体" w:hAnsi="宋体" w:cs="宋体"/>
                <w:szCs w:val="21"/>
              </w:rPr>
              <w:t>5、支持景观灯光、园区出入口闸机开关单独控制。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 xml:space="preserve">1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3</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人工智能视觉综合创新套件及配套算法硬件</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numPr>
                <w:ilvl w:val="255"/>
                <w:numId w:val="0"/>
              </w:numPr>
              <w:spacing w:line="400" w:lineRule="exact"/>
              <w:rPr>
                <w:rFonts w:ascii="宋体" w:hAnsi="宋体" w:cs="宋体"/>
                <w:szCs w:val="21"/>
              </w:rPr>
            </w:pPr>
            <w:r>
              <w:rPr>
                <w:rFonts w:hint="eastAsia" w:ascii="宋体" w:hAnsi="宋体" w:cs="宋体"/>
                <w:szCs w:val="21"/>
              </w:rPr>
              <w:t>一、总体要求</w:t>
            </w:r>
          </w:p>
          <w:p>
            <w:pPr>
              <w:numPr>
                <w:ilvl w:val="255"/>
                <w:numId w:val="0"/>
              </w:numPr>
              <w:spacing w:line="400" w:lineRule="exact"/>
              <w:rPr>
                <w:rFonts w:ascii="宋体" w:hAnsi="宋体" w:cs="宋体"/>
                <w:szCs w:val="21"/>
              </w:rPr>
            </w:pPr>
            <w:r>
              <w:rPr>
                <w:rFonts w:hint="eastAsia" w:ascii="宋体" w:hAnsi="宋体" w:cs="宋体"/>
                <w:szCs w:val="21"/>
              </w:rPr>
              <w:t>1、采用软硬件接口开放，配套基础资源硬件，结合实验平台和场景实训沙盘，满足学生创新创业、参加大赛，完成毕业设计、课程设计等；同时可以支持老师开展各种科研活动。</w:t>
            </w:r>
          </w:p>
          <w:p>
            <w:pPr>
              <w:numPr>
                <w:ilvl w:val="255"/>
                <w:numId w:val="0"/>
              </w:numPr>
              <w:spacing w:line="400" w:lineRule="exact"/>
              <w:rPr>
                <w:rFonts w:ascii="宋体" w:hAnsi="宋体" w:cs="宋体"/>
                <w:szCs w:val="21"/>
              </w:rPr>
            </w:pPr>
            <w:r>
              <w:rPr>
                <w:rFonts w:hint="eastAsia" w:ascii="宋体" w:hAnsi="宋体" w:cs="宋体"/>
                <w:szCs w:val="21"/>
              </w:rPr>
              <w:t>2、套件包含人工智能视觉开发套件、配套课程资源包及算法硬件支持。</w:t>
            </w:r>
          </w:p>
          <w:p>
            <w:pPr>
              <w:numPr>
                <w:ilvl w:val="255"/>
                <w:numId w:val="0"/>
              </w:numPr>
              <w:spacing w:line="400" w:lineRule="exact"/>
              <w:rPr>
                <w:rFonts w:ascii="宋体" w:hAnsi="宋体" w:cs="宋体"/>
                <w:szCs w:val="21"/>
              </w:rPr>
            </w:pPr>
            <w:r>
              <w:rPr>
                <w:rFonts w:hint="eastAsia" w:ascii="宋体" w:hAnsi="宋体" w:cs="宋体"/>
                <w:szCs w:val="21"/>
              </w:rPr>
              <w:t>二、人工智能视觉开发套机具体要求如下：</w:t>
            </w:r>
          </w:p>
          <w:p>
            <w:pPr>
              <w:numPr>
                <w:ilvl w:val="255"/>
                <w:numId w:val="0"/>
              </w:numPr>
              <w:spacing w:line="400" w:lineRule="exact"/>
              <w:rPr>
                <w:rFonts w:ascii="宋体" w:hAnsi="宋体" w:cs="宋体"/>
                <w:szCs w:val="21"/>
              </w:rPr>
            </w:pPr>
            <w:r>
              <w:rPr>
                <w:rFonts w:hint="eastAsia" w:ascii="宋体" w:hAnsi="宋体" w:cs="宋体"/>
                <w:szCs w:val="21"/>
              </w:rPr>
              <w:t>1、实验手推车：集成收纳实验摄像头、电源、支架等，提供操作台面，可进行户外移动。</w:t>
            </w:r>
          </w:p>
          <w:p>
            <w:pPr>
              <w:numPr>
                <w:ilvl w:val="255"/>
                <w:numId w:val="0"/>
              </w:numPr>
              <w:spacing w:line="400" w:lineRule="exact"/>
              <w:rPr>
                <w:rFonts w:ascii="宋体" w:hAnsi="宋体" w:cs="宋体"/>
                <w:szCs w:val="21"/>
              </w:rPr>
            </w:pPr>
            <w:r>
              <w:rPr>
                <w:rFonts w:hint="eastAsia" w:ascii="宋体" w:hAnsi="宋体" w:cs="宋体"/>
                <w:szCs w:val="21"/>
              </w:rPr>
              <w:t>2、包含常用的筒形、枪型、球形，半球形摄像头各一款，适用于不同场景的算法实践，各摄像头具体要求：</w:t>
            </w:r>
          </w:p>
          <w:p>
            <w:pPr>
              <w:numPr>
                <w:ilvl w:val="255"/>
                <w:numId w:val="0"/>
              </w:numPr>
              <w:spacing w:line="400" w:lineRule="exact"/>
              <w:rPr>
                <w:rFonts w:ascii="宋体" w:hAnsi="宋体" w:cs="宋体"/>
                <w:szCs w:val="21"/>
              </w:rPr>
            </w:pPr>
            <w:r>
              <w:rPr>
                <w:rFonts w:hint="eastAsia" w:ascii="宋体" w:hAnsi="宋体" w:cs="宋体"/>
                <w:szCs w:val="21"/>
              </w:rPr>
              <w:t>1）4T 400万双目AI筒型摄像机；</w:t>
            </w:r>
          </w:p>
          <w:p>
            <w:pPr>
              <w:numPr>
                <w:ilvl w:val="255"/>
                <w:numId w:val="0"/>
              </w:numPr>
              <w:spacing w:line="400" w:lineRule="exact"/>
              <w:rPr>
                <w:rFonts w:ascii="宋体" w:hAnsi="宋体" w:cs="宋体"/>
                <w:szCs w:val="21"/>
              </w:rPr>
            </w:pPr>
            <w:r>
              <w:rPr>
                <w:rFonts w:hint="eastAsia" w:ascii="宋体" w:hAnsi="宋体" w:cs="宋体"/>
                <w:szCs w:val="21"/>
              </w:rPr>
              <w:t>2）2T 800万AI红外球型摄像机；</w:t>
            </w:r>
          </w:p>
          <w:p>
            <w:pPr>
              <w:numPr>
                <w:ilvl w:val="255"/>
                <w:numId w:val="0"/>
              </w:numPr>
              <w:spacing w:line="400" w:lineRule="exact"/>
              <w:rPr>
                <w:rFonts w:ascii="宋体" w:hAnsi="宋体" w:cs="宋体"/>
                <w:szCs w:val="21"/>
              </w:rPr>
            </w:pPr>
            <w:r>
              <w:rPr>
                <w:rFonts w:hint="eastAsia" w:ascii="宋体" w:hAnsi="宋体" w:cs="宋体"/>
                <w:szCs w:val="21"/>
              </w:rPr>
              <w:t>3）2T 500万广角红外AI半球型摄像机；</w:t>
            </w:r>
          </w:p>
          <w:p>
            <w:pPr>
              <w:numPr>
                <w:ilvl w:val="255"/>
                <w:numId w:val="0"/>
              </w:numPr>
              <w:spacing w:line="400" w:lineRule="exact"/>
              <w:rPr>
                <w:rFonts w:ascii="宋体" w:hAnsi="宋体" w:cs="宋体"/>
                <w:szCs w:val="21"/>
              </w:rPr>
            </w:pPr>
            <w:r>
              <w:rPr>
                <w:rFonts w:hint="eastAsia" w:ascii="宋体" w:hAnsi="宋体" w:cs="宋体"/>
                <w:szCs w:val="21"/>
              </w:rPr>
              <w:t>4）2T 800万AI枪型摄像机：</w:t>
            </w:r>
          </w:p>
          <w:p>
            <w:pPr>
              <w:spacing w:line="400" w:lineRule="exact"/>
              <w:rPr>
                <w:rFonts w:ascii="宋体" w:hAnsi="宋体" w:cs="宋体"/>
                <w:szCs w:val="21"/>
              </w:rPr>
            </w:pPr>
            <w:r>
              <w:rPr>
                <w:rFonts w:hint="eastAsia" w:ascii="宋体" w:hAnsi="宋体" w:cs="宋体"/>
                <w:szCs w:val="21"/>
              </w:rPr>
              <w:t>默认配套枪机摄像头：1/2.7寸、自动光圈、手动变焦、200万像素、F1.4-DC光圈、2.8-12mm接口。</w:t>
            </w:r>
          </w:p>
          <w:p>
            <w:pPr>
              <w:spacing w:line="400" w:lineRule="exact"/>
              <w:rPr>
                <w:rFonts w:ascii="宋体" w:hAnsi="宋体" w:cs="宋体"/>
                <w:szCs w:val="21"/>
              </w:rPr>
            </w:pPr>
            <w:r>
              <w:rPr>
                <w:rFonts w:hint="eastAsia" w:ascii="宋体" w:hAnsi="宋体" w:cs="宋体"/>
                <w:szCs w:val="21"/>
              </w:rPr>
              <w:t>3、实验配套件，摄像头外围设备，辅助实验进行：</w:t>
            </w:r>
          </w:p>
          <w:p>
            <w:pPr>
              <w:spacing w:line="400" w:lineRule="exact"/>
              <w:rPr>
                <w:rFonts w:ascii="宋体" w:hAnsi="宋体" w:cs="宋体"/>
                <w:szCs w:val="21"/>
              </w:rPr>
            </w:pPr>
            <w:r>
              <w:rPr>
                <w:rFonts w:hint="eastAsia" w:ascii="宋体" w:hAnsi="宋体" w:cs="宋体"/>
                <w:szCs w:val="21"/>
              </w:rPr>
              <w:t>1）户外伸缩支架×1，三级伸缩，最大高度2.1米以上；</w:t>
            </w:r>
          </w:p>
          <w:p>
            <w:pPr>
              <w:spacing w:line="400" w:lineRule="exact"/>
              <w:rPr>
                <w:rFonts w:ascii="宋体" w:hAnsi="宋体" w:cs="宋体"/>
                <w:szCs w:val="21"/>
              </w:rPr>
            </w:pPr>
            <w:r>
              <w:rPr>
                <w:rFonts w:hint="eastAsia" w:ascii="宋体" w:hAnsi="宋体" w:cs="宋体"/>
                <w:szCs w:val="21"/>
              </w:rPr>
              <w:t>2）户外电源×1 220v 600w输出以上；</w:t>
            </w:r>
          </w:p>
          <w:p>
            <w:pPr>
              <w:spacing w:line="400" w:lineRule="exact"/>
              <w:rPr>
                <w:rFonts w:ascii="宋体" w:hAnsi="宋体" w:cs="宋体"/>
                <w:szCs w:val="21"/>
              </w:rPr>
            </w:pPr>
            <w:r>
              <w:rPr>
                <w:rFonts w:hint="eastAsia" w:ascii="宋体" w:hAnsi="宋体" w:cs="宋体"/>
                <w:szCs w:val="21"/>
              </w:rPr>
              <w:t>3）≥12口带POE功能交换机1台；</w:t>
            </w:r>
          </w:p>
          <w:p>
            <w:pPr>
              <w:spacing w:line="400" w:lineRule="exact"/>
              <w:rPr>
                <w:rFonts w:ascii="宋体" w:hAnsi="宋体" w:cs="宋体"/>
                <w:szCs w:val="21"/>
              </w:rPr>
            </w:pPr>
            <w:r>
              <w:rPr>
                <w:rFonts w:hint="eastAsia" w:ascii="宋体" w:hAnsi="宋体" w:cs="宋体"/>
                <w:szCs w:val="21"/>
              </w:rPr>
              <w:t>4）摄像头配套支架。</w:t>
            </w:r>
          </w:p>
          <w:p>
            <w:pPr>
              <w:spacing w:line="400" w:lineRule="exact"/>
              <w:rPr>
                <w:rFonts w:ascii="宋体" w:hAnsi="宋体" w:cs="宋体"/>
                <w:szCs w:val="21"/>
              </w:rPr>
            </w:pPr>
            <w:r>
              <w:rPr>
                <w:rFonts w:hint="eastAsia" w:ascii="宋体" w:hAnsi="宋体" w:cs="宋体"/>
                <w:szCs w:val="21"/>
              </w:rPr>
              <w:t>4、设备整体采用冷轧钢板，表面经过磷化酸洗，静电喷涂，具备C类防腐蚀功能。</w:t>
            </w:r>
          </w:p>
          <w:p>
            <w:pPr>
              <w:spacing w:line="400" w:lineRule="exact"/>
              <w:rPr>
                <w:rFonts w:ascii="宋体" w:hAnsi="宋体" w:cs="宋体"/>
                <w:szCs w:val="21"/>
              </w:rPr>
            </w:pPr>
            <w:r>
              <w:rPr>
                <w:rFonts w:hint="eastAsia" w:ascii="宋体" w:hAnsi="宋体" w:cs="宋体"/>
                <w:szCs w:val="21"/>
              </w:rPr>
              <w:t>▲5、设备内部分区可集成收纳实验摄像头、电源、交换机等实验设备，内部空间具有减震抗震设计；提供实验操作台面，配备手动升降便携显示屏；配备万向转动轮，可满足室内户外移动场景，支持手动锁止（在投标文件中提供图片证明并加盖投标人公章）。</w:t>
            </w:r>
          </w:p>
          <w:p>
            <w:pPr>
              <w:spacing w:line="400" w:lineRule="exact"/>
              <w:rPr>
                <w:rFonts w:ascii="宋体" w:hAnsi="宋体" w:cs="宋体"/>
                <w:szCs w:val="21"/>
              </w:rPr>
            </w:pPr>
            <w:r>
              <w:rPr>
                <w:rFonts w:hint="eastAsia" w:ascii="宋体" w:hAnsi="宋体" w:cs="宋体"/>
                <w:szCs w:val="21"/>
              </w:rPr>
              <w:t>▲6、配备双目AI筒型摄像机，支持4 TOPS及以上算力，支持软件定义；具有license管理功能，可根据license启用不同的智能算法；支持智能算法模块动态加载，加载过程中，视频业务不中断；采用开放架构，支持快速集成智能算法或应用APP，智能算法或APP可以独立升级（在投标文件中提供图片证明并加盖投标人公章）。</w:t>
            </w:r>
          </w:p>
          <w:p>
            <w:pPr>
              <w:spacing w:line="400" w:lineRule="exact"/>
              <w:rPr>
                <w:rFonts w:ascii="宋体" w:hAnsi="宋体" w:cs="宋体"/>
                <w:szCs w:val="21"/>
              </w:rPr>
            </w:pPr>
            <w:r>
              <w:rPr>
                <w:rFonts w:hint="eastAsia" w:ascii="宋体" w:hAnsi="宋体" w:cs="宋体"/>
                <w:szCs w:val="21"/>
              </w:rPr>
              <w:t>▲7、配备AI红外球型摄像机，支持2 TOPS及以上算力，支持软件定义；支持智能算法模块动态加载，加载过程中，视频业务不中断；采用开放架构，支持快速集成智能算法或应用APP，智能算法或APP可以独立升级（在投标文件中提供图片证明并加盖投标人公章）。</w:t>
            </w:r>
          </w:p>
          <w:p>
            <w:pPr>
              <w:spacing w:line="400" w:lineRule="exact"/>
              <w:rPr>
                <w:rFonts w:ascii="宋体" w:hAnsi="宋体" w:cs="宋体"/>
                <w:szCs w:val="21"/>
              </w:rPr>
            </w:pPr>
            <w:r>
              <w:rPr>
                <w:rFonts w:hint="eastAsia" w:ascii="宋体" w:hAnsi="宋体" w:cs="宋体"/>
                <w:szCs w:val="21"/>
              </w:rPr>
              <w:t>▲8、配备大广角红外AI半球型摄像机，支持2 TOPS及以上算力，支持软件定义，支持生态算法（在投标文件中提供图片证明并加盖投标人公章）。</w:t>
            </w:r>
          </w:p>
          <w:p>
            <w:pPr>
              <w:spacing w:line="400" w:lineRule="exact"/>
              <w:rPr>
                <w:rFonts w:ascii="宋体" w:hAnsi="宋体" w:cs="宋体"/>
                <w:szCs w:val="21"/>
              </w:rPr>
            </w:pPr>
            <w:r>
              <w:rPr>
                <w:rFonts w:hint="eastAsia" w:ascii="宋体" w:hAnsi="宋体" w:cs="宋体"/>
                <w:szCs w:val="21"/>
              </w:rPr>
              <w:t>▲9、配备AI枪型摄像机，配套枪机摄像头，支持2 TOPS及以上算力，支持软件定义，支持根据不同使用场景更换配套摄像头（在投标文件中提供图片证明并加盖投标人公章）。</w:t>
            </w:r>
          </w:p>
          <w:p>
            <w:pPr>
              <w:spacing w:line="400" w:lineRule="exact"/>
              <w:rPr>
                <w:rFonts w:ascii="宋体" w:hAnsi="宋体" w:cs="宋体"/>
                <w:szCs w:val="21"/>
              </w:rPr>
            </w:pPr>
            <w:r>
              <w:rPr>
                <w:rFonts w:hint="eastAsia" w:ascii="宋体" w:hAnsi="宋体" w:cs="宋体"/>
                <w:szCs w:val="21"/>
              </w:rPr>
              <w:t>10、设备配备便捷户外电源，标准工况下能够有效支撑不低于2小时的实验。</w:t>
            </w:r>
          </w:p>
          <w:p>
            <w:pPr>
              <w:spacing w:line="400" w:lineRule="exact"/>
              <w:rPr>
                <w:rFonts w:ascii="宋体" w:hAnsi="宋体" w:cs="宋体"/>
                <w:szCs w:val="21"/>
              </w:rPr>
            </w:pPr>
            <w:r>
              <w:rPr>
                <w:rFonts w:hint="eastAsia" w:ascii="宋体" w:hAnsi="宋体" w:cs="宋体"/>
                <w:szCs w:val="21"/>
              </w:rPr>
              <w:t xml:space="preserve">11、设备配备交换机，提供不低于16个10/100/1000Base-T以太网端口，最大可提供不低于125W用于POE供电。 </w:t>
            </w:r>
          </w:p>
          <w:p>
            <w:pPr>
              <w:spacing w:line="400" w:lineRule="exact"/>
              <w:rPr>
                <w:rFonts w:ascii="宋体" w:hAnsi="宋体" w:cs="宋体"/>
                <w:szCs w:val="21"/>
              </w:rPr>
            </w:pPr>
            <w:r>
              <w:rPr>
                <w:rFonts w:hint="eastAsia" w:ascii="宋体" w:hAnsi="宋体" w:cs="宋体"/>
                <w:szCs w:val="21"/>
              </w:rPr>
              <w:t>12、设备配套户外伸缩支架，支持手摇伸缩，支持筒机、球机、半球摄像机安装，高度不低于2米。</w:t>
            </w:r>
          </w:p>
          <w:p>
            <w:pPr>
              <w:numPr>
                <w:ilvl w:val="255"/>
                <w:numId w:val="0"/>
              </w:numPr>
              <w:spacing w:line="400" w:lineRule="exact"/>
              <w:rPr>
                <w:rFonts w:ascii="宋体" w:hAnsi="宋体" w:cs="宋体"/>
                <w:szCs w:val="21"/>
              </w:rPr>
            </w:pPr>
            <w:r>
              <w:rPr>
                <w:rFonts w:hint="eastAsia" w:ascii="宋体" w:hAnsi="宋体" w:cs="宋体"/>
                <w:szCs w:val="21"/>
              </w:rPr>
              <w:t>三、配套以下课程资源：</w:t>
            </w:r>
          </w:p>
          <w:p>
            <w:pPr>
              <w:numPr>
                <w:ilvl w:val="255"/>
                <w:numId w:val="0"/>
              </w:numPr>
              <w:spacing w:line="400" w:lineRule="exact"/>
              <w:rPr>
                <w:rFonts w:ascii="宋体" w:hAnsi="宋体" w:cs="宋体"/>
                <w:szCs w:val="21"/>
              </w:rPr>
            </w:pPr>
            <w:r>
              <w:rPr>
                <w:rFonts w:hint="eastAsia" w:ascii="宋体" w:hAnsi="宋体" w:cs="宋体"/>
                <w:szCs w:val="21"/>
              </w:rPr>
              <w:t>1、《智能摄像机及智能边缘产品与应用》教学资源包</w:t>
            </w:r>
          </w:p>
          <w:p>
            <w:pPr>
              <w:numPr>
                <w:ilvl w:val="255"/>
                <w:numId w:val="0"/>
              </w:numPr>
              <w:spacing w:line="400" w:lineRule="exact"/>
              <w:rPr>
                <w:rFonts w:ascii="宋体" w:hAnsi="宋体" w:cs="宋体"/>
                <w:szCs w:val="21"/>
              </w:rPr>
            </w:pPr>
            <w:r>
              <w:rPr>
                <w:rFonts w:hint="eastAsia" w:ascii="宋体" w:hAnsi="宋体" w:cs="宋体"/>
                <w:szCs w:val="21"/>
              </w:rPr>
              <w:t>包含课程的教学内容和实验指导书，随平台提供。课程涉及内容至少包含如下：</w:t>
            </w:r>
          </w:p>
          <w:p>
            <w:pPr>
              <w:numPr>
                <w:ilvl w:val="255"/>
                <w:numId w:val="0"/>
              </w:numPr>
              <w:spacing w:line="400" w:lineRule="exact"/>
              <w:rPr>
                <w:rFonts w:ascii="宋体" w:hAnsi="宋体" w:cs="宋体"/>
                <w:szCs w:val="21"/>
              </w:rPr>
            </w:pPr>
            <w:r>
              <w:rPr>
                <w:rFonts w:hint="eastAsia" w:ascii="宋体" w:hAnsi="宋体" w:cs="宋体"/>
                <w:szCs w:val="21"/>
              </w:rPr>
              <w:t>（1）人工智能视觉技术概述、智能摄像机相关技术介绍；</w:t>
            </w:r>
          </w:p>
          <w:p>
            <w:pPr>
              <w:numPr>
                <w:ilvl w:val="255"/>
                <w:numId w:val="0"/>
              </w:numPr>
              <w:spacing w:line="400" w:lineRule="exact"/>
              <w:rPr>
                <w:rFonts w:ascii="宋体" w:hAnsi="宋体" w:cs="宋体"/>
                <w:szCs w:val="21"/>
              </w:rPr>
            </w:pPr>
            <w:r>
              <w:rPr>
                <w:rFonts w:hint="eastAsia" w:ascii="宋体" w:hAnsi="宋体" w:cs="宋体"/>
                <w:szCs w:val="21"/>
              </w:rPr>
              <w:t>（2）软件定义摄像机产品详细介绍以及如何安装、配置，SDC基本安装，SDC基本配置，软件定义摄像机APP开发入门；</w:t>
            </w:r>
          </w:p>
          <w:p>
            <w:pPr>
              <w:numPr>
                <w:ilvl w:val="255"/>
                <w:numId w:val="0"/>
              </w:numPr>
              <w:spacing w:line="400" w:lineRule="exact"/>
              <w:rPr>
                <w:rFonts w:ascii="宋体" w:hAnsi="宋体" w:cs="宋体"/>
                <w:szCs w:val="21"/>
              </w:rPr>
            </w:pPr>
            <w:r>
              <w:rPr>
                <w:rFonts w:hint="eastAsia" w:ascii="宋体" w:hAnsi="宋体" w:cs="宋体"/>
                <w:szCs w:val="21"/>
              </w:rPr>
              <w:t>（3）如何将模型转换为摄像机适配的格式及安装指南；</w:t>
            </w:r>
          </w:p>
          <w:p>
            <w:pPr>
              <w:numPr>
                <w:ilvl w:val="255"/>
                <w:numId w:val="0"/>
              </w:numPr>
              <w:spacing w:line="400" w:lineRule="exact"/>
              <w:rPr>
                <w:rFonts w:ascii="宋体" w:hAnsi="宋体" w:cs="宋体"/>
                <w:szCs w:val="21"/>
              </w:rPr>
            </w:pPr>
            <w:r>
              <w:rPr>
                <w:rFonts w:hint="eastAsia" w:ascii="宋体" w:hAnsi="宋体" w:cs="宋体"/>
                <w:szCs w:val="21"/>
              </w:rPr>
              <w:t>（4）人工智能视觉微边缘介绍；</w:t>
            </w:r>
          </w:p>
          <w:p>
            <w:pPr>
              <w:numPr>
                <w:ilvl w:val="255"/>
                <w:numId w:val="0"/>
              </w:numPr>
              <w:spacing w:line="400" w:lineRule="exact"/>
              <w:rPr>
                <w:rFonts w:ascii="宋体" w:hAnsi="宋体" w:cs="宋体"/>
                <w:szCs w:val="21"/>
              </w:rPr>
            </w:pPr>
            <w:r>
              <w:rPr>
                <w:rFonts w:hint="eastAsia" w:ascii="宋体" w:hAnsi="宋体" w:cs="宋体"/>
                <w:szCs w:val="21"/>
              </w:rPr>
              <w:t>（5）人工智能视觉解决方案概述。</w:t>
            </w:r>
          </w:p>
          <w:p>
            <w:pPr>
              <w:numPr>
                <w:ilvl w:val="255"/>
                <w:numId w:val="0"/>
              </w:numPr>
              <w:spacing w:line="400" w:lineRule="exact"/>
              <w:rPr>
                <w:rFonts w:ascii="宋体" w:hAnsi="宋体" w:cs="宋体"/>
                <w:szCs w:val="21"/>
              </w:rPr>
            </w:pPr>
            <w:r>
              <w:rPr>
                <w:rFonts w:hint="eastAsia" w:ascii="宋体" w:hAnsi="宋体" w:cs="宋体"/>
                <w:szCs w:val="21"/>
              </w:rPr>
              <w:t>2、《人工智能视觉智能算法技术原理及应用》教学资源包</w:t>
            </w:r>
          </w:p>
          <w:p>
            <w:pPr>
              <w:numPr>
                <w:ilvl w:val="255"/>
                <w:numId w:val="0"/>
              </w:numPr>
              <w:spacing w:line="400" w:lineRule="exact"/>
              <w:rPr>
                <w:rFonts w:ascii="宋体" w:hAnsi="宋体" w:cs="宋体"/>
                <w:szCs w:val="21"/>
              </w:rPr>
            </w:pPr>
            <w:r>
              <w:rPr>
                <w:rFonts w:hint="eastAsia" w:ascii="宋体" w:hAnsi="宋体" w:cs="宋体"/>
                <w:szCs w:val="21"/>
              </w:rPr>
              <w:t>包含课程的教学内容和实验指导书，随平台提供。课程涉及内容至少包含如下：</w:t>
            </w:r>
          </w:p>
          <w:p>
            <w:pPr>
              <w:numPr>
                <w:ilvl w:val="255"/>
                <w:numId w:val="0"/>
              </w:numPr>
              <w:spacing w:line="400" w:lineRule="exact"/>
              <w:rPr>
                <w:rFonts w:ascii="宋体" w:hAnsi="宋体" w:cs="宋体"/>
                <w:szCs w:val="21"/>
              </w:rPr>
            </w:pPr>
            <w:r>
              <w:rPr>
                <w:rFonts w:hint="eastAsia" w:ascii="宋体" w:hAnsi="宋体" w:cs="宋体"/>
                <w:szCs w:val="21"/>
              </w:rPr>
              <w:t>（1）人工智能视觉相关算法介绍、智能摄像头简介；</w:t>
            </w:r>
          </w:p>
          <w:p>
            <w:pPr>
              <w:numPr>
                <w:ilvl w:val="255"/>
                <w:numId w:val="0"/>
              </w:numPr>
              <w:spacing w:line="400" w:lineRule="exact"/>
              <w:rPr>
                <w:rFonts w:ascii="宋体" w:hAnsi="宋体" w:cs="宋体"/>
                <w:szCs w:val="21"/>
              </w:rPr>
            </w:pPr>
            <w:r>
              <w:rPr>
                <w:rFonts w:hint="eastAsia" w:ascii="宋体" w:hAnsi="宋体" w:cs="宋体"/>
                <w:szCs w:val="21"/>
              </w:rPr>
              <w:t>（2）人工智能视觉工业场景案例实践及工业场景介绍；</w:t>
            </w:r>
          </w:p>
          <w:p>
            <w:pPr>
              <w:numPr>
                <w:ilvl w:val="255"/>
                <w:numId w:val="0"/>
              </w:numPr>
              <w:spacing w:line="400" w:lineRule="exact"/>
              <w:rPr>
                <w:rFonts w:ascii="宋体" w:hAnsi="宋体" w:cs="宋体"/>
                <w:szCs w:val="21"/>
              </w:rPr>
            </w:pPr>
            <w:r>
              <w:rPr>
                <w:rFonts w:hint="eastAsia" w:ascii="宋体" w:hAnsi="宋体" w:cs="宋体"/>
                <w:szCs w:val="21"/>
              </w:rPr>
              <w:t>（3）人工智能视觉园区场景案例实践及园区场景介绍；</w:t>
            </w:r>
          </w:p>
          <w:p>
            <w:pPr>
              <w:numPr>
                <w:ilvl w:val="255"/>
                <w:numId w:val="0"/>
              </w:numPr>
              <w:spacing w:line="400" w:lineRule="exact"/>
              <w:rPr>
                <w:rFonts w:ascii="宋体" w:hAnsi="宋体" w:cs="宋体"/>
                <w:szCs w:val="21"/>
              </w:rPr>
            </w:pPr>
            <w:r>
              <w:rPr>
                <w:rFonts w:hint="eastAsia" w:ascii="宋体" w:hAnsi="宋体" w:cs="宋体"/>
                <w:szCs w:val="21"/>
              </w:rPr>
              <w:t>（4）人工智能视觉交通场景案例实践及交通场景介绍；</w:t>
            </w:r>
          </w:p>
          <w:p>
            <w:pPr>
              <w:spacing w:line="400" w:lineRule="exact"/>
              <w:rPr>
                <w:rFonts w:ascii="宋体" w:hAnsi="宋体" w:cs="宋体"/>
                <w:szCs w:val="21"/>
              </w:rPr>
            </w:pPr>
            <w:r>
              <w:rPr>
                <w:rFonts w:hint="eastAsia" w:ascii="宋体" w:hAnsi="宋体" w:cs="宋体"/>
                <w:szCs w:val="21"/>
              </w:rPr>
              <w:t>（5）PBC板缺陷识别项目实践、手势识别实操、水果种类识别实操、排队长度检测、区域进入/离开检测、口罩识别实操、车型检测、车流量检测；</w:t>
            </w:r>
          </w:p>
          <w:p>
            <w:pPr>
              <w:spacing w:line="400" w:lineRule="exact"/>
              <w:rPr>
                <w:rFonts w:ascii="宋体" w:hAnsi="宋体" w:cs="宋体"/>
                <w:szCs w:val="21"/>
              </w:rPr>
            </w:pPr>
            <w:r>
              <w:rPr>
                <w:rFonts w:hint="eastAsia" w:ascii="宋体" w:hAnsi="宋体" w:cs="宋体"/>
                <w:szCs w:val="21"/>
              </w:rPr>
              <w:t>（6）学生基于三大真实案例场景进行动手实践，体验从算法训练、推理到摄像机算法部署的全流程。</w:t>
            </w:r>
          </w:p>
          <w:p>
            <w:pPr>
              <w:spacing w:line="400" w:lineRule="exact"/>
              <w:rPr>
                <w:rFonts w:ascii="宋体" w:hAnsi="宋体" w:cs="宋体"/>
                <w:szCs w:val="21"/>
              </w:rPr>
            </w:pPr>
            <w:r>
              <w:rPr>
                <w:rFonts w:hint="eastAsia" w:ascii="宋体" w:hAnsi="宋体" w:cs="宋体"/>
                <w:szCs w:val="21"/>
              </w:rPr>
              <w:t>四、套件算法支撑硬件：</w:t>
            </w:r>
          </w:p>
          <w:p>
            <w:pPr>
              <w:spacing w:line="400" w:lineRule="exact"/>
              <w:rPr>
                <w:rFonts w:ascii="宋体" w:hAnsi="宋体" w:cs="宋体"/>
                <w:szCs w:val="21"/>
              </w:rPr>
            </w:pPr>
            <w:r>
              <w:rPr>
                <w:rFonts w:hint="eastAsia" w:ascii="宋体" w:hAnsi="宋体" w:cs="宋体"/>
                <w:szCs w:val="21"/>
              </w:rPr>
              <w:t>▲1、处理器要求：配置≥2颗国产自研处理器，单颗CPU物理核心数≥48核心，主频≥2.6GHZ；</w:t>
            </w:r>
          </w:p>
          <w:p>
            <w:pPr>
              <w:spacing w:line="400" w:lineRule="exact"/>
              <w:rPr>
                <w:rFonts w:ascii="宋体" w:hAnsi="宋体" w:cs="宋体"/>
                <w:szCs w:val="21"/>
              </w:rPr>
            </w:pPr>
            <w:r>
              <w:rPr>
                <w:rFonts w:hint="eastAsia" w:ascii="宋体" w:hAnsi="宋体" w:cs="宋体"/>
                <w:szCs w:val="21"/>
              </w:rPr>
              <w:t>▲2、配置≥384G 2933MHz DDR4内存，配置≥32个内存槽位；配置2块480G SSD硬盘和4块4TB SATA硬盘；配置≥4个千兆电口；最大支持8个PCIE 4.0的插槽；</w:t>
            </w:r>
          </w:p>
          <w:p>
            <w:pPr>
              <w:spacing w:line="400" w:lineRule="exact"/>
              <w:rPr>
                <w:rFonts w:ascii="宋体" w:hAnsi="宋体" w:cs="宋体"/>
                <w:szCs w:val="21"/>
              </w:rPr>
            </w:pPr>
            <w:r>
              <w:rPr>
                <w:rFonts w:hint="eastAsia" w:ascii="宋体" w:hAnsi="宋体" w:cs="宋体"/>
                <w:szCs w:val="21"/>
              </w:rPr>
              <w:t>▲3、配置2个≥900W电源，配置≥2GB缓存RAID 卡，支持RAID0,1,5,6,10等，含掉电保护功能；</w:t>
            </w:r>
          </w:p>
          <w:p>
            <w:pPr>
              <w:spacing w:line="400" w:lineRule="exact"/>
              <w:rPr>
                <w:rFonts w:ascii="宋体" w:hAnsi="宋体" w:cs="宋体"/>
                <w:szCs w:val="21"/>
              </w:rPr>
            </w:pPr>
            <w:r>
              <w:rPr>
                <w:rFonts w:hint="eastAsia" w:ascii="宋体" w:hAnsi="宋体" w:cs="宋体"/>
                <w:szCs w:val="21"/>
              </w:rPr>
              <w:t>4、支持≥4个热拔插风扇模组，支持N+1冗余；支持配置安全面板。</w:t>
            </w:r>
          </w:p>
          <w:p>
            <w:pPr>
              <w:spacing w:line="400" w:lineRule="exact"/>
              <w:rPr>
                <w:rFonts w:ascii="宋体" w:hAnsi="宋体" w:cs="宋体"/>
                <w:szCs w:val="21"/>
              </w:rPr>
            </w:pPr>
            <w:r>
              <w:rPr>
                <w:rFonts w:hint="eastAsia" w:ascii="宋体" w:hAnsi="宋体" w:cs="宋体"/>
                <w:szCs w:val="21"/>
              </w:rPr>
              <w:t>5、集成系统管理处理器支持：自动服务器重启、风扇监视和控制、电源监控、启动/关闭、按序重启、本地固件更新、错误日志，可通过可视化工具提供系统未来状况的可视显示。</w:t>
            </w:r>
          </w:p>
          <w:p>
            <w:pPr>
              <w:numPr>
                <w:ilvl w:val="255"/>
                <w:numId w:val="0"/>
              </w:numPr>
              <w:spacing w:line="400" w:lineRule="exact"/>
              <w:rPr>
                <w:rFonts w:ascii="宋体" w:hAnsi="宋体" w:cs="宋体"/>
                <w:szCs w:val="21"/>
              </w:rPr>
            </w:pPr>
            <w:r>
              <w:rPr>
                <w:rFonts w:hint="eastAsia" w:ascii="宋体" w:hAnsi="宋体" w:cs="宋体"/>
                <w:szCs w:val="21"/>
              </w:rPr>
              <w:t>6、投标产品支持软件镜像备份，当前运行的软件完全崩溃时，可以从备份镜像启动；（在投标文件中提供图片证明并加盖投标人公章）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 xml:space="preserve">1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4</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人工智能视觉基础实训套件</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1、算力≥4T，支持软件定义，支持算法在线加载与升级。</w:t>
            </w:r>
          </w:p>
          <w:p>
            <w:pPr>
              <w:spacing w:line="400" w:lineRule="exact"/>
              <w:rPr>
                <w:rFonts w:ascii="宋体" w:hAnsi="宋体" w:cs="宋体"/>
                <w:szCs w:val="21"/>
              </w:rPr>
            </w:pPr>
            <w:r>
              <w:rPr>
                <w:rFonts w:hint="eastAsia" w:ascii="宋体" w:hAnsi="宋体" w:cs="宋体"/>
                <w:szCs w:val="21"/>
              </w:rPr>
              <w:t>▲2、支持全结构化、多算法切换、行为分析、人群态势分析、目标、人体、机非人、车辆、车辆事件检测、交通数据统计等智能分析功能。</w:t>
            </w:r>
          </w:p>
          <w:p>
            <w:pPr>
              <w:spacing w:line="400" w:lineRule="exact"/>
              <w:rPr>
                <w:rFonts w:ascii="宋体" w:hAnsi="宋体" w:cs="宋体"/>
                <w:szCs w:val="21"/>
              </w:rPr>
            </w:pPr>
            <w:r>
              <w:rPr>
                <w:rFonts w:hint="eastAsia" w:ascii="宋体" w:hAnsi="宋体" w:cs="宋体"/>
                <w:szCs w:val="21"/>
              </w:rPr>
              <w:t xml:space="preserve">3、分辨率： </w:t>
            </w:r>
          </w:p>
          <w:p>
            <w:pPr>
              <w:spacing w:line="400" w:lineRule="exact"/>
              <w:rPr>
                <w:rFonts w:ascii="宋体" w:hAnsi="宋体" w:cs="宋体"/>
                <w:szCs w:val="21"/>
              </w:rPr>
            </w:pPr>
            <w:r>
              <w:rPr>
                <w:rFonts w:hint="eastAsia" w:ascii="宋体" w:hAnsi="宋体" w:cs="宋体"/>
                <w:szCs w:val="21"/>
              </w:rPr>
              <w:t>（1）广角定焦：4MP 2560(H)×1440(V)；</w:t>
            </w:r>
          </w:p>
          <w:p>
            <w:pPr>
              <w:spacing w:line="400" w:lineRule="exact"/>
              <w:rPr>
                <w:rFonts w:ascii="宋体" w:hAnsi="宋体" w:cs="宋体"/>
                <w:szCs w:val="21"/>
              </w:rPr>
            </w:pPr>
            <w:r>
              <w:rPr>
                <w:rFonts w:hint="eastAsia" w:ascii="宋体" w:hAnsi="宋体" w:cs="宋体"/>
                <w:szCs w:val="21"/>
              </w:rPr>
              <w:t>（2）变焦： 4MP 2560(H)×1440(V)；</w:t>
            </w:r>
          </w:p>
          <w:p>
            <w:pPr>
              <w:spacing w:line="400" w:lineRule="exact"/>
              <w:rPr>
                <w:rFonts w:ascii="宋体" w:hAnsi="宋体" w:cs="宋体"/>
                <w:szCs w:val="21"/>
              </w:rPr>
            </w:pPr>
            <w:r>
              <w:rPr>
                <w:rFonts w:hint="eastAsia" w:ascii="宋体" w:hAnsi="宋体" w:cs="宋体"/>
                <w:szCs w:val="21"/>
              </w:rPr>
              <w:t>（3）感光面尺寸1/1.8" CMOS；</w:t>
            </w:r>
          </w:p>
          <w:p>
            <w:pPr>
              <w:spacing w:line="400" w:lineRule="exact"/>
              <w:jc w:val="left"/>
              <w:rPr>
                <w:rFonts w:ascii="宋体" w:hAnsi="宋体" w:cs="宋体"/>
                <w:szCs w:val="21"/>
              </w:rPr>
            </w:pPr>
            <w:r>
              <w:rPr>
                <w:rFonts w:hint="eastAsia" w:ascii="宋体" w:hAnsi="宋体" w:cs="宋体"/>
                <w:szCs w:val="21"/>
              </w:rPr>
              <w:t>（4）最低照度：彩色:0.0004Lux(F1.2,AGC ON,1/30快门),黑白:0.0001Lux(F1.2,AGC ON,1/30快门),0Lux(红外开启)；</w:t>
            </w:r>
          </w:p>
          <w:p>
            <w:pPr>
              <w:spacing w:line="400" w:lineRule="exact"/>
              <w:rPr>
                <w:rFonts w:ascii="宋体" w:hAnsi="宋体" w:cs="宋体"/>
                <w:szCs w:val="21"/>
              </w:rPr>
            </w:pPr>
            <w:r>
              <w:rPr>
                <w:rFonts w:hint="eastAsia" w:ascii="宋体" w:hAnsi="宋体" w:cs="宋体"/>
                <w:szCs w:val="21"/>
              </w:rPr>
              <w:t>（5）支持2D/3D数字降噪。</w:t>
            </w:r>
          </w:p>
          <w:p>
            <w:pPr>
              <w:spacing w:line="400" w:lineRule="exact"/>
              <w:rPr>
                <w:rFonts w:ascii="宋体" w:hAnsi="宋体" w:cs="宋体"/>
                <w:szCs w:val="21"/>
              </w:rPr>
            </w:pPr>
            <w:r>
              <w:rPr>
                <w:rFonts w:hint="eastAsia" w:ascii="宋体" w:hAnsi="宋体" w:cs="宋体"/>
                <w:szCs w:val="21"/>
              </w:rPr>
              <w:t>▲4、具有license管理功能，可根据license启用不同的智能算法。</w:t>
            </w:r>
          </w:p>
          <w:p>
            <w:pPr>
              <w:spacing w:line="400" w:lineRule="exact"/>
              <w:rPr>
                <w:rFonts w:ascii="宋体" w:hAnsi="宋体" w:cs="宋体"/>
                <w:szCs w:val="21"/>
                <w:highlight w:val="none"/>
              </w:rPr>
            </w:pPr>
            <w:r>
              <w:rPr>
                <w:rFonts w:hint="eastAsia" w:ascii="宋体" w:hAnsi="宋体" w:cs="宋体"/>
                <w:szCs w:val="21"/>
                <w:highlight w:val="none"/>
              </w:rPr>
              <w:t>▲5、支持智能算法模块动态加载，加载过程中，视频业务不中断；采用开放架构，支持快速集成智能算法或应用APP，智能算法或APP可以独立升级（投标文件中需提供有检测资质的第三方检测机构所出具的该功能检测报告复印件，并加盖投标人单位公章）。</w:t>
            </w:r>
          </w:p>
          <w:p>
            <w:pPr>
              <w:spacing w:line="400" w:lineRule="exact"/>
              <w:rPr>
                <w:rFonts w:ascii="宋体" w:hAnsi="宋体" w:cs="宋体"/>
                <w:szCs w:val="21"/>
              </w:rPr>
            </w:pPr>
            <w:r>
              <w:rPr>
                <w:rFonts w:hint="eastAsia" w:ascii="宋体" w:hAnsi="宋体" w:cs="宋体"/>
                <w:szCs w:val="21"/>
              </w:rPr>
              <w:t>6、提供MicroSD卡插槽，支持MicroSDHC/MicroSDXC，支持最大容量256GB内存卡；音频输入接口：支持(1路LINE IN或1路外置MIC)；音频输出接口：支持(1路LINE OUT或1路扬声器)；RS485接口：1个半双工RS485接口；开关量接口：2路输入/1路输出；以太网络接口：1个RJ45 10M/100M以太网口。</w:t>
            </w:r>
          </w:p>
          <w:p>
            <w:pPr>
              <w:spacing w:line="400" w:lineRule="exact"/>
              <w:rPr>
                <w:rFonts w:ascii="宋体" w:hAnsi="宋体" w:cs="宋体"/>
                <w:szCs w:val="21"/>
              </w:rPr>
            </w:pPr>
            <w:r>
              <w:rPr>
                <w:rFonts w:hint="eastAsia" w:ascii="宋体" w:hAnsi="宋体" w:cs="宋体"/>
                <w:szCs w:val="21"/>
              </w:rPr>
              <w:t>7、全彩AI筒型摄像机。</w:t>
            </w:r>
          </w:p>
          <w:p>
            <w:pPr>
              <w:spacing w:line="400" w:lineRule="exact"/>
              <w:rPr>
                <w:rFonts w:ascii="宋体" w:hAnsi="宋体" w:cs="宋体"/>
                <w:szCs w:val="21"/>
              </w:rPr>
            </w:pPr>
            <w:r>
              <w:rPr>
                <w:rFonts w:hint="eastAsia" w:ascii="宋体" w:hAnsi="宋体" w:cs="宋体"/>
                <w:szCs w:val="21"/>
              </w:rPr>
              <w:t>8、配套20-60cm桌面伸缩支架。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 xml:space="preserve">23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5</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人工智能视觉智能边缘</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
              </w:numPr>
              <w:spacing w:line="400" w:lineRule="exact"/>
              <w:rPr>
                <w:rFonts w:ascii="宋体" w:hAnsi="宋体" w:cs="宋体"/>
                <w:szCs w:val="21"/>
              </w:rPr>
            </w:pPr>
            <w:r>
              <w:rPr>
                <w:rFonts w:hint="eastAsia" w:ascii="宋体" w:hAnsi="宋体" w:cs="宋体"/>
                <w:szCs w:val="21"/>
              </w:rPr>
              <w:t>64位多核处理器，≥8GB（ DDR4）内存。</w:t>
            </w:r>
          </w:p>
          <w:p>
            <w:pPr>
              <w:numPr>
                <w:ilvl w:val="0"/>
                <w:numId w:val="4"/>
              </w:numPr>
              <w:spacing w:line="400" w:lineRule="exact"/>
              <w:rPr>
                <w:rFonts w:ascii="宋体" w:hAnsi="宋体" w:cs="宋体"/>
                <w:szCs w:val="21"/>
              </w:rPr>
            </w:pPr>
            <w:r>
              <w:rPr>
                <w:rFonts w:hint="eastAsia" w:ascii="宋体" w:hAnsi="宋体" w:cs="宋体"/>
                <w:szCs w:val="21"/>
              </w:rPr>
              <w:t>支持SDC智能：人群密度、排队长度、过线统计、热度图、火点检测告警、视频周界、徘徊监测、物品遗留监测、物品移走监测、绊线监测、智能数据入库等多种智能分析功能接入与告警协同功能。</w:t>
            </w:r>
          </w:p>
          <w:p>
            <w:pPr>
              <w:numPr>
                <w:ilvl w:val="0"/>
                <w:numId w:val="4"/>
              </w:numPr>
              <w:spacing w:line="400" w:lineRule="exact"/>
              <w:rPr>
                <w:rFonts w:ascii="宋体" w:hAnsi="宋体" w:cs="宋体"/>
                <w:szCs w:val="21"/>
              </w:rPr>
            </w:pPr>
            <w:r>
              <w:rPr>
                <w:rFonts w:hint="eastAsia" w:ascii="宋体" w:hAnsi="宋体" w:cs="宋体"/>
                <w:szCs w:val="21"/>
              </w:rPr>
              <w:t>算力≥4 TOPS，支持算法在线加载与升级。</w:t>
            </w:r>
          </w:p>
          <w:p>
            <w:pPr>
              <w:numPr>
                <w:ilvl w:val="0"/>
                <w:numId w:val="5"/>
              </w:numPr>
              <w:spacing w:line="400" w:lineRule="exact"/>
              <w:rPr>
                <w:rFonts w:ascii="宋体" w:hAnsi="宋体" w:cs="宋体"/>
                <w:szCs w:val="21"/>
              </w:rPr>
            </w:pPr>
            <w:r>
              <w:rPr>
                <w:rFonts w:hint="eastAsia" w:ascii="宋体" w:hAnsi="宋体" w:cs="宋体"/>
                <w:szCs w:val="21"/>
              </w:rPr>
              <w:t>视频转发：≥64路，转发能力≥320Mbps（开启智能并发性能为≥160Mbps)。</w:t>
            </w:r>
          </w:p>
          <w:p>
            <w:pPr>
              <w:spacing w:line="400" w:lineRule="exact"/>
              <w:rPr>
                <w:rFonts w:ascii="宋体" w:hAnsi="宋体" w:cs="宋体"/>
                <w:szCs w:val="21"/>
              </w:rPr>
            </w:pPr>
            <w:r>
              <w:rPr>
                <w:rFonts w:hint="eastAsia" w:ascii="宋体" w:hAnsi="宋体" w:cs="宋体"/>
                <w:szCs w:val="21"/>
              </w:rPr>
              <w:t>5、网络视频输入：≥64路，接入能力320Mbps（开启智能并发存储性能为160Mbps)。</w:t>
            </w:r>
          </w:p>
          <w:p>
            <w:pPr>
              <w:spacing w:line="400" w:lineRule="exact"/>
              <w:rPr>
                <w:rFonts w:ascii="宋体" w:hAnsi="宋体" w:cs="宋体"/>
                <w:szCs w:val="21"/>
              </w:rPr>
            </w:pPr>
            <w:r>
              <w:rPr>
                <w:rFonts w:hint="eastAsia" w:ascii="宋体" w:hAnsi="宋体" w:cs="宋体"/>
                <w:szCs w:val="21"/>
              </w:rPr>
              <w:t>▲6、支持在系统盘损坏时通过插入新的系统盘实现系统盘数据的恢复；（投标文件中需提供有检测资质的第三方检测机构所出具的检测报告复印件，并加盖投标人单位公章）。</w:t>
            </w:r>
          </w:p>
          <w:p>
            <w:pPr>
              <w:spacing w:line="400" w:lineRule="exact"/>
              <w:rPr>
                <w:rFonts w:ascii="宋体" w:hAnsi="宋体" w:cs="宋体"/>
                <w:szCs w:val="21"/>
              </w:rPr>
            </w:pPr>
            <w:r>
              <w:rPr>
                <w:rFonts w:hint="eastAsia" w:ascii="宋体" w:hAnsi="宋体" w:cs="宋体"/>
                <w:szCs w:val="21"/>
              </w:rPr>
              <w:t>▲7、支持第三方算法以算法插件形式接入，并支持算法插件的管理；（投标文件中需提供有检测资质的第三方检测机构所出具的检测报告复印件，并加盖投标人单位公章）。</w:t>
            </w:r>
          </w:p>
          <w:p>
            <w:pPr>
              <w:spacing w:line="400" w:lineRule="exact"/>
              <w:rPr>
                <w:rFonts w:ascii="宋体" w:hAnsi="宋体" w:cs="宋体"/>
                <w:szCs w:val="21"/>
              </w:rPr>
            </w:pPr>
            <w:r>
              <w:rPr>
                <w:rFonts w:hint="eastAsia" w:ascii="宋体" w:hAnsi="宋体" w:cs="宋体"/>
                <w:szCs w:val="21"/>
              </w:rPr>
              <w:t>8、目标分析图片模式：中国目标特征提取图片模式：≥64路（1080P，30张目标/分钟/路)。</w:t>
            </w:r>
          </w:p>
          <w:p>
            <w:pPr>
              <w:spacing w:line="400" w:lineRule="exact"/>
              <w:rPr>
                <w:rFonts w:ascii="宋体" w:hAnsi="宋体" w:cs="宋体"/>
                <w:szCs w:val="21"/>
              </w:rPr>
            </w:pPr>
            <w:r>
              <w:rPr>
                <w:rFonts w:hint="eastAsia" w:ascii="宋体" w:hAnsi="宋体" w:cs="宋体"/>
                <w:szCs w:val="21"/>
              </w:rPr>
              <w:t>9、录像保护：支持Safevideo+ 、录像锁定、断点续传。</w:t>
            </w:r>
          </w:p>
          <w:p>
            <w:pPr>
              <w:spacing w:line="400" w:lineRule="exact"/>
              <w:rPr>
                <w:rFonts w:ascii="宋体" w:hAnsi="宋体" w:cs="宋体"/>
                <w:szCs w:val="21"/>
              </w:rPr>
            </w:pPr>
            <w:r>
              <w:rPr>
                <w:rFonts w:hint="eastAsia" w:ascii="宋体" w:hAnsi="宋体" w:cs="宋体"/>
                <w:szCs w:val="21"/>
              </w:rPr>
              <w:t>10、录像回放：本地：多路同步回放、分段回放 iClient：支持回放上墙、同步回放上墙。</w:t>
            </w:r>
          </w:p>
          <w:p>
            <w:pPr>
              <w:spacing w:line="400" w:lineRule="exact"/>
              <w:rPr>
                <w:rFonts w:ascii="宋体" w:hAnsi="宋体" w:cs="宋体"/>
                <w:szCs w:val="21"/>
              </w:rPr>
            </w:pPr>
            <w:r>
              <w:rPr>
                <w:rFonts w:hint="eastAsia" w:ascii="宋体" w:hAnsi="宋体" w:cs="宋体"/>
                <w:szCs w:val="21"/>
              </w:rPr>
              <w:t>11、录像方式：支持手动录像、计划录像、多种告警联动触发的录像。</w:t>
            </w:r>
          </w:p>
          <w:p>
            <w:pPr>
              <w:spacing w:line="400" w:lineRule="exact"/>
              <w:rPr>
                <w:rFonts w:ascii="宋体" w:hAnsi="宋体" w:cs="宋体"/>
                <w:szCs w:val="21"/>
              </w:rPr>
            </w:pPr>
            <w:r>
              <w:rPr>
                <w:rFonts w:hint="eastAsia" w:ascii="宋体" w:hAnsi="宋体" w:cs="宋体"/>
                <w:szCs w:val="21"/>
              </w:rPr>
              <w:t>12、RAID级别：高可靠性RAID 5；支持企业级硬盘：4TB/6TB/8TB/16TB 支持监控级盘：≥6TB系统存储 32GB eMMC。</w:t>
            </w:r>
          </w:p>
          <w:p>
            <w:pPr>
              <w:spacing w:line="400" w:lineRule="exact"/>
              <w:rPr>
                <w:rFonts w:ascii="宋体" w:hAnsi="宋体" w:cs="宋体"/>
                <w:szCs w:val="21"/>
              </w:rPr>
            </w:pPr>
            <w:r>
              <w:rPr>
                <w:rFonts w:hint="eastAsia" w:ascii="宋体" w:hAnsi="宋体" w:cs="宋体"/>
                <w:szCs w:val="21"/>
              </w:rPr>
              <w:t>13、磁盘数量：≥8盘位。</w:t>
            </w:r>
          </w:p>
          <w:p>
            <w:pPr>
              <w:spacing w:line="400" w:lineRule="exact"/>
              <w:rPr>
                <w:rFonts w:ascii="宋体" w:hAnsi="宋体" w:cs="宋体"/>
                <w:szCs w:val="21"/>
              </w:rPr>
            </w:pPr>
            <w:r>
              <w:rPr>
                <w:rFonts w:hint="eastAsia" w:ascii="宋体" w:hAnsi="宋体" w:cs="宋体"/>
                <w:szCs w:val="21"/>
              </w:rPr>
              <w:t>14、预览模式支持：1/4/8/9/16/32画面。</w:t>
            </w:r>
          </w:p>
          <w:p>
            <w:pPr>
              <w:pStyle w:val="2"/>
              <w:numPr>
                <w:ilvl w:val="255"/>
                <w:numId w:val="0"/>
              </w:numPr>
              <w:spacing w:line="400" w:lineRule="exact"/>
              <w:rPr>
                <w:rFonts w:ascii="宋体" w:hAnsi="宋体" w:cs="宋体"/>
                <w:szCs w:val="21"/>
              </w:rPr>
            </w:pPr>
            <w:r>
              <w:rPr>
                <w:rFonts w:hint="eastAsia" w:ascii="宋体" w:hAnsi="宋体" w:cs="宋体"/>
                <w:szCs w:val="21"/>
              </w:rPr>
              <w:t>15、回放下载：≥32路，回放能力≥160Mbps。</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 xml:space="preserve">2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6</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交换机</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1、≥24个10/100BASE-TX以太网端口。</w:t>
            </w:r>
          </w:p>
          <w:p>
            <w:pPr>
              <w:spacing w:line="400" w:lineRule="exact"/>
              <w:rPr>
                <w:rFonts w:ascii="宋体" w:hAnsi="宋体" w:cs="宋体"/>
                <w:szCs w:val="21"/>
              </w:rPr>
            </w:pPr>
            <w:r>
              <w:rPr>
                <w:rFonts w:hint="eastAsia" w:ascii="宋体" w:hAnsi="宋体" w:cs="宋体"/>
                <w:szCs w:val="21"/>
              </w:rPr>
              <w:t>2、≥4个千兆SFP。</w:t>
            </w:r>
          </w:p>
          <w:p>
            <w:pPr>
              <w:spacing w:line="400" w:lineRule="exact"/>
              <w:rPr>
                <w:rFonts w:ascii="宋体" w:hAnsi="宋体" w:cs="宋体"/>
                <w:szCs w:val="21"/>
              </w:rPr>
            </w:pPr>
            <w:r>
              <w:rPr>
                <w:rFonts w:hint="eastAsia" w:ascii="宋体" w:hAnsi="宋体" w:cs="宋体"/>
                <w:szCs w:val="21"/>
              </w:rPr>
              <w:t>3、≥2个复用的千兆10/100/1000Base-T以太网端口Combo。</w:t>
            </w:r>
          </w:p>
          <w:p>
            <w:pPr>
              <w:spacing w:line="400" w:lineRule="exact"/>
              <w:rPr>
                <w:rFonts w:ascii="宋体" w:hAnsi="宋体" w:cs="宋体"/>
                <w:szCs w:val="21"/>
              </w:rPr>
            </w:pPr>
            <w:r>
              <w:rPr>
                <w:rFonts w:hint="eastAsia" w:ascii="宋体" w:hAnsi="宋体" w:cs="宋体"/>
                <w:szCs w:val="21"/>
              </w:rPr>
              <w:t>4、交流供电，支持PoE+，可网管型交换机。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 xml:space="preserve">2 </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7</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综合布线</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1、本项目强弱电、网络线路安装，需满足本项目所有设备正常使用；电缆、网线等辅材符合国家标准。</w:t>
            </w:r>
          </w:p>
          <w:p>
            <w:pPr>
              <w:spacing w:line="400" w:lineRule="exact"/>
              <w:rPr>
                <w:rFonts w:ascii="宋体" w:hAnsi="宋体" w:cs="宋体"/>
                <w:szCs w:val="21"/>
              </w:rPr>
            </w:pPr>
            <w:r>
              <w:rPr>
                <w:rFonts w:hint="eastAsia" w:ascii="宋体" w:hAnsi="宋体" w:cs="宋体"/>
                <w:szCs w:val="21"/>
              </w:rPr>
              <w:t>2、根据项目的情况，对现场环境进行改造，需符合实训要求。</w:t>
            </w:r>
          </w:p>
          <w:p>
            <w:pPr>
              <w:spacing w:line="400" w:lineRule="exact"/>
              <w:rPr>
                <w:rFonts w:ascii="宋体" w:hAnsi="宋体" w:cs="宋体"/>
                <w:szCs w:val="21"/>
              </w:rPr>
            </w:pPr>
            <w:r>
              <w:rPr>
                <w:rFonts w:hint="eastAsia" w:ascii="宋体" w:hAnsi="宋体" w:cs="宋体"/>
                <w:szCs w:val="21"/>
                <w:highlight w:val="none"/>
              </w:rPr>
              <w:t>3、在投标文件中提供实训室的整体效果图，要体现出实训室名称、实训工位。</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8</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6U墙柜</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
              </w:numPr>
              <w:spacing w:line="400" w:lineRule="exact"/>
              <w:rPr>
                <w:rFonts w:ascii="宋体" w:hAnsi="宋体" w:cs="宋体"/>
                <w:szCs w:val="21"/>
              </w:rPr>
            </w:pPr>
            <w:r>
              <w:rPr>
                <w:rFonts w:hint="eastAsia" w:ascii="宋体" w:hAnsi="宋体" w:cs="宋体"/>
                <w:szCs w:val="21"/>
              </w:rPr>
              <w:t>标准19"机柜，约540×450×315mm，6U。</w:t>
            </w:r>
          </w:p>
          <w:p>
            <w:pPr>
              <w:numPr>
                <w:ilvl w:val="0"/>
                <w:numId w:val="6"/>
              </w:numPr>
              <w:spacing w:line="400" w:lineRule="exact"/>
              <w:rPr>
                <w:rFonts w:ascii="宋体" w:hAnsi="宋体" w:cs="宋体"/>
                <w:szCs w:val="21"/>
              </w:rPr>
            </w:pPr>
            <w:r>
              <w:rPr>
                <w:rFonts w:hint="eastAsia" w:ascii="宋体" w:hAnsi="宋体" w:cs="宋体"/>
                <w:szCs w:val="21"/>
              </w:rPr>
              <w:t>黑色，承重≥50KG。</w:t>
            </w:r>
          </w:p>
          <w:p>
            <w:pPr>
              <w:numPr>
                <w:ilvl w:val="0"/>
                <w:numId w:val="6"/>
              </w:numPr>
              <w:spacing w:line="400" w:lineRule="exact"/>
              <w:rPr>
                <w:rFonts w:ascii="宋体" w:hAnsi="宋体" w:cs="宋体"/>
                <w:szCs w:val="21"/>
              </w:rPr>
            </w:pPr>
            <w:r>
              <w:rPr>
                <w:rFonts w:hint="eastAsia" w:ascii="宋体" w:hAnsi="宋体" w:cs="宋体"/>
                <w:szCs w:val="21"/>
              </w:rPr>
              <w:t>前茶色玻璃门，后钢板。</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9</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企业路由器</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
              </w:numPr>
              <w:spacing w:line="400" w:lineRule="exact"/>
              <w:rPr>
                <w:rFonts w:ascii="宋体" w:hAnsi="宋体" w:cs="宋体"/>
                <w:szCs w:val="21"/>
              </w:rPr>
            </w:pPr>
            <w:r>
              <w:rPr>
                <w:rFonts w:hint="eastAsia" w:ascii="宋体" w:hAnsi="宋体" w:cs="宋体"/>
                <w:szCs w:val="21"/>
              </w:rPr>
              <w:t>≥2个10/100/1000M WAN口（电口和光口复用）。</w:t>
            </w:r>
          </w:p>
          <w:p>
            <w:pPr>
              <w:numPr>
                <w:ilvl w:val="0"/>
                <w:numId w:val="7"/>
              </w:numPr>
              <w:spacing w:line="400" w:lineRule="exact"/>
              <w:rPr>
                <w:rFonts w:ascii="宋体" w:hAnsi="宋体" w:cs="宋体"/>
                <w:szCs w:val="21"/>
              </w:rPr>
            </w:pPr>
            <w:r>
              <w:rPr>
                <w:rFonts w:hint="eastAsia" w:ascii="宋体" w:hAnsi="宋体" w:cs="宋体"/>
                <w:szCs w:val="21"/>
              </w:rPr>
              <w:t>≥4个10/100/1000M LAN口，≥1个USB接口，≥1个Console口。</w:t>
            </w:r>
          </w:p>
          <w:p>
            <w:pPr>
              <w:numPr>
                <w:ilvl w:val="0"/>
                <w:numId w:val="7"/>
              </w:numPr>
              <w:spacing w:line="400" w:lineRule="exact"/>
              <w:rPr>
                <w:rFonts w:ascii="宋体" w:hAnsi="宋体" w:cs="宋体"/>
                <w:szCs w:val="21"/>
              </w:rPr>
            </w:pPr>
            <w:r>
              <w:rPr>
                <w:rFonts w:hint="eastAsia" w:ascii="宋体" w:hAnsi="宋体" w:cs="宋体"/>
                <w:szCs w:val="21"/>
              </w:rPr>
              <w:t>处理器双核≥1GHz，DDRIII ≥512M。</w:t>
            </w:r>
          </w:p>
          <w:p>
            <w:pPr>
              <w:numPr>
                <w:ilvl w:val="0"/>
                <w:numId w:val="7"/>
              </w:numPr>
              <w:spacing w:line="400" w:lineRule="exact"/>
              <w:rPr>
                <w:rFonts w:ascii="宋体" w:hAnsi="宋体" w:cs="宋体"/>
                <w:szCs w:val="21"/>
              </w:rPr>
            </w:pPr>
            <w:r>
              <w:rPr>
                <w:rFonts w:hint="eastAsia" w:ascii="宋体" w:hAnsi="宋体" w:cs="宋体"/>
                <w:szCs w:val="21"/>
              </w:rPr>
              <w:t>支持防火墙、≥64个VLAN、IPSec连接、L2TP、防攻击、用户上网行为管理、QoS、网络流量限速、WEB网管，静态路由，故障诊断等功能。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48口千兆交换机</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1、≥48个千兆电口+≥2个千兆上联光口。</w:t>
            </w:r>
          </w:p>
          <w:p>
            <w:pPr>
              <w:spacing w:line="400" w:lineRule="exact"/>
              <w:rPr>
                <w:rFonts w:ascii="宋体" w:hAnsi="宋体" w:cs="宋体"/>
                <w:szCs w:val="21"/>
              </w:rPr>
            </w:pPr>
            <w:r>
              <w:rPr>
                <w:rFonts w:hint="eastAsia" w:ascii="宋体" w:hAnsi="宋体" w:cs="宋体"/>
                <w:szCs w:val="21"/>
              </w:rPr>
              <w:t>2、机架式，非网管型交换机。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24口千兆交换机</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1、≥24个10/100/1000Mbps电口。</w:t>
            </w:r>
          </w:p>
          <w:p>
            <w:pPr>
              <w:spacing w:line="400" w:lineRule="exact"/>
              <w:rPr>
                <w:rFonts w:ascii="宋体" w:hAnsi="宋体" w:cs="宋体"/>
                <w:szCs w:val="21"/>
              </w:rPr>
            </w:pPr>
            <w:r>
              <w:rPr>
                <w:rFonts w:hint="eastAsia" w:ascii="宋体" w:hAnsi="宋体" w:cs="宋体"/>
                <w:szCs w:val="21"/>
              </w:rPr>
              <w:t>2、支持Web/APP/MACC管理。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546"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音箱</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1、额定/峰值功率：≥60W /≥240 W。</w:t>
            </w:r>
          </w:p>
          <w:p>
            <w:pPr>
              <w:spacing w:line="400" w:lineRule="exact"/>
              <w:rPr>
                <w:rFonts w:ascii="宋体" w:hAnsi="宋体" w:cs="宋体"/>
                <w:szCs w:val="21"/>
              </w:rPr>
            </w:pPr>
            <w:r>
              <w:rPr>
                <w:rFonts w:hint="eastAsia" w:ascii="宋体" w:hAnsi="宋体" w:cs="宋体"/>
                <w:szCs w:val="21"/>
              </w:rPr>
              <w:t>2、输出声压级：108 dB/W/m(Continues)、114 dB/W/m(Peak)。</w:t>
            </w:r>
          </w:p>
          <w:p>
            <w:pPr>
              <w:spacing w:line="400" w:lineRule="exact"/>
              <w:rPr>
                <w:rFonts w:ascii="宋体" w:hAnsi="宋体" w:cs="宋体"/>
                <w:szCs w:val="21"/>
              </w:rPr>
            </w:pPr>
            <w:r>
              <w:rPr>
                <w:rFonts w:hint="eastAsia" w:ascii="宋体" w:hAnsi="宋体" w:cs="宋体"/>
                <w:szCs w:val="21"/>
              </w:rPr>
              <w:t>3、覆盖角度HxV：90º×60º。</w:t>
            </w:r>
          </w:p>
          <w:p>
            <w:pPr>
              <w:spacing w:line="400" w:lineRule="exact"/>
              <w:rPr>
                <w:rFonts w:ascii="宋体" w:hAnsi="宋体" w:cs="宋体"/>
                <w:szCs w:val="21"/>
              </w:rPr>
            </w:pPr>
            <w:r>
              <w:rPr>
                <w:rFonts w:hint="eastAsia" w:ascii="宋体" w:hAnsi="宋体" w:cs="宋体"/>
                <w:szCs w:val="21"/>
              </w:rPr>
              <w:t>4、重量：≤7.5kg。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只</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13</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功放</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1、额定功率：2×110W/8Ω、2×165W/4Ω。</w:t>
            </w:r>
          </w:p>
          <w:p>
            <w:pPr>
              <w:spacing w:line="400" w:lineRule="exact"/>
              <w:rPr>
                <w:rFonts w:ascii="宋体" w:hAnsi="宋体" w:cs="宋体"/>
                <w:szCs w:val="21"/>
              </w:rPr>
            </w:pPr>
            <w:r>
              <w:rPr>
                <w:rFonts w:hint="eastAsia" w:ascii="宋体" w:hAnsi="宋体" w:cs="宋体"/>
                <w:szCs w:val="21"/>
              </w:rPr>
              <w:t>2、输出功率：2×220W/8Ω。</w:t>
            </w:r>
          </w:p>
          <w:p>
            <w:pPr>
              <w:spacing w:line="400" w:lineRule="exact"/>
              <w:rPr>
                <w:rFonts w:ascii="宋体" w:hAnsi="宋体" w:cs="宋体"/>
                <w:szCs w:val="21"/>
              </w:rPr>
            </w:pPr>
            <w:r>
              <w:rPr>
                <w:rFonts w:hint="eastAsia" w:ascii="宋体" w:hAnsi="宋体" w:cs="宋体"/>
                <w:szCs w:val="21"/>
              </w:rPr>
              <w:t>3、峰值功率：2×300W/8Ω。</w:t>
            </w:r>
          </w:p>
          <w:p>
            <w:pPr>
              <w:spacing w:line="400" w:lineRule="exact"/>
              <w:rPr>
                <w:rFonts w:ascii="宋体" w:hAnsi="宋体" w:cs="宋体"/>
                <w:szCs w:val="21"/>
              </w:rPr>
            </w:pPr>
            <w:r>
              <w:rPr>
                <w:rFonts w:hint="eastAsia" w:ascii="宋体" w:hAnsi="宋体" w:cs="宋体"/>
                <w:szCs w:val="21"/>
              </w:rPr>
              <w:t>4、输入灵敏度：线路300mV±30mV。</w:t>
            </w:r>
          </w:p>
          <w:p>
            <w:pPr>
              <w:spacing w:line="400" w:lineRule="exact"/>
              <w:rPr>
                <w:rFonts w:ascii="宋体" w:hAnsi="宋体" w:cs="宋体"/>
                <w:szCs w:val="21"/>
              </w:rPr>
            </w:pPr>
            <w:r>
              <w:rPr>
                <w:rFonts w:hint="eastAsia" w:ascii="宋体" w:hAnsi="宋体" w:cs="宋体"/>
                <w:szCs w:val="21"/>
              </w:rPr>
              <w:t>5、净重：≤9.0KG。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14</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鹅颈话筒</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1、频率响应至少涵盖:90Hz-15KHz。</w:t>
            </w:r>
          </w:p>
          <w:p>
            <w:pPr>
              <w:spacing w:line="400" w:lineRule="exact"/>
              <w:rPr>
                <w:rFonts w:ascii="宋体" w:hAnsi="宋体" w:cs="宋体"/>
                <w:szCs w:val="21"/>
              </w:rPr>
            </w:pPr>
            <w:r>
              <w:rPr>
                <w:rFonts w:hint="eastAsia" w:ascii="宋体" w:hAnsi="宋体" w:cs="宋体"/>
                <w:szCs w:val="21"/>
              </w:rPr>
              <w:t>2、灵 敏 度: ≥-29±3dB(XLR)。</w:t>
            </w:r>
          </w:p>
          <w:p>
            <w:pPr>
              <w:spacing w:line="400" w:lineRule="exact"/>
              <w:rPr>
                <w:rFonts w:ascii="宋体" w:hAnsi="宋体" w:cs="宋体"/>
                <w:szCs w:val="21"/>
              </w:rPr>
            </w:pPr>
            <w:r>
              <w:rPr>
                <w:rFonts w:hint="eastAsia" w:ascii="宋体" w:hAnsi="宋体" w:cs="宋体"/>
                <w:szCs w:val="21"/>
              </w:rPr>
              <w:t>3、输出阻抗:1KΩ±30%。</w:t>
            </w:r>
          </w:p>
          <w:p>
            <w:pPr>
              <w:spacing w:line="400" w:lineRule="exact"/>
              <w:rPr>
                <w:rFonts w:ascii="宋体" w:hAnsi="宋体" w:cs="宋体"/>
                <w:szCs w:val="21"/>
              </w:rPr>
            </w:pPr>
            <w:r>
              <w:rPr>
                <w:rFonts w:hint="eastAsia" w:ascii="宋体" w:hAnsi="宋体" w:cs="宋体"/>
                <w:szCs w:val="21"/>
              </w:rPr>
              <w:t>4、工作电压:两节五号（AA）电池或幻像48V。</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支</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无线话筒</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bookmarkStart w:id="66" w:name="OLE_LINK22"/>
            <w:r>
              <w:rPr>
                <w:rFonts w:hint="eastAsia" w:ascii="宋体" w:hAnsi="宋体" w:cs="宋体"/>
                <w:szCs w:val="21"/>
              </w:rPr>
              <w:t>▲</w:t>
            </w:r>
            <w:bookmarkEnd w:id="66"/>
            <w:r>
              <w:rPr>
                <w:rFonts w:hint="eastAsia" w:ascii="宋体" w:hAnsi="宋体" w:cs="宋体"/>
                <w:szCs w:val="21"/>
              </w:rPr>
              <w:t>1、具备2.4G、UHF、IR红外三种无线传输模式，融合使用。</w:t>
            </w:r>
          </w:p>
          <w:p>
            <w:pPr>
              <w:spacing w:line="400" w:lineRule="exact"/>
              <w:rPr>
                <w:rFonts w:ascii="宋体" w:hAnsi="宋体" w:cs="宋体"/>
                <w:szCs w:val="21"/>
              </w:rPr>
            </w:pPr>
            <w:r>
              <w:rPr>
                <w:rFonts w:hint="eastAsia" w:ascii="宋体" w:hAnsi="宋体" w:cs="宋体"/>
                <w:szCs w:val="21"/>
              </w:rPr>
              <w:t>2、具备处理受干扰、易串频、音质差、和维护管理困难的有效技术。</w:t>
            </w:r>
          </w:p>
          <w:p>
            <w:pPr>
              <w:spacing w:line="400" w:lineRule="exact"/>
              <w:rPr>
                <w:rFonts w:ascii="宋体" w:hAnsi="宋体" w:cs="宋体"/>
                <w:szCs w:val="21"/>
              </w:rPr>
            </w:pPr>
            <w:r>
              <w:rPr>
                <w:rFonts w:hint="eastAsia" w:ascii="宋体" w:hAnsi="宋体" w:cs="宋体"/>
                <w:szCs w:val="21"/>
              </w:rPr>
              <w:t>3、具备全数字化传输、DSP信号处理、数字调试和智能管理的性能。</w:t>
            </w:r>
          </w:p>
          <w:p>
            <w:pPr>
              <w:spacing w:line="400" w:lineRule="exact"/>
              <w:rPr>
                <w:rFonts w:ascii="宋体" w:hAnsi="宋体" w:cs="宋体"/>
                <w:szCs w:val="21"/>
              </w:rPr>
            </w:pPr>
            <w:r>
              <w:rPr>
                <w:rFonts w:hint="eastAsia" w:ascii="宋体" w:hAnsi="宋体" w:cs="宋体"/>
                <w:szCs w:val="21"/>
              </w:rPr>
              <w:t>4、具备2.4G、IR红外两种自动对频方式，转换。</w:t>
            </w:r>
          </w:p>
          <w:p>
            <w:pPr>
              <w:spacing w:line="400" w:lineRule="exact"/>
              <w:rPr>
                <w:rFonts w:ascii="宋体" w:hAnsi="宋体" w:cs="宋体"/>
                <w:szCs w:val="21"/>
              </w:rPr>
            </w:pPr>
            <w:r>
              <w:rPr>
                <w:rFonts w:hint="eastAsia" w:ascii="宋体" w:hAnsi="宋体" w:cs="宋体"/>
                <w:szCs w:val="21"/>
              </w:rPr>
              <w:t>5、具备开机自动检测工作环境，自动选择最优工作信道。</w:t>
            </w:r>
          </w:p>
          <w:p>
            <w:pPr>
              <w:spacing w:line="400" w:lineRule="exact"/>
              <w:rPr>
                <w:rFonts w:ascii="宋体" w:hAnsi="宋体" w:cs="宋体"/>
                <w:szCs w:val="21"/>
              </w:rPr>
            </w:pPr>
            <w:r>
              <w:rPr>
                <w:rFonts w:hint="eastAsia" w:ascii="宋体" w:hAnsi="宋体" w:cs="宋体"/>
                <w:szCs w:val="21"/>
              </w:rPr>
              <w:t>6、具备使用过程中语音信道受到干扰时，自动进行信道选择切换的功能，不需人工干预。</w:t>
            </w:r>
          </w:p>
          <w:p>
            <w:pPr>
              <w:spacing w:line="400" w:lineRule="exact"/>
              <w:rPr>
                <w:rFonts w:ascii="宋体" w:hAnsi="宋体" w:cs="宋体"/>
                <w:szCs w:val="21"/>
              </w:rPr>
            </w:pPr>
            <w:r>
              <w:rPr>
                <w:rFonts w:hint="eastAsia" w:ascii="宋体" w:hAnsi="宋体" w:cs="宋体"/>
                <w:szCs w:val="21"/>
              </w:rPr>
              <w:t>7、要求使用过程中管理信道受到干扰时，不影响语音信道的正常工作。</w:t>
            </w:r>
          </w:p>
          <w:p>
            <w:pPr>
              <w:spacing w:line="400" w:lineRule="exact"/>
              <w:rPr>
                <w:rFonts w:ascii="宋体" w:hAnsi="宋体" w:cs="宋体"/>
                <w:szCs w:val="21"/>
              </w:rPr>
            </w:pPr>
            <w:r>
              <w:rPr>
                <w:rFonts w:hint="eastAsia" w:ascii="宋体" w:hAnsi="宋体" w:cs="宋体"/>
                <w:szCs w:val="21"/>
              </w:rPr>
              <w:t>8、话筒音质：48K,16bit，30～20KHz宽频响，无法感知延时。</w:t>
            </w:r>
          </w:p>
          <w:p>
            <w:pPr>
              <w:spacing w:line="400" w:lineRule="exact"/>
              <w:rPr>
                <w:rFonts w:ascii="宋体" w:hAnsi="宋体" w:cs="宋体"/>
                <w:szCs w:val="21"/>
              </w:rPr>
            </w:pPr>
            <w:r>
              <w:rPr>
                <w:rFonts w:hint="eastAsia" w:ascii="宋体" w:hAnsi="宋体" w:cs="宋体"/>
                <w:szCs w:val="21"/>
              </w:rPr>
              <w:t>9、要求支持无线充电，放下充电，拿起讲话；（需配底座）。</w:t>
            </w:r>
          </w:p>
          <w:p>
            <w:pPr>
              <w:spacing w:line="400" w:lineRule="exact"/>
              <w:rPr>
                <w:rFonts w:ascii="宋体" w:hAnsi="宋体" w:cs="宋体"/>
                <w:szCs w:val="21"/>
              </w:rPr>
            </w:pPr>
            <w:r>
              <w:rPr>
                <w:rFonts w:hint="eastAsia" w:ascii="宋体" w:hAnsi="宋体" w:cs="宋体"/>
                <w:szCs w:val="21"/>
              </w:rPr>
              <w:t xml:space="preserve">10、要求内置锂电1000mA或以上，全智能充电管理，具备无线充电功能。 </w:t>
            </w:r>
          </w:p>
          <w:p>
            <w:pPr>
              <w:spacing w:line="400" w:lineRule="exact"/>
              <w:rPr>
                <w:rFonts w:ascii="宋体" w:hAnsi="宋体" w:cs="宋体"/>
                <w:szCs w:val="21"/>
              </w:rPr>
            </w:pPr>
            <w:r>
              <w:rPr>
                <w:rFonts w:hint="eastAsia" w:ascii="宋体" w:hAnsi="宋体" w:cs="宋体"/>
                <w:szCs w:val="21"/>
              </w:rPr>
              <w:t>11、要求集成智能传感器，放下静音，拿起说话；超时不用，自动待机。</w:t>
            </w:r>
          </w:p>
          <w:p>
            <w:pPr>
              <w:spacing w:line="400" w:lineRule="exact"/>
              <w:rPr>
                <w:rFonts w:ascii="宋体" w:hAnsi="宋体" w:cs="宋体"/>
                <w:szCs w:val="21"/>
              </w:rPr>
            </w:pPr>
            <w:r>
              <w:rPr>
                <w:rFonts w:hint="eastAsia" w:ascii="宋体" w:hAnsi="宋体" w:cs="宋体"/>
                <w:szCs w:val="21"/>
              </w:rPr>
              <w:t>12、具备支持接入学校管理平台的接口，能够联网智能管理所有话筒。</w:t>
            </w:r>
          </w:p>
          <w:p>
            <w:pPr>
              <w:spacing w:line="400" w:lineRule="exact"/>
              <w:rPr>
                <w:rFonts w:ascii="宋体" w:hAnsi="宋体" w:cs="宋体"/>
                <w:szCs w:val="21"/>
              </w:rPr>
            </w:pPr>
            <w:r>
              <w:rPr>
                <w:rFonts w:hint="eastAsia" w:ascii="宋体" w:hAnsi="宋体" w:cs="宋体"/>
                <w:szCs w:val="21"/>
              </w:rPr>
              <w:t>13、具备智能辨别手持使用状态和挂在胸前使用状态的功能。</w:t>
            </w:r>
          </w:p>
          <w:p>
            <w:pPr>
              <w:spacing w:line="400" w:lineRule="exact"/>
              <w:rPr>
                <w:rFonts w:ascii="宋体" w:hAnsi="宋体" w:cs="宋体"/>
                <w:szCs w:val="21"/>
              </w:rPr>
            </w:pPr>
            <w:r>
              <w:rPr>
                <w:rFonts w:hint="eastAsia" w:ascii="宋体" w:hAnsi="宋体" w:cs="宋体"/>
                <w:szCs w:val="21"/>
              </w:rPr>
              <w:t>14、要求集话筒、激光教鞭和无线PPT翻页三种使用功能一身。</w:t>
            </w:r>
          </w:p>
          <w:p>
            <w:pPr>
              <w:spacing w:line="400" w:lineRule="exact"/>
              <w:rPr>
                <w:rFonts w:ascii="宋体" w:hAnsi="宋体" w:cs="宋体"/>
                <w:szCs w:val="21"/>
              </w:rPr>
            </w:pPr>
            <w:r>
              <w:rPr>
                <w:rFonts w:hint="eastAsia" w:ascii="宋体" w:hAnsi="宋体" w:cs="宋体"/>
                <w:szCs w:val="21"/>
              </w:rPr>
              <w:t>15、要求在使用状态下，可以同时进行充电。</w:t>
            </w:r>
          </w:p>
          <w:p>
            <w:pPr>
              <w:spacing w:line="400" w:lineRule="exact"/>
              <w:rPr>
                <w:rFonts w:ascii="宋体" w:hAnsi="宋体" w:cs="宋体"/>
                <w:szCs w:val="21"/>
              </w:rPr>
            </w:pPr>
            <w:r>
              <w:rPr>
                <w:rFonts w:hint="eastAsia" w:ascii="宋体" w:hAnsi="宋体" w:cs="宋体"/>
                <w:szCs w:val="21"/>
              </w:rPr>
              <w:t>16、要求关机状态下，充电完成屏幕自动熄灭。</w:t>
            </w:r>
          </w:p>
          <w:p>
            <w:pPr>
              <w:spacing w:line="400" w:lineRule="exact"/>
              <w:rPr>
                <w:rFonts w:ascii="宋体" w:hAnsi="宋体" w:cs="宋体"/>
                <w:szCs w:val="21"/>
              </w:rPr>
            </w:pPr>
            <w:r>
              <w:rPr>
                <w:rFonts w:hint="eastAsia" w:ascii="宋体" w:hAnsi="宋体" w:cs="宋体"/>
                <w:szCs w:val="21"/>
              </w:rPr>
              <w:t>17、具备同时支持外接头戴麦。</w:t>
            </w:r>
          </w:p>
          <w:p>
            <w:pPr>
              <w:spacing w:line="400" w:lineRule="exact"/>
              <w:rPr>
                <w:rFonts w:ascii="宋体" w:hAnsi="宋体" w:cs="宋体"/>
                <w:szCs w:val="21"/>
              </w:rPr>
            </w:pPr>
            <w:r>
              <w:rPr>
                <w:rFonts w:hint="eastAsia" w:ascii="宋体" w:hAnsi="宋体" w:cs="宋体"/>
                <w:szCs w:val="21"/>
              </w:rPr>
              <w:t>18、具备OLED显示屏，显示系统状态及参数。</w:t>
            </w:r>
          </w:p>
          <w:p>
            <w:pPr>
              <w:spacing w:line="400" w:lineRule="exact"/>
              <w:rPr>
                <w:rFonts w:ascii="宋体" w:hAnsi="宋体" w:cs="宋体"/>
                <w:szCs w:val="21"/>
              </w:rPr>
            </w:pPr>
            <w:r>
              <w:rPr>
                <w:rFonts w:hint="eastAsia" w:ascii="宋体" w:hAnsi="宋体" w:cs="宋体"/>
                <w:szCs w:val="21"/>
              </w:rPr>
              <w:t>19、具备自动静音功能，自动语音快速恢复，嘈杂环境能够保证正常使用。</w:t>
            </w:r>
          </w:p>
          <w:p>
            <w:pPr>
              <w:spacing w:line="400" w:lineRule="exact"/>
              <w:rPr>
                <w:rFonts w:ascii="宋体" w:hAnsi="宋体" w:cs="宋体"/>
                <w:szCs w:val="21"/>
              </w:rPr>
            </w:pPr>
            <w:r>
              <w:rPr>
                <w:rFonts w:hint="eastAsia" w:ascii="宋体" w:hAnsi="宋体" w:cs="宋体"/>
                <w:szCs w:val="21"/>
              </w:rPr>
              <w:t>20、具备Type C≥1 充电和数据接口。</w:t>
            </w:r>
          </w:p>
          <w:p>
            <w:pPr>
              <w:spacing w:line="400" w:lineRule="exact"/>
              <w:rPr>
                <w:rFonts w:ascii="宋体" w:hAnsi="宋体" w:cs="宋体"/>
                <w:szCs w:val="21"/>
              </w:rPr>
            </w:pPr>
            <w:r>
              <w:rPr>
                <w:rFonts w:hint="eastAsia" w:ascii="宋体" w:hAnsi="宋体" w:cs="宋体"/>
                <w:szCs w:val="21"/>
              </w:rPr>
              <w:t>21、具备内置DSP数字防啸叫功能。</w:t>
            </w:r>
          </w:p>
          <w:p>
            <w:pPr>
              <w:spacing w:line="400" w:lineRule="exact"/>
              <w:rPr>
                <w:rFonts w:ascii="宋体" w:hAnsi="宋体" w:cs="宋体"/>
                <w:szCs w:val="21"/>
              </w:rPr>
            </w:pPr>
            <w:r>
              <w:rPr>
                <w:rFonts w:hint="eastAsia" w:ascii="宋体" w:hAnsi="宋体" w:cs="宋体"/>
                <w:szCs w:val="21"/>
              </w:rPr>
              <w:t>22、具备内置7段麦克风均衡器。</w:t>
            </w:r>
          </w:p>
          <w:p>
            <w:pPr>
              <w:spacing w:line="400" w:lineRule="exact"/>
              <w:rPr>
                <w:rFonts w:ascii="宋体" w:hAnsi="宋体" w:cs="宋体"/>
                <w:szCs w:val="21"/>
              </w:rPr>
            </w:pPr>
            <w:r>
              <w:rPr>
                <w:rFonts w:hint="eastAsia" w:ascii="宋体" w:hAnsi="宋体" w:cs="宋体"/>
                <w:szCs w:val="21"/>
              </w:rPr>
              <w:t>23、具备多功能无线充电底座，可桌面放置或挂墙插置充电。</w:t>
            </w:r>
          </w:p>
          <w:p>
            <w:pPr>
              <w:spacing w:line="400" w:lineRule="exact"/>
              <w:rPr>
                <w:rFonts w:ascii="宋体" w:hAnsi="宋体" w:cs="宋体"/>
                <w:szCs w:val="21"/>
              </w:rPr>
            </w:pPr>
            <w:r>
              <w:rPr>
                <w:rFonts w:hint="eastAsia" w:ascii="宋体" w:hAnsi="宋体" w:cs="宋体"/>
                <w:szCs w:val="21"/>
              </w:rPr>
              <w:t>24、要求拾音器结构及功能特殊设计，防喷、防风噪，没有喷麦的爆破音。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只</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无线话筒接收机</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▲1、具备≥2.4G、UHF、IR红外三种无线传输模式，融合使用。</w:t>
            </w:r>
          </w:p>
          <w:p>
            <w:pPr>
              <w:spacing w:line="400" w:lineRule="exact"/>
              <w:rPr>
                <w:rFonts w:ascii="宋体" w:hAnsi="宋体" w:cs="宋体"/>
                <w:szCs w:val="21"/>
              </w:rPr>
            </w:pPr>
            <w:r>
              <w:rPr>
                <w:rFonts w:hint="eastAsia" w:ascii="宋体" w:hAnsi="宋体" w:cs="宋体"/>
                <w:szCs w:val="21"/>
              </w:rPr>
              <w:t xml:space="preserve">2、具备处理受干扰、易串频、音质差、和维护管理困难的有效技术。 </w:t>
            </w:r>
          </w:p>
          <w:p>
            <w:pPr>
              <w:spacing w:line="400" w:lineRule="exact"/>
              <w:rPr>
                <w:rFonts w:ascii="宋体" w:hAnsi="宋体" w:cs="宋体"/>
                <w:szCs w:val="21"/>
              </w:rPr>
            </w:pPr>
            <w:r>
              <w:rPr>
                <w:rFonts w:hint="eastAsia" w:ascii="宋体" w:hAnsi="宋体" w:cs="宋体"/>
                <w:szCs w:val="21"/>
              </w:rPr>
              <w:t>3、具备全数字化传输、DSP信号处理、数字调试和智能管理的性能。</w:t>
            </w:r>
          </w:p>
          <w:p>
            <w:pPr>
              <w:spacing w:line="400" w:lineRule="exact"/>
              <w:rPr>
                <w:rFonts w:ascii="宋体" w:hAnsi="宋体" w:cs="宋体"/>
                <w:szCs w:val="21"/>
              </w:rPr>
            </w:pPr>
            <w:r>
              <w:rPr>
                <w:rFonts w:hint="eastAsia" w:ascii="宋体" w:hAnsi="宋体" w:cs="宋体"/>
                <w:szCs w:val="21"/>
              </w:rPr>
              <w:t>4、具备≥2.4G、IR红外两种自动对频方式。</w:t>
            </w:r>
          </w:p>
          <w:p>
            <w:pPr>
              <w:spacing w:line="400" w:lineRule="exact"/>
              <w:rPr>
                <w:rFonts w:ascii="宋体" w:hAnsi="宋体" w:cs="宋体"/>
                <w:szCs w:val="21"/>
              </w:rPr>
            </w:pPr>
            <w:r>
              <w:rPr>
                <w:rFonts w:hint="eastAsia" w:ascii="宋体" w:hAnsi="宋体" w:cs="宋体"/>
                <w:szCs w:val="21"/>
              </w:rPr>
              <w:t>5、具备开机自动检测工作环境，自动选择最优工作信道。</w:t>
            </w:r>
          </w:p>
          <w:p>
            <w:pPr>
              <w:spacing w:line="400" w:lineRule="exact"/>
              <w:rPr>
                <w:rFonts w:ascii="宋体" w:hAnsi="宋体" w:cs="宋体"/>
                <w:szCs w:val="21"/>
              </w:rPr>
            </w:pPr>
            <w:r>
              <w:rPr>
                <w:rFonts w:hint="eastAsia" w:ascii="宋体" w:hAnsi="宋体" w:cs="宋体"/>
                <w:szCs w:val="21"/>
              </w:rPr>
              <w:t>6、具备使用过程中语音信道受到干扰时，自动进行信道选择切换的功能，不需人工干预。</w:t>
            </w:r>
          </w:p>
          <w:p>
            <w:pPr>
              <w:spacing w:line="400" w:lineRule="exact"/>
              <w:rPr>
                <w:rFonts w:ascii="宋体" w:hAnsi="宋体" w:cs="宋体"/>
                <w:szCs w:val="21"/>
              </w:rPr>
            </w:pPr>
            <w:r>
              <w:rPr>
                <w:rFonts w:hint="eastAsia" w:ascii="宋体" w:hAnsi="宋体" w:cs="宋体"/>
                <w:szCs w:val="21"/>
              </w:rPr>
              <w:t>7、要求使用过程中管理信道受到干扰时，不影响语音信道的正常工作。</w:t>
            </w:r>
          </w:p>
          <w:p>
            <w:pPr>
              <w:spacing w:line="400" w:lineRule="exact"/>
              <w:rPr>
                <w:rFonts w:ascii="宋体" w:hAnsi="宋体" w:cs="宋体"/>
                <w:szCs w:val="21"/>
              </w:rPr>
            </w:pPr>
            <w:r>
              <w:rPr>
                <w:rFonts w:hint="eastAsia" w:ascii="宋体" w:hAnsi="宋体" w:cs="宋体"/>
                <w:szCs w:val="21"/>
              </w:rPr>
              <w:t>8、具备支持接入学校管理平台的接口，能够联网智能管理所有话筒。</w:t>
            </w:r>
          </w:p>
          <w:p>
            <w:pPr>
              <w:spacing w:line="400" w:lineRule="exact"/>
              <w:rPr>
                <w:rFonts w:ascii="宋体" w:hAnsi="宋体" w:cs="宋体"/>
                <w:szCs w:val="21"/>
              </w:rPr>
            </w:pPr>
            <w:r>
              <w:rPr>
                <w:rFonts w:hint="eastAsia" w:ascii="宋体" w:hAnsi="宋体" w:cs="宋体"/>
                <w:szCs w:val="21"/>
              </w:rPr>
              <w:t>9、具备内置DSP数字防啸叫功能。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17</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无线充电座</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1、具备多功能，同一底座，可桌面平置安放，也可以挂墙插置充电。</w:t>
            </w:r>
          </w:p>
          <w:p>
            <w:pPr>
              <w:spacing w:line="400" w:lineRule="exact"/>
              <w:rPr>
                <w:rFonts w:ascii="宋体" w:hAnsi="宋体" w:cs="宋体"/>
                <w:szCs w:val="21"/>
              </w:rPr>
            </w:pPr>
            <w:r>
              <w:rPr>
                <w:rFonts w:hint="eastAsia" w:ascii="宋体" w:hAnsi="宋体" w:cs="宋体"/>
                <w:szCs w:val="21"/>
              </w:rPr>
              <w:t>2、具备IR红外发射功能。</w:t>
            </w:r>
          </w:p>
          <w:p>
            <w:pPr>
              <w:spacing w:line="400" w:lineRule="exact"/>
              <w:rPr>
                <w:rFonts w:ascii="宋体" w:hAnsi="宋体" w:cs="宋体"/>
                <w:szCs w:val="21"/>
              </w:rPr>
            </w:pPr>
            <w:r>
              <w:rPr>
                <w:rFonts w:hint="eastAsia" w:ascii="宋体" w:hAnsi="宋体" w:cs="宋体"/>
                <w:szCs w:val="21"/>
              </w:rPr>
              <w:t>3、具备底部出线和尾部出线两种出线方式可选。</w:t>
            </w:r>
          </w:p>
          <w:p>
            <w:pPr>
              <w:spacing w:line="400" w:lineRule="exact"/>
              <w:rPr>
                <w:rFonts w:ascii="宋体" w:hAnsi="宋体" w:cs="宋体"/>
                <w:szCs w:val="21"/>
              </w:rPr>
            </w:pPr>
            <w:r>
              <w:rPr>
                <w:rFonts w:hint="eastAsia" w:ascii="宋体" w:hAnsi="宋体" w:cs="宋体"/>
                <w:szCs w:val="21"/>
              </w:rPr>
              <w:t>4、具备双色充电指示灯。</w:t>
            </w:r>
          </w:p>
          <w:p>
            <w:pPr>
              <w:spacing w:line="400" w:lineRule="exact"/>
              <w:rPr>
                <w:rFonts w:ascii="宋体" w:hAnsi="宋体" w:cs="宋体"/>
                <w:szCs w:val="21"/>
              </w:rPr>
            </w:pPr>
            <w:r>
              <w:rPr>
                <w:rFonts w:hint="eastAsia" w:ascii="宋体" w:hAnsi="宋体" w:cs="宋体"/>
                <w:szCs w:val="21"/>
              </w:rPr>
              <w:t>5、要求U型槽式结构，防止话筒滚动。</w:t>
            </w:r>
          </w:p>
          <w:p>
            <w:pPr>
              <w:spacing w:line="400" w:lineRule="exact"/>
              <w:rPr>
                <w:rFonts w:ascii="宋体" w:hAnsi="宋体" w:cs="宋体"/>
                <w:szCs w:val="21"/>
              </w:rPr>
            </w:pPr>
            <w:r>
              <w:rPr>
                <w:rFonts w:hint="eastAsia" w:ascii="宋体" w:hAnsi="宋体" w:cs="宋体"/>
                <w:szCs w:val="21"/>
              </w:rPr>
              <w:t>6、用于无线话筒充电。</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个</w:t>
            </w:r>
          </w:p>
        </w:tc>
      </w:tr>
      <w:tr>
        <w:tblPrEx>
          <w:tblCellMar>
            <w:top w:w="0" w:type="dxa"/>
            <w:left w:w="0" w:type="dxa"/>
            <w:bottom w:w="0" w:type="dxa"/>
            <w:right w:w="0"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智慧屏</w:t>
            </w:r>
          </w:p>
        </w:tc>
        <w:tc>
          <w:tcPr>
            <w:tcW w:w="6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rPr>
                <w:rFonts w:ascii="宋体" w:hAnsi="宋体" w:cs="宋体"/>
                <w:szCs w:val="21"/>
              </w:rPr>
            </w:pPr>
            <w:r>
              <w:rPr>
                <w:rFonts w:hint="eastAsia" w:ascii="宋体" w:hAnsi="宋体" w:cs="宋体"/>
                <w:szCs w:val="21"/>
              </w:rPr>
              <w:t>一、光能健康黑板</w:t>
            </w:r>
          </w:p>
          <w:p>
            <w:pPr>
              <w:widowControl/>
              <w:spacing w:line="400" w:lineRule="exact"/>
              <w:rPr>
                <w:rFonts w:ascii="宋体" w:hAnsi="宋体" w:cs="宋体"/>
                <w:szCs w:val="21"/>
              </w:rPr>
            </w:pPr>
            <w:r>
              <w:rPr>
                <w:rFonts w:hint="eastAsia" w:ascii="宋体" w:hAnsi="宋体" w:cs="宋体"/>
                <w:szCs w:val="21"/>
              </w:rPr>
              <w:t>（一）硬件要求</w:t>
            </w:r>
          </w:p>
          <w:p>
            <w:pPr>
              <w:widowControl/>
              <w:spacing w:line="400" w:lineRule="exact"/>
              <w:rPr>
                <w:rFonts w:ascii="宋体" w:hAnsi="宋体" w:cs="宋体"/>
                <w:szCs w:val="21"/>
              </w:rPr>
            </w:pPr>
            <w:r>
              <w:rPr>
                <w:rFonts w:hint="eastAsia" w:ascii="宋体" w:hAnsi="宋体" w:cs="宋体"/>
                <w:szCs w:val="21"/>
              </w:rPr>
              <w:t>1、智慧屏左右各搭配一块光能黑板，单块光能黑板尺寸≥1290mm（长）×1158mm（高）。</w:t>
            </w:r>
          </w:p>
          <w:p>
            <w:pPr>
              <w:widowControl/>
              <w:spacing w:line="400" w:lineRule="exact"/>
              <w:rPr>
                <w:rFonts w:ascii="宋体" w:hAnsi="宋体" w:cs="宋体"/>
                <w:szCs w:val="21"/>
              </w:rPr>
            </w:pPr>
            <w:r>
              <w:rPr>
                <w:rFonts w:hint="eastAsia" w:ascii="宋体" w:hAnsi="宋体" w:cs="宋体"/>
                <w:szCs w:val="21"/>
              </w:rPr>
              <w:t>2、塑料笔等硬度适中的物体均可书写，不需任何耗材。</w:t>
            </w:r>
          </w:p>
          <w:p>
            <w:pPr>
              <w:widowControl/>
              <w:spacing w:line="400" w:lineRule="exact"/>
              <w:rPr>
                <w:rFonts w:ascii="宋体" w:hAnsi="宋体" w:cs="宋体"/>
                <w:szCs w:val="21"/>
              </w:rPr>
            </w:pPr>
            <w:r>
              <w:rPr>
                <w:rFonts w:hint="eastAsia" w:ascii="宋体" w:hAnsi="宋体" w:cs="宋体"/>
                <w:szCs w:val="21"/>
              </w:rPr>
              <w:t>3、依靠压力改变光能黑板液晶分子排布，自然光及灯光照射下反射固定波段光源，显示清晰绿色的字迹。书写笔迹顺滑流畅，非背光呈像或投影呈像。</w:t>
            </w:r>
          </w:p>
          <w:p>
            <w:pPr>
              <w:widowControl/>
              <w:spacing w:line="400" w:lineRule="exact"/>
              <w:rPr>
                <w:rFonts w:ascii="宋体" w:hAnsi="宋体" w:cs="宋体"/>
                <w:szCs w:val="21"/>
              </w:rPr>
            </w:pPr>
            <w:r>
              <w:rPr>
                <w:rFonts w:hint="eastAsia" w:ascii="宋体" w:hAnsi="宋体" w:cs="宋体"/>
                <w:szCs w:val="21"/>
              </w:rPr>
              <w:t>▲4、表面光滑平整，书写面颜色均匀；书写笔迹可视距离达到≥30米。</w:t>
            </w:r>
          </w:p>
          <w:p>
            <w:pPr>
              <w:widowControl/>
              <w:spacing w:line="400" w:lineRule="exact"/>
              <w:rPr>
                <w:rFonts w:ascii="宋体" w:hAnsi="宋体" w:cs="宋体"/>
                <w:szCs w:val="21"/>
              </w:rPr>
            </w:pPr>
            <w:r>
              <w:rPr>
                <w:rFonts w:hint="eastAsia" w:ascii="宋体" w:hAnsi="宋体" w:cs="宋体"/>
                <w:szCs w:val="21"/>
              </w:rPr>
              <w:t>5、一键擦除：光能黑板下边框配有圆形金属按键，书写文字或图案，轻按一键擦除键，无耗材实现书写区域内书写字迹整屏消失，实现一键擦除功能。</w:t>
            </w:r>
          </w:p>
          <w:p>
            <w:pPr>
              <w:widowControl/>
              <w:spacing w:line="400" w:lineRule="exact"/>
              <w:rPr>
                <w:rFonts w:ascii="宋体" w:hAnsi="宋体" w:cs="宋体"/>
                <w:szCs w:val="21"/>
              </w:rPr>
            </w:pPr>
            <w:r>
              <w:rPr>
                <w:rFonts w:hint="eastAsia" w:ascii="宋体" w:hAnsi="宋体" w:cs="宋体"/>
                <w:szCs w:val="21"/>
              </w:rPr>
              <w:t>6、局部擦除：能使用板擦和手掌对错误字迹进行精准局部擦除。具有独立供电装置，可在教学一体机关机状态下正常实现一键清除和局部擦除功能。</w:t>
            </w:r>
          </w:p>
          <w:p>
            <w:pPr>
              <w:widowControl/>
              <w:spacing w:line="400" w:lineRule="exact"/>
              <w:rPr>
                <w:rFonts w:ascii="宋体" w:hAnsi="宋体" w:cs="宋体"/>
                <w:szCs w:val="21"/>
              </w:rPr>
            </w:pPr>
            <w:r>
              <w:rPr>
                <w:rFonts w:hint="eastAsia" w:ascii="宋体" w:hAnsi="宋体" w:cs="宋体"/>
                <w:szCs w:val="21"/>
              </w:rPr>
              <w:t>▲7、笔迹擦除时消耗微弱电量，内置可拆卸充电锂电池，电池容量≥2600mAh。</w:t>
            </w:r>
          </w:p>
          <w:p>
            <w:pPr>
              <w:widowControl/>
              <w:spacing w:line="400" w:lineRule="exact"/>
              <w:rPr>
                <w:rFonts w:ascii="宋体" w:hAnsi="宋体" w:cs="宋体"/>
                <w:szCs w:val="21"/>
              </w:rPr>
            </w:pPr>
            <w:r>
              <w:rPr>
                <w:rFonts w:hint="eastAsia" w:ascii="宋体" w:hAnsi="宋体" w:cs="宋体"/>
                <w:szCs w:val="21"/>
              </w:rPr>
              <w:t>8、采用一体式按键指示灯，可通过不同颜色、闪烁等方式表示擦除、电量不足等工作状态。</w:t>
            </w:r>
          </w:p>
          <w:p>
            <w:pPr>
              <w:widowControl/>
              <w:spacing w:line="400" w:lineRule="exact"/>
              <w:rPr>
                <w:rFonts w:ascii="宋体" w:hAnsi="宋体" w:cs="宋体"/>
                <w:szCs w:val="21"/>
              </w:rPr>
            </w:pPr>
            <w:r>
              <w:rPr>
                <w:rFonts w:hint="eastAsia" w:ascii="宋体" w:hAnsi="宋体" w:cs="宋体"/>
                <w:szCs w:val="21"/>
              </w:rPr>
              <w:t>9、配备专用书写工具，贴合教师书写习惯。</w:t>
            </w:r>
          </w:p>
          <w:p>
            <w:pPr>
              <w:widowControl/>
              <w:spacing w:line="400" w:lineRule="exact"/>
              <w:rPr>
                <w:rFonts w:ascii="宋体" w:hAnsi="宋体" w:cs="宋体"/>
                <w:szCs w:val="21"/>
              </w:rPr>
            </w:pPr>
            <w:r>
              <w:rPr>
                <w:rFonts w:hint="eastAsia" w:ascii="宋体" w:hAnsi="宋体" w:cs="宋体"/>
                <w:szCs w:val="21"/>
              </w:rPr>
              <w:t>10、边框采用铝合金材质。</w:t>
            </w:r>
          </w:p>
          <w:p>
            <w:pPr>
              <w:widowControl/>
              <w:spacing w:line="400" w:lineRule="exact"/>
              <w:rPr>
                <w:rFonts w:ascii="宋体" w:hAnsi="宋体" w:cs="宋体"/>
                <w:szCs w:val="21"/>
              </w:rPr>
            </w:pPr>
            <w:r>
              <w:rPr>
                <w:rFonts w:hint="eastAsia" w:ascii="宋体" w:hAnsi="宋体" w:cs="宋体"/>
                <w:szCs w:val="21"/>
              </w:rPr>
              <w:t>11、下边框设计调节托板，确保与教学一体机高度一致。</w:t>
            </w:r>
          </w:p>
          <w:p>
            <w:pPr>
              <w:widowControl/>
              <w:spacing w:line="400" w:lineRule="exact"/>
              <w:rPr>
                <w:rFonts w:ascii="宋体" w:hAnsi="宋体" w:cs="宋体"/>
                <w:szCs w:val="21"/>
              </w:rPr>
            </w:pPr>
            <w:r>
              <w:rPr>
                <w:rFonts w:hint="eastAsia" w:ascii="宋体" w:hAnsi="宋体" w:cs="宋体"/>
                <w:szCs w:val="21"/>
              </w:rPr>
              <w:t>12、单块光能黑板物理性按键不可超出一个，并具备DC接口×2和USB接口×2。</w:t>
            </w:r>
          </w:p>
          <w:p>
            <w:pPr>
              <w:widowControl/>
              <w:spacing w:line="400" w:lineRule="exact"/>
              <w:rPr>
                <w:rFonts w:ascii="宋体" w:hAnsi="宋体" w:cs="宋体"/>
                <w:szCs w:val="21"/>
              </w:rPr>
            </w:pPr>
            <w:r>
              <w:rPr>
                <w:rFonts w:hint="eastAsia" w:ascii="宋体" w:hAnsi="宋体" w:cs="宋体"/>
                <w:szCs w:val="21"/>
              </w:rPr>
              <w:t>13、采用挂接式安装，螺丝快拆设计。安装后可对倾斜角度进行微调。</w:t>
            </w:r>
          </w:p>
          <w:p>
            <w:pPr>
              <w:widowControl/>
              <w:spacing w:line="400" w:lineRule="exact"/>
              <w:rPr>
                <w:rFonts w:ascii="宋体" w:hAnsi="宋体" w:cs="宋体"/>
                <w:szCs w:val="21"/>
              </w:rPr>
            </w:pPr>
            <w:r>
              <w:rPr>
                <w:rFonts w:hint="eastAsia" w:ascii="宋体" w:hAnsi="宋体" w:cs="宋体"/>
                <w:szCs w:val="21"/>
              </w:rPr>
              <w:t>▲14、符合国家标准GB28231《书写板安全卫生要求》。</w:t>
            </w:r>
          </w:p>
          <w:p>
            <w:pPr>
              <w:widowControl/>
              <w:spacing w:line="400" w:lineRule="exact"/>
              <w:rPr>
                <w:rFonts w:ascii="宋体" w:hAnsi="宋体" w:cs="宋体"/>
                <w:szCs w:val="21"/>
              </w:rPr>
            </w:pPr>
            <w:r>
              <w:rPr>
                <w:rFonts w:hint="eastAsia" w:ascii="宋体" w:hAnsi="宋体" w:cs="宋体"/>
                <w:szCs w:val="21"/>
              </w:rPr>
              <w:t>▲15、在雷雨复杂天气中仍可安全使用。</w:t>
            </w:r>
          </w:p>
          <w:p>
            <w:pPr>
              <w:widowControl/>
              <w:spacing w:line="400" w:lineRule="exact"/>
              <w:rPr>
                <w:rFonts w:ascii="宋体" w:hAnsi="宋体" w:cs="宋体"/>
                <w:szCs w:val="21"/>
              </w:rPr>
            </w:pPr>
            <w:r>
              <w:rPr>
                <w:rFonts w:hint="eastAsia" w:ascii="宋体" w:hAnsi="宋体" w:cs="宋体"/>
                <w:szCs w:val="21"/>
              </w:rPr>
              <w:t>16、在教室整体停电情况下仍可进行书写及擦除，不影响老师板书教学。</w:t>
            </w:r>
          </w:p>
          <w:p>
            <w:pPr>
              <w:widowControl/>
              <w:spacing w:line="400" w:lineRule="exact"/>
              <w:rPr>
                <w:rFonts w:ascii="宋体" w:hAnsi="宋体" w:cs="宋体"/>
                <w:szCs w:val="21"/>
              </w:rPr>
            </w:pPr>
            <w:r>
              <w:rPr>
                <w:rFonts w:hint="eastAsia" w:ascii="宋体" w:hAnsi="宋体" w:cs="宋体"/>
                <w:szCs w:val="21"/>
              </w:rPr>
              <w:t>（二）软件要求</w:t>
            </w:r>
          </w:p>
          <w:p>
            <w:pPr>
              <w:widowControl/>
              <w:spacing w:line="400" w:lineRule="exact"/>
              <w:rPr>
                <w:rFonts w:ascii="宋体" w:hAnsi="宋体" w:cs="宋体"/>
                <w:szCs w:val="21"/>
              </w:rPr>
            </w:pPr>
            <w:r>
              <w:rPr>
                <w:rFonts w:hint="eastAsia" w:ascii="宋体" w:hAnsi="宋体" w:cs="宋体"/>
                <w:szCs w:val="21"/>
              </w:rPr>
              <w:t>1、同步互联：光能黑板可与一体机及电脑和投影幕布进行同步传输，光能黑板上的书写内容可即时同步显示在一体机及电脑和投影幕布上。 板面上进行一键清除和局部擦除操作时，软件端同步反应。</w:t>
            </w:r>
          </w:p>
          <w:p>
            <w:pPr>
              <w:widowControl/>
              <w:spacing w:line="400" w:lineRule="exact"/>
              <w:rPr>
                <w:rFonts w:ascii="宋体" w:hAnsi="宋体" w:cs="宋体"/>
                <w:szCs w:val="21"/>
              </w:rPr>
            </w:pPr>
            <w:r>
              <w:rPr>
                <w:rFonts w:hint="eastAsia" w:ascii="宋体" w:hAnsi="宋体" w:cs="宋体"/>
                <w:szCs w:val="21"/>
              </w:rPr>
              <w:t>2、颜色切换：传输到软件端可设置12种不同的笔迹颜色，方便老师对教学重点的标识及批注。与投影幕布同步传输时，投影幕布背景色可设置为黑白两色。</w:t>
            </w:r>
          </w:p>
          <w:p>
            <w:pPr>
              <w:widowControl/>
              <w:spacing w:line="400" w:lineRule="exact"/>
              <w:rPr>
                <w:rFonts w:ascii="宋体" w:hAnsi="宋体" w:cs="宋体"/>
                <w:szCs w:val="21"/>
              </w:rPr>
            </w:pPr>
            <w:r>
              <w:rPr>
                <w:rFonts w:hint="eastAsia" w:ascii="宋体" w:hAnsi="宋体" w:cs="宋体"/>
                <w:szCs w:val="21"/>
              </w:rPr>
              <w:t>3、点击软件端的软件按钮时可找回清除掉的板书内容。</w:t>
            </w:r>
          </w:p>
          <w:p>
            <w:pPr>
              <w:widowControl/>
              <w:spacing w:line="400" w:lineRule="exact"/>
              <w:rPr>
                <w:rFonts w:ascii="宋体" w:hAnsi="宋体" w:cs="宋体"/>
                <w:szCs w:val="21"/>
              </w:rPr>
            </w:pPr>
            <w:r>
              <w:rPr>
                <w:rFonts w:hint="eastAsia" w:ascii="宋体" w:hAnsi="宋体" w:cs="宋体"/>
                <w:szCs w:val="21"/>
              </w:rPr>
              <w:t>4、单双页切换：两种光能黑板的书写记录模式，支持单板书写记录内容为一个单页面，也可以支持双板同时书写时记录在一个页面上。</w:t>
            </w:r>
          </w:p>
          <w:p>
            <w:pPr>
              <w:widowControl/>
              <w:spacing w:line="400" w:lineRule="exact"/>
              <w:rPr>
                <w:rFonts w:ascii="宋体" w:hAnsi="宋体" w:cs="宋体"/>
                <w:szCs w:val="21"/>
              </w:rPr>
            </w:pPr>
            <w:r>
              <w:rPr>
                <w:rFonts w:hint="eastAsia" w:ascii="宋体" w:hAnsi="宋体" w:cs="宋体"/>
                <w:szCs w:val="21"/>
              </w:rPr>
              <w:t>5、桌面切换：黑板书写内容和教学PPT显示内容可一键自由切换，并且板书内容和教学PPT内容可同时显示在教学一体机、电脑及投影幕布上，方便老师授课及板书。</w:t>
            </w:r>
          </w:p>
          <w:p>
            <w:pPr>
              <w:widowControl/>
              <w:spacing w:line="400" w:lineRule="exact"/>
              <w:rPr>
                <w:rFonts w:ascii="宋体" w:hAnsi="宋体" w:cs="宋体"/>
                <w:szCs w:val="21"/>
              </w:rPr>
            </w:pPr>
            <w:r>
              <w:rPr>
                <w:rFonts w:hint="eastAsia" w:ascii="宋体" w:hAnsi="宋体" w:cs="宋体"/>
                <w:szCs w:val="21"/>
              </w:rPr>
              <w:t>6、一键保存：可将板书内容以PDF文档格式保存在教学一体机及电脑端，便于教学板书的管理和传递。</w:t>
            </w:r>
          </w:p>
          <w:p>
            <w:pPr>
              <w:widowControl/>
              <w:spacing w:line="400" w:lineRule="exact"/>
              <w:rPr>
                <w:rFonts w:ascii="宋体" w:hAnsi="宋体" w:cs="宋体"/>
                <w:szCs w:val="21"/>
              </w:rPr>
            </w:pPr>
            <w:r>
              <w:rPr>
                <w:rFonts w:hint="eastAsia" w:ascii="宋体" w:hAnsi="宋体" w:cs="宋体"/>
                <w:szCs w:val="21"/>
              </w:rPr>
              <w:t>（三）其他要求</w:t>
            </w:r>
          </w:p>
          <w:p>
            <w:pPr>
              <w:widowControl/>
              <w:spacing w:line="400" w:lineRule="exact"/>
              <w:rPr>
                <w:rFonts w:ascii="宋体" w:hAnsi="宋体" w:cs="宋体"/>
                <w:szCs w:val="21"/>
              </w:rPr>
            </w:pPr>
            <w:r>
              <w:rPr>
                <w:rFonts w:hint="eastAsia" w:ascii="宋体" w:hAnsi="宋体" w:cs="宋体"/>
                <w:szCs w:val="21"/>
              </w:rPr>
              <w:t>▲1、为确保所供应货物为全新且含质保产品，在签订合同后正式供货时，中标人须提供光能黑板制造商针对本项目供货证明原件、售后服务承诺函原件，且均须加盖投标人公章。</w:t>
            </w:r>
          </w:p>
          <w:p>
            <w:pPr>
              <w:widowControl/>
              <w:spacing w:line="400" w:lineRule="exact"/>
              <w:rPr>
                <w:rFonts w:ascii="宋体" w:hAnsi="宋体" w:cs="宋体"/>
                <w:szCs w:val="21"/>
              </w:rPr>
            </w:pPr>
            <w:r>
              <w:rPr>
                <w:rFonts w:hint="eastAsia" w:ascii="宋体" w:hAnsi="宋体" w:cs="宋体"/>
                <w:szCs w:val="21"/>
              </w:rPr>
              <w:t>二、智能协作终端</w:t>
            </w:r>
          </w:p>
          <w:p>
            <w:pPr>
              <w:widowControl/>
              <w:spacing w:line="400" w:lineRule="exact"/>
              <w:rPr>
                <w:rFonts w:ascii="宋体" w:hAnsi="宋体" w:cs="宋体"/>
                <w:szCs w:val="21"/>
              </w:rPr>
            </w:pPr>
            <w:r>
              <w:rPr>
                <w:rFonts w:hint="eastAsia" w:ascii="宋体" w:hAnsi="宋体" w:cs="宋体"/>
                <w:szCs w:val="21"/>
              </w:rPr>
              <w:t>1、整机屏幕边缘采用金属包边防护，外部无任何可见内部功能模块连接线，有效屏蔽内部电路器件辐射，适应多种教学环境。</w:t>
            </w:r>
          </w:p>
          <w:p>
            <w:pPr>
              <w:widowControl/>
              <w:spacing w:line="400" w:lineRule="exact"/>
              <w:rPr>
                <w:rFonts w:ascii="宋体" w:hAnsi="宋体" w:cs="宋体"/>
                <w:szCs w:val="21"/>
              </w:rPr>
            </w:pPr>
            <w:r>
              <w:rPr>
                <w:rFonts w:hint="eastAsia" w:ascii="宋体" w:hAnsi="宋体" w:cs="宋体"/>
                <w:szCs w:val="21"/>
              </w:rPr>
              <w:t>2、显示尺寸：86英寸，采用 A+规屏；显示比例 16:9；分辨率≥3840×2160，可视角度≥178°，屏幕显示灰度分辨率等级达到 256 级以上灰阶。</w:t>
            </w:r>
          </w:p>
          <w:p>
            <w:pPr>
              <w:widowControl/>
              <w:spacing w:line="400" w:lineRule="exact"/>
              <w:rPr>
                <w:rFonts w:ascii="宋体" w:hAnsi="宋体" w:cs="宋体"/>
                <w:szCs w:val="21"/>
              </w:rPr>
            </w:pPr>
            <w:r>
              <w:rPr>
                <w:rFonts w:hint="eastAsia" w:ascii="宋体" w:hAnsi="宋体" w:cs="宋体"/>
                <w:szCs w:val="21"/>
              </w:rPr>
              <w:t>3、采用红外感应技术，在双系统下均支持不少于 20 点触控，触摸分辨率≥32768（W）×32768（D）；触摸精度≤±1mm；触摸高度≤3mm；最小识别直径≤2mm。</w:t>
            </w:r>
          </w:p>
          <w:p>
            <w:pPr>
              <w:widowControl/>
              <w:spacing w:line="400" w:lineRule="exact"/>
              <w:rPr>
                <w:rFonts w:ascii="宋体" w:hAnsi="宋体" w:cs="宋体"/>
                <w:color w:val="0000FF"/>
                <w:szCs w:val="21"/>
              </w:rPr>
            </w:pPr>
            <w:r>
              <w:rPr>
                <w:rFonts w:hint="eastAsia" w:ascii="宋体" w:hAnsi="宋体" w:cs="宋体"/>
                <w:szCs w:val="21"/>
              </w:rPr>
              <w:t>▲4、屏幕贴合方式：采用零贴合技术。钢化玻璃和液晶显示层间隙≤1mm，减小显示面板与玻璃间的偏光、散射。（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5、屏幕表面采用≥3.2mm 厚防眩光钢化玻璃，透光率≥88%，表面硬度≥8H。</w:t>
            </w:r>
          </w:p>
          <w:p>
            <w:pPr>
              <w:widowControl/>
              <w:spacing w:line="400" w:lineRule="exact"/>
              <w:rPr>
                <w:rFonts w:ascii="宋体" w:hAnsi="宋体" w:cs="宋体"/>
                <w:szCs w:val="21"/>
              </w:rPr>
            </w:pPr>
            <w:r>
              <w:rPr>
                <w:rFonts w:hint="eastAsia" w:ascii="宋体" w:hAnsi="宋体" w:cs="宋体"/>
                <w:szCs w:val="21"/>
              </w:rPr>
              <w:t>6、屏体采用物理防蓝光设计，无需通过按键操作，默认达到防蓝光效果，蓝光防护等级达到 RG0。</w:t>
            </w:r>
          </w:p>
          <w:p>
            <w:pPr>
              <w:widowControl/>
              <w:spacing w:line="400" w:lineRule="exact"/>
              <w:rPr>
                <w:rFonts w:ascii="宋体" w:hAnsi="宋体" w:cs="宋体"/>
                <w:szCs w:val="21"/>
              </w:rPr>
            </w:pPr>
            <w:r>
              <w:rPr>
                <w:rFonts w:hint="eastAsia" w:ascii="宋体" w:hAnsi="宋体" w:cs="宋体"/>
                <w:szCs w:val="21"/>
              </w:rPr>
              <w:t>7、屏幕典型亮度≥300cd/㎡，且具有亮度自适应和手动调节亮度的功能，开启自适应后设备在不同光照环境下课自动调节屏幕亮度。</w:t>
            </w:r>
          </w:p>
          <w:p>
            <w:pPr>
              <w:widowControl/>
              <w:spacing w:line="400" w:lineRule="exact"/>
              <w:rPr>
                <w:rFonts w:ascii="宋体" w:hAnsi="宋体" w:cs="宋体"/>
                <w:szCs w:val="21"/>
              </w:rPr>
            </w:pPr>
            <w:r>
              <w:rPr>
                <w:rFonts w:hint="eastAsia" w:ascii="宋体" w:hAnsi="宋体" w:cs="宋体"/>
                <w:szCs w:val="21"/>
              </w:rPr>
              <w:t>▲8、前面板物理按钮，可实现开机、唤醒功能。（在投标文件中提供设备整机正视图并加盖投标人公章）。</w:t>
            </w:r>
          </w:p>
          <w:p>
            <w:pPr>
              <w:widowControl/>
              <w:spacing w:line="400" w:lineRule="exact"/>
              <w:rPr>
                <w:rFonts w:ascii="宋体" w:hAnsi="宋体" w:cs="宋体"/>
                <w:szCs w:val="21"/>
              </w:rPr>
            </w:pPr>
            <w:r>
              <w:rPr>
                <w:rFonts w:hint="eastAsia" w:ascii="宋体" w:hAnsi="宋体" w:cs="宋体"/>
                <w:szCs w:val="21"/>
              </w:rPr>
              <w:t>9、为充分满足用户实际使用需求，设备前置面板需具有以下无转接接口：≥1×Type-C、≥1×USB Type-A。侧置需具有以下无转接接口：≥1×HDMI IN、≥1×HDMI OUT、</w:t>
            </w:r>
            <w:r>
              <w:rPr>
                <w:rFonts w:hint="eastAsia" w:ascii="宋体" w:hAnsi="宋体" w:cs="宋体"/>
                <w:kern w:val="0"/>
                <w:szCs w:val="21"/>
              </w:rPr>
              <w:t>≥1</w:t>
            </w:r>
            <w:r>
              <w:rPr>
                <w:rFonts w:hint="eastAsia" w:ascii="宋体" w:hAnsi="宋体" w:cs="宋体"/>
                <w:szCs w:val="21"/>
              </w:rPr>
              <w:t>×</w:t>
            </w:r>
            <w:r>
              <w:rPr>
                <w:rFonts w:hint="eastAsia" w:ascii="宋体" w:hAnsi="宋体" w:cs="宋体"/>
                <w:kern w:val="0"/>
                <w:szCs w:val="21"/>
              </w:rPr>
              <w:t>LINE IN（MIC IN）、≥1</w:t>
            </w:r>
            <w:r>
              <w:rPr>
                <w:rFonts w:hint="eastAsia" w:ascii="宋体" w:hAnsi="宋体" w:cs="宋体"/>
                <w:szCs w:val="21"/>
              </w:rPr>
              <w:t>×</w:t>
            </w:r>
            <w:r>
              <w:rPr>
                <w:rFonts w:hint="eastAsia" w:ascii="宋体" w:hAnsi="宋体" w:cs="宋体"/>
                <w:kern w:val="0"/>
                <w:szCs w:val="21"/>
              </w:rPr>
              <w:t>LINE OUT(MIC OUT)</w:t>
            </w:r>
            <w:r>
              <w:rPr>
                <w:rFonts w:hint="eastAsia" w:ascii="宋体" w:hAnsi="宋体" w:cs="宋体"/>
                <w:szCs w:val="21"/>
              </w:rPr>
              <w:t>、≥1×RJ45、≥1×COM、≥1×USB Type-A、≥1×USB Type-B。</w:t>
            </w:r>
          </w:p>
          <w:p>
            <w:pPr>
              <w:widowControl/>
              <w:spacing w:line="400" w:lineRule="exact"/>
              <w:rPr>
                <w:rFonts w:ascii="宋体" w:hAnsi="宋体" w:cs="宋体"/>
                <w:szCs w:val="21"/>
              </w:rPr>
            </w:pPr>
            <w:r>
              <w:rPr>
                <w:rFonts w:hint="eastAsia" w:ascii="宋体" w:hAnsi="宋体" w:cs="宋体"/>
                <w:szCs w:val="21"/>
              </w:rPr>
              <w:t>10、整机具备侧置安卓系统还原按键。</w:t>
            </w:r>
          </w:p>
          <w:p>
            <w:pPr>
              <w:widowControl/>
              <w:spacing w:line="400" w:lineRule="exact"/>
              <w:rPr>
                <w:rFonts w:ascii="宋体" w:hAnsi="宋体" w:cs="宋体"/>
                <w:szCs w:val="21"/>
              </w:rPr>
            </w:pPr>
            <w:r>
              <w:rPr>
                <w:rFonts w:hint="eastAsia" w:ascii="宋体" w:hAnsi="宋体" w:cs="宋体"/>
                <w:szCs w:val="21"/>
              </w:rPr>
              <w:t>▲11、设备须提供标准模块化电脑（OPS）通用的 80 针接口。</w:t>
            </w:r>
          </w:p>
          <w:p>
            <w:pPr>
              <w:widowControl/>
              <w:spacing w:line="400" w:lineRule="exact"/>
              <w:rPr>
                <w:rFonts w:ascii="宋体" w:hAnsi="宋体" w:cs="宋体"/>
                <w:szCs w:val="21"/>
              </w:rPr>
            </w:pPr>
            <w:r>
              <w:rPr>
                <w:rFonts w:hint="eastAsia" w:ascii="宋体" w:hAnsi="宋体" w:cs="宋体"/>
                <w:szCs w:val="21"/>
              </w:rPr>
              <w:t>12、在无操作或无信号输入状态下，具备进入待机的功能，时间可自行设定，待机功耗≤0.5W。</w:t>
            </w:r>
          </w:p>
          <w:p>
            <w:pPr>
              <w:widowControl/>
              <w:spacing w:line="400" w:lineRule="exact"/>
              <w:rPr>
                <w:rFonts w:ascii="宋体" w:hAnsi="宋体" w:cs="宋体"/>
                <w:szCs w:val="21"/>
              </w:rPr>
            </w:pPr>
            <w:r>
              <w:rPr>
                <w:rFonts w:hint="eastAsia" w:ascii="宋体" w:hAnsi="宋体" w:cs="宋体"/>
                <w:szCs w:val="21"/>
              </w:rPr>
              <w:t>▲13、须采用国产化的主要元器件，包括但不限于 CPU 处理单元、可编程逻辑芯片等。（投标文件中需提供有检测资质的第三方检测机构所出具的检测报告复印件，并加盖投标人单位公章）。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 xml:space="preserve">14、整机内置无线网卡，支持在嵌入式系统下接入 2.4G/5G 双频无线网络，支持 802.11 a/b/g/n/ac无线网络协议，支持MIMO，支持双天线。 </w:t>
            </w:r>
          </w:p>
          <w:p>
            <w:pPr>
              <w:widowControl/>
              <w:spacing w:line="400" w:lineRule="exact"/>
              <w:rPr>
                <w:rFonts w:ascii="宋体" w:hAnsi="宋体" w:cs="宋体"/>
                <w:color w:val="0000FF"/>
                <w:szCs w:val="21"/>
              </w:rPr>
            </w:pPr>
            <w:r>
              <w:rPr>
                <w:rFonts w:hint="eastAsia" w:ascii="宋体" w:hAnsi="宋体" w:cs="宋体"/>
                <w:szCs w:val="21"/>
              </w:rPr>
              <w:t>▲15、为满足教学应用需求，设备采用多声道组合音响，提供不低于 4 个喇叭单元，包含至少 2 个高音喇叭单元及 2 个全频喇叭单元；频响范围 80-20KHz。（投标文件中需提供有检测资质的第三方检测机构所出具的检测报告复印件，并加盖投标人单位公章）。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16、整机默认附带不少于1只磁吸式触控笔。</w:t>
            </w:r>
          </w:p>
          <w:p>
            <w:pPr>
              <w:widowControl/>
              <w:spacing w:line="400" w:lineRule="exact"/>
              <w:rPr>
                <w:rFonts w:ascii="宋体" w:hAnsi="宋体" w:cs="宋体"/>
                <w:szCs w:val="21"/>
              </w:rPr>
            </w:pPr>
            <w:r>
              <w:rPr>
                <w:rFonts w:hint="eastAsia" w:ascii="宋体" w:hAnsi="宋体" w:cs="宋体"/>
                <w:szCs w:val="21"/>
              </w:rPr>
              <w:t>17、OPS：I5八代</w:t>
            </w:r>
            <w:r>
              <w:rPr>
                <w:rFonts w:hint="eastAsia" w:ascii="宋体" w:hAnsi="宋体" w:cs="宋体"/>
                <w:szCs w:val="21"/>
                <w:lang w:val="en-US" w:eastAsia="zh-CN"/>
              </w:rPr>
              <w:t>或同档次及其他品牌型号</w:t>
            </w:r>
            <w:r>
              <w:rPr>
                <w:rFonts w:hint="eastAsia" w:ascii="宋体" w:hAnsi="宋体" w:cs="宋体"/>
                <w:szCs w:val="21"/>
              </w:rPr>
              <w:t xml:space="preserve">，四核八线程，主频≥2.3GHz ；存储：≥256G；内存：≥8G。。 </w:t>
            </w:r>
          </w:p>
          <w:p>
            <w:pPr>
              <w:widowControl/>
              <w:spacing w:line="400" w:lineRule="exact"/>
              <w:rPr>
                <w:rFonts w:ascii="宋体" w:hAnsi="宋体" w:cs="宋体"/>
                <w:szCs w:val="21"/>
              </w:rPr>
            </w:pPr>
            <w:r>
              <w:rPr>
                <w:rFonts w:hint="eastAsia" w:ascii="宋体" w:hAnsi="宋体" w:cs="宋体"/>
                <w:szCs w:val="21"/>
              </w:rPr>
              <w:t>18、内置安卓系统， ROM≥32GB，RAM≥4GB，系统版本≥Android 9.0，支持在线升级；安卓主页面提供≥6个应用程序，并可以根据教学需求随意替换。</w:t>
            </w:r>
          </w:p>
          <w:p>
            <w:pPr>
              <w:widowControl/>
              <w:spacing w:line="400" w:lineRule="exact"/>
              <w:rPr>
                <w:rFonts w:ascii="宋体" w:hAnsi="宋体" w:cs="宋体"/>
                <w:szCs w:val="21"/>
              </w:rPr>
            </w:pPr>
            <w:r>
              <w:rPr>
                <w:rFonts w:hint="eastAsia" w:ascii="宋体" w:hAnsi="宋体" w:cs="宋体"/>
                <w:szCs w:val="21"/>
              </w:rPr>
              <w:t>19、支持屏幕密码锁功能，可自定义解锁密码，开启后可锁定屏幕。</w:t>
            </w:r>
          </w:p>
          <w:p>
            <w:pPr>
              <w:widowControl/>
              <w:spacing w:line="400" w:lineRule="exact"/>
              <w:rPr>
                <w:rFonts w:ascii="宋体" w:hAnsi="宋体" w:cs="宋体"/>
                <w:color w:val="0000FF"/>
                <w:szCs w:val="21"/>
              </w:rPr>
            </w:pPr>
            <w:r>
              <w:rPr>
                <w:rFonts w:hint="eastAsia" w:ascii="宋体" w:hAnsi="宋体" w:cs="宋体"/>
                <w:szCs w:val="21"/>
              </w:rPr>
              <w:t>▲20、为方便日常教学投屏使用，须支持多种投屏方式，须包括但不限于  APP 投屏、智慧投屏器、手机下拉菜单软投屏等方式。（投标文件中需提供有检测资质的第三方检测机构所出具的检测报告复印件，并加盖投标人单位公章）。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21、在任意信号源通道下，提供两侧悬浮按钮，操作者可通过悬浮按钮进行系统间切换，手动调节屏幕亮度和声音，支持查看所有正在运行的任务，快速切换当前任务。</w:t>
            </w:r>
          </w:p>
          <w:p>
            <w:pPr>
              <w:widowControl/>
              <w:spacing w:line="400" w:lineRule="exact"/>
              <w:rPr>
                <w:rFonts w:ascii="宋体" w:hAnsi="宋体" w:cs="宋体"/>
                <w:szCs w:val="21"/>
              </w:rPr>
            </w:pPr>
            <w:r>
              <w:rPr>
                <w:rFonts w:hint="eastAsia" w:ascii="宋体" w:hAnsi="宋体" w:cs="宋体"/>
                <w:szCs w:val="21"/>
              </w:rPr>
              <w:t>22、嵌入式 Android 操作系统下，内置互动白板支持 2 种以上书写笔头，书写延时≤35ms，使用者可对书写内容进行选择，移动，缩放，删除。</w:t>
            </w:r>
          </w:p>
          <w:p>
            <w:pPr>
              <w:widowControl/>
              <w:spacing w:line="400" w:lineRule="exact"/>
              <w:rPr>
                <w:rFonts w:ascii="宋体" w:hAnsi="宋体" w:cs="宋体"/>
                <w:szCs w:val="21"/>
              </w:rPr>
            </w:pPr>
            <w:r>
              <w:rPr>
                <w:rFonts w:hint="eastAsia" w:ascii="宋体" w:hAnsi="宋体" w:cs="宋体"/>
                <w:szCs w:val="21"/>
              </w:rPr>
              <w:t>23、支持在无外接 OPS 电脑状态下，互动白板支持不同背景颜色，可根据学科需要进行调整，白板可增加书写页面，最大可支持 80 页，书写完成后可导出PDF 等格式。</w:t>
            </w:r>
          </w:p>
          <w:p>
            <w:pPr>
              <w:widowControl/>
              <w:spacing w:line="400" w:lineRule="exact"/>
              <w:rPr>
                <w:rFonts w:ascii="宋体" w:hAnsi="宋体" w:cs="宋体"/>
                <w:color w:val="0000FF"/>
                <w:szCs w:val="21"/>
              </w:rPr>
            </w:pPr>
            <w:r>
              <w:rPr>
                <w:rFonts w:hint="eastAsia" w:ascii="宋体" w:hAnsi="宋体" w:cs="宋体"/>
                <w:szCs w:val="21"/>
              </w:rPr>
              <w:t>▲24、嵌入式Android 操作系统下，内置互动白板书写完成后须支持本地保存、邮件分享、微信等主流应用扫码带走功能，方便老师实时保存课堂书写内容。（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25、支持设备休眠功能，可自定义休眠时间，设备在休眠时可自动清理白板、批注和应用的内容。</w:t>
            </w:r>
          </w:p>
          <w:p>
            <w:pPr>
              <w:widowControl/>
              <w:spacing w:line="400" w:lineRule="exact"/>
              <w:rPr>
                <w:rFonts w:ascii="宋体" w:hAnsi="宋体" w:cs="宋体"/>
                <w:szCs w:val="21"/>
              </w:rPr>
            </w:pPr>
            <w:r>
              <w:rPr>
                <w:rFonts w:hint="eastAsia" w:ascii="宋体" w:hAnsi="宋体" w:cs="宋体"/>
                <w:szCs w:val="21"/>
              </w:rPr>
              <w:t>▲26、须支持在无外接 OPS 电脑状态下，嵌入式 Android 操作系统下可实现 windows 系统中常用的教学应用功能，如白板书写、WPS 软件使用、网页浏览、图片浏览、视频播放，提供设备同品牌APP 应用市场。（投标文件中需提供有检测资质的第三方检测机构所出具的检测报告复印件，并加盖投标人单位公章）。</w:t>
            </w:r>
          </w:p>
          <w:p>
            <w:pPr>
              <w:widowControl/>
              <w:spacing w:line="400" w:lineRule="exact"/>
              <w:rPr>
                <w:rFonts w:ascii="宋体" w:hAnsi="宋体" w:cs="宋体"/>
                <w:szCs w:val="21"/>
              </w:rPr>
            </w:pPr>
            <w:r>
              <w:rPr>
                <w:rFonts w:hint="eastAsia" w:ascii="宋体" w:hAnsi="宋体" w:cs="宋体"/>
                <w:szCs w:val="21"/>
              </w:rPr>
              <w:t>▲27、须支持在无外接 OPS 电脑状态下，整机内置安卓应用市场，操作者可直接打开应用市场自主安装应用，应用市场内须配置不少于80个第三方应用。为保证应用市场及提供第三方应用的兼容性，所提供的应用市场须与硬件</w:t>
            </w:r>
            <w:r>
              <w:rPr>
                <w:rFonts w:hint="eastAsia" w:ascii="宋体" w:hAnsi="宋体" w:cs="宋体"/>
                <w:szCs w:val="21"/>
                <w:highlight w:val="none"/>
              </w:rPr>
              <w:t>设备为同一品牌。（投标文件中需提供有检测资质的第三方检测机构所出具的该功能检测报告</w:t>
            </w:r>
            <w:r>
              <w:rPr>
                <w:rFonts w:hint="eastAsia" w:ascii="宋体" w:hAnsi="宋体" w:cs="宋体"/>
                <w:szCs w:val="21"/>
              </w:rPr>
              <w:t>复印件，并加盖投标人单位公章）；</w:t>
            </w:r>
          </w:p>
          <w:p>
            <w:pPr>
              <w:widowControl/>
              <w:spacing w:line="400" w:lineRule="exact"/>
              <w:rPr>
                <w:rFonts w:ascii="宋体" w:hAnsi="宋体" w:cs="宋体"/>
                <w:szCs w:val="21"/>
              </w:rPr>
            </w:pPr>
            <w:r>
              <w:rPr>
                <w:rFonts w:hint="eastAsia" w:ascii="宋体" w:hAnsi="宋体" w:cs="宋体"/>
                <w:szCs w:val="21"/>
              </w:rPr>
              <w:t>28、支持在无外接OPS 电脑状态下，无需打开APP 即可实现欢迎屏功能，提供不少于 3 个内置模板，也可以通过本地存储或U 盘自定义模板背景图。</w:t>
            </w:r>
          </w:p>
          <w:p>
            <w:pPr>
              <w:widowControl/>
              <w:spacing w:line="400" w:lineRule="exact"/>
              <w:rPr>
                <w:rFonts w:ascii="宋体" w:hAnsi="宋体" w:cs="宋体"/>
                <w:szCs w:val="21"/>
              </w:rPr>
            </w:pPr>
            <w:r>
              <w:rPr>
                <w:rFonts w:hint="eastAsia" w:ascii="宋体" w:hAnsi="宋体" w:cs="宋体"/>
                <w:szCs w:val="21"/>
              </w:rPr>
              <w:t>29、嵌入式 Android 操作系统下内置信息窗功能，无需打开 APP 即可实现不少于 10 张自定义图片的滚动播放。</w:t>
            </w:r>
          </w:p>
          <w:p>
            <w:pPr>
              <w:widowControl/>
              <w:spacing w:line="400" w:lineRule="exact"/>
              <w:rPr>
                <w:rFonts w:ascii="宋体" w:hAnsi="宋体" w:cs="宋体"/>
                <w:szCs w:val="21"/>
              </w:rPr>
            </w:pPr>
            <w:r>
              <w:rPr>
                <w:rFonts w:hint="eastAsia" w:ascii="宋体" w:hAnsi="宋体" w:cs="宋体"/>
                <w:szCs w:val="21"/>
              </w:rPr>
              <w:t>30、支持音频调节功能，设备可根据不同教室空间的大小进行手动调节低频/中频/高频均衡、回声抑制强度调节、混响抑制强度调节，可制定不同的音频输出选择、材料源音频输出策略，从而有效保证教室内放音效果。</w:t>
            </w:r>
          </w:p>
          <w:p>
            <w:pPr>
              <w:widowControl/>
              <w:spacing w:line="400" w:lineRule="exact"/>
              <w:rPr>
                <w:rFonts w:ascii="宋体" w:hAnsi="宋体" w:cs="宋体"/>
                <w:szCs w:val="21"/>
              </w:rPr>
            </w:pPr>
            <w:r>
              <w:rPr>
                <w:rFonts w:hint="eastAsia" w:ascii="宋体" w:hAnsi="宋体" w:cs="宋体"/>
                <w:szCs w:val="21"/>
              </w:rPr>
              <w:t>31、支持视频输入设置功能，可对通过 HDMI 或Type-C 输入的视频源进行拉伸设置，使非标准16:9画面输入后可完美适配屏幕比例。</w:t>
            </w:r>
          </w:p>
          <w:p>
            <w:pPr>
              <w:widowControl/>
              <w:spacing w:line="400" w:lineRule="exact"/>
              <w:rPr>
                <w:rFonts w:ascii="宋体" w:hAnsi="宋体" w:cs="宋体"/>
                <w:szCs w:val="21"/>
              </w:rPr>
            </w:pPr>
            <w:r>
              <w:rPr>
                <w:rFonts w:hint="eastAsia" w:ascii="宋体" w:hAnsi="宋体" w:cs="宋体"/>
                <w:szCs w:val="21"/>
              </w:rPr>
              <w:t>32、支持视频输出设置功能，可根据课堂内不同设备（如：录播系统、回显屏、智慧课堂系统等）对屏幕输出画面的需求，进行画面拉伸、刷新率的设置，无需通过转接设备可很好适配周边设备。</w:t>
            </w:r>
          </w:p>
          <w:p>
            <w:pPr>
              <w:widowControl/>
              <w:spacing w:line="400" w:lineRule="exact"/>
              <w:rPr>
                <w:rFonts w:ascii="宋体" w:hAnsi="宋体" w:cs="宋体"/>
                <w:szCs w:val="21"/>
              </w:rPr>
            </w:pPr>
            <w:r>
              <w:rPr>
                <w:rFonts w:hint="eastAsia" w:ascii="宋体" w:hAnsi="宋体" w:cs="宋体"/>
                <w:szCs w:val="21"/>
              </w:rPr>
              <w:t>33、支持显示调节功能，师生可根据播放素材或实际使用需要设置视频模式、文本模式等，兼顾师生视力保护与使用习惯。</w:t>
            </w:r>
          </w:p>
          <w:p>
            <w:pPr>
              <w:widowControl/>
              <w:spacing w:line="400" w:lineRule="exact"/>
              <w:rPr>
                <w:rFonts w:ascii="宋体" w:hAnsi="宋体" w:cs="宋体"/>
                <w:szCs w:val="21"/>
                <w:highlight w:val="none"/>
              </w:rPr>
            </w:pPr>
            <w:r>
              <w:rPr>
                <w:rFonts w:hint="eastAsia" w:ascii="宋体" w:hAnsi="宋体" w:cs="宋体"/>
                <w:szCs w:val="21"/>
              </w:rPr>
              <w:t>▲34、无需借助OPS 模块，整机内置自检维护工具，可一键进行快速自检，也可以对硬件、网络、白板、应用市场等单个模块进行检测，针对不同模块给出问题原因提示，检测完成后支持导出诊断报</w:t>
            </w:r>
            <w:r>
              <w:rPr>
                <w:rFonts w:hint="eastAsia" w:ascii="宋体" w:hAnsi="宋体" w:cs="宋体"/>
                <w:szCs w:val="21"/>
                <w:highlight w:val="none"/>
              </w:rPr>
              <w:t>告。为保证软件兼容性，所提供的检测工具须与硬件设备为同一品牌。（投标文件中需提供有检测资质的第三方检测机构所出具的该功能检测报告复印件，并加盖投标人单位公章）。</w:t>
            </w:r>
          </w:p>
          <w:p>
            <w:pPr>
              <w:spacing w:line="400" w:lineRule="exact"/>
              <w:rPr>
                <w:rFonts w:ascii="宋体" w:hAnsi="宋体" w:cs="宋体"/>
                <w:szCs w:val="21"/>
              </w:rPr>
            </w:pPr>
            <w:r>
              <w:rPr>
                <w:rFonts w:hint="eastAsia" w:ascii="宋体" w:hAnsi="宋体" w:cs="宋体"/>
                <w:szCs w:val="21"/>
                <w:highlight w:val="none"/>
              </w:rPr>
              <w:t>▲35、须支持断点续传功能，终端升级过程中发生网络中断、断电重启，恢复后可断点续传，避免升级失败。（投标文件中需提供有检测资质的第三方检测机构所出具的该功能检测报告复印件，并加盖投标人单位公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555" w:hRule="atLeast"/>
        </w:trPr>
        <w:tc>
          <w:tcPr>
            <w:tcW w:w="866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400" w:lineRule="exact"/>
              <w:textAlignment w:val="center"/>
              <w:rPr>
                <w:rFonts w:ascii="宋体" w:hAnsi="宋体" w:cs="宋体"/>
                <w:kern w:val="0"/>
                <w:szCs w:val="21"/>
              </w:rPr>
            </w:pPr>
            <w:r>
              <w:rPr>
                <w:rFonts w:hint="eastAsia" w:ascii="宋体" w:hAnsi="宋体" w:cs="宋体"/>
                <w:szCs w:val="21"/>
              </w:rPr>
              <w:t>▲</w:t>
            </w:r>
            <w:r>
              <w:rPr>
                <w:rFonts w:hint="eastAsia" w:ascii="宋体" w:hAnsi="宋体" w:cs="宋体"/>
                <w:b/>
                <w:szCs w:val="21"/>
              </w:rPr>
              <w:t>二、商务要求</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合同签订期</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自中标通知书发出之日起</w:t>
            </w:r>
            <w:r>
              <w:rPr>
                <w:rFonts w:hint="eastAsia" w:ascii="宋体" w:hAnsi="宋体" w:cs="宋体"/>
                <w:szCs w:val="21"/>
                <w:u w:val="single"/>
              </w:rPr>
              <w:t>25</w:t>
            </w:r>
            <w:r>
              <w:rPr>
                <w:rFonts w:hint="eastAsia" w:ascii="宋体" w:hAnsi="宋体" w:cs="宋体"/>
                <w:szCs w:val="21"/>
              </w:rPr>
              <w:t>日内。</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318"/>
              </w:tabs>
              <w:adjustRightInd w:val="0"/>
              <w:snapToGrid w:val="0"/>
              <w:spacing w:line="360" w:lineRule="exact"/>
              <w:jc w:val="center"/>
              <w:rPr>
                <w:rFonts w:ascii="宋体" w:hAnsi="宋体" w:cs="宋体"/>
                <w:szCs w:val="21"/>
              </w:rPr>
            </w:pPr>
            <w:r>
              <w:rPr>
                <w:rFonts w:hint="eastAsia" w:ascii="宋体" w:hAnsi="宋体" w:cs="宋体"/>
                <w:szCs w:val="21"/>
              </w:rPr>
              <w:t>交货时间</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及地点</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132"/>
              </w:tabs>
              <w:adjustRightInd w:val="0"/>
              <w:snapToGrid w:val="0"/>
              <w:spacing w:line="360" w:lineRule="auto"/>
              <w:rPr>
                <w:rFonts w:ascii="宋体" w:hAnsi="宋体" w:cs="宋体"/>
                <w:szCs w:val="21"/>
                <w:highlight w:val="none"/>
              </w:rPr>
            </w:pPr>
            <w:r>
              <w:rPr>
                <w:rFonts w:hint="eastAsia" w:ascii="宋体" w:hAnsi="宋体" w:cs="宋体"/>
                <w:szCs w:val="21"/>
              </w:rPr>
              <w:t>1、</w:t>
            </w:r>
            <w:r>
              <w:rPr>
                <w:rFonts w:hint="eastAsia" w:ascii="宋体" w:hAnsi="宋体" w:cs="宋体"/>
                <w:szCs w:val="21"/>
                <w:highlight w:val="none"/>
              </w:rPr>
              <w:t>交货期：自合同签订之日起</w:t>
            </w:r>
            <w:r>
              <w:rPr>
                <w:rFonts w:hint="eastAsia" w:ascii="宋体" w:hAnsi="宋体" w:cs="宋体"/>
                <w:szCs w:val="21"/>
                <w:highlight w:val="none"/>
                <w:u w:val="none"/>
                <w:lang w:val="en-US" w:eastAsia="zh-CN"/>
              </w:rPr>
              <w:t>20</w:t>
            </w:r>
            <w:r>
              <w:rPr>
                <w:rFonts w:hint="eastAsia" w:ascii="宋体" w:hAnsi="宋体" w:cs="宋体"/>
                <w:szCs w:val="21"/>
                <w:highlight w:val="none"/>
              </w:rPr>
              <w:t>日内</w:t>
            </w:r>
            <w:r>
              <w:rPr>
                <w:rFonts w:hint="eastAsia" w:ascii="宋体" w:hAnsi="宋体"/>
                <w:color w:val="000000"/>
                <w:szCs w:val="21"/>
                <w:highlight w:val="none"/>
              </w:rPr>
              <w:t>交货，并安装调试完毕且通过最终验收；</w:t>
            </w:r>
          </w:p>
          <w:p>
            <w:pPr>
              <w:tabs>
                <w:tab w:val="left" w:pos="132"/>
              </w:tabs>
              <w:adjustRightInd w:val="0"/>
              <w:snapToGrid w:val="0"/>
              <w:spacing w:line="360" w:lineRule="exact"/>
              <w:rPr>
                <w:rFonts w:ascii="宋体" w:hAnsi="宋体" w:cs="宋体"/>
                <w:szCs w:val="21"/>
                <w:highlight w:val="none"/>
              </w:rPr>
            </w:pPr>
            <w:r>
              <w:rPr>
                <w:rFonts w:hint="eastAsia" w:ascii="宋体" w:hAnsi="宋体" w:cs="宋体"/>
                <w:szCs w:val="21"/>
                <w:highlight w:val="none"/>
              </w:rPr>
              <w:t>2、交货地点：广西南宁市采购人指定地点；</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highlight w:val="none"/>
              </w:rPr>
              <w:t>3、交货方式：现场交货。</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质保期限</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按国家有关产品“三包”规定执行“三包”，自货物验收合格之日起计算，产品质保期最短不少于1年（“技术参数要求”有要求的则按其要求）。若厂家质保期超过此年限的，合同履行过程中按厂家规定执行。质保期满后，终身维护。</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360" w:lineRule="exact"/>
              <w:jc w:val="center"/>
              <w:rPr>
                <w:rFonts w:ascii="宋体" w:hAnsi="宋体" w:cs="宋体"/>
                <w:szCs w:val="21"/>
              </w:rPr>
            </w:pPr>
            <w:r>
              <w:rPr>
                <w:rFonts w:hint="eastAsia" w:ascii="宋体" w:hAnsi="宋体" w:cs="宋体"/>
                <w:szCs w:val="21"/>
              </w:rPr>
              <w:t>售后服务</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要求</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360" w:lineRule="exact"/>
              <w:rPr>
                <w:rFonts w:ascii="宋体" w:hAnsi="宋体" w:cs="宋体"/>
                <w:szCs w:val="21"/>
              </w:rPr>
            </w:pPr>
            <w:r>
              <w:rPr>
                <w:rFonts w:hint="eastAsia" w:ascii="宋体" w:hAnsi="宋体" w:cs="宋体"/>
                <w:szCs w:val="21"/>
              </w:rPr>
              <w:t>1、中标人按采购人指定的地点负责送货上门、安装、调试，负责培训使用人员和维护人员。</w:t>
            </w:r>
          </w:p>
          <w:p>
            <w:pPr>
              <w:adjustRightInd w:val="0"/>
              <w:snapToGrid w:val="0"/>
              <w:spacing w:line="360" w:lineRule="exact"/>
              <w:rPr>
                <w:rFonts w:ascii="宋体" w:hAnsi="宋体" w:cs="宋体"/>
                <w:szCs w:val="21"/>
              </w:rPr>
            </w:pPr>
            <w:r>
              <w:rPr>
                <w:rFonts w:hint="eastAsia" w:ascii="宋体" w:hAnsi="宋体" w:cs="宋体"/>
                <w:szCs w:val="21"/>
              </w:rPr>
              <w:t>2、中标人必须提供安装、配线以及软硬件的测试和调整服务。系统安装之前，应先对采购人的操作人员进行现场培训。开始安装时，应让采购人的硬软件和系统集成人员参与安装、检测和排除故障。中标人在施工、安装、调试等全过程中接受采购人的监督。</w:t>
            </w:r>
          </w:p>
          <w:p>
            <w:pPr>
              <w:adjustRightInd w:val="0"/>
              <w:snapToGrid w:val="0"/>
              <w:spacing w:line="360" w:lineRule="exact"/>
              <w:rPr>
                <w:rFonts w:ascii="宋体" w:hAnsi="宋体" w:cs="宋体"/>
                <w:szCs w:val="21"/>
              </w:rPr>
            </w:pPr>
            <w:r>
              <w:rPr>
                <w:rFonts w:hint="eastAsia" w:ascii="宋体" w:hAnsi="宋体" w:cs="宋体"/>
                <w:szCs w:val="21"/>
              </w:rPr>
              <w:t>3、在中标人承</w:t>
            </w:r>
            <w:bookmarkStart w:id="67" w:name="OLE_LINK17"/>
            <w:r>
              <w:rPr>
                <w:rFonts w:hint="eastAsia" w:ascii="宋体" w:hAnsi="宋体" w:cs="宋体"/>
                <w:szCs w:val="21"/>
              </w:rPr>
              <w:t>诺的质保期内</w:t>
            </w:r>
            <w:bookmarkEnd w:id="67"/>
            <w:r>
              <w:rPr>
                <w:rFonts w:hint="eastAsia" w:ascii="宋体" w:hAnsi="宋体" w:cs="宋体"/>
                <w:szCs w:val="21"/>
              </w:rPr>
              <w:t>，设备保修包换所需要的配件均是原厂原装，不得使用兼容货物。</w:t>
            </w:r>
          </w:p>
          <w:p>
            <w:pPr>
              <w:adjustRightInd w:val="0"/>
              <w:snapToGrid w:val="0"/>
              <w:spacing w:line="360" w:lineRule="exact"/>
              <w:rPr>
                <w:rFonts w:ascii="宋体" w:hAnsi="宋体" w:cs="宋体"/>
                <w:szCs w:val="21"/>
              </w:rPr>
            </w:pPr>
            <w:r>
              <w:rPr>
                <w:rFonts w:hint="eastAsia" w:ascii="宋体" w:hAnsi="宋体" w:cs="宋体"/>
                <w:szCs w:val="21"/>
              </w:rPr>
              <w:t>4、售后服务按厂家承诺执行。中标人超过厂家承诺标准的，按中标人提交的售后服务承诺书执行。中标人定期回访以及对设备进行维护；质保期后中标人需提供维修维护服务。</w:t>
            </w:r>
          </w:p>
          <w:p>
            <w:pPr>
              <w:adjustRightInd w:val="0"/>
              <w:snapToGrid w:val="0"/>
              <w:spacing w:line="360" w:lineRule="exact"/>
              <w:rPr>
                <w:rFonts w:ascii="宋体" w:hAnsi="宋体" w:cs="宋体"/>
                <w:szCs w:val="21"/>
              </w:rPr>
            </w:pPr>
            <w:r>
              <w:rPr>
                <w:rFonts w:hint="eastAsia" w:ascii="宋体" w:hAnsi="宋体" w:cs="宋体"/>
                <w:szCs w:val="21"/>
              </w:rPr>
              <w:t>5、中标人在质量保证期内应当为采购人提供以下技术支持和服务：</w:t>
            </w:r>
          </w:p>
          <w:p>
            <w:pPr>
              <w:adjustRightInd w:val="0"/>
              <w:snapToGrid w:val="0"/>
              <w:spacing w:line="360" w:lineRule="exact"/>
              <w:rPr>
                <w:rFonts w:ascii="宋体" w:hAnsi="宋体" w:cs="宋体"/>
                <w:szCs w:val="21"/>
              </w:rPr>
            </w:pPr>
            <w:r>
              <w:rPr>
                <w:rFonts w:hint="eastAsia" w:ascii="宋体" w:hAnsi="宋体" w:cs="宋体"/>
                <w:szCs w:val="21"/>
              </w:rPr>
              <w:t>（1）电话咨询</w:t>
            </w:r>
          </w:p>
          <w:p>
            <w:pPr>
              <w:adjustRightInd w:val="0"/>
              <w:snapToGrid w:val="0"/>
              <w:spacing w:line="360" w:lineRule="exact"/>
              <w:rPr>
                <w:rFonts w:ascii="宋体" w:hAnsi="宋体" w:cs="宋体"/>
                <w:szCs w:val="21"/>
              </w:rPr>
            </w:pPr>
            <w:r>
              <w:rPr>
                <w:rFonts w:hint="eastAsia" w:ascii="宋体" w:hAnsi="宋体" w:cs="宋体"/>
                <w:szCs w:val="21"/>
              </w:rPr>
              <w:t>中标人应当为采购人提供技术援助电话，解答采购人在使用中遇到的问题，及时为采购人提出解决问题的建议。</w:t>
            </w:r>
          </w:p>
          <w:p>
            <w:pPr>
              <w:adjustRightInd w:val="0"/>
              <w:snapToGrid w:val="0"/>
              <w:spacing w:line="360" w:lineRule="exact"/>
              <w:rPr>
                <w:rFonts w:ascii="宋体" w:hAnsi="宋体" w:cs="宋体"/>
                <w:szCs w:val="21"/>
              </w:rPr>
            </w:pPr>
            <w:r>
              <w:rPr>
                <w:rFonts w:hint="eastAsia" w:ascii="宋体" w:hAnsi="宋体" w:cs="宋体"/>
                <w:szCs w:val="21"/>
              </w:rPr>
              <w:t>（2）服务响应时间</w:t>
            </w:r>
          </w:p>
          <w:p>
            <w:pPr>
              <w:adjustRightInd w:val="0"/>
              <w:snapToGrid w:val="0"/>
              <w:spacing w:line="360" w:lineRule="exact"/>
              <w:rPr>
                <w:rFonts w:ascii="宋体" w:hAnsi="宋体" w:cs="宋体"/>
                <w:szCs w:val="21"/>
              </w:rPr>
            </w:pPr>
            <w:r>
              <w:rPr>
                <w:rFonts w:hint="eastAsia" w:ascii="宋体" w:hAnsi="宋体" w:cs="宋体"/>
                <w:szCs w:val="21"/>
              </w:rPr>
              <w:t>质保期内，采购人遇到使用或技术问题，电话咨询不能解决的，中标人应在8小时内到达现场进行处理，到达现场后5小时内排除故障，恢复正常使用。保证采购人正常使用，产生的一切费用由中标人承担。</w:t>
            </w:r>
          </w:p>
          <w:p>
            <w:pPr>
              <w:adjustRightInd w:val="0"/>
              <w:snapToGrid w:val="0"/>
              <w:spacing w:line="360" w:lineRule="exact"/>
              <w:rPr>
                <w:rFonts w:ascii="宋体" w:hAnsi="宋体" w:cs="宋体"/>
                <w:szCs w:val="21"/>
              </w:rPr>
            </w:pPr>
            <w:r>
              <w:rPr>
                <w:rFonts w:hint="eastAsia" w:ascii="宋体" w:hAnsi="宋体" w:cs="宋体"/>
                <w:szCs w:val="21"/>
              </w:rPr>
              <w:t>（3）技术升级</w:t>
            </w:r>
          </w:p>
          <w:p>
            <w:pPr>
              <w:adjustRightInd w:val="0"/>
              <w:snapToGrid w:val="0"/>
              <w:spacing w:line="360" w:lineRule="exact"/>
              <w:rPr>
                <w:rFonts w:ascii="宋体" w:hAnsi="宋体" w:cs="宋体"/>
                <w:szCs w:val="21"/>
              </w:rPr>
            </w:pPr>
            <w:r>
              <w:rPr>
                <w:rFonts w:hint="eastAsia" w:ascii="宋体" w:hAnsi="宋体" w:cs="宋体"/>
                <w:szCs w:val="21"/>
              </w:rPr>
              <w:t>在质保期内，如果中标人的产品或服务升级，中标人应及时通知采购人，如采购人有相应要求，中标人应对采购人购买的产品或服务进行升级。</w:t>
            </w:r>
          </w:p>
          <w:p>
            <w:pPr>
              <w:adjustRightInd w:val="0"/>
              <w:snapToGrid w:val="0"/>
              <w:spacing w:line="360" w:lineRule="exact"/>
              <w:rPr>
                <w:rFonts w:ascii="宋体" w:hAnsi="宋体" w:cs="宋体"/>
                <w:szCs w:val="21"/>
              </w:rPr>
            </w:pPr>
            <w:r>
              <w:rPr>
                <w:rFonts w:hint="eastAsia" w:ascii="宋体" w:hAnsi="宋体" w:cs="宋体"/>
                <w:szCs w:val="21"/>
              </w:rPr>
              <w:t>6、质保期外服务要求</w:t>
            </w:r>
          </w:p>
          <w:p>
            <w:pPr>
              <w:adjustRightInd w:val="0"/>
              <w:snapToGrid w:val="0"/>
              <w:spacing w:line="360" w:lineRule="exact"/>
              <w:rPr>
                <w:rFonts w:ascii="宋体" w:hAnsi="宋体" w:cs="宋体"/>
                <w:szCs w:val="21"/>
              </w:rPr>
            </w:pPr>
            <w:r>
              <w:rPr>
                <w:rFonts w:hint="eastAsia" w:ascii="宋体" w:hAnsi="宋体" w:cs="宋体"/>
                <w:szCs w:val="21"/>
              </w:rPr>
              <w:t>质量保证期过后，采购人需要继续由原中标人提供售后服务的，中标人应提供电话咨询服务，并应承诺提供产品或服务上门维护，中标人和制造商应以优惠价格提供售后服务。</w:t>
            </w:r>
          </w:p>
          <w:p>
            <w:pPr>
              <w:pStyle w:val="122"/>
              <w:adjustRightInd w:val="0"/>
              <w:snapToGrid w:val="0"/>
              <w:spacing w:line="360" w:lineRule="exact"/>
              <w:ind w:firstLine="0" w:firstLineChars="0"/>
              <w:rPr>
                <w:rFonts w:ascii="宋体" w:hAnsi="宋体" w:cs="宋体"/>
                <w:szCs w:val="21"/>
              </w:rPr>
            </w:pPr>
            <w:r>
              <w:rPr>
                <w:rFonts w:hint="eastAsia" w:ascii="宋体" w:hAnsi="宋体" w:cs="宋体"/>
                <w:szCs w:val="21"/>
              </w:rPr>
              <w:t>7、备品备件及易损件</w:t>
            </w:r>
          </w:p>
          <w:p>
            <w:pPr>
              <w:adjustRightInd w:val="0"/>
              <w:snapToGrid w:val="0"/>
              <w:spacing w:line="360" w:lineRule="exact"/>
              <w:rPr>
                <w:rFonts w:ascii="宋体" w:hAnsi="宋体" w:cs="宋体"/>
                <w:szCs w:val="21"/>
              </w:rPr>
            </w:pPr>
            <w:r>
              <w:rPr>
                <w:rFonts w:hint="eastAsia" w:ascii="宋体" w:hAnsi="宋体" w:cs="宋体"/>
                <w:szCs w:val="21"/>
              </w:rPr>
              <w:t>中标人售后服务中，维修使用的备品备件及易损件应为原厂配件，未经采购人同意不得使用非原厂配件。</w:t>
            </w:r>
          </w:p>
          <w:p>
            <w:pPr>
              <w:adjustRightInd w:val="0"/>
              <w:snapToGrid w:val="0"/>
              <w:spacing w:line="360" w:lineRule="exact"/>
              <w:rPr>
                <w:rFonts w:ascii="宋体" w:hAnsi="宋体" w:cs="宋体"/>
                <w:szCs w:val="21"/>
              </w:rPr>
            </w:pPr>
            <w:r>
              <w:rPr>
                <w:rFonts w:hint="eastAsia" w:ascii="宋体" w:hAnsi="宋体" w:cs="宋体"/>
                <w:szCs w:val="21"/>
              </w:rPr>
              <w:t>8、培训要求：</w:t>
            </w:r>
            <w:r>
              <w:rPr>
                <w:rFonts w:hint="eastAsia" w:ascii="宋体" w:hAnsi="宋体" w:cs="宋体"/>
                <w:bCs/>
                <w:szCs w:val="21"/>
              </w:rPr>
              <w:t>中标人对其提供产品或服务的使用和操作应尽培训义务。中标人应提供对本项目的使用单位进行培训服务，涉及的相关费用应计算在项目报价内，并使使用人员能独立、熟练操作系统。</w:t>
            </w:r>
          </w:p>
        </w:tc>
      </w:tr>
      <w:tr>
        <w:tblPrEx>
          <w:tblCellMar>
            <w:top w:w="0" w:type="dxa"/>
            <w:left w:w="0" w:type="dxa"/>
            <w:bottom w:w="0" w:type="dxa"/>
            <w:right w:w="0" w:type="dxa"/>
          </w:tblCellMar>
        </w:tblPrEx>
        <w:trPr>
          <w:trHeight w:val="2140"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付款方式</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36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签订合同之日起10个工作日内，采购人向中标人支付合同款总额的30%作为预付款；全部货物到达采购人指定地点后15个工作日内支付合同款总额的50%；其余20%合同款在项目全部交付并验收合格后15个工作日内一次性付清。</w:t>
            </w:r>
          </w:p>
          <w:p>
            <w:pPr>
              <w:adjustRightInd w:val="0"/>
              <w:snapToGrid w:val="0"/>
              <w:spacing w:line="360" w:lineRule="exact"/>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采购人付款前，中标人应向采购人开具等额有效的增值税普通发票，采购人未收到发票的，有权不予支付相应款项直至中标人提供合格发票，并不承担延迟付款责任。发票认证通过是付款的必要前提之一。</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履约保证金</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1、履约保证金金额：中标金额的5 %（若中标人被认定为中小企业的，履约保证金数额将按中标金额的2%收取）</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2、履约保证金递交方式：银行转账、电汇、网上支付、支票、汇票、本票、保函等非现金形式。</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3、履约保证金递交时间：签订合同前5个工作日内由中标人转入采购人指定保证金账户。</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4、履约保证金退还：质保期满一年后无质量问题，中标人提供《政府采购项目履约保证金退付意见书》及《政府采购项目合同验收报告》，向采购人提出书面申请退还，采购人在收到申请后十五个工作日内以银行转账方式无息退还。保证金指定账户：</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开户名：广西制造工程职业技术学院</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开户行：农行南宁东盟经济园区支行</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账  号：20036501040014065</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报价要求</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投标报价为采购人指定地点的现场交货价，包括但不限于：完成本分项目所需的人力成本、设施设备成本、技术支持、培训、售后服务成本等。</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360" w:lineRule="exact"/>
              <w:jc w:val="center"/>
              <w:rPr>
                <w:rFonts w:ascii="宋体" w:hAnsi="宋体" w:cs="宋体"/>
                <w:szCs w:val="21"/>
              </w:rPr>
            </w:pPr>
            <w:r>
              <w:rPr>
                <w:rFonts w:hint="eastAsia" w:ascii="宋体" w:hAnsi="宋体" w:cs="宋体"/>
                <w:szCs w:val="21"/>
              </w:rPr>
              <w:t>备品备件及</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耗材等要求</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有稳定的备件供应渠道，并从设备厂商的中国公司及其分销商购置整机和备件补充，可以满足采购人的设备在升级、扩充和保修服务配件及消耗品等多方面的需求</w:t>
            </w:r>
            <w:r>
              <w:rPr>
                <w:rFonts w:hint="eastAsia" w:ascii="宋体" w:hAnsi="宋体" w:cs="宋体"/>
                <w:bCs/>
                <w:szCs w:val="21"/>
              </w:rPr>
              <w:t>，</w:t>
            </w:r>
            <w:r>
              <w:rPr>
                <w:rFonts w:hint="eastAsia" w:ascii="宋体" w:hAnsi="宋体" w:cs="宋体"/>
                <w:szCs w:val="21"/>
              </w:rPr>
              <w:t>中标人就相关备品备件及耗材价格与采购人友好协商，应以优惠价格提供相关服务。</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规范标准</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采购标的需执行的国家标准、行业标准、地方标准或者其他标准、规范。多项标准的，按最新标准或较高标准执行。</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360" w:lineRule="exact"/>
              <w:jc w:val="center"/>
              <w:rPr>
                <w:rFonts w:ascii="宋体" w:hAnsi="宋体" w:cs="宋体"/>
                <w:szCs w:val="21"/>
              </w:rPr>
            </w:pPr>
            <w:r>
              <w:rPr>
                <w:rFonts w:hint="eastAsia" w:ascii="宋体" w:hAnsi="宋体" w:cs="宋体"/>
                <w:szCs w:val="21"/>
              </w:rPr>
              <w:t>验收标准</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及要求</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360" w:lineRule="exact"/>
              <w:rPr>
                <w:rFonts w:ascii="宋体" w:hAnsi="宋体" w:cs="宋体"/>
                <w:bCs/>
                <w:szCs w:val="21"/>
              </w:rPr>
            </w:pPr>
            <w:r>
              <w:rPr>
                <w:rFonts w:hint="eastAsia" w:ascii="宋体" w:hAnsi="宋体" w:cs="宋体"/>
                <w:bCs/>
                <w:szCs w:val="21"/>
              </w:rPr>
              <w:t>1、验收依据</w:t>
            </w:r>
          </w:p>
          <w:p>
            <w:pPr>
              <w:adjustRightInd w:val="0"/>
              <w:snapToGrid w:val="0"/>
              <w:spacing w:line="360" w:lineRule="exact"/>
              <w:rPr>
                <w:rFonts w:ascii="宋体" w:hAnsi="宋体" w:cs="宋体"/>
                <w:bCs/>
                <w:szCs w:val="21"/>
              </w:rPr>
            </w:pPr>
            <w:r>
              <w:rPr>
                <w:rFonts w:hint="eastAsia" w:ascii="宋体" w:hAnsi="宋体" w:cs="宋体"/>
                <w:bCs/>
                <w:szCs w:val="21"/>
              </w:rPr>
              <w:t>按合同要求及国家标准进行验收。</w:t>
            </w:r>
          </w:p>
          <w:p>
            <w:pPr>
              <w:adjustRightInd w:val="0"/>
              <w:snapToGrid w:val="0"/>
              <w:spacing w:line="360" w:lineRule="exact"/>
              <w:rPr>
                <w:rFonts w:ascii="宋体" w:hAnsi="宋体" w:cs="宋体"/>
                <w:bCs/>
                <w:szCs w:val="21"/>
              </w:rPr>
            </w:pPr>
            <w:r>
              <w:rPr>
                <w:rFonts w:hint="eastAsia" w:ascii="宋体" w:hAnsi="宋体" w:cs="宋体"/>
                <w:bCs/>
                <w:szCs w:val="21"/>
              </w:rPr>
              <w:t>2、验收标准</w:t>
            </w:r>
          </w:p>
          <w:p>
            <w:pPr>
              <w:adjustRightInd w:val="0"/>
              <w:snapToGrid w:val="0"/>
              <w:spacing w:line="360" w:lineRule="exact"/>
              <w:rPr>
                <w:rFonts w:ascii="宋体" w:hAnsi="宋体" w:cs="宋体"/>
                <w:bCs/>
                <w:szCs w:val="21"/>
              </w:rPr>
            </w:pPr>
            <w:r>
              <w:rPr>
                <w:rFonts w:hint="eastAsia" w:ascii="宋体" w:hAnsi="宋体" w:cs="宋体"/>
                <w:bCs/>
                <w:szCs w:val="21"/>
              </w:rPr>
              <w:t>（1）所供产品的规格、数量、功能、材质、颜色等符合招标文件采购需求及采购合同约定的要求。</w:t>
            </w:r>
          </w:p>
          <w:p>
            <w:pPr>
              <w:adjustRightInd w:val="0"/>
              <w:snapToGrid w:val="0"/>
              <w:spacing w:line="360" w:lineRule="exact"/>
              <w:rPr>
                <w:rFonts w:ascii="宋体" w:hAnsi="宋体" w:cs="宋体"/>
                <w:bCs/>
                <w:szCs w:val="21"/>
              </w:rPr>
            </w:pPr>
            <w:r>
              <w:rPr>
                <w:rFonts w:hint="eastAsia" w:ascii="宋体" w:hAnsi="宋体" w:cs="宋体"/>
                <w:bCs/>
                <w:szCs w:val="21"/>
              </w:rPr>
              <w:t>（2）所供产品的外观完好，无严重碰撞、表皮脱落、五金件生锈等明显瑕疵。</w:t>
            </w:r>
          </w:p>
          <w:p>
            <w:pPr>
              <w:adjustRightInd w:val="0"/>
              <w:snapToGrid w:val="0"/>
              <w:spacing w:line="360" w:lineRule="exact"/>
              <w:rPr>
                <w:rFonts w:ascii="宋体" w:hAnsi="宋体" w:cs="宋体"/>
                <w:bCs/>
                <w:szCs w:val="21"/>
              </w:rPr>
            </w:pPr>
            <w:r>
              <w:rPr>
                <w:rFonts w:hint="eastAsia" w:ascii="宋体" w:hAnsi="宋体" w:cs="宋体"/>
                <w:bCs/>
                <w:szCs w:val="21"/>
              </w:rPr>
              <w:t>（3）所供产品结构牢固，无安全隐患。</w:t>
            </w:r>
          </w:p>
          <w:p>
            <w:pPr>
              <w:adjustRightInd w:val="0"/>
              <w:snapToGrid w:val="0"/>
              <w:spacing w:line="360" w:lineRule="exact"/>
              <w:rPr>
                <w:rFonts w:ascii="宋体" w:hAnsi="宋体" w:cs="宋体"/>
                <w:bCs/>
                <w:szCs w:val="21"/>
              </w:rPr>
            </w:pPr>
            <w:r>
              <w:rPr>
                <w:rFonts w:hint="eastAsia" w:ascii="宋体" w:hAnsi="宋体" w:cs="宋体"/>
                <w:bCs/>
                <w:szCs w:val="21"/>
              </w:rPr>
              <w:t>（4）如有抽检要求的，检测结果符合招标文件采购需求及采购合同约定的要求。</w:t>
            </w:r>
          </w:p>
          <w:p>
            <w:pPr>
              <w:adjustRightInd w:val="0"/>
              <w:snapToGrid w:val="0"/>
              <w:spacing w:line="360" w:lineRule="exact"/>
              <w:rPr>
                <w:rFonts w:ascii="宋体" w:hAnsi="宋体" w:cs="宋体"/>
                <w:bCs/>
                <w:szCs w:val="21"/>
              </w:rPr>
            </w:pPr>
            <w:r>
              <w:rPr>
                <w:rFonts w:hint="eastAsia" w:ascii="宋体" w:hAnsi="宋体" w:cs="宋体"/>
                <w:bCs/>
                <w:szCs w:val="21"/>
              </w:rPr>
              <w:t>（5）所有产品均已运输至指定地点，并安装调试完毕。</w:t>
            </w:r>
          </w:p>
          <w:p>
            <w:pPr>
              <w:adjustRightInd w:val="0"/>
              <w:snapToGrid w:val="0"/>
              <w:spacing w:line="360" w:lineRule="exact"/>
              <w:rPr>
                <w:rFonts w:ascii="宋体" w:hAnsi="宋体" w:cs="宋体"/>
                <w:bCs/>
                <w:szCs w:val="21"/>
              </w:rPr>
            </w:pPr>
            <w:r>
              <w:rPr>
                <w:rFonts w:hint="eastAsia" w:ascii="宋体" w:hAnsi="宋体" w:cs="宋体"/>
                <w:bCs/>
                <w:szCs w:val="21"/>
              </w:rPr>
              <w:t>（6）招标文件采购需求及采购合同约定的附件、工具、技术资料等齐全；提供产品使用说明书、合格证。</w:t>
            </w:r>
          </w:p>
          <w:p>
            <w:pPr>
              <w:adjustRightInd w:val="0"/>
              <w:snapToGrid w:val="0"/>
              <w:spacing w:line="360" w:lineRule="exact"/>
              <w:rPr>
                <w:rFonts w:ascii="宋体" w:hAnsi="宋体" w:cs="宋体"/>
                <w:bCs/>
                <w:szCs w:val="21"/>
              </w:rPr>
            </w:pPr>
            <w:r>
              <w:rPr>
                <w:rFonts w:hint="eastAsia" w:ascii="宋体" w:hAnsi="宋体" w:cs="宋体"/>
                <w:bCs/>
                <w:szCs w:val="21"/>
              </w:rPr>
              <w:t>3、验收要求</w:t>
            </w:r>
          </w:p>
          <w:p>
            <w:pPr>
              <w:adjustRightInd w:val="0"/>
              <w:snapToGrid w:val="0"/>
              <w:spacing w:line="360" w:lineRule="exact"/>
              <w:rPr>
                <w:rFonts w:ascii="宋体" w:hAnsi="宋体" w:cs="宋体"/>
                <w:bCs/>
                <w:szCs w:val="21"/>
              </w:rPr>
            </w:pPr>
            <w:r>
              <w:rPr>
                <w:rFonts w:hint="eastAsia" w:ascii="宋体" w:hAnsi="宋体" w:cs="宋体"/>
                <w:bCs/>
                <w:szCs w:val="21"/>
              </w:rPr>
              <w:t>（1）采购人可以根据采购项目具体情况自行组织验收，或者委托第三方机构或部门开展采购项目履约验收工作，验收过程中所产生的一切费用均由中标人承担，报价时应考虑相关费用。</w:t>
            </w:r>
          </w:p>
          <w:p>
            <w:pPr>
              <w:adjustRightInd w:val="0"/>
              <w:snapToGrid w:val="0"/>
              <w:spacing w:line="360" w:lineRule="exact"/>
              <w:rPr>
                <w:rFonts w:ascii="宋体" w:hAnsi="宋体" w:cs="宋体"/>
                <w:bCs/>
                <w:szCs w:val="21"/>
              </w:rPr>
            </w:pPr>
            <w:r>
              <w:rPr>
                <w:rFonts w:hint="eastAsia" w:ascii="宋体" w:hAnsi="宋体" w:cs="宋体"/>
                <w:bCs/>
                <w:szCs w:val="21"/>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adjustRightInd w:val="0"/>
              <w:snapToGrid w:val="0"/>
              <w:spacing w:line="360" w:lineRule="exact"/>
              <w:rPr>
                <w:rFonts w:ascii="宋体" w:hAnsi="宋体" w:cs="宋体"/>
                <w:bCs/>
                <w:szCs w:val="21"/>
              </w:rPr>
            </w:pPr>
            <w:r>
              <w:rPr>
                <w:rFonts w:hint="eastAsia" w:ascii="宋体" w:hAnsi="宋体" w:cs="宋体"/>
                <w:bCs/>
                <w:szCs w:val="21"/>
              </w:rPr>
              <w:t>①验收活动开始前，中标人应对货物作出全面检查和对验收文件进行整理，并列出清单，作为采购人收货验收和使用的技术条件依据。</w:t>
            </w:r>
          </w:p>
          <w:p>
            <w:pPr>
              <w:adjustRightInd w:val="0"/>
              <w:snapToGrid w:val="0"/>
              <w:spacing w:line="360" w:lineRule="exact"/>
              <w:rPr>
                <w:rFonts w:ascii="宋体" w:hAnsi="宋体" w:cs="宋体"/>
                <w:bCs/>
                <w:szCs w:val="21"/>
              </w:rPr>
            </w:pPr>
            <w:r>
              <w:rPr>
                <w:rFonts w:hint="eastAsia" w:ascii="宋体" w:hAnsi="宋体" w:cs="宋体"/>
                <w:bCs/>
                <w:szCs w:val="21"/>
              </w:rPr>
              <w:t>②因验收不合格的，需要再次组织验收的，由此产生相关成本费用由中标人承担。</w:t>
            </w:r>
          </w:p>
          <w:p>
            <w:pPr>
              <w:adjustRightInd w:val="0"/>
              <w:snapToGrid w:val="0"/>
              <w:spacing w:line="360" w:lineRule="exact"/>
              <w:rPr>
                <w:rFonts w:ascii="宋体" w:hAnsi="宋体" w:cs="宋体"/>
                <w:bCs/>
                <w:szCs w:val="21"/>
              </w:rPr>
            </w:pPr>
            <w:r>
              <w:rPr>
                <w:rFonts w:hint="eastAsia" w:ascii="宋体" w:hAnsi="宋体" w:cs="宋体"/>
                <w:bCs/>
                <w:szCs w:val="21"/>
              </w:rPr>
              <w:t>（3）验收时中标人提供验收文档，具体如下：技术方案、实施方案、售后服务方案、培训方案、系统部署文档、测试文档、使用说明书、电子文档等。</w:t>
            </w:r>
          </w:p>
          <w:p>
            <w:pPr>
              <w:adjustRightInd w:val="0"/>
              <w:snapToGrid w:val="0"/>
              <w:spacing w:line="360" w:lineRule="exact"/>
              <w:rPr>
                <w:rFonts w:ascii="宋体" w:hAnsi="宋体" w:cs="宋体"/>
                <w:bCs/>
                <w:szCs w:val="21"/>
              </w:rPr>
            </w:pPr>
            <w:r>
              <w:rPr>
                <w:rFonts w:hint="eastAsia" w:ascii="宋体" w:hAnsi="宋体" w:cs="宋体"/>
                <w:bCs/>
                <w:szCs w:val="21"/>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widowControl/>
              <w:adjustRightInd w:val="0"/>
              <w:snapToGrid w:val="0"/>
              <w:spacing w:line="360" w:lineRule="exact"/>
              <w:textAlignment w:val="center"/>
              <w:rPr>
                <w:rFonts w:ascii="宋体" w:hAnsi="宋体" w:cs="宋体"/>
                <w:szCs w:val="21"/>
              </w:rPr>
            </w:pPr>
            <w:r>
              <w:rPr>
                <w:rFonts w:hint="eastAsia" w:ascii="宋体" w:hAnsi="宋体" w:cs="宋体"/>
                <w:bCs/>
                <w:szCs w:val="21"/>
              </w:rPr>
              <w:t>（5）项目验收过程中，需委托第三方检测机构介入的，费用由中标人另行承担。</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b/>
                <w:szCs w:val="21"/>
              </w:rPr>
              <w:t>特殊说明</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本项目不接受进口产品投标，如投标人采用进口产品投标则作无效投标处理。</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kern w:val="0"/>
                <w:szCs w:val="21"/>
              </w:rPr>
            </w:pPr>
            <w:r>
              <w:rPr>
                <w:rFonts w:hint="eastAsia" w:ascii="宋体" w:hAnsi="宋体" w:cs="宋体"/>
                <w:b/>
                <w:szCs w:val="21"/>
              </w:rPr>
              <w:t>核心产品</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360" w:lineRule="exact"/>
              <w:rPr>
                <w:rFonts w:ascii="宋体" w:hAnsi="宋体" w:cs="宋体"/>
                <w:b/>
                <w:szCs w:val="21"/>
              </w:rPr>
            </w:pPr>
            <w:r>
              <w:rPr>
                <w:rFonts w:hint="eastAsia" w:ascii="宋体" w:hAnsi="宋体" w:cs="宋体"/>
                <w:b/>
                <w:szCs w:val="21"/>
              </w:rPr>
              <w:t xml:space="preserve">本分标 </w:t>
            </w:r>
            <w:r>
              <w:rPr>
                <w:rFonts w:hint="eastAsia" w:ascii="宋体" w:hAnsi="宋体" w:cs="宋体"/>
                <w:b/>
                <w:szCs w:val="21"/>
                <w:u w:val="single"/>
              </w:rPr>
              <w:t>第3项产品“人工智能视觉综合创新套件及配套算法硬件”</w:t>
            </w:r>
            <w:r>
              <w:rPr>
                <w:rFonts w:hint="eastAsia" w:ascii="宋体" w:hAnsi="宋体" w:cs="宋体"/>
                <w:b/>
                <w:szCs w:val="21"/>
              </w:rPr>
              <w:t>为核心产品。</w:t>
            </w:r>
          </w:p>
          <w:p>
            <w:pPr>
              <w:widowControl/>
              <w:adjustRightInd w:val="0"/>
              <w:snapToGrid w:val="0"/>
              <w:spacing w:line="360" w:lineRule="exact"/>
              <w:textAlignment w:val="center"/>
              <w:rPr>
                <w:rFonts w:ascii="宋体" w:hAnsi="宋体" w:cs="宋体"/>
                <w:kern w:val="0"/>
                <w:szCs w:val="21"/>
              </w:rPr>
            </w:pPr>
            <w:r>
              <w:rPr>
                <w:rFonts w:hint="eastAsia" w:ascii="宋体" w:hAnsi="宋体" w:cs="宋体"/>
                <w:szCs w:val="21"/>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CellMar>
            <w:top w:w="0" w:type="dxa"/>
            <w:left w:w="0" w:type="dxa"/>
            <w:bottom w:w="0" w:type="dxa"/>
            <w:right w:w="0" w:type="dxa"/>
          </w:tblCellMar>
        </w:tblPrEx>
        <w:trPr>
          <w:trHeight w:val="555" w:hRule="atLeast"/>
        </w:trPr>
        <w:tc>
          <w:tcPr>
            <w:tcW w:w="866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kern w:val="0"/>
                <w:szCs w:val="21"/>
              </w:rPr>
            </w:pPr>
            <w:r>
              <w:rPr>
                <w:rFonts w:hint="eastAsia" w:ascii="宋体" w:hAnsi="宋体" w:cs="宋体"/>
                <w:b/>
                <w:bCs/>
                <w:szCs w:val="21"/>
              </w:rPr>
              <w:t>三、涉及项目的其他要求及说明</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kern w:val="0"/>
                <w:szCs w:val="21"/>
              </w:rPr>
            </w:pPr>
            <w:r>
              <w:rPr>
                <w:rFonts w:hint="eastAsia" w:ascii="宋体" w:hAnsi="宋体" w:cs="宋体"/>
                <w:b/>
                <w:szCs w:val="21"/>
              </w:rPr>
              <w:t>其他说明</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kern w:val="0"/>
                <w:szCs w:val="21"/>
              </w:rPr>
            </w:pPr>
            <w:r>
              <w:rPr>
                <w:rFonts w:hint="eastAsia" w:ascii="宋体" w:hAnsi="宋体" w:cs="宋体"/>
                <w:szCs w:val="21"/>
              </w:rPr>
              <w:t>投标人可</w:t>
            </w:r>
            <w:r>
              <w:rPr>
                <w:rFonts w:hint="eastAsia" w:ascii="宋体" w:hAnsi="宋体" w:cs="宋体"/>
                <w:szCs w:val="21"/>
                <w:lang w:val="en-US" w:eastAsia="zh-CN"/>
              </w:rPr>
              <w:t>针对本标段</w:t>
            </w:r>
            <w:r>
              <w:rPr>
                <w:rFonts w:hint="eastAsia"/>
                <w:lang w:val="en-US" w:eastAsia="zh-CN"/>
              </w:rPr>
              <w:t>提供项目</w:t>
            </w:r>
            <w:r>
              <w:rPr>
                <w:rFonts w:hint="eastAsia"/>
              </w:rPr>
              <w:t>实施方案、售后服务方案</w:t>
            </w:r>
            <w:r>
              <w:rPr>
                <w:rFonts w:hint="eastAsia"/>
                <w:lang w:val="en-US" w:eastAsia="zh-CN"/>
              </w:rPr>
              <w:t>等认为有必要的投标材料</w:t>
            </w:r>
            <w:r>
              <w:rPr>
                <w:rFonts w:hint="eastAsia" w:ascii="宋体" w:hAnsi="宋体" w:cs="宋体"/>
                <w:szCs w:val="21"/>
              </w:rPr>
              <w:t>。</w:t>
            </w:r>
          </w:p>
        </w:tc>
      </w:tr>
      <w:tr>
        <w:tblPrEx>
          <w:tblCellMar>
            <w:top w:w="0" w:type="dxa"/>
            <w:left w:w="0" w:type="dxa"/>
            <w:bottom w:w="0" w:type="dxa"/>
            <w:right w:w="0" w:type="dxa"/>
          </w:tblCellMar>
        </w:tblPrEx>
        <w:trPr>
          <w:trHeight w:val="555"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b/>
                <w:bCs/>
                <w:szCs w:val="21"/>
              </w:rPr>
              <w:t>现场考察</w:t>
            </w:r>
          </w:p>
        </w:tc>
        <w:tc>
          <w:tcPr>
            <w:tcW w:w="71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color w:val="auto"/>
                <w:szCs w:val="21"/>
              </w:rPr>
            </w:pPr>
            <w:r>
              <w:rPr>
                <w:rFonts w:hint="eastAsia" w:ascii="宋体" w:hAnsi="宋体" w:cs="宋体"/>
                <w:color w:val="auto"/>
                <w:szCs w:val="21"/>
              </w:rPr>
              <w:t>本项目提供现场考察，有意向的投标人可到采购人现场签到进行现场考察，充分了解项目情况，否则导致投标失误由投标人自行承担。考察交通工具、费用</w:t>
            </w:r>
            <w:r>
              <w:rPr>
                <w:rFonts w:hint="eastAsia" w:ascii="宋体" w:hAnsi="宋体" w:cs="宋体"/>
                <w:color w:val="auto"/>
                <w:szCs w:val="21"/>
                <w:lang w:val="en-US" w:eastAsia="zh-CN"/>
              </w:rPr>
              <w:t>及人身安全</w:t>
            </w:r>
            <w:r>
              <w:rPr>
                <w:rFonts w:hint="eastAsia" w:ascii="宋体" w:hAnsi="宋体" w:cs="宋体"/>
                <w:color w:val="auto"/>
                <w:szCs w:val="21"/>
              </w:rPr>
              <w:t>由各投标人自行承担。</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color w:val="auto"/>
                <w:szCs w:val="21"/>
              </w:rPr>
            </w:pPr>
            <w:r>
              <w:rPr>
                <w:rFonts w:hint="eastAsia" w:ascii="宋体" w:hAnsi="宋体" w:cs="宋体"/>
                <w:color w:val="auto"/>
                <w:szCs w:val="21"/>
              </w:rPr>
              <w:t>各投标人可于考察前一个工作日提前联系，如过后联系不上后果自负。</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eastAsia" w:ascii="宋体" w:hAnsi="宋体" w:eastAsia="宋体" w:cs="宋体"/>
                <w:color w:val="auto"/>
                <w:szCs w:val="21"/>
                <w:lang w:eastAsia="zh-CN"/>
              </w:rPr>
            </w:pPr>
            <w:r>
              <w:rPr>
                <w:rFonts w:hint="eastAsia" w:ascii="宋体" w:hAnsi="宋体" w:cs="宋体"/>
                <w:color w:val="auto"/>
                <w:szCs w:val="21"/>
              </w:rPr>
              <w:t>考察时间：2023年XX月XX日上午9:30～9:45进行签到，逾时不予签到，9:45后由采购人统一安排进行考察</w:t>
            </w:r>
            <w:r>
              <w:rPr>
                <w:rFonts w:hint="eastAsia" w:ascii="宋体" w:hAnsi="宋体" w:cs="宋体"/>
                <w:color w:val="auto"/>
                <w:szCs w:val="21"/>
                <w:lang w:eastAsia="zh-CN"/>
              </w:rPr>
              <w:t>（</w:t>
            </w:r>
            <w:r>
              <w:rPr>
                <w:rFonts w:hint="eastAsia" w:ascii="宋体" w:hAnsi="宋体" w:cs="宋体"/>
                <w:color w:val="auto"/>
                <w:szCs w:val="21"/>
                <w:lang w:val="en-US" w:eastAsia="zh-CN"/>
              </w:rPr>
              <w:t>签到时出具授权书原件</w:t>
            </w:r>
            <w:r>
              <w:rPr>
                <w:rFonts w:hint="eastAsia" w:ascii="宋体" w:hAnsi="宋体" w:cs="宋体"/>
                <w:color w:val="auto"/>
                <w:szCs w:val="21"/>
                <w:lang w:eastAsia="zh-CN"/>
              </w:rPr>
              <w:t>）；</w:t>
            </w:r>
          </w:p>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ascii="宋体" w:hAnsi="宋体" w:cs="宋体"/>
                <w:color w:val="auto"/>
                <w:szCs w:val="21"/>
              </w:rPr>
            </w:pPr>
            <w:r>
              <w:rPr>
                <w:rFonts w:hint="eastAsia" w:ascii="宋体" w:hAnsi="宋体" w:cs="宋体"/>
                <w:color w:val="auto"/>
                <w:szCs w:val="21"/>
              </w:rPr>
              <w:t>集中地址：XXX号XXX楼XX号；</w:t>
            </w:r>
          </w:p>
          <w:p>
            <w:pPr>
              <w:widowControl/>
              <w:adjustRightInd w:val="0"/>
              <w:snapToGrid w:val="0"/>
              <w:spacing w:line="360" w:lineRule="exact"/>
              <w:textAlignment w:val="center"/>
              <w:rPr>
                <w:rFonts w:ascii="宋体" w:hAnsi="宋体" w:cs="宋体"/>
                <w:szCs w:val="21"/>
              </w:rPr>
            </w:pPr>
            <w:r>
              <w:rPr>
                <w:rFonts w:hint="eastAsia" w:ascii="宋体" w:hAnsi="宋体" w:cs="宋体"/>
                <w:color w:val="auto"/>
                <w:szCs w:val="21"/>
              </w:rPr>
              <w:t>联系人：刘老师；联系电话：15778034231。</w:t>
            </w:r>
          </w:p>
        </w:tc>
      </w:tr>
    </w:tbl>
    <w:p>
      <w:pPr>
        <w:pStyle w:val="4"/>
        <w:spacing w:before="0" w:after="0" w:line="360" w:lineRule="exact"/>
        <w:rPr>
          <w:rFonts w:ascii="仿宋" w:hAnsi="仿宋"/>
        </w:rPr>
        <w:sectPr>
          <w:footerReference r:id="rId8" w:type="default"/>
          <w:pgSz w:w="11906" w:h="16838"/>
          <w:pgMar w:top="1701" w:right="1701" w:bottom="1701" w:left="1701" w:header="851" w:footer="992" w:gutter="0"/>
          <w:pgNumType w:start="1"/>
          <w:cols w:space="720" w:num="1"/>
          <w:docGrid w:linePitch="312" w:charSpace="0"/>
        </w:sectPr>
      </w:pPr>
    </w:p>
    <w:tbl>
      <w:tblPr>
        <w:tblStyle w:val="46"/>
        <w:tblW w:w="8875" w:type="dxa"/>
        <w:tblInd w:w="-289" w:type="dxa"/>
        <w:shd w:val="clear" w:color="auto" w:fill="FFFFFF" w:themeFill="background1"/>
        <w:tblLayout w:type="fixed"/>
        <w:tblCellMar>
          <w:top w:w="0" w:type="dxa"/>
          <w:left w:w="0" w:type="dxa"/>
          <w:bottom w:w="0" w:type="dxa"/>
          <w:right w:w="0" w:type="dxa"/>
        </w:tblCellMar>
      </w:tblPr>
      <w:tblGrid>
        <w:gridCol w:w="710"/>
        <w:gridCol w:w="992"/>
        <w:gridCol w:w="6123"/>
        <w:gridCol w:w="539"/>
        <w:gridCol w:w="511"/>
      </w:tblGrid>
      <w:tr>
        <w:tblPrEx>
          <w:shd w:val="clear" w:color="auto" w:fill="FFFFFF" w:themeFill="background1"/>
          <w:tblCellMar>
            <w:top w:w="0" w:type="dxa"/>
            <w:left w:w="0" w:type="dxa"/>
            <w:bottom w:w="0" w:type="dxa"/>
            <w:right w:w="0" w:type="dxa"/>
          </w:tblCellMar>
        </w:tblPrEx>
        <w:trPr>
          <w:trHeight w:val="402" w:hRule="atLeast"/>
        </w:trPr>
        <w:tc>
          <w:tcPr>
            <w:tcW w:w="887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3标：智能网联实训室建设</w:t>
            </w:r>
          </w:p>
        </w:tc>
      </w:tr>
      <w:tr>
        <w:tblPrEx>
          <w:tblCellMar>
            <w:top w:w="0" w:type="dxa"/>
            <w:left w:w="0" w:type="dxa"/>
            <w:bottom w:w="0" w:type="dxa"/>
            <w:right w:w="0" w:type="dxa"/>
          </w:tblCellMar>
        </w:tblPrEx>
        <w:trPr>
          <w:trHeight w:val="402" w:hRule="atLeast"/>
        </w:trPr>
        <w:tc>
          <w:tcPr>
            <w:tcW w:w="887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left"/>
              <w:rPr>
                <w:rFonts w:ascii="宋体" w:hAnsi="宋体" w:cs="宋体"/>
                <w:b/>
                <w:szCs w:val="21"/>
              </w:rPr>
            </w:pPr>
            <w:r>
              <w:rPr>
                <w:rFonts w:hint="eastAsia" w:ascii="宋体" w:hAnsi="宋体" w:cs="宋体"/>
                <w:b/>
                <w:szCs w:val="21"/>
              </w:rPr>
              <w:t>一、采购标的技术参数及规格要求</w:t>
            </w:r>
          </w:p>
        </w:tc>
      </w:tr>
      <w:tr>
        <w:tblPrEx>
          <w:tblCellMar>
            <w:top w:w="0" w:type="dxa"/>
            <w:left w:w="0" w:type="dxa"/>
            <w:bottom w:w="0" w:type="dxa"/>
            <w:right w:w="0" w:type="dxa"/>
          </w:tblCellMar>
        </w:tblPrEx>
        <w:trPr>
          <w:trHeight w:val="402"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标的名称</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技术参数</w:t>
            </w:r>
            <w:r>
              <w:rPr>
                <w:rStyle w:val="54"/>
                <w:rFonts w:hint="eastAsia" w:ascii="宋体" w:hAnsi="宋体" w:cs="宋体"/>
                <w:b/>
              </w:rPr>
              <w:t>及规格要求</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数量</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单位</w:t>
            </w:r>
          </w:p>
        </w:tc>
      </w:tr>
      <w:tr>
        <w:tblPrEx>
          <w:tblCellMar>
            <w:top w:w="0" w:type="dxa"/>
            <w:left w:w="0" w:type="dxa"/>
            <w:bottom w:w="0" w:type="dxa"/>
            <w:right w:w="0" w:type="dxa"/>
          </w:tblCellMar>
        </w:tblPrEx>
        <w:trPr>
          <w:trHeight w:val="1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智能座舱系统综合实训平台</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一、总体要求</w:t>
            </w:r>
          </w:p>
          <w:p>
            <w:pPr>
              <w:adjustRightInd w:val="0"/>
              <w:snapToGrid w:val="0"/>
              <w:spacing w:line="400" w:lineRule="exact"/>
              <w:rPr>
                <w:rFonts w:ascii="宋体" w:hAnsi="宋体" w:cs="宋体"/>
                <w:szCs w:val="21"/>
              </w:rPr>
            </w:pPr>
            <w:r>
              <w:rPr>
                <w:rFonts w:hint="eastAsia" w:ascii="宋体" w:hAnsi="宋体" w:cs="宋体"/>
                <w:szCs w:val="21"/>
              </w:rPr>
              <w:t>要求基于真实的整车智能座舱系统开发而成，具备语言交互、手势识别、抬头显示等功能，能够满足对人脸识别、抬头显示、手势识别、语言交互等系统的编程与调试要求。</w:t>
            </w:r>
          </w:p>
          <w:p>
            <w:pPr>
              <w:adjustRightInd w:val="0"/>
              <w:snapToGrid w:val="0"/>
              <w:spacing w:line="400" w:lineRule="exact"/>
              <w:rPr>
                <w:rFonts w:ascii="宋体" w:hAnsi="宋体" w:cs="宋体"/>
                <w:szCs w:val="21"/>
              </w:rPr>
            </w:pPr>
            <w:r>
              <w:rPr>
                <w:rFonts w:hint="eastAsia" w:ascii="宋体" w:hAnsi="宋体" w:cs="宋体"/>
                <w:szCs w:val="21"/>
              </w:rPr>
              <w:t>二、组成要求</w:t>
            </w:r>
          </w:p>
          <w:p>
            <w:pPr>
              <w:adjustRightInd w:val="0"/>
              <w:snapToGrid w:val="0"/>
              <w:spacing w:line="400" w:lineRule="exact"/>
              <w:rPr>
                <w:rFonts w:ascii="宋体" w:hAnsi="宋体" w:cs="宋体"/>
                <w:szCs w:val="21"/>
              </w:rPr>
            </w:pPr>
            <w:r>
              <w:rPr>
                <w:rFonts w:hint="eastAsia" w:ascii="宋体" w:hAnsi="宋体" w:cs="宋体"/>
                <w:szCs w:val="21"/>
              </w:rPr>
              <w:t>包含不限于中控显示器、仪表显示器、视觉传感器、麦克风、扬声器等和配套软件等。</w:t>
            </w:r>
          </w:p>
          <w:p>
            <w:pPr>
              <w:adjustRightInd w:val="0"/>
              <w:snapToGrid w:val="0"/>
              <w:spacing w:line="400" w:lineRule="exact"/>
              <w:rPr>
                <w:rFonts w:ascii="宋体" w:hAnsi="宋体" w:cs="宋体"/>
                <w:szCs w:val="21"/>
              </w:rPr>
            </w:pPr>
            <w:r>
              <w:rPr>
                <w:rFonts w:hint="eastAsia" w:ascii="宋体" w:hAnsi="宋体" w:cs="宋体"/>
                <w:szCs w:val="21"/>
              </w:rPr>
              <w:t>三、主要硬件技术要求</w:t>
            </w:r>
          </w:p>
          <w:p>
            <w:pPr>
              <w:adjustRightInd w:val="0"/>
              <w:snapToGrid w:val="0"/>
              <w:spacing w:line="400" w:lineRule="exact"/>
              <w:rPr>
                <w:rFonts w:ascii="宋体" w:hAnsi="宋体" w:cs="宋体"/>
                <w:szCs w:val="21"/>
              </w:rPr>
            </w:pPr>
            <w:r>
              <w:rPr>
                <w:rFonts w:hint="eastAsia" w:ascii="宋体" w:hAnsi="宋体" w:cs="宋体"/>
                <w:szCs w:val="21"/>
              </w:rPr>
              <w:t>▲1、中控输出设备</w:t>
            </w:r>
          </w:p>
          <w:p>
            <w:pPr>
              <w:adjustRightInd w:val="0"/>
              <w:snapToGrid w:val="0"/>
              <w:spacing w:line="400" w:lineRule="exact"/>
              <w:rPr>
                <w:rFonts w:ascii="宋体" w:hAnsi="宋体" w:cs="宋体"/>
                <w:szCs w:val="21"/>
              </w:rPr>
            </w:pPr>
            <w:r>
              <w:rPr>
                <w:rFonts w:hint="eastAsia" w:ascii="宋体" w:hAnsi="宋体" w:cs="宋体"/>
                <w:szCs w:val="21"/>
              </w:rPr>
              <w:t>屏幕≥10英寸，分辨率≥1024×600P，触摸屏；</w:t>
            </w:r>
          </w:p>
          <w:p>
            <w:pPr>
              <w:adjustRightInd w:val="0"/>
              <w:snapToGrid w:val="0"/>
              <w:spacing w:line="400" w:lineRule="exact"/>
              <w:rPr>
                <w:rFonts w:ascii="宋体" w:hAnsi="宋体" w:cs="宋体"/>
                <w:szCs w:val="21"/>
              </w:rPr>
            </w:pPr>
            <w:r>
              <w:rPr>
                <w:rFonts w:hint="eastAsia" w:ascii="宋体" w:hAnsi="宋体" w:cs="宋体"/>
                <w:szCs w:val="21"/>
              </w:rPr>
              <w:t>2、仪表输出设备</w:t>
            </w:r>
          </w:p>
          <w:p>
            <w:pPr>
              <w:adjustRightInd w:val="0"/>
              <w:snapToGrid w:val="0"/>
              <w:spacing w:line="400" w:lineRule="exact"/>
              <w:rPr>
                <w:rFonts w:ascii="宋体" w:hAnsi="宋体" w:cs="宋体"/>
                <w:szCs w:val="21"/>
              </w:rPr>
            </w:pPr>
            <w:r>
              <w:rPr>
                <w:rFonts w:hint="eastAsia" w:ascii="宋体" w:hAnsi="宋体" w:cs="宋体"/>
                <w:szCs w:val="21"/>
              </w:rPr>
              <w:t>屏幕≥10英寸，分辨率≥1024×600P，非触摸屏；</w:t>
            </w:r>
          </w:p>
          <w:p>
            <w:pPr>
              <w:adjustRightInd w:val="0"/>
              <w:snapToGrid w:val="0"/>
              <w:spacing w:line="400" w:lineRule="exact"/>
              <w:rPr>
                <w:rFonts w:ascii="宋体" w:hAnsi="宋体" w:cs="宋体"/>
                <w:szCs w:val="21"/>
              </w:rPr>
            </w:pPr>
            <w:r>
              <w:rPr>
                <w:rFonts w:hint="eastAsia" w:ascii="宋体" w:hAnsi="宋体" w:cs="宋体"/>
                <w:szCs w:val="21"/>
              </w:rPr>
              <w:t>3、硬件接口</w:t>
            </w:r>
          </w:p>
          <w:p>
            <w:pPr>
              <w:adjustRightInd w:val="0"/>
              <w:snapToGrid w:val="0"/>
              <w:spacing w:line="400" w:lineRule="exact"/>
              <w:rPr>
                <w:rFonts w:ascii="宋体" w:hAnsi="宋体" w:cs="宋体"/>
                <w:szCs w:val="21"/>
              </w:rPr>
            </w:pPr>
            <w:r>
              <w:rPr>
                <w:rFonts w:hint="eastAsia" w:ascii="宋体" w:hAnsi="宋体" w:cs="宋体"/>
                <w:szCs w:val="21"/>
              </w:rPr>
              <w:t>支持以太网接口、USB接口、支持蓝牙/WIFI/4G；</w:t>
            </w:r>
          </w:p>
          <w:p>
            <w:pPr>
              <w:adjustRightInd w:val="0"/>
              <w:snapToGrid w:val="0"/>
              <w:spacing w:line="400" w:lineRule="exact"/>
              <w:rPr>
                <w:rFonts w:ascii="宋体" w:hAnsi="宋体" w:cs="宋体"/>
                <w:szCs w:val="21"/>
              </w:rPr>
            </w:pPr>
            <w:r>
              <w:rPr>
                <w:rFonts w:hint="eastAsia" w:ascii="宋体" w:hAnsi="宋体" w:cs="宋体"/>
                <w:szCs w:val="21"/>
              </w:rPr>
              <w:t>▲4、视觉传感器</w:t>
            </w:r>
          </w:p>
          <w:p>
            <w:pPr>
              <w:adjustRightInd w:val="0"/>
              <w:snapToGrid w:val="0"/>
              <w:spacing w:line="400" w:lineRule="exact"/>
              <w:rPr>
                <w:rFonts w:ascii="宋体" w:hAnsi="宋体" w:cs="宋体"/>
                <w:szCs w:val="21"/>
              </w:rPr>
            </w:pPr>
            <w:r>
              <w:rPr>
                <w:rFonts w:hint="eastAsia" w:ascii="宋体" w:hAnsi="宋体" w:cs="宋体"/>
                <w:szCs w:val="21"/>
              </w:rPr>
              <w:t>(1)速度：≥30帧；</w:t>
            </w:r>
          </w:p>
          <w:p>
            <w:pPr>
              <w:adjustRightInd w:val="0"/>
              <w:snapToGrid w:val="0"/>
              <w:spacing w:line="400" w:lineRule="exact"/>
              <w:rPr>
                <w:rFonts w:ascii="宋体" w:hAnsi="宋体" w:cs="宋体"/>
                <w:szCs w:val="21"/>
              </w:rPr>
            </w:pPr>
            <w:r>
              <w:rPr>
                <w:rFonts w:hint="eastAsia" w:ascii="宋体" w:hAnsi="宋体" w:cs="宋体"/>
                <w:szCs w:val="21"/>
              </w:rPr>
              <w:t>(2)工作电压：可支持5V；</w:t>
            </w:r>
          </w:p>
          <w:p>
            <w:pPr>
              <w:adjustRightInd w:val="0"/>
              <w:snapToGrid w:val="0"/>
              <w:spacing w:line="400" w:lineRule="exact"/>
              <w:rPr>
                <w:rFonts w:ascii="宋体" w:hAnsi="宋体" w:cs="宋体"/>
                <w:szCs w:val="21"/>
              </w:rPr>
            </w:pPr>
            <w:r>
              <w:rPr>
                <w:rFonts w:hint="eastAsia" w:ascii="宋体" w:hAnsi="宋体" w:cs="宋体"/>
                <w:szCs w:val="21"/>
              </w:rPr>
              <w:t>(3)工作电流：≤120Ma；</w:t>
            </w:r>
          </w:p>
          <w:p>
            <w:pPr>
              <w:adjustRightInd w:val="0"/>
              <w:snapToGrid w:val="0"/>
              <w:spacing w:line="400" w:lineRule="exact"/>
              <w:rPr>
                <w:rFonts w:ascii="宋体" w:hAnsi="宋体" w:cs="宋体"/>
                <w:szCs w:val="21"/>
              </w:rPr>
            </w:pPr>
            <w:r>
              <w:rPr>
                <w:rFonts w:hint="eastAsia" w:ascii="宋体" w:hAnsi="宋体" w:cs="宋体"/>
                <w:szCs w:val="21"/>
              </w:rPr>
              <w:t>(4)使用分辨率：≥1920×1080；</w:t>
            </w:r>
          </w:p>
          <w:p>
            <w:pPr>
              <w:adjustRightInd w:val="0"/>
              <w:snapToGrid w:val="0"/>
              <w:spacing w:line="400" w:lineRule="exact"/>
              <w:rPr>
                <w:rFonts w:ascii="宋体" w:hAnsi="宋体" w:cs="宋体"/>
                <w:szCs w:val="21"/>
              </w:rPr>
            </w:pPr>
            <w:r>
              <w:rPr>
                <w:rFonts w:hint="eastAsia" w:ascii="宋体" w:hAnsi="宋体" w:cs="宋体"/>
                <w:szCs w:val="21"/>
              </w:rPr>
              <w:t>(5)工作温度：-40～+70℃。</w:t>
            </w:r>
          </w:p>
          <w:p>
            <w:pPr>
              <w:adjustRightInd w:val="0"/>
              <w:snapToGrid w:val="0"/>
              <w:spacing w:line="400" w:lineRule="exact"/>
              <w:rPr>
                <w:rFonts w:ascii="宋体" w:hAnsi="宋体" w:cs="宋体"/>
                <w:szCs w:val="21"/>
              </w:rPr>
            </w:pPr>
            <w:r>
              <w:rPr>
                <w:rFonts w:hint="eastAsia" w:ascii="宋体" w:hAnsi="宋体" w:cs="宋体"/>
                <w:szCs w:val="21"/>
              </w:rPr>
              <w:t>5、麦克风</w:t>
            </w:r>
          </w:p>
          <w:p>
            <w:pPr>
              <w:adjustRightInd w:val="0"/>
              <w:snapToGrid w:val="0"/>
              <w:spacing w:line="400" w:lineRule="exact"/>
              <w:rPr>
                <w:rFonts w:ascii="宋体" w:hAnsi="宋体" w:cs="宋体"/>
                <w:szCs w:val="21"/>
              </w:rPr>
            </w:pPr>
            <w:r>
              <w:rPr>
                <w:rFonts w:hint="eastAsia" w:ascii="宋体" w:hAnsi="宋体" w:cs="宋体"/>
                <w:szCs w:val="21"/>
              </w:rPr>
              <w:t>(1)指向特性：全指向；</w:t>
            </w:r>
          </w:p>
          <w:p>
            <w:pPr>
              <w:adjustRightInd w:val="0"/>
              <w:snapToGrid w:val="0"/>
              <w:spacing w:line="400" w:lineRule="exact"/>
              <w:rPr>
                <w:rFonts w:ascii="宋体" w:hAnsi="宋体" w:cs="宋体"/>
                <w:szCs w:val="21"/>
              </w:rPr>
            </w:pPr>
            <w:r>
              <w:rPr>
                <w:rFonts w:hint="eastAsia" w:ascii="宋体" w:hAnsi="宋体" w:cs="宋体"/>
                <w:szCs w:val="21"/>
              </w:rPr>
              <w:t>(2)输出阻抗：1.5欧姆以下；</w:t>
            </w:r>
          </w:p>
          <w:p>
            <w:pPr>
              <w:adjustRightInd w:val="0"/>
              <w:snapToGrid w:val="0"/>
              <w:spacing w:line="400" w:lineRule="exact"/>
              <w:rPr>
                <w:rFonts w:ascii="宋体" w:hAnsi="宋体" w:cs="宋体"/>
                <w:szCs w:val="21"/>
              </w:rPr>
            </w:pPr>
            <w:r>
              <w:rPr>
                <w:rFonts w:hint="eastAsia" w:ascii="宋体" w:hAnsi="宋体" w:cs="宋体"/>
                <w:szCs w:val="21"/>
              </w:rPr>
              <w:t>(3)收音距离：≤3米；</w:t>
            </w:r>
          </w:p>
          <w:p>
            <w:pPr>
              <w:adjustRightInd w:val="0"/>
              <w:snapToGrid w:val="0"/>
              <w:spacing w:line="400" w:lineRule="exact"/>
              <w:rPr>
                <w:rFonts w:ascii="宋体" w:hAnsi="宋体" w:cs="宋体"/>
                <w:szCs w:val="21"/>
              </w:rPr>
            </w:pPr>
            <w:r>
              <w:rPr>
                <w:rFonts w:hint="eastAsia" w:ascii="宋体" w:hAnsi="宋体" w:cs="宋体"/>
                <w:szCs w:val="21"/>
              </w:rPr>
              <w:t>(4)传感器：电容；</w:t>
            </w:r>
          </w:p>
          <w:p>
            <w:pPr>
              <w:adjustRightInd w:val="0"/>
              <w:snapToGrid w:val="0"/>
              <w:spacing w:line="400" w:lineRule="exact"/>
              <w:rPr>
                <w:rFonts w:ascii="宋体" w:hAnsi="宋体" w:cs="宋体"/>
                <w:szCs w:val="21"/>
              </w:rPr>
            </w:pPr>
            <w:r>
              <w:rPr>
                <w:rFonts w:hint="eastAsia" w:ascii="宋体" w:hAnsi="宋体" w:cs="宋体"/>
                <w:szCs w:val="21"/>
              </w:rPr>
              <w:t>(5)插头类型：3.5mm插头-USB插头可选；</w:t>
            </w:r>
          </w:p>
          <w:p>
            <w:pPr>
              <w:adjustRightInd w:val="0"/>
              <w:snapToGrid w:val="0"/>
              <w:spacing w:line="400" w:lineRule="exact"/>
              <w:rPr>
                <w:rFonts w:ascii="宋体" w:hAnsi="宋体" w:cs="宋体"/>
                <w:szCs w:val="21"/>
              </w:rPr>
            </w:pPr>
            <w:r>
              <w:rPr>
                <w:rFonts w:hint="eastAsia" w:ascii="宋体" w:hAnsi="宋体" w:cs="宋体"/>
                <w:szCs w:val="21"/>
              </w:rPr>
              <w:t>(6)线长：≥1.5m。</w:t>
            </w:r>
          </w:p>
          <w:p>
            <w:pPr>
              <w:adjustRightInd w:val="0"/>
              <w:snapToGrid w:val="0"/>
              <w:spacing w:line="400" w:lineRule="exact"/>
              <w:rPr>
                <w:rFonts w:ascii="宋体" w:hAnsi="宋体" w:cs="宋体"/>
                <w:szCs w:val="21"/>
              </w:rPr>
            </w:pPr>
            <w:r>
              <w:rPr>
                <w:rFonts w:hint="eastAsia" w:ascii="宋体" w:hAnsi="宋体" w:cs="宋体"/>
                <w:szCs w:val="21"/>
              </w:rPr>
              <w:t>6、扬声器</w:t>
            </w:r>
          </w:p>
          <w:p>
            <w:pPr>
              <w:adjustRightInd w:val="0"/>
              <w:snapToGrid w:val="0"/>
              <w:spacing w:line="400" w:lineRule="exact"/>
              <w:rPr>
                <w:rFonts w:ascii="宋体" w:hAnsi="宋体" w:cs="宋体"/>
                <w:szCs w:val="21"/>
              </w:rPr>
            </w:pPr>
            <w:r>
              <w:rPr>
                <w:rFonts w:hint="eastAsia" w:ascii="宋体" w:hAnsi="宋体" w:cs="宋体"/>
                <w:szCs w:val="21"/>
              </w:rPr>
              <w:t>输出功率≥2W，分离度≥45Db。</w:t>
            </w:r>
          </w:p>
          <w:p>
            <w:pPr>
              <w:adjustRightInd w:val="0"/>
              <w:snapToGrid w:val="0"/>
              <w:spacing w:line="400" w:lineRule="exact"/>
              <w:rPr>
                <w:rFonts w:ascii="宋体" w:hAnsi="宋体" w:cs="宋体"/>
                <w:szCs w:val="21"/>
              </w:rPr>
            </w:pPr>
            <w:r>
              <w:rPr>
                <w:rFonts w:hint="eastAsia" w:ascii="宋体" w:hAnsi="宋体" w:cs="宋体"/>
                <w:szCs w:val="21"/>
              </w:rPr>
              <w:t>7、工作环境</w:t>
            </w:r>
          </w:p>
          <w:p>
            <w:pPr>
              <w:adjustRightInd w:val="0"/>
              <w:snapToGrid w:val="0"/>
              <w:spacing w:line="400" w:lineRule="exact"/>
              <w:rPr>
                <w:rFonts w:ascii="宋体" w:hAnsi="宋体" w:cs="宋体"/>
                <w:szCs w:val="21"/>
              </w:rPr>
            </w:pPr>
            <w:r>
              <w:rPr>
                <w:rFonts w:hint="eastAsia" w:ascii="宋体" w:hAnsi="宋体" w:cs="宋体"/>
                <w:szCs w:val="21"/>
              </w:rPr>
              <w:t>避免潮湿，温度-25～60℃。</w:t>
            </w:r>
          </w:p>
          <w:p>
            <w:pPr>
              <w:adjustRightInd w:val="0"/>
              <w:snapToGrid w:val="0"/>
              <w:spacing w:line="400" w:lineRule="exact"/>
              <w:rPr>
                <w:rFonts w:ascii="宋体" w:hAnsi="宋体" w:cs="宋体"/>
                <w:szCs w:val="21"/>
              </w:rPr>
            </w:pPr>
            <w:r>
              <w:rPr>
                <w:rFonts w:hint="eastAsia" w:ascii="宋体" w:hAnsi="宋体" w:cs="宋体"/>
                <w:szCs w:val="21"/>
              </w:rPr>
              <w:t>四、功能要求</w:t>
            </w:r>
          </w:p>
          <w:p>
            <w:pPr>
              <w:adjustRightInd w:val="0"/>
              <w:snapToGrid w:val="0"/>
              <w:spacing w:line="400" w:lineRule="exact"/>
              <w:rPr>
                <w:rFonts w:ascii="宋体" w:hAnsi="宋体" w:cs="宋体"/>
                <w:szCs w:val="21"/>
              </w:rPr>
            </w:pPr>
            <w:r>
              <w:rPr>
                <w:rFonts w:hint="eastAsia" w:ascii="宋体" w:hAnsi="宋体" w:cs="宋体"/>
                <w:szCs w:val="21"/>
              </w:rPr>
              <w:t>1、支持以下测试软件</w:t>
            </w:r>
          </w:p>
          <w:p>
            <w:pPr>
              <w:adjustRightInd w:val="0"/>
              <w:snapToGrid w:val="0"/>
              <w:spacing w:line="400" w:lineRule="exact"/>
              <w:rPr>
                <w:rFonts w:ascii="宋体" w:hAnsi="宋体" w:cs="宋体"/>
                <w:szCs w:val="21"/>
              </w:rPr>
            </w:pPr>
            <w:r>
              <w:rPr>
                <w:rFonts w:hint="eastAsia" w:ascii="宋体" w:hAnsi="宋体" w:cs="宋体"/>
                <w:szCs w:val="21"/>
              </w:rPr>
              <w:t>(1)固件升级测试软件；</w:t>
            </w:r>
          </w:p>
          <w:p>
            <w:pPr>
              <w:adjustRightInd w:val="0"/>
              <w:snapToGrid w:val="0"/>
              <w:spacing w:line="400" w:lineRule="exact"/>
              <w:rPr>
                <w:rFonts w:ascii="宋体" w:hAnsi="宋体" w:cs="宋体"/>
                <w:szCs w:val="21"/>
              </w:rPr>
            </w:pPr>
            <w:r>
              <w:rPr>
                <w:rFonts w:hint="eastAsia" w:ascii="宋体" w:hAnsi="宋体" w:cs="宋体"/>
                <w:szCs w:val="21"/>
              </w:rPr>
              <w:t>(2)支持视觉传感器接口测试；</w:t>
            </w:r>
          </w:p>
          <w:p>
            <w:pPr>
              <w:adjustRightInd w:val="0"/>
              <w:snapToGrid w:val="0"/>
              <w:spacing w:line="400" w:lineRule="exact"/>
              <w:rPr>
                <w:rFonts w:ascii="宋体" w:hAnsi="宋体" w:cs="宋体"/>
                <w:szCs w:val="21"/>
              </w:rPr>
            </w:pPr>
            <w:r>
              <w:rPr>
                <w:rFonts w:hint="eastAsia" w:ascii="宋体" w:hAnsi="宋体" w:cs="宋体"/>
                <w:szCs w:val="21"/>
              </w:rPr>
              <w:t>(3)支持麦克风接口测试；</w:t>
            </w:r>
          </w:p>
          <w:p>
            <w:pPr>
              <w:adjustRightInd w:val="0"/>
              <w:snapToGrid w:val="0"/>
              <w:spacing w:line="400" w:lineRule="exact"/>
              <w:rPr>
                <w:rFonts w:ascii="宋体" w:hAnsi="宋体" w:cs="宋体"/>
                <w:szCs w:val="21"/>
              </w:rPr>
            </w:pPr>
            <w:r>
              <w:rPr>
                <w:rFonts w:hint="eastAsia" w:ascii="宋体" w:hAnsi="宋体" w:cs="宋体"/>
                <w:szCs w:val="21"/>
              </w:rPr>
              <w:t>(4)支持HUD接口测试；</w:t>
            </w:r>
          </w:p>
          <w:p>
            <w:pPr>
              <w:adjustRightInd w:val="0"/>
              <w:snapToGrid w:val="0"/>
              <w:spacing w:line="400" w:lineRule="exact"/>
              <w:rPr>
                <w:rFonts w:ascii="宋体" w:hAnsi="宋体" w:cs="宋体"/>
                <w:szCs w:val="21"/>
              </w:rPr>
            </w:pPr>
            <w:r>
              <w:rPr>
                <w:rFonts w:hint="eastAsia" w:ascii="宋体" w:hAnsi="宋体" w:cs="宋体"/>
                <w:szCs w:val="21"/>
              </w:rPr>
              <w:t>(5)支持抬头显示功能调试，可设置HUD为正常模式、全亮模式、全暗模式或手动模式。支持显示左转向灯、右转向灯、近光灯、主车门、副车门、后备箱、车速、电量、挡位、ready状态，驻车状态。</w:t>
            </w:r>
          </w:p>
          <w:p>
            <w:pPr>
              <w:adjustRightInd w:val="0"/>
              <w:snapToGrid w:val="0"/>
              <w:spacing w:line="400" w:lineRule="exact"/>
              <w:rPr>
                <w:rFonts w:ascii="宋体" w:hAnsi="宋体" w:cs="宋体"/>
                <w:szCs w:val="21"/>
              </w:rPr>
            </w:pPr>
            <w:r>
              <w:rPr>
                <w:rFonts w:hint="eastAsia" w:ascii="宋体" w:hAnsi="宋体" w:cs="宋体"/>
                <w:szCs w:val="21"/>
              </w:rPr>
              <w:t>(6)支持中控显示器接口测试,点击测试后，屏幕随机生成白色方块，显示器共生成10个方块，用户点击对应方块，共点击10次，测试完成后可查看测试结果。</w:t>
            </w:r>
          </w:p>
          <w:p>
            <w:pPr>
              <w:adjustRightInd w:val="0"/>
              <w:snapToGrid w:val="0"/>
              <w:spacing w:line="400" w:lineRule="exact"/>
              <w:rPr>
                <w:rFonts w:ascii="宋体" w:hAnsi="宋体" w:cs="宋体"/>
                <w:szCs w:val="21"/>
              </w:rPr>
            </w:pPr>
            <w:r>
              <w:rPr>
                <w:rFonts w:hint="eastAsia" w:ascii="宋体" w:hAnsi="宋体" w:cs="宋体"/>
                <w:szCs w:val="21"/>
              </w:rPr>
              <w:t>2、语音识别系统软件</w:t>
            </w:r>
          </w:p>
          <w:p>
            <w:pPr>
              <w:adjustRightInd w:val="0"/>
              <w:snapToGrid w:val="0"/>
              <w:spacing w:line="400" w:lineRule="exact"/>
              <w:rPr>
                <w:rFonts w:ascii="宋体" w:hAnsi="宋体" w:cs="宋体"/>
                <w:szCs w:val="21"/>
              </w:rPr>
            </w:pPr>
            <w:r>
              <w:rPr>
                <w:rFonts w:hint="eastAsia" w:ascii="宋体" w:hAnsi="宋体" w:cs="宋体"/>
                <w:szCs w:val="21"/>
              </w:rPr>
              <w:t>软件支持语音交互控制功能，开启语音识别后，可识别到用户的语音指令。软件支持语音交互控制功能的程序烧写与还原。</w:t>
            </w:r>
          </w:p>
          <w:p>
            <w:pPr>
              <w:adjustRightInd w:val="0"/>
              <w:snapToGrid w:val="0"/>
              <w:spacing w:line="400" w:lineRule="exact"/>
              <w:rPr>
                <w:rFonts w:ascii="宋体" w:hAnsi="宋体" w:cs="宋体"/>
                <w:szCs w:val="21"/>
              </w:rPr>
            </w:pPr>
            <w:r>
              <w:rPr>
                <w:rFonts w:hint="eastAsia" w:ascii="宋体" w:hAnsi="宋体" w:cs="宋体"/>
                <w:szCs w:val="21"/>
              </w:rPr>
              <w:t>3、手势识别系统</w:t>
            </w:r>
          </w:p>
          <w:p>
            <w:pPr>
              <w:adjustRightInd w:val="0"/>
              <w:snapToGrid w:val="0"/>
              <w:spacing w:line="400" w:lineRule="exact"/>
              <w:rPr>
                <w:rFonts w:ascii="宋体" w:hAnsi="宋体" w:cs="宋体"/>
                <w:szCs w:val="21"/>
              </w:rPr>
            </w:pPr>
            <w:r>
              <w:rPr>
                <w:rFonts w:hint="eastAsia" w:ascii="宋体" w:hAnsi="宋体" w:cs="宋体"/>
                <w:szCs w:val="21"/>
              </w:rPr>
              <w:t>(1)软件支持手势交互功能，通过人工智能算法，能够识别手部的关键点信息≥21个；</w:t>
            </w:r>
          </w:p>
          <w:p>
            <w:pPr>
              <w:adjustRightInd w:val="0"/>
              <w:snapToGrid w:val="0"/>
              <w:spacing w:line="400" w:lineRule="exact"/>
              <w:rPr>
                <w:rFonts w:ascii="宋体" w:hAnsi="宋体" w:cs="宋体"/>
                <w:szCs w:val="21"/>
              </w:rPr>
            </w:pPr>
            <w:r>
              <w:rPr>
                <w:rFonts w:hint="eastAsia" w:ascii="宋体" w:hAnsi="宋体" w:cs="宋体"/>
                <w:szCs w:val="21"/>
              </w:rPr>
              <w:t>(2)软件支持不少于10种的静态手势识别以及不少于3种的动态手势识别；</w:t>
            </w:r>
          </w:p>
          <w:p>
            <w:pPr>
              <w:adjustRightInd w:val="0"/>
              <w:snapToGrid w:val="0"/>
              <w:spacing w:line="400" w:lineRule="exact"/>
              <w:rPr>
                <w:rFonts w:ascii="宋体" w:hAnsi="宋体" w:cs="宋体"/>
                <w:szCs w:val="21"/>
              </w:rPr>
            </w:pPr>
            <w:r>
              <w:rPr>
                <w:rFonts w:hint="eastAsia" w:ascii="宋体" w:hAnsi="宋体" w:cs="宋体"/>
                <w:szCs w:val="21"/>
              </w:rPr>
              <w:t>(3)手势识别系统包含开发任务，支持手势识别关键函数的功能开发与测试。</w:t>
            </w:r>
          </w:p>
          <w:p>
            <w:pPr>
              <w:adjustRightInd w:val="0"/>
              <w:snapToGrid w:val="0"/>
              <w:spacing w:line="400" w:lineRule="exact"/>
              <w:rPr>
                <w:rFonts w:ascii="宋体" w:hAnsi="宋体" w:cs="宋体"/>
                <w:szCs w:val="21"/>
              </w:rPr>
            </w:pPr>
            <w:r>
              <w:rPr>
                <w:rFonts w:hint="eastAsia" w:ascii="宋体" w:hAnsi="宋体" w:cs="宋体"/>
                <w:szCs w:val="21"/>
              </w:rPr>
              <w:t>4、 驾驶员监控系统</w:t>
            </w:r>
          </w:p>
          <w:p>
            <w:pPr>
              <w:adjustRightInd w:val="0"/>
              <w:snapToGrid w:val="0"/>
              <w:spacing w:line="400" w:lineRule="exact"/>
              <w:rPr>
                <w:rFonts w:ascii="宋体" w:hAnsi="宋体" w:cs="宋体"/>
                <w:szCs w:val="21"/>
              </w:rPr>
            </w:pPr>
            <w:r>
              <w:rPr>
                <w:rFonts w:hint="eastAsia" w:ascii="宋体" w:hAnsi="宋体" w:cs="宋体"/>
                <w:szCs w:val="21"/>
              </w:rPr>
              <w:t>(1)软件支持驾驶员监控系统（DMS）功能，可实时检测驾驶员状态，当检测到驾驶员出现疲劳驾驶时，播放语音提醒驾驶员。</w:t>
            </w:r>
          </w:p>
          <w:p>
            <w:pPr>
              <w:adjustRightInd w:val="0"/>
              <w:snapToGrid w:val="0"/>
              <w:spacing w:line="400" w:lineRule="exact"/>
              <w:rPr>
                <w:rFonts w:ascii="宋体" w:hAnsi="宋体" w:cs="宋体"/>
                <w:szCs w:val="21"/>
              </w:rPr>
            </w:pPr>
            <w:r>
              <w:rPr>
                <w:rFonts w:hint="eastAsia" w:ascii="宋体" w:hAnsi="宋体" w:cs="宋体"/>
                <w:szCs w:val="21"/>
              </w:rPr>
              <w:t>(2)支持人脸识别，可捕捉人脸的关键点≥68个，可检测驾驶员打哈欠和闭眼，支持DMS关键函数的功能开发与测试。</w:t>
            </w:r>
          </w:p>
          <w:p>
            <w:pPr>
              <w:adjustRightInd w:val="0"/>
              <w:snapToGrid w:val="0"/>
              <w:spacing w:line="400" w:lineRule="exact"/>
              <w:rPr>
                <w:rFonts w:ascii="宋体" w:hAnsi="宋体" w:cs="宋体"/>
                <w:szCs w:val="21"/>
              </w:rPr>
            </w:pPr>
            <w:r>
              <w:rPr>
                <w:rFonts w:hint="eastAsia" w:ascii="宋体" w:hAnsi="宋体" w:cs="宋体"/>
                <w:szCs w:val="21"/>
              </w:rPr>
              <w:t>5、智能座椅系统</w:t>
            </w:r>
          </w:p>
          <w:p>
            <w:pPr>
              <w:adjustRightInd w:val="0"/>
              <w:snapToGrid w:val="0"/>
              <w:spacing w:line="400" w:lineRule="exact"/>
              <w:rPr>
                <w:rFonts w:ascii="宋体" w:hAnsi="宋体" w:cs="宋体"/>
                <w:szCs w:val="21"/>
              </w:rPr>
            </w:pPr>
            <w:r>
              <w:rPr>
                <w:rFonts w:hint="eastAsia" w:ascii="宋体" w:hAnsi="宋体" w:cs="宋体"/>
                <w:szCs w:val="21"/>
              </w:rPr>
              <w:t>(1)可通过软件调节电动座椅前后位置及靠背位置，并且支持通过代码编写控制座椅位置。</w:t>
            </w:r>
          </w:p>
          <w:p>
            <w:pPr>
              <w:adjustRightInd w:val="0"/>
              <w:snapToGrid w:val="0"/>
              <w:spacing w:line="400" w:lineRule="exact"/>
              <w:rPr>
                <w:rFonts w:ascii="宋体" w:hAnsi="宋体" w:cs="宋体"/>
                <w:szCs w:val="21"/>
              </w:rPr>
            </w:pPr>
            <w:r>
              <w:rPr>
                <w:rFonts w:hint="eastAsia" w:ascii="宋体" w:hAnsi="宋体" w:cs="宋体"/>
                <w:szCs w:val="21"/>
              </w:rPr>
              <w:t>(2)支持一键还原，将所有未完成或者错误的代码更新成正确版本用于测试。</w:t>
            </w:r>
          </w:p>
          <w:p>
            <w:pPr>
              <w:adjustRightInd w:val="0"/>
              <w:snapToGrid w:val="0"/>
              <w:spacing w:line="400" w:lineRule="exact"/>
              <w:rPr>
                <w:rFonts w:ascii="宋体" w:hAnsi="宋体" w:cs="宋体"/>
                <w:szCs w:val="21"/>
              </w:rPr>
            </w:pPr>
            <w:r>
              <w:rPr>
                <w:rFonts w:hint="eastAsia" w:ascii="宋体" w:hAnsi="宋体" w:cs="宋体"/>
                <w:szCs w:val="21"/>
              </w:rPr>
              <w:t>(3)编程完成后可以在本系统上进行车外测试，测试通过后将代码烧写到智能座舱测试平台，继续进行后续功能调试与测试。</w:t>
            </w:r>
          </w:p>
          <w:p>
            <w:pPr>
              <w:adjustRightInd w:val="0"/>
              <w:snapToGrid w:val="0"/>
              <w:spacing w:line="400" w:lineRule="exact"/>
              <w:rPr>
                <w:rFonts w:ascii="宋体" w:hAnsi="宋体" w:cs="宋体"/>
                <w:szCs w:val="21"/>
              </w:rPr>
            </w:pPr>
            <w:r>
              <w:rPr>
                <w:rFonts w:hint="eastAsia" w:ascii="宋体" w:hAnsi="宋体" w:cs="宋体"/>
                <w:szCs w:val="21"/>
              </w:rPr>
              <w:t>(4）支持显示座椅与靠背的状态，可通过4个按钮控制座椅的调节，可显示座椅的状态信息，须显示移动距离与夹角等，支持极限调节距离与角度的设置，如座椅尾部与座椅前侧的极限距离设</w:t>
            </w:r>
          </w:p>
          <w:p>
            <w:pPr>
              <w:adjustRightInd w:val="0"/>
              <w:snapToGrid w:val="0"/>
              <w:spacing w:line="400" w:lineRule="exact"/>
              <w:rPr>
                <w:rFonts w:ascii="宋体" w:hAnsi="宋体" w:cs="宋体"/>
                <w:szCs w:val="21"/>
              </w:rPr>
            </w:pPr>
            <w:r>
              <w:rPr>
                <w:rFonts w:hint="eastAsia" w:ascii="宋体" w:hAnsi="宋体" w:cs="宋体"/>
                <w:szCs w:val="21"/>
              </w:rPr>
              <w:t>五、课程资源</w:t>
            </w:r>
          </w:p>
          <w:p>
            <w:pPr>
              <w:adjustRightInd w:val="0"/>
              <w:snapToGrid w:val="0"/>
              <w:spacing w:line="400" w:lineRule="exact"/>
              <w:rPr>
                <w:rFonts w:ascii="宋体" w:hAnsi="宋体" w:cs="宋体"/>
                <w:szCs w:val="21"/>
              </w:rPr>
            </w:pPr>
            <w:r>
              <w:rPr>
                <w:rFonts w:hint="eastAsia" w:ascii="宋体" w:hAnsi="宋体" w:cs="宋体"/>
                <w:szCs w:val="21"/>
              </w:rPr>
              <w:t>课程资源内容应包含PPT、教师手册、学生手册、学生工作页、视频等。</w:t>
            </w:r>
          </w:p>
          <w:p>
            <w:pPr>
              <w:adjustRightInd w:val="0"/>
              <w:snapToGrid w:val="0"/>
              <w:spacing w:line="400" w:lineRule="exact"/>
              <w:rPr>
                <w:rFonts w:ascii="宋体" w:hAnsi="宋体" w:cs="宋体"/>
                <w:szCs w:val="21"/>
              </w:rPr>
            </w:pPr>
            <w:r>
              <w:rPr>
                <w:rFonts w:hint="eastAsia" w:ascii="宋体" w:hAnsi="宋体" w:cs="宋体"/>
                <w:szCs w:val="21"/>
              </w:rPr>
              <w:t>六、智能座舱技术数据资源包</w:t>
            </w:r>
          </w:p>
          <w:p>
            <w:pPr>
              <w:adjustRightInd w:val="0"/>
              <w:snapToGrid w:val="0"/>
              <w:spacing w:line="400" w:lineRule="exact"/>
              <w:rPr>
                <w:rFonts w:ascii="宋体" w:hAnsi="宋体" w:cs="宋体"/>
                <w:szCs w:val="21"/>
              </w:rPr>
            </w:pPr>
            <w:r>
              <w:rPr>
                <w:rFonts w:hint="eastAsia" w:ascii="宋体" w:hAnsi="宋体" w:cs="宋体"/>
                <w:szCs w:val="21"/>
              </w:rPr>
              <w:t>▲智能座舱技术数据资源包覆盖多模态多场景的数据内容，支持人脸识别、手势识别、关键点检测、疲劳驾驶检测等多种智能座舱功能的科学研究与开发。</w:t>
            </w:r>
          </w:p>
          <w:p>
            <w:pPr>
              <w:adjustRightInd w:val="0"/>
              <w:snapToGrid w:val="0"/>
              <w:spacing w:line="400" w:lineRule="exact"/>
              <w:rPr>
                <w:rFonts w:ascii="宋体" w:hAnsi="宋体" w:cs="宋体"/>
                <w:szCs w:val="21"/>
              </w:rPr>
            </w:pPr>
            <w:r>
              <w:rPr>
                <w:rFonts w:hint="eastAsia" w:ascii="宋体" w:hAnsi="宋体" w:cs="宋体"/>
                <w:szCs w:val="21"/>
              </w:rPr>
              <w:t>1.手势识别资源包</w:t>
            </w:r>
          </w:p>
          <w:p>
            <w:pPr>
              <w:adjustRightInd w:val="0"/>
              <w:snapToGrid w:val="0"/>
              <w:spacing w:line="400" w:lineRule="exact"/>
              <w:rPr>
                <w:rFonts w:ascii="宋体" w:hAnsi="宋体" w:cs="宋体"/>
                <w:szCs w:val="21"/>
              </w:rPr>
            </w:pPr>
            <w:r>
              <w:rPr>
                <w:rFonts w:hint="eastAsia" w:ascii="宋体" w:hAnsi="宋体" w:cs="宋体"/>
                <w:szCs w:val="21"/>
              </w:rPr>
              <w:t>2.人脸识别资源包</w:t>
            </w:r>
          </w:p>
          <w:p>
            <w:pPr>
              <w:adjustRightInd w:val="0"/>
              <w:snapToGrid w:val="0"/>
              <w:spacing w:line="400" w:lineRule="exact"/>
              <w:rPr>
                <w:rFonts w:ascii="宋体" w:hAnsi="宋体" w:cs="宋体"/>
                <w:szCs w:val="21"/>
              </w:rPr>
            </w:pPr>
            <w:r>
              <w:rPr>
                <w:rFonts w:hint="eastAsia" w:ascii="宋体" w:hAnsi="宋体" w:cs="宋体"/>
                <w:szCs w:val="21"/>
              </w:rPr>
              <w:t>3.情绪识别资源包</w:t>
            </w:r>
          </w:p>
          <w:p>
            <w:pPr>
              <w:adjustRightInd w:val="0"/>
              <w:snapToGrid w:val="0"/>
              <w:spacing w:line="400" w:lineRule="exact"/>
              <w:rPr>
                <w:rFonts w:ascii="宋体" w:hAnsi="宋体" w:cs="宋体"/>
                <w:szCs w:val="21"/>
              </w:rPr>
            </w:pPr>
            <w:r>
              <w:rPr>
                <w:rFonts w:hint="eastAsia" w:ascii="宋体" w:hAnsi="宋体" w:cs="宋体"/>
                <w:szCs w:val="21"/>
              </w:rPr>
              <w:t>4.危险驾驶资源包</w:t>
            </w:r>
          </w:p>
          <w:p>
            <w:pPr>
              <w:adjustRightInd w:val="0"/>
              <w:snapToGrid w:val="0"/>
              <w:spacing w:line="400" w:lineRule="exact"/>
              <w:rPr>
                <w:rFonts w:ascii="宋体" w:hAnsi="宋体" w:cs="宋体"/>
                <w:szCs w:val="21"/>
              </w:rPr>
            </w:pPr>
            <w:r>
              <w:rPr>
                <w:rFonts w:hint="eastAsia" w:ascii="宋体" w:hAnsi="宋体" w:cs="宋体"/>
                <w:szCs w:val="21"/>
              </w:rPr>
              <w:t>七、其他</w:t>
            </w:r>
          </w:p>
          <w:p>
            <w:pPr>
              <w:adjustRightInd w:val="0"/>
              <w:snapToGrid w:val="0"/>
              <w:spacing w:line="400" w:lineRule="exact"/>
              <w:rPr>
                <w:rFonts w:ascii="宋体" w:hAnsi="宋体" w:cs="宋体"/>
                <w:szCs w:val="21"/>
              </w:rPr>
            </w:pPr>
            <w:r>
              <w:rPr>
                <w:rFonts w:hint="eastAsia" w:ascii="宋体" w:hAnsi="宋体" w:cs="宋体"/>
                <w:szCs w:val="21"/>
              </w:rPr>
              <w:t>▲1、平台要求提供不少于两种人工智能算法框架，以满足多模态智能座舱感知的前沿技术实验项目研究。以上算法项目研究可通过智能座舱技术资源包提供的数据完成算法开发，训练与评估等科研任务。</w:t>
            </w:r>
          </w:p>
          <w:p>
            <w:pPr>
              <w:adjustRightInd w:val="0"/>
              <w:snapToGrid w:val="0"/>
              <w:spacing w:line="400" w:lineRule="exact"/>
              <w:rPr>
                <w:rFonts w:ascii="宋体" w:hAnsi="宋体" w:cs="宋体"/>
                <w:szCs w:val="21"/>
              </w:rPr>
            </w:pPr>
            <w:r>
              <w:rPr>
                <w:rFonts w:hint="eastAsia" w:ascii="宋体" w:hAnsi="宋体" w:cs="宋体"/>
                <w:szCs w:val="21"/>
              </w:rPr>
              <w:t>▲2、平台能够满足智能座舱领域实验项目研究，包括但不少于六项实验项目验证，至少包含如下实验项目研究：人脸识别、人脸匹配、静态手势识别、疲劳驾驶检测、危险驾驶检测、语音识别。</w:t>
            </w:r>
          </w:p>
          <w:p>
            <w:pPr>
              <w:adjustRightInd w:val="0"/>
              <w:snapToGrid w:val="0"/>
              <w:spacing w:line="400" w:lineRule="exact"/>
              <w:rPr>
                <w:rFonts w:ascii="宋体" w:hAnsi="宋体" w:cs="宋体"/>
                <w:szCs w:val="21"/>
              </w:rPr>
            </w:pPr>
            <w:r>
              <w:rPr>
                <w:rFonts w:hint="eastAsia" w:ascii="宋体" w:hAnsi="宋体" w:cs="宋体"/>
                <w:szCs w:val="21"/>
              </w:rPr>
              <w:t>3、平台要求提供核心源代码给学校用于科研、教学等使用，支持编程学习，参数修改及相关二次开发。</w:t>
            </w:r>
          </w:p>
          <w:p>
            <w:pPr>
              <w:adjustRightInd w:val="0"/>
              <w:snapToGrid w:val="0"/>
              <w:spacing w:line="400" w:lineRule="exact"/>
              <w:rPr>
                <w:rFonts w:ascii="宋体" w:hAnsi="宋体" w:cs="宋体"/>
                <w:szCs w:val="21"/>
              </w:rPr>
            </w:pPr>
            <w:r>
              <w:rPr>
                <w:rFonts w:hint="eastAsia" w:ascii="宋体" w:hAnsi="宋体" w:cs="宋体"/>
                <w:szCs w:val="21"/>
              </w:rPr>
              <w:t>4、支持Linux等系统部署与开发。</w:t>
            </w:r>
          </w:p>
          <w:p>
            <w:pPr>
              <w:adjustRightInd w:val="0"/>
              <w:snapToGrid w:val="0"/>
              <w:spacing w:line="400" w:lineRule="exact"/>
              <w:rPr>
                <w:rFonts w:ascii="宋体" w:hAnsi="宋体" w:cs="宋体"/>
                <w:szCs w:val="21"/>
              </w:rPr>
            </w:pPr>
            <w:r>
              <w:rPr>
                <w:rFonts w:hint="eastAsia" w:ascii="宋体" w:hAnsi="宋体" w:cs="宋体"/>
                <w:szCs w:val="21"/>
              </w:rPr>
              <w:t>5、配套其他资料：配套操作说明书、PPT、实验指导书、实验工单等资料。</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底盘线控系统综合实训台</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一、总体要求：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通过部署线控转向系统、线控制动系统、线控驱动系统等装置，能够直观展示出典型底盘线控系统及部件的组成、结构和工作原理，并配备完善的课程资源，能够帮助学生细致地了解底盘线控系统原理。配备开源的自动驾驶仿真软件，并支持硬件在环仿真功能，支持硬件与仿真软件的双向交互与通信。</w:t>
            </w:r>
          </w:p>
          <w:p>
            <w:pPr>
              <w:adjustRightInd w:val="0"/>
              <w:snapToGrid w:val="0"/>
              <w:spacing w:line="400" w:lineRule="exact"/>
              <w:rPr>
                <w:rFonts w:ascii="宋体" w:hAnsi="宋体" w:cs="宋体"/>
                <w:szCs w:val="21"/>
              </w:rPr>
            </w:pPr>
            <w:r>
              <w:rPr>
                <w:rFonts w:hint="eastAsia" w:ascii="宋体" w:hAnsi="宋体" w:cs="宋体"/>
                <w:szCs w:val="21"/>
              </w:rPr>
              <w:t>二、组成要求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至少包含示教板、工作台、方向盘、制动与驱动踏板、线控转向系统、线控制动系统、线控驱动系统、工控机、测试软件、教学软件、自动驾驶仿真软件、智能无线远程故障系统，配套课程资源包等。</w:t>
            </w:r>
          </w:p>
          <w:p>
            <w:pPr>
              <w:adjustRightInd w:val="0"/>
              <w:snapToGrid w:val="0"/>
              <w:spacing w:line="400" w:lineRule="exact"/>
              <w:rPr>
                <w:rFonts w:ascii="宋体" w:hAnsi="宋体" w:cs="宋体"/>
                <w:szCs w:val="21"/>
              </w:rPr>
            </w:pPr>
            <w:r>
              <w:rPr>
                <w:rFonts w:hint="eastAsia" w:ascii="宋体" w:hAnsi="宋体" w:cs="宋体"/>
                <w:szCs w:val="21"/>
              </w:rPr>
              <w:t>三、主要硬件技术规格要求</w:t>
            </w:r>
          </w:p>
          <w:p>
            <w:pPr>
              <w:adjustRightInd w:val="0"/>
              <w:snapToGrid w:val="0"/>
              <w:spacing w:line="400" w:lineRule="exact"/>
              <w:rPr>
                <w:rFonts w:ascii="宋体" w:hAnsi="宋体" w:cs="宋体"/>
                <w:szCs w:val="21"/>
              </w:rPr>
            </w:pPr>
            <w:r>
              <w:rPr>
                <w:rFonts w:hint="eastAsia" w:ascii="宋体" w:hAnsi="宋体" w:cs="宋体"/>
                <w:szCs w:val="21"/>
              </w:rPr>
              <w:t>▲1、交流电机控制器：</w:t>
            </w:r>
          </w:p>
          <w:p>
            <w:pPr>
              <w:adjustRightInd w:val="0"/>
              <w:snapToGrid w:val="0"/>
              <w:spacing w:line="400" w:lineRule="exact"/>
              <w:rPr>
                <w:rFonts w:ascii="宋体" w:hAnsi="宋体" w:cs="宋体"/>
                <w:szCs w:val="21"/>
              </w:rPr>
            </w:pPr>
            <w:r>
              <w:rPr>
                <w:rFonts w:hint="eastAsia" w:ascii="宋体" w:hAnsi="宋体" w:cs="宋体"/>
                <w:szCs w:val="21"/>
              </w:rPr>
              <w:t>（1）输入电压范围：40V～90V；</w:t>
            </w:r>
          </w:p>
          <w:p>
            <w:pPr>
              <w:adjustRightInd w:val="0"/>
              <w:snapToGrid w:val="0"/>
              <w:spacing w:line="400" w:lineRule="exact"/>
              <w:rPr>
                <w:rFonts w:ascii="宋体" w:hAnsi="宋体" w:cs="宋体"/>
                <w:szCs w:val="21"/>
              </w:rPr>
            </w:pPr>
            <w:r>
              <w:rPr>
                <w:rFonts w:hint="eastAsia" w:ascii="宋体" w:hAnsi="宋体" w:cs="宋体"/>
                <w:szCs w:val="21"/>
              </w:rPr>
              <w:t>（2）最大输出电流：≥275A；</w:t>
            </w:r>
          </w:p>
          <w:p>
            <w:pPr>
              <w:adjustRightInd w:val="0"/>
              <w:snapToGrid w:val="0"/>
              <w:spacing w:line="400" w:lineRule="exact"/>
              <w:rPr>
                <w:rFonts w:ascii="宋体" w:hAnsi="宋体" w:cs="宋体"/>
                <w:szCs w:val="21"/>
              </w:rPr>
            </w:pPr>
            <w:r>
              <w:rPr>
                <w:rFonts w:hint="eastAsia" w:ascii="宋体" w:hAnsi="宋体" w:cs="宋体"/>
                <w:szCs w:val="21"/>
              </w:rPr>
              <w:t>（3）额定输出电流：≥85A；</w:t>
            </w:r>
          </w:p>
          <w:p>
            <w:pPr>
              <w:adjustRightInd w:val="0"/>
              <w:snapToGrid w:val="0"/>
              <w:spacing w:line="400" w:lineRule="exact"/>
              <w:rPr>
                <w:rFonts w:ascii="宋体" w:hAnsi="宋体" w:cs="宋体"/>
                <w:szCs w:val="21"/>
              </w:rPr>
            </w:pPr>
            <w:r>
              <w:rPr>
                <w:rFonts w:hint="eastAsia" w:ascii="宋体" w:hAnsi="宋体" w:cs="宋体"/>
                <w:szCs w:val="21"/>
              </w:rPr>
              <w:t>（4）控制器启动电压：≤35A；</w:t>
            </w:r>
          </w:p>
          <w:p>
            <w:pPr>
              <w:adjustRightInd w:val="0"/>
              <w:snapToGrid w:val="0"/>
              <w:spacing w:line="400" w:lineRule="exact"/>
              <w:rPr>
                <w:rFonts w:ascii="宋体" w:hAnsi="宋体" w:cs="宋体"/>
                <w:szCs w:val="21"/>
              </w:rPr>
            </w:pPr>
            <w:r>
              <w:rPr>
                <w:rFonts w:hint="eastAsia" w:ascii="宋体" w:hAnsi="宋体" w:cs="宋体"/>
                <w:szCs w:val="21"/>
              </w:rPr>
              <w:t>（5）控制器效率：额定条件驱动器效率≥98%；</w:t>
            </w:r>
          </w:p>
          <w:p>
            <w:pPr>
              <w:adjustRightInd w:val="0"/>
              <w:snapToGrid w:val="0"/>
              <w:spacing w:line="400" w:lineRule="exact"/>
              <w:rPr>
                <w:rFonts w:ascii="宋体" w:hAnsi="宋体" w:cs="宋体"/>
                <w:szCs w:val="21"/>
              </w:rPr>
            </w:pPr>
            <w:r>
              <w:rPr>
                <w:rFonts w:hint="eastAsia" w:ascii="宋体" w:hAnsi="宋体" w:cs="宋体"/>
                <w:szCs w:val="21"/>
              </w:rPr>
              <w:t>（6）通讯方式：支持CAN通讯；</w:t>
            </w:r>
          </w:p>
          <w:p>
            <w:pPr>
              <w:adjustRightInd w:val="0"/>
              <w:snapToGrid w:val="0"/>
              <w:spacing w:line="400" w:lineRule="exact"/>
              <w:rPr>
                <w:rFonts w:ascii="宋体" w:hAnsi="宋体" w:cs="宋体"/>
                <w:szCs w:val="21"/>
              </w:rPr>
            </w:pPr>
            <w:r>
              <w:rPr>
                <w:rFonts w:hint="eastAsia" w:ascii="宋体" w:hAnsi="宋体" w:cs="宋体"/>
                <w:szCs w:val="21"/>
              </w:rPr>
              <w:t>（7）温度：存储温度-40℃～+85℃，工作环境温度-30℃～+55℃；</w:t>
            </w:r>
          </w:p>
          <w:p>
            <w:pPr>
              <w:adjustRightInd w:val="0"/>
              <w:snapToGrid w:val="0"/>
              <w:spacing w:line="400" w:lineRule="exact"/>
              <w:rPr>
                <w:rFonts w:ascii="宋体" w:hAnsi="宋体" w:cs="宋体"/>
                <w:szCs w:val="21"/>
              </w:rPr>
            </w:pPr>
            <w:r>
              <w:rPr>
                <w:rFonts w:hint="eastAsia" w:ascii="宋体" w:hAnsi="宋体" w:cs="宋体"/>
                <w:szCs w:val="21"/>
              </w:rPr>
              <w:t>（8）湿度：5%～95%RH，不允许凝露；</w:t>
            </w:r>
          </w:p>
          <w:p>
            <w:pPr>
              <w:adjustRightInd w:val="0"/>
              <w:snapToGrid w:val="0"/>
              <w:spacing w:line="400" w:lineRule="exact"/>
              <w:rPr>
                <w:rFonts w:ascii="宋体" w:hAnsi="宋体" w:cs="宋体"/>
                <w:szCs w:val="21"/>
              </w:rPr>
            </w:pPr>
            <w:r>
              <w:rPr>
                <w:rFonts w:hint="eastAsia" w:ascii="宋体" w:hAnsi="宋体" w:cs="宋体"/>
                <w:szCs w:val="21"/>
              </w:rPr>
              <w:t>（9）绝缘电阻：测试绝缘电阻大于20MΩ；</w:t>
            </w:r>
          </w:p>
          <w:p>
            <w:pPr>
              <w:adjustRightInd w:val="0"/>
              <w:snapToGrid w:val="0"/>
              <w:spacing w:line="400" w:lineRule="exact"/>
              <w:rPr>
                <w:rFonts w:ascii="宋体" w:hAnsi="宋体" w:cs="宋体"/>
                <w:szCs w:val="21"/>
              </w:rPr>
            </w:pPr>
            <w:r>
              <w:rPr>
                <w:rFonts w:hint="eastAsia" w:ascii="宋体" w:hAnsi="宋体" w:cs="宋体"/>
                <w:szCs w:val="21"/>
              </w:rPr>
              <w:t>（10）耐电压：U/V/W/B+/B-端子对地（外壳）DC1000V，持续时间1分钟，漏电流小于0.05mA；</w:t>
            </w:r>
          </w:p>
          <w:p>
            <w:pPr>
              <w:adjustRightInd w:val="0"/>
              <w:snapToGrid w:val="0"/>
              <w:spacing w:line="400" w:lineRule="exact"/>
              <w:rPr>
                <w:rFonts w:ascii="宋体" w:hAnsi="宋体" w:cs="宋体"/>
                <w:szCs w:val="21"/>
              </w:rPr>
            </w:pPr>
            <w:r>
              <w:rPr>
                <w:rFonts w:hint="eastAsia" w:ascii="宋体" w:hAnsi="宋体" w:cs="宋体"/>
                <w:szCs w:val="21"/>
              </w:rPr>
              <w:t>2、踩踏板：</w:t>
            </w:r>
          </w:p>
          <w:p>
            <w:pPr>
              <w:adjustRightInd w:val="0"/>
              <w:snapToGrid w:val="0"/>
              <w:spacing w:line="400" w:lineRule="exact"/>
              <w:rPr>
                <w:rFonts w:ascii="宋体" w:hAnsi="宋体" w:cs="宋体"/>
                <w:szCs w:val="21"/>
              </w:rPr>
            </w:pPr>
            <w:r>
              <w:rPr>
                <w:rFonts w:hint="eastAsia" w:ascii="宋体" w:hAnsi="宋体" w:cs="宋体"/>
                <w:szCs w:val="21"/>
              </w:rPr>
              <w:t>（1）工作温度：-30℃～+85℃；</w:t>
            </w:r>
          </w:p>
          <w:p>
            <w:pPr>
              <w:adjustRightInd w:val="0"/>
              <w:snapToGrid w:val="0"/>
              <w:spacing w:line="400" w:lineRule="exact"/>
              <w:rPr>
                <w:rFonts w:ascii="宋体" w:hAnsi="宋体" w:cs="宋体"/>
                <w:szCs w:val="21"/>
              </w:rPr>
            </w:pPr>
            <w:r>
              <w:rPr>
                <w:rFonts w:hint="eastAsia" w:ascii="宋体" w:hAnsi="宋体" w:cs="宋体"/>
                <w:szCs w:val="21"/>
              </w:rPr>
              <w:t>（2）工作湿度：＜95%；</w:t>
            </w:r>
          </w:p>
          <w:p>
            <w:pPr>
              <w:adjustRightInd w:val="0"/>
              <w:snapToGrid w:val="0"/>
              <w:spacing w:line="400" w:lineRule="exact"/>
              <w:rPr>
                <w:rFonts w:ascii="宋体" w:hAnsi="宋体" w:cs="宋体"/>
                <w:szCs w:val="21"/>
              </w:rPr>
            </w:pPr>
            <w:r>
              <w:rPr>
                <w:rFonts w:hint="eastAsia" w:ascii="宋体" w:hAnsi="宋体" w:cs="宋体"/>
                <w:szCs w:val="21"/>
              </w:rPr>
              <w:t>（3）存储温度：-40℃～+85℃；</w:t>
            </w:r>
          </w:p>
          <w:p>
            <w:pPr>
              <w:adjustRightInd w:val="0"/>
              <w:snapToGrid w:val="0"/>
              <w:spacing w:line="400" w:lineRule="exact"/>
              <w:rPr>
                <w:rFonts w:ascii="宋体" w:hAnsi="宋体" w:cs="宋体"/>
                <w:szCs w:val="21"/>
              </w:rPr>
            </w:pPr>
            <w:r>
              <w:rPr>
                <w:rFonts w:hint="eastAsia" w:ascii="宋体" w:hAnsi="宋体" w:cs="宋体"/>
                <w:szCs w:val="21"/>
              </w:rPr>
              <w:t>（4）测试温度：25±5℃；</w:t>
            </w:r>
          </w:p>
          <w:p>
            <w:pPr>
              <w:adjustRightInd w:val="0"/>
              <w:snapToGrid w:val="0"/>
              <w:spacing w:line="400" w:lineRule="exact"/>
              <w:rPr>
                <w:rFonts w:ascii="宋体" w:hAnsi="宋体" w:cs="宋体"/>
                <w:szCs w:val="21"/>
              </w:rPr>
            </w:pPr>
            <w:r>
              <w:rPr>
                <w:rFonts w:hint="eastAsia" w:ascii="宋体" w:hAnsi="宋体" w:cs="宋体"/>
                <w:szCs w:val="21"/>
              </w:rPr>
              <w:t>（5）采用非接触式传感器</w:t>
            </w:r>
          </w:p>
          <w:p>
            <w:pPr>
              <w:adjustRightInd w:val="0"/>
              <w:snapToGrid w:val="0"/>
              <w:spacing w:line="400" w:lineRule="exact"/>
              <w:rPr>
                <w:rFonts w:ascii="宋体" w:hAnsi="宋体" w:cs="宋体"/>
                <w:szCs w:val="21"/>
              </w:rPr>
            </w:pPr>
            <w:r>
              <w:rPr>
                <w:rFonts w:hint="eastAsia" w:ascii="宋体" w:hAnsi="宋体" w:cs="宋体"/>
                <w:szCs w:val="21"/>
              </w:rPr>
              <w:t>（6）供电电压：DC12V±2V；</w:t>
            </w:r>
          </w:p>
          <w:p>
            <w:pPr>
              <w:adjustRightInd w:val="0"/>
              <w:snapToGrid w:val="0"/>
              <w:spacing w:line="400" w:lineRule="exact"/>
              <w:rPr>
                <w:rFonts w:ascii="宋体" w:hAnsi="宋体" w:cs="宋体"/>
                <w:szCs w:val="21"/>
              </w:rPr>
            </w:pPr>
            <w:r>
              <w:rPr>
                <w:rFonts w:hint="eastAsia" w:ascii="宋体" w:hAnsi="宋体" w:cs="宋体"/>
                <w:szCs w:val="21"/>
              </w:rPr>
              <w:t>（7）控制信号允许电流：≥10mA；</w:t>
            </w:r>
          </w:p>
          <w:p>
            <w:pPr>
              <w:adjustRightInd w:val="0"/>
              <w:snapToGrid w:val="0"/>
              <w:spacing w:line="400" w:lineRule="exact"/>
              <w:rPr>
                <w:rFonts w:ascii="宋体" w:hAnsi="宋体" w:cs="宋体"/>
                <w:szCs w:val="21"/>
              </w:rPr>
            </w:pPr>
            <w:r>
              <w:rPr>
                <w:rFonts w:hint="eastAsia" w:ascii="宋体" w:hAnsi="宋体" w:cs="宋体"/>
                <w:szCs w:val="21"/>
              </w:rPr>
              <w:t>（8）独立线性度：＜1.5%；</w:t>
            </w:r>
          </w:p>
          <w:p>
            <w:pPr>
              <w:adjustRightInd w:val="0"/>
              <w:snapToGrid w:val="0"/>
              <w:spacing w:line="400" w:lineRule="exact"/>
              <w:rPr>
                <w:rFonts w:ascii="宋体" w:hAnsi="宋体" w:cs="宋体"/>
                <w:szCs w:val="21"/>
              </w:rPr>
            </w:pPr>
            <w:r>
              <w:rPr>
                <w:rFonts w:hint="eastAsia" w:ascii="宋体" w:hAnsi="宋体" w:cs="宋体"/>
                <w:szCs w:val="21"/>
              </w:rPr>
              <w:t>（9）开关信号允许最大负载：阻性100mA；</w:t>
            </w:r>
          </w:p>
          <w:p>
            <w:pPr>
              <w:adjustRightInd w:val="0"/>
              <w:snapToGrid w:val="0"/>
              <w:spacing w:line="400" w:lineRule="exact"/>
              <w:rPr>
                <w:rFonts w:ascii="宋体" w:hAnsi="宋体" w:cs="宋体"/>
                <w:szCs w:val="21"/>
              </w:rPr>
            </w:pPr>
            <w:r>
              <w:rPr>
                <w:rFonts w:hint="eastAsia" w:ascii="宋体" w:hAnsi="宋体" w:cs="宋体"/>
                <w:szCs w:val="21"/>
              </w:rPr>
              <w:t>（10）起始力：15±5N；终止力：30±5N；</w:t>
            </w:r>
          </w:p>
          <w:p>
            <w:pPr>
              <w:adjustRightInd w:val="0"/>
              <w:snapToGrid w:val="0"/>
              <w:spacing w:line="400" w:lineRule="exact"/>
              <w:rPr>
                <w:rFonts w:ascii="宋体" w:hAnsi="宋体" w:cs="宋体"/>
                <w:szCs w:val="21"/>
              </w:rPr>
            </w:pPr>
            <w:r>
              <w:rPr>
                <w:rFonts w:hint="eastAsia" w:ascii="宋体" w:hAnsi="宋体" w:cs="宋体"/>
                <w:szCs w:val="21"/>
              </w:rPr>
              <w:t>（11）耐久性：能承受≥100万次循环运动；</w:t>
            </w:r>
          </w:p>
          <w:p>
            <w:pPr>
              <w:adjustRightInd w:val="0"/>
              <w:snapToGrid w:val="0"/>
              <w:spacing w:line="400" w:lineRule="exact"/>
              <w:rPr>
                <w:rFonts w:ascii="宋体" w:hAnsi="宋体" w:cs="宋体"/>
                <w:szCs w:val="21"/>
              </w:rPr>
            </w:pPr>
            <w:r>
              <w:rPr>
                <w:rFonts w:hint="eastAsia" w:ascii="宋体" w:hAnsi="宋体" w:cs="宋体"/>
                <w:szCs w:val="21"/>
              </w:rPr>
              <w:t>▲3、线控制动：</w:t>
            </w:r>
          </w:p>
          <w:p>
            <w:pPr>
              <w:adjustRightInd w:val="0"/>
              <w:snapToGrid w:val="0"/>
              <w:spacing w:line="400" w:lineRule="exact"/>
              <w:rPr>
                <w:rFonts w:ascii="宋体" w:hAnsi="宋体" w:cs="宋体"/>
                <w:szCs w:val="21"/>
              </w:rPr>
            </w:pPr>
            <w:r>
              <w:rPr>
                <w:rFonts w:hint="eastAsia" w:ascii="宋体" w:hAnsi="宋体" w:cs="宋体"/>
                <w:szCs w:val="21"/>
              </w:rPr>
              <w:t>（1）缸径/mm：≥Φ20.64；</w:t>
            </w:r>
          </w:p>
          <w:p>
            <w:pPr>
              <w:adjustRightInd w:val="0"/>
              <w:snapToGrid w:val="0"/>
              <w:spacing w:line="400" w:lineRule="exact"/>
              <w:rPr>
                <w:rFonts w:ascii="宋体" w:hAnsi="宋体" w:cs="宋体"/>
                <w:szCs w:val="21"/>
              </w:rPr>
            </w:pPr>
            <w:r>
              <w:rPr>
                <w:rFonts w:hint="eastAsia" w:ascii="宋体" w:hAnsi="宋体" w:cs="宋体"/>
                <w:szCs w:val="21"/>
              </w:rPr>
              <w:t>（2）有效行程/mm：≥19+19；</w:t>
            </w:r>
          </w:p>
          <w:p>
            <w:pPr>
              <w:adjustRightInd w:val="0"/>
              <w:snapToGrid w:val="0"/>
              <w:spacing w:line="400" w:lineRule="exact"/>
              <w:rPr>
                <w:rFonts w:ascii="宋体" w:hAnsi="宋体" w:cs="宋体"/>
                <w:szCs w:val="21"/>
              </w:rPr>
            </w:pPr>
            <w:r>
              <w:rPr>
                <w:rFonts w:hint="eastAsia" w:ascii="宋体" w:hAnsi="宋体" w:cs="宋体"/>
                <w:szCs w:val="21"/>
              </w:rPr>
              <w:t>（3）油口规格：支持ISO M10×1.0；</w:t>
            </w:r>
          </w:p>
          <w:p>
            <w:pPr>
              <w:adjustRightInd w:val="0"/>
              <w:snapToGrid w:val="0"/>
              <w:spacing w:line="400" w:lineRule="exact"/>
              <w:rPr>
                <w:rFonts w:ascii="宋体" w:hAnsi="宋体" w:cs="宋体"/>
                <w:szCs w:val="21"/>
              </w:rPr>
            </w:pPr>
            <w:r>
              <w:rPr>
                <w:rFonts w:hint="eastAsia" w:ascii="宋体" w:hAnsi="宋体" w:cs="宋体"/>
                <w:szCs w:val="21"/>
              </w:rPr>
              <w:t>（4）主缸：开环控制；</w:t>
            </w:r>
          </w:p>
          <w:p>
            <w:pPr>
              <w:adjustRightInd w:val="0"/>
              <w:snapToGrid w:val="0"/>
              <w:spacing w:line="400" w:lineRule="exact"/>
              <w:rPr>
                <w:rFonts w:ascii="宋体" w:hAnsi="宋体" w:cs="宋体"/>
                <w:szCs w:val="21"/>
              </w:rPr>
            </w:pPr>
            <w:r>
              <w:rPr>
                <w:rFonts w:hint="eastAsia" w:ascii="宋体" w:hAnsi="宋体" w:cs="宋体"/>
                <w:szCs w:val="21"/>
              </w:rPr>
              <w:t>（5）工作电压：支持12V；</w:t>
            </w:r>
          </w:p>
          <w:p>
            <w:pPr>
              <w:adjustRightInd w:val="0"/>
              <w:snapToGrid w:val="0"/>
              <w:spacing w:line="400" w:lineRule="exact"/>
              <w:rPr>
                <w:rFonts w:ascii="宋体" w:hAnsi="宋体" w:cs="宋体"/>
                <w:szCs w:val="21"/>
              </w:rPr>
            </w:pPr>
            <w:r>
              <w:rPr>
                <w:rFonts w:hint="eastAsia" w:ascii="宋体" w:hAnsi="宋体" w:cs="宋体"/>
                <w:szCs w:val="21"/>
              </w:rPr>
              <w:t>（6）形式：伺服电机；</w:t>
            </w:r>
          </w:p>
          <w:p>
            <w:pPr>
              <w:adjustRightInd w:val="0"/>
              <w:snapToGrid w:val="0"/>
              <w:spacing w:line="400" w:lineRule="exact"/>
              <w:rPr>
                <w:rFonts w:ascii="宋体" w:hAnsi="宋体" w:cs="宋体"/>
                <w:szCs w:val="21"/>
              </w:rPr>
            </w:pPr>
            <w:r>
              <w:rPr>
                <w:rFonts w:hint="eastAsia" w:ascii="宋体" w:hAnsi="宋体" w:cs="宋体"/>
                <w:szCs w:val="21"/>
              </w:rPr>
              <w:t>（7）电机额定功率/W ：≥200（名义值）、500（最大极限）；</w:t>
            </w:r>
          </w:p>
          <w:p>
            <w:pPr>
              <w:adjustRightInd w:val="0"/>
              <w:snapToGrid w:val="0"/>
              <w:spacing w:line="400" w:lineRule="exact"/>
              <w:rPr>
                <w:rFonts w:ascii="宋体" w:hAnsi="宋体" w:cs="宋体"/>
                <w:szCs w:val="21"/>
              </w:rPr>
            </w:pPr>
            <w:r>
              <w:rPr>
                <w:rFonts w:hint="eastAsia" w:ascii="宋体" w:hAnsi="宋体" w:cs="宋体"/>
                <w:szCs w:val="21"/>
              </w:rPr>
              <w:t>（8）最大输出压力/MPa ：≥10（名义值）、14（最大极限）；</w:t>
            </w:r>
          </w:p>
          <w:p>
            <w:pPr>
              <w:adjustRightInd w:val="0"/>
              <w:snapToGrid w:val="0"/>
              <w:spacing w:line="400" w:lineRule="exact"/>
              <w:rPr>
                <w:rFonts w:ascii="宋体" w:hAnsi="宋体" w:cs="宋体"/>
                <w:szCs w:val="21"/>
              </w:rPr>
            </w:pPr>
            <w:r>
              <w:rPr>
                <w:rFonts w:hint="eastAsia" w:ascii="宋体" w:hAnsi="宋体" w:cs="宋体"/>
                <w:szCs w:val="21"/>
              </w:rPr>
              <w:t>（9）建压时间(10%～90%)/ms ：≥150（最大极限）；</w:t>
            </w:r>
          </w:p>
          <w:p>
            <w:pPr>
              <w:adjustRightInd w:val="0"/>
              <w:snapToGrid w:val="0"/>
              <w:spacing w:line="400" w:lineRule="exact"/>
              <w:rPr>
                <w:rFonts w:ascii="宋体" w:hAnsi="宋体" w:cs="宋体"/>
                <w:szCs w:val="21"/>
              </w:rPr>
            </w:pPr>
            <w:r>
              <w:rPr>
                <w:rFonts w:hint="eastAsia" w:ascii="宋体" w:hAnsi="宋体" w:cs="宋体"/>
                <w:szCs w:val="21"/>
              </w:rPr>
              <w:t>（10）泄压时间（90%～10%)/ms：≥100（最大极限）；</w:t>
            </w:r>
          </w:p>
          <w:p>
            <w:pPr>
              <w:adjustRightInd w:val="0"/>
              <w:snapToGrid w:val="0"/>
              <w:spacing w:line="400" w:lineRule="exact"/>
              <w:rPr>
                <w:rFonts w:ascii="宋体" w:hAnsi="宋体" w:cs="宋体"/>
                <w:szCs w:val="21"/>
              </w:rPr>
            </w:pPr>
            <w:r>
              <w:rPr>
                <w:rFonts w:hint="eastAsia" w:ascii="宋体" w:hAnsi="宋体" w:cs="宋体"/>
                <w:szCs w:val="21"/>
              </w:rPr>
              <w:t>（11）堵转时输入电流/A ：≥6（名义值）；</w:t>
            </w:r>
          </w:p>
          <w:p>
            <w:pPr>
              <w:adjustRightInd w:val="0"/>
              <w:snapToGrid w:val="0"/>
              <w:spacing w:line="400" w:lineRule="exact"/>
              <w:rPr>
                <w:rFonts w:ascii="宋体" w:hAnsi="宋体" w:cs="宋体"/>
                <w:szCs w:val="21"/>
              </w:rPr>
            </w:pPr>
            <w:r>
              <w:rPr>
                <w:rFonts w:hint="eastAsia" w:ascii="宋体" w:hAnsi="宋体" w:cs="宋体"/>
                <w:szCs w:val="21"/>
              </w:rPr>
              <w:t>▲4、线控转向器：</w:t>
            </w:r>
          </w:p>
          <w:p>
            <w:pPr>
              <w:adjustRightInd w:val="0"/>
              <w:snapToGrid w:val="0"/>
              <w:spacing w:line="400" w:lineRule="exact"/>
              <w:rPr>
                <w:rFonts w:ascii="宋体" w:hAnsi="宋体" w:cs="宋体"/>
                <w:szCs w:val="21"/>
              </w:rPr>
            </w:pPr>
            <w:r>
              <w:rPr>
                <w:rFonts w:hint="eastAsia" w:ascii="宋体" w:hAnsi="宋体" w:cs="宋体"/>
                <w:szCs w:val="21"/>
              </w:rPr>
              <w:t>（1）工作电流 ：≥65A Max；</w:t>
            </w:r>
          </w:p>
          <w:p>
            <w:pPr>
              <w:adjustRightInd w:val="0"/>
              <w:snapToGrid w:val="0"/>
              <w:spacing w:line="400" w:lineRule="exact"/>
              <w:rPr>
                <w:rFonts w:ascii="宋体" w:hAnsi="宋体" w:cs="宋体"/>
                <w:szCs w:val="21"/>
              </w:rPr>
            </w:pPr>
            <w:r>
              <w:rPr>
                <w:rFonts w:hint="eastAsia" w:ascii="宋体" w:hAnsi="宋体" w:cs="宋体"/>
                <w:szCs w:val="21"/>
              </w:rPr>
              <w:t>（2）电机扭矩 ：≥3.4Nm；</w:t>
            </w:r>
          </w:p>
          <w:p>
            <w:pPr>
              <w:adjustRightInd w:val="0"/>
              <w:snapToGrid w:val="0"/>
              <w:spacing w:line="400" w:lineRule="exact"/>
              <w:rPr>
                <w:rFonts w:ascii="宋体" w:hAnsi="宋体" w:cs="宋体"/>
                <w:szCs w:val="21"/>
              </w:rPr>
            </w:pPr>
            <w:r>
              <w:rPr>
                <w:rFonts w:hint="eastAsia" w:ascii="宋体" w:hAnsi="宋体" w:cs="宋体"/>
                <w:szCs w:val="21"/>
              </w:rPr>
              <w:t>（3）齿条行程 ：±65mm；</w:t>
            </w:r>
          </w:p>
          <w:p>
            <w:pPr>
              <w:adjustRightInd w:val="0"/>
              <w:snapToGrid w:val="0"/>
              <w:spacing w:line="400" w:lineRule="exact"/>
              <w:rPr>
                <w:rFonts w:ascii="宋体" w:hAnsi="宋体" w:cs="宋体"/>
                <w:szCs w:val="21"/>
              </w:rPr>
            </w:pPr>
            <w:r>
              <w:rPr>
                <w:rFonts w:hint="eastAsia" w:ascii="宋体" w:hAnsi="宋体" w:cs="宋体"/>
                <w:szCs w:val="21"/>
              </w:rPr>
              <w:t>（4）减速比 ：≥1：18；</w:t>
            </w:r>
          </w:p>
          <w:p>
            <w:pPr>
              <w:adjustRightInd w:val="0"/>
              <w:snapToGrid w:val="0"/>
              <w:spacing w:line="400" w:lineRule="exact"/>
              <w:rPr>
                <w:rFonts w:ascii="宋体" w:hAnsi="宋体" w:cs="宋体"/>
                <w:szCs w:val="21"/>
              </w:rPr>
            </w:pPr>
            <w:r>
              <w:rPr>
                <w:rFonts w:hint="eastAsia" w:ascii="宋体" w:hAnsi="宋体" w:cs="宋体"/>
                <w:szCs w:val="21"/>
              </w:rPr>
              <w:t>（5）线角传动比 ：≥45.05mm/rev；</w:t>
            </w:r>
          </w:p>
          <w:p>
            <w:pPr>
              <w:adjustRightInd w:val="0"/>
              <w:snapToGrid w:val="0"/>
              <w:spacing w:line="400" w:lineRule="exact"/>
              <w:rPr>
                <w:rFonts w:ascii="宋体" w:hAnsi="宋体" w:cs="宋体"/>
                <w:szCs w:val="21"/>
              </w:rPr>
            </w:pPr>
            <w:r>
              <w:rPr>
                <w:rFonts w:hint="eastAsia" w:ascii="宋体" w:hAnsi="宋体" w:cs="宋体"/>
                <w:szCs w:val="21"/>
              </w:rPr>
              <w:t>（6）齿条最大输出力 ：≥4000N；</w:t>
            </w:r>
          </w:p>
          <w:p>
            <w:pPr>
              <w:adjustRightInd w:val="0"/>
              <w:snapToGrid w:val="0"/>
              <w:spacing w:line="400" w:lineRule="exact"/>
              <w:rPr>
                <w:rFonts w:ascii="宋体" w:hAnsi="宋体" w:cs="宋体"/>
                <w:szCs w:val="21"/>
              </w:rPr>
            </w:pPr>
            <w:r>
              <w:rPr>
                <w:rFonts w:hint="eastAsia" w:ascii="宋体" w:hAnsi="宋体" w:cs="宋体"/>
                <w:szCs w:val="21"/>
              </w:rPr>
              <w:t>（7）工作温度/℃：-40℃～+105℃；</w:t>
            </w:r>
          </w:p>
          <w:p>
            <w:pPr>
              <w:adjustRightInd w:val="0"/>
              <w:snapToGrid w:val="0"/>
              <w:spacing w:line="400" w:lineRule="exact"/>
              <w:rPr>
                <w:rFonts w:ascii="宋体" w:hAnsi="宋体" w:cs="宋体"/>
                <w:szCs w:val="21"/>
              </w:rPr>
            </w:pPr>
            <w:r>
              <w:rPr>
                <w:rFonts w:hint="eastAsia" w:ascii="宋体" w:hAnsi="宋体" w:cs="宋体"/>
                <w:szCs w:val="21"/>
              </w:rPr>
              <w:t>（8）工作电压/V ：9～16V；</w:t>
            </w:r>
          </w:p>
          <w:p>
            <w:pPr>
              <w:adjustRightInd w:val="0"/>
              <w:snapToGrid w:val="0"/>
              <w:spacing w:line="400" w:lineRule="exact"/>
              <w:rPr>
                <w:rFonts w:ascii="宋体" w:hAnsi="宋体" w:cs="宋体"/>
                <w:szCs w:val="21"/>
              </w:rPr>
            </w:pPr>
            <w:r>
              <w:rPr>
                <w:rFonts w:hint="eastAsia" w:ascii="宋体" w:hAnsi="宋体" w:cs="宋体"/>
                <w:szCs w:val="21"/>
              </w:rPr>
              <w:t>（9）相对湿度：≥93%(500h)@40℃；</w:t>
            </w:r>
          </w:p>
          <w:p>
            <w:pPr>
              <w:adjustRightInd w:val="0"/>
              <w:snapToGrid w:val="0"/>
              <w:spacing w:line="400" w:lineRule="exact"/>
              <w:rPr>
                <w:rFonts w:ascii="宋体" w:hAnsi="宋体" w:cs="宋体"/>
                <w:szCs w:val="21"/>
              </w:rPr>
            </w:pPr>
            <w:r>
              <w:rPr>
                <w:rFonts w:hint="eastAsia" w:ascii="宋体" w:hAnsi="宋体" w:cs="宋体"/>
                <w:szCs w:val="21"/>
              </w:rPr>
              <w:t>5、数据输出设备：</w:t>
            </w:r>
          </w:p>
          <w:p>
            <w:pPr>
              <w:adjustRightInd w:val="0"/>
              <w:snapToGrid w:val="0"/>
              <w:spacing w:line="400" w:lineRule="exact"/>
              <w:rPr>
                <w:rFonts w:ascii="宋体" w:hAnsi="宋体" w:cs="宋体"/>
                <w:szCs w:val="21"/>
              </w:rPr>
            </w:pPr>
            <w:r>
              <w:rPr>
                <w:rFonts w:hint="eastAsia" w:ascii="宋体" w:hAnsi="宋体" w:cs="宋体"/>
                <w:szCs w:val="21"/>
              </w:rPr>
              <w:t>（1）分辨率：≥1920*1080；</w:t>
            </w:r>
          </w:p>
          <w:p>
            <w:pPr>
              <w:adjustRightInd w:val="0"/>
              <w:snapToGrid w:val="0"/>
              <w:spacing w:line="400" w:lineRule="exact"/>
              <w:rPr>
                <w:rFonts w:ascii="宋体" w:hAnsi="宋体" w:cs="宋体"/>
                <w:szCs w:val="21"/>
              </w:rPr>
            </w:pPr>
            <w:r>
              <w:rPr>
                <w:rFonts w:hint="eastAsia" w:ascii="宋体" w:hAnsi="宋体" w:cs="宋体"/>
                <w:szCs w:val="21"/>
              </w:rPr>
              <w:t>（2）尺寸：≥55英寸；</w:t>
            </w:r>
          </w:p>
          <w:p>
            <w:pPr>
              <w:adjustRightInd w:val="0"/>
              <w:snapToGrid w:val="0"/>
              <w:spacing w:line="400" w:lineRule="exact"/>
              <w:rPr>
                <w:rFonts w:ascii="宋体" w:hAnsi="宋体" w:cs="宋体"/>
                <w:szCs w:val="21"/>
              </w:rPr>
            </w:pPr>
            <w:r>
              <w:rPr>
                <w:rFonts w:hint="eastAsia" w:ascii="宋体" w:hAnsi="宋体" w:cs="宋体"/>
                <w:szCs w:val="21"/>
              </w:rPr>
              <w:t>6、16路故障控制盒：</w:t>
            </w:r>
          </w:p>
          <w:p>
            <w:pPr>
              <w:adjustRightInd w:val="0"/>
              <w:snapToGrid w:val="0"/>
              <w:spacing w:line="400" w:lineRule="exact"/>
              <w:rPr>
                <w:rFonts w:ascii="宋体" w:hAnsi="宋体" w:cs="宋体"/>
                <w:szCs w:val="21"/>
              </w:rPr>
            </w:pPr>
            <w:r>
              <w:rPr>
                <w:rFonts w:hint="eastAsia" w:ascii="宋体" w:hAnsi="宋体" w:cs="宋体"/>
                <w:szCs w:val="21"/>
              </w:rPr>
              <w:t>（1）具备隔离性；</w:t>
            </w:r>
          </w:p>
          <w:p>
            <w:pPr>
              <w:adjustRightInd w:val="0"/>
              <w:snapToGrid w:val="0"/>
              <w:spacing w:line="400" w:lineRule="exact"/>
              <w:rPr>
                <w:rFonts w:ascii="宋体" w:hAnsi="宋体" w:cs="宋体"/>
                <w:szCs w:val="21"/>
              </w:rPr>
            </w:pPr>
            <w:r>
              <w:rPr>
                <w:rFonts w:hint="eastAsia" w:ascii="宋体" w:hAnsi="宋体" w:cs="宋体"/>
                <w:szCs w:val="21"/>
              </w:rPr>
              <w:t>（2）支持232通讯；</w:t>
            </w:r>
          </w:p>
          <w:p>
            <w:pPr>
              <w:adjustRightInd w:val="0"/>
              <w:snapToGrid w:val="0"/>
              <w:spacing w:line="400" w:lineRule="exact"/>
              <w:rPr>
                <w:rFonts w:ascii="宋体" w:hAnsi="宋体" w:cs="宋体"/>
                <w:szCs w:val="21"/>
              </w:rPr>
            </w:pPr>
            <w:r>
              <w:rPr>
                <w:rFonts w:hint="eastAsia" w:ascii="宋体" w:hAnsi="宋体" w:cs="宋体"/>
                <w:szCs w:val="21"/>
              </w:rPr>
              <w:t>7、CAN分析仪：</w:t>
            </w:r>
          </w:p>
          <w:p>
            <w:pPr>
              <w:adjustRightInd w:val="0"/>
              <w:snapToGrid w:val="0"/>
              <w:spacing w:line="400" w:lineRule="exact"/>
              <w:rPr>
                <w:rFonts w:ascii="宋体" w:hAnsi="宋体" w:cs="宋体"/>
                <w:szCs w:val="21"/>
              </w:rPr>
            </w:pPr>
            <w:r>
              <w:rPr>
                <w:rFonts w:hint="eastAsia" w:ascii="宋体" w:hAnsi="宋体" w:cs="宋体"/>
                <w:szCs w:val="21"/>
              </w:rPr>
              <w:t>（1）CAN通道数：≥2；</w:t>
            </w:r>
          </w:p>
          <w:p>
            <w:pPr>
              <w:adjustRightInd w:val="0"/>
              <w:snapToGrid w:val="0"/>
              <w:spacing w:line="400" w:lineRule="exact"/>
              <w:rPr>
                <w:rFonts w:ascii="宋体" w:hAnsi="宋体" w:cs="宋体"/>
                <w:szCs w:val="21"/>
              </w:rPr>
            </w:pPr>
            <w:r>
              <w:rPr>
                <w:rFonts w:hint="eastAsia" w:ascii="宋体" w:hAnsi="宋体" w:cs="宋体"/>
                <w:szCs w:val="21"/>
              </w:rPr>
              <w:t>（2）供电方式：USB总线直接供电，无需外部电源；</w:t>
            </w:r>
          </w:p>
          <w:p>
            <w:pPr>
              <w:adjustRightInd w:val="0"/>
              <w:snapToGrid w:val="0"/>
              <w:spacing w:line="400" w:lineRule="exact"/>
              <w:rPr>
                <w:rFonts w:ascii="宋体" w:hAnsi="宋体" w:cs="宋体"/>
                <w:szCs w:val="21"/>
              </w:rPr>
            </w:pPr>
            <w:r>
              <w:rPr>
                <w:rFonts w:hint="eastAsia" w:ascii="宋体" w:hAnsi="宋体" w:cs="宋体"/>
                <w:szCs w:val="21"/>
              </w:rPr>
              <w:t>（3）工作温度：-20～85℃；</w:t>
            </w:r>
          </w:p>
          <w:p>
            <w:pPr>
              <w:adjustRightInd w:val="0"/>
              <w:snapToGrid w:val="0"/>
              <w:spacing w:line="400" w:lineRule="exact"/>
              <w:rPr>
                <w:rFonts w:ascii="宋体" w:hAnsi="宋体" w:cs="宋体"/>
                <w:szCs w:val="21"/>
              </w:rPr>
            </w:pPr>
            <w:r>
              <w:rPr>
                <w:rFonts w:hint="eastAsia" w:ascii="宋体" w:hAnsi="宋体" w:cs="宋体"/>
                <w:szCs w:val="21"/>
              </w:rPr>
              <w:t>（4）波特率：10Kbps-1Mbps；</w:t>
            </w:r>
          </w:p>
          <w:p>
            <w:pPr>
              <w:adjustRightInd w:val="0"/>
              <w:snapToGrid w:val="0"/>
              <w:spacing w:line="400" w:lineRule="exact"/>
              <w:rPr>
                <w:rFonts w:ascii="宋体" w:hAnsi="宋体" w:cs="宋体"/>
                <w:szCs w:val="21"/>
              </w:rPr>
            </w:pPr>
            <w:r>
              <w:rPr>
                <w:rFonts w:hint="eastAsia" w:ascii="宋体" w:hAnsi="宋体" w:cs="宋体"/>
                <w:szCs w:val="21"/>
              </w:rPr>
              <w:t>（5）最大流量:接收8500帧/s/通道以上，发送8500帧/s/通道以上，且两通道可以同时独立运行,互不影响；</w:t>
            </w:r>
          </w:p>
          <w:p>
            <w:pPr>
              <w:adjustRightInd w:val="0"/>
              <w:snapToGrid w:val="0"/>
              <w:spacing w:line="400" w:lineRule="exact"/>
              <w:rPr>
                <w:rFonts w:ascii="宋体" w:hAnsi="宋体" w:cs="宋体"/>
                <w:szCs w:val="21"/>
              </w:rPr>
            </w:pPr>
            <w:r>
              <w:rPr>
                <w:rFonts w:hint="eastAsia" w:ascii="宋体" w:hAnsi="宋体" w:cs="宋体"/>
                <w:szCs w:val="21"/>
              </w:rPr>
              <w:t>（6）支持双向传输，CAN发送、CAN接收；</w:t>
            </w:r>
          </w:p>
          <w:p>
            <w:pPr>
              <w:adjustRightInd w:val="0"/>
              <w:snapToGrid w:val="0"/>
              <w:spacing w:line="400" w:lineRule="exact"/>
              <w:rPr>
                <w:rFonts w:ascii="宋体" w:hAnsi="宋体" w:cs="宋体"/>
                <w:szCs w:val="21"/>
              </w:rPr>
            </w:pPr>
            <w:r>
              <w:rPr>
                <w:rFonts w:hint="eastAsia" w:ascii="宋体" w:hAnsi="宋体" w:cs="宋体"/>
                <w:szCs w:val="21"/>
              </w:rPr>
              <w:t>8、工控机</w:t>
            </w:r>
          </w:p>
          <w:p>
            <w:pPr>
              <w:adjustRightInd w:val="0"/>
              <w:snapToGrid w:val="0"/>
              <w:spacing w:line="400" w:lineRule="exact"/>
              <w:rPr>
                <w:rFonts w:ascii="宋体" w:hAnsi="宋体" w:cs="宋体"/>
                <w:szCs w:val="21"/>
              </w:rPr>
            </w:pPr>
            <w:r>
              <w:rPr>
                <w:rFonts w:hint="eastAsia" w:ascii="宋体" w:hAnsi="宋体" w:cs="宋体"/>
                <w:szCs w:val="21"/>
              </w:rPr>
              <w:t>（1）处理器：综合性能相当于或优于i5-10500T；</w:t>
            </w:r>
          </w:p>
          <w:p>
            <w:pPr>
              <w:adjustRightInd w:val="0"/>
              <w:snapToGrid w:val="0"/>
              <w:spacing w:line="400" w:lineRule="exact"/>
              <w:rPr>
                <w:rFonts w:ascii="宋体" w:hAnsi="宋体" w:cs="宋体"/>
                <w:szCs w:val="21"/>
              </w:rPr>
            </w:pPr>
            <w:r>
              <w:rPr>
                <w:rFonts w:hint="eastAsia" w:ascii="宋体" w:hAnsi="宋体" w:cs="宋体"/>
                <w:szCs w:val="21"/>
              </w:rPr>
              <w:t>（2）RAM：≥16G</w:t>
            </w:r>
          </w:p>
          <w:p>
            <w:pPr>
              <w:adjustRightInd w:val="0"/>
              <w:snapToGrid w:val="0"/>
              <w:spacing w:line="400" w:lineRule="exact"/>
              <w:rPr>
                <w:rFonts w:ascii="宋体" w:hAnsi="宋体" w:cs="宋体"/>
                <w:szCs w:val="21"/>
              </w:rPr>
            </w:pPr>
            <w:r>
              <w:rPr>
                <w:rFonts w:hint="eastAsia" w:ascii="宋体" w:hAnsi="宋体" w:cs="宋体"/>
                <w:szCs w:val="21"/>
              </w:rPr>
              <w:t>（3）HDD：≥1TB；</w:t>
            </w:r>
          </w:p>
          <w:p>
            <w:pPr>
              <w:adjustRightInd w:val="0"/>
              <w:snapToGrid w:val="0"/>
              <w:spacing w:line="400" w:lineRule="exact"/>
              <w:rPr>
                <w:rFonts w:ascii="宋体" w:hAnsi="宋体" w:cs="宋体"/>
                <w:szCs w:val="21"/>
              </w:rPr>
            </w:pPr>
            <w:r>
              <w:rPr>
                <w:rFonts w:hint="eastAsia" w:ascii="宋体" w:hAnsi="宋体" w:cs="宋体"/>
                <w:szCs w:val="21"/>
              </w:rPr>
              <w:t>（4）SSD：≥512GB ；</w:t>
            </w:r>
          </w:p>
          <w:p>
            <w:pPr>
              <w:adjustRightInd w:val="0"/>
              <w:snapToGrid w:val="0"/>
              <w:spacing w:line="400" w:lineRule="exact"/>
              <w:rPr>
                <w:rFonts w:ascii="宋体" w:hAnsi="宋体" w:cs="宋体"/>
                <w:szCs w:val="21"/>
              </w:rPr>
            </w:pPr>
            <w:r>
              <w:rPr>
                <w:rFonts w:hint="eastAsia" w:ascii="宋体" w:hAnsi="宋体" w:cs="宋体"/>
                <w:szCs w:val="21"/>
              </w:rPr>
              <w:t>（5）工控机显示界面：≥21.5英寸 ；</w:t>
            </w:r>
          </w:p>
          <w:p>
            <w:pPr>
              <w:adjustRightInd w:val="0"/>
              <w:snapToGrid w:val="0"/>
              <w:spacing w:line="400" w:lineRule="exact"/>
              <w:rPr>
                <w:rFonts w:ascii="宋体" w:hAnsi="宋体" w:cs="宋体"/>
                <w:szCs w:val="21"/>
              </w:rPr>
            </w:pPr>
            <w:r>
              <w:rPr>
                <w:rFonts w:hint="eastAsia" w:ascii="宋体" w:hAnsi="宋体" w:cs="宋体"/>
                <w:szCs w:val="21"/>
              </w:rPr>
              <w:t>（6）网络：支持双频WiFi+蓝牙+千兆有线网口。</w:t>
            </w:r>
          </w:p>
          <w:p>
            <w:pPr>
              <w:adjustRightInd w:val="0"/>
              <w:snapToGrid w:val="0"/>
              <w:spacing w:line="400" w:lineRule="exact"/>
              <w:rPr>
                <w:rFonts w:ascii="宋体" w:hAnsi="宋体" w:cs="宋体"/>
                <w:szCs w:val="21"/>
              </w:rPr>
            </w:pPr>
            <w:r>
              <w:rPr>
                <w:rFonts w:hint="eastAsia" w:ascii="宋体" w:hAnsi="宋体" w:cs="宋体"/>
                <w:szCs w:val="21"/>
              </w:rPr>
              <w:t>四、配套软件技术要求</w:t>
            </w:r>
          </w:p>
          <w:p>
            <w:pPr>
              <w:adjustRightInd w:val="0"/>
              <w:snapToGrid w:val="0"/>
              <w:spacing w:line="400" w:lineRule="exact"/>
              <w:rPr>
                <w:rFonts w:ascii="宋体" w:hAnsi="宋体" w:cs="宋体"/>
                <w:szCs w:val="21"/>
              </w:rPr>
            </w:pPr>
            <w:r>
              <w:rPr>
                <w:rFonts w:hint="eastAsia" w:ascii="宋体" w:hAnsi="宋体" w:cs="宋体"/>
                <w:szCs w:val="21"/>
              </w:rPr>
              <w:t>▲1、底盘测试软件</w:t>
            </w:r>
          </w:p>
          <w:p>
            <w:pPr>
              <w:adjustRightInd w:val="0"/>
              <w:snapToGrid w:val="0"/>
              <w:spacing w:line="400" w:lineRule="exact"/>
              <w:rPr>
                <w:rFonts w:ascii="宋体" w:hAnsi="宋体" w:cs="宋体"/>
                <w:szCs w:val="21"/>
              </w:rPr>
            </w:pPr>
            <w:r>
              <w:rPr>
                <w:rFonts w:hint="eastAsia" w:ascii="宋体" w:hAnsi="宋体" w:cs="宋体"/>
                <w:szCs w:val="21"/>
              </w:rPr>
              <w:t>软件支持接入底盘平台，支持CAN协议通信，可通过软件配置相应的CAN通信数据格式，支持线控模式；</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1）支持线控转向，可通过软件可视化界面直接控制底盘平台转向，也可通过CAN协议发送原始协议数据的方式控制底盘转向，提供实时转向角等信息显示。</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2）支持线控制动，可通过软件可视化界面直接控制底盘平台制动，也可通过CAN协议发送原始协议数据的方式控制底盘制动，提供实时的制动压力等信息显示。</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支持线控驱动，可通过软件可视化界面直接控制底盘平台驱动，也可通过CAN协议发送原始协议数据的方式控制底盘驱动，提供实时的转速、档位、油门比例等信息显示；支持转向模块的零位标定；支持驱动模块的最大转速、模式油门比例设置标定；支持驱动模块的最大制动压力标定。</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支持故障诊断及故障仿真，可通过软件设置相应的线路故障，支持仿真万用表的使用，可显示仿真画面与汽车关键部件的检测点位，可通过关键部件的线路图与检测点位，拖动万用表表头进行测量，如测量VCU、EPS控制器、EHB控制器等测试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软件支持连接硬件在环仿真平台，设置仿真车辆为人工驾驶模式或自动驾驶模式，为仿真车辆进行路径规划。设置仿真车辆为人工驾驶模式时可通过底盘平台或软件控制仿真车辆的移动，也可通过路径规划为仿真车辆规划接下来要运行的方向、速度、角度、运行时间等。</w:t>
            </w:r>
          </w:p>
          <w:p>
            <w:pPr>
              <w:adjustRightInd w:val="0"/>
              <w:snapToGrid w:val="0"/>
              <w:spacing w:line="400" w:lineRule="exact"/>
              <w:rPr>
                <w:rFonts w:ascii="宋体" w:hAnsi="宋体" w:cs="宋体"/>
                <w:szCs w:val="21"/>
              </w:rPr>
            </w:pPr>
            <w:r>
              <w:rPr>
                <w:rFonts w:hint="eastAsia" w:ascii="宋体" w:hAnsi="宋体" w:cs="宋体"/>
                <w:szCs w:val="21"/>
              </w:rPr>
              <w:t>▲2、教学软件</w:t>
            </w:r>
          </w:p>
          <w:p>
            <w:pPr>
              <w:adjustRightInd w:val="0"/>
              <w:snapToGrid w:val="0"/>
              <w:spacing w:line="400" w:lineRule="exact"/>
              <w:rPr>
                <w:rFonts w:ascii="宋体" w:hAnsi="宋体" w:cs="宋体"/>
                <w:szCs w:val="21"/>
              </w:rPr>
            </w:pPr>
            <w:r>
              <w:rPr>
                <w:rFonts w:hint="eastAsia" w:ascii="宋体" w:hAnsi="宋体" w:cs="宋体"/>
                <w:szCs w:val="21"/>
              </w:rPr>
              <w:t>（1）故障设置教学软件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1）支持CAN/CANFD接口通信测试；</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2）支持电器连接信号的短路、断路等故障的设置。</w:t>
            </w:r>
          </w:p>
          <w:p>
            <w:pPr>
              <w:adjustRightInd w:val="0"/>
              <w:snapToGrid w:val="0"/>
              <w:spacing w:line="400" w:lineRule="exact"/>
              <w:rPr>
                <w:rFonts w:ascii="宋体" w:hAnsi="宋体" w:cs="宋体"/>
                <w:szCs w:val="21"/>
              </w:rPr>
            </w:pPr>
            <w:r>
              <w:rPr>
                <w:rFonts w:hint="eastAsia" w:ascii="宋体" w:hAnsi="宋体" w:cs="宋体"/>
                <w:szCs w:val="21"/>
              </w:rPr>
              <w:t>（2）线控系统仿真教学软件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展示各线控系统及部件的组成。</w:t>
            </w:r>
          </w:p>
          <w:p>
            <w:pPr>
              <w:adjustRightInd w:val="0"/>
              <w:snapToGrid w:val="0"/>
              <w:spacing w:line="400" w:lineRule="exact"/>
              <w:rPr>
                <w:rFonts w:ascii="宋体" w:hAnsi="宋体" w:cs="宋体"/>
                <w:szCs w:val="21"/>
              </w:rPr>
            </w:pPr>
            <w:r>
              <w:rPr>
                <w:rFonts w:hint="eastAsia" w:ascii="宋体" w:hAnsi="宋体" w:cs="宋体"/>
                <w:szCs w:val="21"/>
              </w:rPr>
              <w:t>4、硬件在环仿真平台</w:t>
            </w:r>
          </w:p>
          <w:p>
            <w:pPr>
              <w:adjustRightInd w:val="0"/>
              <w:snapToGrid w:val="0"/>
              <w:spacing w:line="400" w:lineRule="exact"/>
              <w:rPr>
                <w:rFonts w:ascii="宋体" w:hAnsi="宋体" w:cs="宋体"/>
                <w:szCs w:val="21"/>
              </w:rPr>
            </w:pPr>
            <w:r>
              <w:rPr>
                <w:rFonts w:hint="eastAsia" w:ascii="宋体" w:hAnsi="宋体" w:cs="宋体"/>
                <w:szCs w:val="21"/>
              </w:rPr>
              <w:t>（1）要求功能基于开源自动驾驶仿真软件carla。支持自动驾驶，手动驾驶，路径规划三大功能，并且三种功能可以通过上位机软件实时自由切换。启动仿真软件后，仿真小车会出现在地图场景中，此时可以选择驾驶模式。支持自动驾驶仿真，小车可以在仿真地图中按照交通规则以及交通信号进行自动驾驶；</w:t>
            </w:r>
          </w:p>
          <w:p>
            <w:pPr>
              <w:adjustRightInd w:val="0"/>
              <w:snapToGrid w:val="0"/>
              <w:spacing w:line="400" w:lineRule="exact"/>
              <w:rPr>
                <w:rFonts w:ascii="宋体" w:hAnsi="宋体" w:cs="宋体"/>
                <w:szCs w:val="21"/>
              </w:rPr>
            </w:pPr>
            <w:r>
              <w:rPr>
                <w:rFonts w:hint="eastAsia" w:ascii="宋体" w:hAnsi="宋体" w:cs="宋体"/>
                <w:szCs w:val="21"/>
              </w:rPr>
              <w:t>（2）支持自动驾驶过程中的手动操控接管；</w:t>
            </w:r>
          </w:p>
          <w:p>
            <w:pPr>
              <w:adjustRightInd w:val="0"/>
              <w:snapToGrid w:val="0"/>
              <w:spacing w:line="400" w:lineRule="exact"/>
              <w:rPr>
                <w:rFonts w:ascii="宋体" w:hAnsi="宋体" w:cs="宋体"/>
                <w:szCs w:val="21"/>
              </w:rPr>
            </w:pPr>
            <w:r>
              <w:rPr>
                <w:rFonts w:hint="eastAsia" w:ascii="宋体" w:hAnsi="宋体" w:cs="宋体"/>
                <w:szCs w:val="21"/>
              </w:rPr>
              <w:t>（3）提供中断实验，可重置实验回到起始点功能，提供实验进程中的跟随、俯视、车上视角切换功能，提供主车起始场景切换功能，提供发送帧参数设置功能，包含通道、波特率、帧格式、帧类型、发送帧数、发送周期等参数的调整，提供CAN数据实时显示功能，提供转向、驱动、制动的设定与使能，提供档位设置，支持节能模式；</w:t>
            </w:r>
          </w:p>
          <w:p>
            <w:pPr>
              <w:adjustRightInd w:val="0"/>
              <w:snapToGrid w:val="0"/>
              <w:spacing w:line="400" w:lineRule="exact"/>
              <w:rPr>
                <w:rFonts w:ascii="宋体" w:hAnsi="宋体" w:cs="宋体"/>
                <w:szCs w:val="21"/>
              </w:rPr>
            </w:pPr>
            <w:r>
              <w:rPr>
                <w:rFonts w:hint="eastAsia" w:ascii="宋体" w:hAnsi="宋体" w:cs="宋体"/>
                <w:szCs w:val="21"/>
              </w:rPr>
              <w:t>（4）支持路径规划模式，支持调整车辆行进方式，支持转向角，制动压力，最大转速，档位，车速等参数调整；</w:t>
            </w:r>
          </w:p>
          <w:p>
            <w:pPr>
              <w:adjustRightInd w:val="0"/>
              <w:snapToGrid w:val="0"/>
              <w:spacing w:line="400" w:lineRule="exact"/>
              <w:rPr>
                <w:rFonts w:ascii="宋体" w:hAnsi="宋体" w:cs="宋体"/>
                <w:szCs w:val="21"/>
              </w:rPr>
            </w:pPr>
            <w:r>
              <w:rPr>
                <w:rFonts w:hint="eastAsia" w:ascii="宋体" w:hAnsi="宋体" w:cs="宋体"/>
                <w:szCs w:val="21"/>
              </w:rPr>
              <w:t>5、结构原理展示，装配调试，标定测试</w:t>
            </w:r>
          </w:p>
          <w:p>
            <w:pPr>
              <w:adjustRightInd w:val="0"/>
              <w:snapToGrid w:val="0"/>
              <w:spacing w:line="400" w:lineRule="exact"/>
              <w:rPr>
                <w:rFonts w:ascii="宋体" w:hAnsi="宋体" w:cs="宋体"/>
                <w:szCs w:val="21"/>
              </w:rPr>
            </w:pPr>
            <w:r>
              <w:rPr>
                <w:rFonts w:hint="eastAsia" w:ascii="宋体" w:hAnsi="宋体" w:cs="宋体"/>
                <w:szCs w:val="21"/>
              </w:rPr>
              <w:t>展示线控转向、线控制动、线控驱动、线控换挡等系统的组成、结构和功能；展示各线控系统的工作原理。支持各线控系统及部件整车安装；支持控制电路信号检测。</w:t>
            </w:r>
          </w:p>
          <w:p>
            <w:pPr>
              <w:adjustRightInd w:val="0"/>
              <w:snapToGrid w:val="0"/>
              <w:spacing w:line="400" w:lineRule="exact"/>
              <w:rPr>
                <w:rFonts w:ascii="宋体" w:hAnsi="宋体" w:cs="宋体"/>
                <w:szCs w:val="21"/>
              </w:rPr>
            </w:pPr>
            <w:r>
              <w:rPr>
                <w:rFonts w:hint="eastAsia" w:ascii="宋体" w:hAnsi="宋体" w:cs="宋体"/>
                <w:szCs w:val="21"/>
              </w:rPr>
              <w:t>五、产品工艺及尺寸要求</w:t>
            </w:r>
          </w:p>
          <w:p>
            <w:pPr>
              <w:adjustRightInd w:val="0"/>
              <w:snapToGrid w:val="0"/>
              <w:spacing w:line="400" w:lineRule="exact"/>
              <w:rPr>
                <w:rFonts w:ascii="宋体" w:hAnsi="宋体" w:cs="宋体"/>
                <w:szCs w:val="21"/>
              </w:rPr>
            </w:pPr>
            <w:r>
              <w:rPr>
                <w:rFonts w:hint="eastAsia" w:ascii="宋体" w:hAnsi="宋体" w:cs="宋体"/>
                <w:szCs w:val="21"/>
              </w:rPr>
              <w:t>1、产品工艺要求</w:t>
            </w:r>
          </w:p>
          <w:p>
            <w:pPr>
              <w:adjustRightInd w:val="0"/>
              <w:snapToGrid w:val="0"/>
              <w:spacing w:line="400" w:lineRule="exact"/>
              <w:rPr>
                <w:rFonts w:ascii="宋体" w:hAnsi="宋体" w:cs="宋体"/>
                <w:szCs w:val="21"/>
              </w:rPr>
            </w:pPr>
            <w:r>
              <w:rPr>
                <w:rFonts w:hint="eastAsia" w:ascii="宋体" w:hAnsi="宋体" w:cs="宋体"/>
                <w:szCs w:val="21"/>
              </w:rPr>
              <w:t>（1）要求钣金制作，带万向脚轮，便于移动；</w:t>
            </w:r>
          </w:p>
          <w:p>
            <w:pPr>
              <w:adjustRightInd w:val="0"/>
              <w:snapToGrid w:val="0"/>
              <w:spacing w:line="400" w:lineRule="exact"/>
              <w:rPr>
                <w:rFonts w:ascii="宋体" w:hAnsi="宋体" w:cs="宋体"/>
                <w:szCs w:val="21"/>
              </w:rPr>
            </w:pPr>
            <w:r>
              <w:rPr>
                <w:rFonts w:hint="eastAsia" w:ascii="宋体" w:hAnsi="宋体" w:cs="宋体"/>
                <w:szCs w:val="21"/>
              </w:rPr>
              <w:t>（2）面板材料采用亚克力材质，电路图经过涂层工艺处理后用大型平板打印机打印，电路图最少有四种颜色；</w:t>
            </w:r>
          </w:p>
          <w:p>
            <w:pPr>
              <w:adjustRightInd w:val="0"/>
              <w:snapToGrid w:val="0"/>
              <w:spacing w:line="400" w:lineRule="exact"/>
              <w:rPr>
                <w:rFonts w:ascii="宋体" w:hAnsi="宋体" w:cs="宋体"/>
                <w:szCs w:val="21"/>
              </w:rPr>
            </w:pPr>
            <w:r>
              <w:rPr>
                <w:rFonts w:hint="eastAsia" w:ascii="宋体" w:hAnsi="宋体" w:cs="宋体"/>
                <w:szCs w:val="21"/>
              </w:rPr>
              <w:t>（3）固定零部件采用电脑激光雕刻机加工，美观不刺手。</w:t>
            </w:r>
          </w:p>
          <w:p>
            <w:pPr>
              <w:adjustRightInd w:val="0"/>
              <w:snapToGrid w:val="0"/>
              <w:spacing w:line="400" w:lineRule="exact"/>
              <w:rPr>
                <w:rFonts w:ascii="宋体" w:hAnsi="宋体" w:cs="宋体"/>
                <w:szCs w:val="21"/>
              </w:rPr>
            </w:pPr>
            <w:r>
              <w:rPr>
                <w:rFonts w:hint="eastAsia" w:ascii="宋体" w:hAnsi="宋体" w:cs="宋体"/>
                <w:szCs w:val="21"/>
              </w:rPr>
              <w:t>2、产品尺寸要求</w:t>
            </w:r>
          </w:p>
          <w:p>
            <w:pPr>
              <w:adjustRightInd w:val="0"/>
              <w:snapToGrid w:val="0"/>
              <w:spacing w:line="400" w:lineRule="exact"/>
              <w:rPr>
                <w:rFonts w:ascii="宋体" w:hAnsi="宋体" w:cs="宋体"/>
                <w:szCs w:val="21"/>
              </w:rPr>
            </w:pPr>
            <w:r>
              <w:rPr>
                <w:rFonts w:hint="eastAsia" w:ascii="宋体" w:hAnsi="宋体" w:cs="宋体"/>
                <w:szCs w:val="21"/>
              </w:rPr>
              <w:t>平台尺寸（长×宽×高）：不小于1200×600×1600mm。</w:t>
            </w:r>
          </w:p>
          <w:p>
            <w:pPr>
              <w:adjustRightInd w:val="0"/>
              <w:snapToGrid w:val="0"/>
              <w:spacing w:line="400" w:lineRule="exact"/>
              <w:rPr>
                <w:rFonts w:ascii="宋体" w:hAnsi="宋体" w:cs="宋体"/>
                <w:szCs w:val="21"/>
              </w:rPr>
            </w:pPr>
            <w:r>
              <w:rPr>
                <w:rFonts w:hint="eastAsia" w:ascii="宋体" w:hAnsi="宋体" w:cs="宋体"/>
                <w:szCs w:val="21"/>
              </w:rPr>
              <w:t>八、配套课程资源要求</w:t>
            </w:r>
          </w:p>
          <w:p>
            <w:pPr>
              <w:adjustRightInd w:val="0"/>
              <w:snapToGrid w:val="0"/>
              <w:spacing w:line="400" w:lineRule="exact"/>
              <w:rPr>
                <w:rFonts w:ascii="宋体" w:hAnsi="宋体" w:cs="宋体"/>
                <w:szCs w:val="21"/>
              </w:rPr>
            </w:pPr>
            <w:r>
              <w:rPr>
                <w:rFonts w:hint="eastAsia" w:ascii="宋体" w:hAnsi="宋体" w:cs="宋体"/>
                <w:szCs w:val="21"/>
              </w:rPr>
              <w:t>课程资源内容应包含PPT、教师手册、学生手册、学生工作页等。</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ROS智能驾驶小车</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一、功能要求</w:t>
            </w:r>
          </w:p>
          <w:p>
            <w:pPr>
              <w:adjustRightInd w:val="0"/>
              <w:snapToGrid w:val="0"/>
              <w:spacing w:line="400" w:lineRule="exact"/>
              <w:rPr>
                <w:rFonts w:ascii="宋体" w:hAnsi="宋体" w:cs="宋体"/>
                <w:szCs w:val="21"/>
              </w:rPr>
            </w:pPr>
            <w:r>
              <w:rPr>
                <w:rFonts w:hint="eastAsia" w:ascii="宋体" w:hAnsi="宋体" w:cs="宋体"/>
                <w:szCs w:val="21"/>
              </w:rPr>
              <w:t>1、智能驾驶小车车身结构：小车车身结构采用金属框喷涂工艺，转向系统采用阿克曼转向结构，车身控制系统采用STM32主控板控制，电机控制方式采用直流AB编码电机PID调速控制。</w:t>
            </w:r>
          </w:p>
          <w:p>
            <w:pPr>
              <w:adjustRightInd w:val="0"/>
              <w:snapToGrid w:val="0"/>
              <w:spacing w:line="400" w:lineRule="exact"/>
              <w:rPr>
                <w:rFonts w:ascii="宋体" w:hAnsi="宋体" w:cs="宋体"/>
                <w:szCs w:val="21"/>
              </w:rPr>
            </w:pPr>
            <w:r>
              <w:rPr>
                <w:rFonts w:hint="eastAsia" w:ascii="宋体" w:hAnsi="宋体" w:cs="宋体"/>
                <w:szCs w:val="21"/>
              </w:rPr>
              <w:t>2、底层控制系统：接收ROS系统、APP、PS2手柄、航模控制器、CAN、串口，语音模块等上层控制系统发送的控制指令、控制车辆执行：加速、减速、刹车、转向等。在控制车辆的同时回传当前车辆车速、转向角度、轮子里程和当前位置信息，并对油门、制动、转向、档位等进行自动控制。</w:t>
            </w:r>
          </w:p>
          <w:p>
            <w:pPr>
              <w:adjustRightInd w:val="0"/>
              <w:snapToGrid w:val="0"/>
              <w:spacing w:line="400" w:lineRule="exact"/>
              <w:rPr>
                <w:rFonts w:ascii="宋体" w:hAnsi="宋体" w:cs="宋体"/>
                <w:szCs w:val="21"/>
              </w:rPr>
            </w:pPr>
            <w:r>
              <w:rPr>
                <w:rFonts w:hint="eastAsia" w:ascii="宋体" w:hAnsi="宋体" w:cs="宋体"/>
                <w:szCs w:val="21"/>
              </w:rPr>
              <w:t>3、车辆数据采集系统：采集与自动驾驶和车辆行驶相关的数据信息，如：电池电压、当前控制模式、阿克曼结构转型XY角度回传到显示屏和APP中进行显示。</w:t>
            </w:r>
          </w:p>
          <w:p>
            <w:pPr>
              <w:adjustRightInd w:val="0"/>
              <w:snapToGrid w:val="0"/>
              <w:spacing w:line="400" w:lineRule="exact"/>
              <w:rPr>
                <w:rFonts w:ascii="宋体" w:hAnsi="宋体" w:cs="宋体"/>
                <w:szCs w:val="21"/>
              </w:rPr>
            </w:pPr>
            <w:r>
              <w:rPr>
                <w:rFonts w:hint="eastAsia" w:ascii="宋体" w:hAnsi="宋体" w:cs="宋体"/>
                <w:szCs w:val="21"/>
              </w:rPr>
              <w:t>4、语音识别系统：智能识别语音指令并生成底层控制命令，控制车辆实现聊天对话、语音召唤与控制功能。</w:t>
            </w:r>
          </w:p>
          <w:p>
            <w:pPr>
              <w:adjustRightInd w:val="0"/>
              <w:snapToGrid w:val="0"/>
              <w:spacing w:line="400" w:lineRule="exact"/>
              <w:rPr>
                <w:rFonts w:ascii="宋体" w:hAnsi="宋体" w:cs="宋体"/>
                <w:szCs w:val="21"/>
              </w:rPr>
            </w:pPr>
            <w:r>
              <w:rPr>
                <w:rFonts w:hint="eastAsia" w:ascii="宋体" w:hAnsi="宋体" w:cs="宋体"/>
                <w:szCs w:val="21"/>
              </w:rPr>
              <w:t>▲5、视觉处理：集成单目摄像头和RGB-D摄像头组成的深度相机实时采集小车运行前方障环境情况，并通过深度学习算法处理，实现小车视觉建图导航、深度视觉跟随、视觉巡线、交通指示识别、视觉目标跟随、视觉避障功能；摄像头安装角度可动态调节。</w:t>
            </w:r>
          </w:p>
          <w:p>
            <w:pPr>
              <w:adjustRightInd w:val="0"/>
              <w:snapToGrid w:val="0"/>
              <w:spacing w:line="400" w:lineRule="exact"/>
              <w:rPr>
                <w:rFonts w:ascii="宋体" w:hAnsi="宋体" w:cs="宋体"/>
                <w:szCs w:val="21"/>
              </w:rPr>
            </w:pPr>
            <w:r>
              <w:rPr>
                <w:rFonts w:hint="eastAsia" w:ascii="宋体" w:hAnsi="宋体" w:cs="宋体"/>
                <w:szCs w:val="21"/>
              </w:rPr>
              <w:t>▲6、激光雷达处理：激光雷达感知系统由激光雷达360度扫描周围环境障碍物情况，并根据扫描的数据在电脑上自动生成激光雷达点云图和2D导航地图，同时控制小车实现激光雷达多点定位导航、动态避障等自动驾驶控制。</w:t>
            </w:r>
          </w:p>
          <w:p>
            <w:pPr>
              <w:adjustRightInd w:val="0"/>
              <w:snapToGrid w:val="0"/>
              <w:spacing w:line="400" w:lineRule="exact"/>
              <w:rPr>
                <w:rFonts w:ascii="宋体" w:hAnsi="宋体" w:cs="宋体"/>
                <w:szCs w:val="21"/>
              </w:rPr>
            </w:pPr>
            <w:r>
              <w:rPr>
                <w:rFonts w:hint="eastAsia" w:ascii="宋体" w:hAnsi="宋体" w:cs="宋体"/>
                <w:szCs w:val="21"/>
              </w:rPr>
              <w:t>7、定位：小车底盘控制集成九轴姿态传感器，可实时采集小车当前位置及加速度变化并回传至ROS系统处理和APP进行显示，实现小车精准定位。</w:t>
            </w:r>
          </w:p>
          <w:p>
            <w:pPr>
              <w:adjustRightInd w:val="0"/>
              <w:snapToGrid w:val="0"/>
              <w:spacing w:line="400" w:lineRule="exact"/>
              <w:rPr>
                <w:rFonts w:ascii="宋体" w:hAnsi="宋体" w:cs="宋体"/>
                <w:szCs w:val="21"/>
              </w:rPr>
            </w:pPr>
            <w:r>
              <w:rPr>
                <w:rFonts w:hint="eastAsia" w:ascii="宋体" w:hAnsi="宋体" w:cs="宋体"/>
                <w:szCs w:val="21"/>
              </w:rPr>
              <w:t>8、决策规划：小车通过环境感知传感器检测周围障碍物情况，经上层算法分析后，自动比较规划轨迹和障碍物关系（远离、较近、交叉），对每个障碍物进行决策（忽略、绕行、停车），然后综合这些决策，给出速度规划所需要的预瞄距离和速度。</w:t>
            </w:r>
          </w:p>
          <w:p>
            <w:pPr>
              <w:adjustRightInd w:val="0"/>
              <w:snapToGrid w:val="0"/>
              <w:spacing w:line="400" w:lineRule="exact"/>
              <w:rPr>
                <w:rFonts w:ascii="宋体" w:hAnsi="宋体" w:cs="宋体"/>
                <w:szCs w:val="21"/>
              </w:rPr>
            </w:pPr>
            <w:r>
              <w:rPr>
                <w:rFonts w:hint="eastAsia" w:ascii="宋体" w:hAnsi="宋体" w:cs="宋体"/>
                <w:szCs w:val="21"/>
              </w:rPr>
              <w:t>9、人机交互界面显示：智能小车通过蓝牙或WIFI连接手机APP实时显示小车运行时方向盘转角、小车运行速度、电池电量、PID参数调节等信息，并可通过APP控制小车移动，控制方式有，重力感应控制，摇杆控制、按键控制、调速控制等多种方式，并以曲线图的方式展现控制模块发出以及执行到位的油门刹车量的变化曲线。</w:t>
            </w:r>
          </w:p>
          <w:p>
            <w:pPr>
              <w:adjustRightInd w:val="0"/>
              <w:snapToGrid w:val="0"/>
              <w:spacing w:line="400" w:lineRule="exact"/>
              <w:rPr>
                <w:rFonts w:ascii="宋体" w:hAnsi="宋体" w:cs="宋体"/>
                <w:szCs w:val="21"/>
              </w:rPr>
            </w:pPr>
            <w:r>
              <w:rPr>
                <w:rFonts w:hint="eastAsia" w:ascii="宋体" w:hAnsi="宋体" w:cs="宋体"/>
                <w:szCs w:val="21"/>
              </w:rPr>
              <w:t>▲</w:t>
            </w:r>
            <w:r>
              <w:rPr>
                <w:rFonts w:hint="eastAsia" w:ascii="宋体" w:hAnsi="宋体" w:cs="宋体"/>
                <w:b/>
                <w:szCs w:val="21"/>
              </w:rPr>
              <w:t>10、供货时提供ROS智能小车完整开发源码和控制器原理图，提供接口详细通讯协议、开发资料和视频，提供智能小车实训指导书。</w:t>
            </w:r>
          </w:p>
          <w:p>
            <w:pPr>
              <w:adjustRightInd w:val="0"/>
              <w:snapToGrid w:val="0"/>
              <w:spacing w:line="400" w:lineRule="exact"/>
              <w:rPr>
                <w:rFonts w:ascii="宋体" w:hAnsi="宋体" w:cs="宋体"/>
                <w:szCs w:val="21"/>
              </w:rPr>
            </w:pPr>
            <w:r>
              <w:rPr>
                <w:rFonts w:hint="eastAsia" w:ascii="宋体" w:hAnsi="宋体" w:cs="宋体"/>
                <w:szCs w:val="21"/>
              </w:rPr>
              <w:t>11、现场视频演示超声波避障以及可更改接口数据：避障距离可修改safe_data变量（250mm以上）、检测障碍物灵敏度（即抖动滤波）可修改temp_count变量、避障运动可修改参数使轮子前进/后退/转向，同时可修改运动速度。</w:t>
            </w:r>
          </w:p>
          <w:p>
            <w:pPr>
              <w:adjustRightInd w:val="0"/>
              <w:snapToGrid w:val="0"/>
              <w:spacing w:line="400" w:lineRule="exact"/>
              <w:rPr>
                <w:rFonts w:ascii="宋体" w:hAnsi="宋体" w:cs="宋体"/>
                <w:szCs w:val="21"/>
              </w:rPr>
            </w:pPr>
            <w:r>
              <w:rPr>
                <w:rFonts w:hint="eastAsia" w:ascii="宋体" w:hAnsi="宋体" w:cs="宋体"/>
                <w:szCs w:val="21"/>
              </w:rPr>
              <w:t>12、可完成Ubuntu系统配置使用教学实训。</w:t>
            </w:r>
          </w:p>
          <w:p>
            <w:pPr>
              <w:adjustRightInd w:val="0"/>
              <w:snapToGrid w:val="0"/>
              <w:spacing w:line="400" w:lineRule="exact"/>
              <w:rPr>
                <w:rFonts w:ascii="宋体" w:hAnsi="宋体" w:cs="宋体"/>
                <w:szCs w:val="21"/>
              </w:rPr>
            </w:pPr>
            <w:r>
              <w:rPr>
                <w:rFonts w:hint="eastAsia" w:ascii="宋体" w:hAnsi="宋体" w:cs="宋体"/>
                <w:szCs w:val="21"/>
              </w:rPr>
              <w:t>13、可完成STM32运动底盘开发教学实训。</w:t>
            </w:r>
          </w:p>
          <w:p>
            <w:pPr>
              <w:adjustRightInd w:val="0"/>
              <w:snapToGrid w:val="0"/>
              <w:spacing w:line="400" w:lineRule="exact"/>
              <w:rPr>
                <w:rFonts w:ascii="宋体" w:hAnsi="宋体" w:cs="宋体"/>
                <w:szCs w:val="21"/>
              </w:rPr>
            </w:pPr>
            <w:r>
              <w:rPr>
                <w:rFonts w:hint="eastAsia" w:ascii="宋体" w:hAnsi="宋体" w:cs="宋体"/>
                <w:szCs w:val="21"/>
              </w:rPr>
              <w:t>14、可完成ROS系统使用操作教学实训。</w:t>
            </w:r>
          </w:p>
          <w:p>
            <w:pPr>
              <w:adjustRightInd w:val="0"/>
              <w:snapToGrid w:val="0"/>
              <w:spacing w:line="400" w:lineRule="exact"/>
              <w:rPr>
                <w:rFonts w:ascii="宋体" w:hAnsi="宋体" w:cs="宋体"/>
                <w:szCs w:val="21"/>
              </w:rPr>
            </w:pPr>
            <w:r>
              <w:rPr>
                <w:rFonts w:hint="eastAsia" w:ascii="宋体" w:hAnsi="宋体" w:cs="宋体"/>
                <w:szCs w:val="21"/>
              </w:rPr>
              <w:t>15、可完成ROS源码解析教学实训。</w:t>
            </w:r>
          </w:p>
          <w:p>
            <w:pPr>
              <w:adjustRightInd w:val="0"/>
              <w:snapToGrid w:val="0"/>
              <w:spacing w:line="400" w:lineRule="exact"/>
              <w:rPr>
                <w:rFonts w:ascii="宋体" w:hAnsi="宋体" w:cs="宋体"/>
                <w:szCs w:val="21"/>
              </w:rPr>
            </w:pPr>
            <w:r>
              <w:rPr>
                <w:rFonts w:hint="eastAsia" w:ascii="宋体" w:hAnsi="宋体" w:cs="宋体"/>
                <w:szCs w:val="21"/>
              </w:rPr>
              <w:t>16、可完成SLAM建图教学实训。</w:t>
            </w:r>
          </w:p>
          <w:p>
            <w:pPr>
              <w:adjustRightInd w:val="0"/>
              <w:snapToGrid w:val="0"/>
              <w:spacing w:line="400" w:lineRule="exact"/>
              <w:rPr>
                <w:rFonts w:ascii="宋体" w:hAnsi="宋体" w:cs="宋体"/>
                <w:szCs w:val="21"/>
              </w:rPr>
            </w:pPr>
            <w:r>
              <w:rPr>
                <w:rFonts w:hint="eastAsia" w:ascii="宋体" w:hAnsi="宋体" w:cs="宋体"/>
                <w:szCs w:val="21"/>
              </w:rPr>
              <w:t>17、可完成机器人导航教学实训。</w:t>
            </w:r>
          </w:p>
          <w:p>
            <w:pPr>
              <w:adjustRightInd w:val="0"/>
              <w:snapToGrid w:val="0"/>
              <w:spacing w:line="400" w:lineRule="exact"/>
              <w:rPr>
                <w:rFonts w:ascii="宋体" w:hAnsi="宋体" w:cs="宋体"/>
                <w:szCs w:val="21"/>
              </w:rPr>
            </w:pPr>
            <w:r>
              <w:rPr>
                <w:rFonts w:hint="eastAsia" w:ascii="宋体" w:hAnsi="宋体" w:cs="宋体"/>
                <w:szCs w:val="21"/>
              </w:rPr>
              <w:t>18、可完成声源定位与语音导航教学实训。</w:t>
            </w:r>
          </w:p>
          <w:p>
            <w:pPr>
              <w:adjustRightInd w:val="0"/>
              <w:snapToGrid w:val="0"/>
              <w:spacing w:line="400" w:lineRule="exact"/>
              <w:rPr>
                <w:rFonts w:ascii="宋体" w:hAnsi="宋体" w:cs="宋体"/>
                <w:szCs w:val="21"/>
              </w:rPr>
            </w:pPr>
            <w:r>
              <w:rPr>
                <w:rFonts w:hint="eastAsia" w:ascii="宋体" w:hAnsi="宋体" w:cs="宋体"/>
                <w:szCs w:val="21"/>
              </w:rPr>
              <w:t>19、可完成OpenCV 入门及其在 ROS 环境下的应用教学实训。</w:t>
            </w:r>
          </w:p>
          <w:p>
            <w:pPr>
              <w:adjustRightInd w:val="0"/>
              <w:snapToGrid w:val="0"/>
              <w:spacing w:line="400" w:lineRule="exact"/>
              <w:rPr>
                <w:rFonts w:ascii="宋体" w:hAnsi="宋体" w:cs="宋体"/>
                <w:szCs w:val="21"/>
              </w:rPr>
            </w:pPr>
            <w:r>
              <w:rPr>
                <w:rFonts w:hint="eastAsia" w:ascii="宋体" w:hAnsi="宋体" w:cs="宋体"/>
                <w:szCs w:val="21"/>
              </w:rPr>
              <w:t>20、可完成超声波避障教学实训。</w:t>
            </w:r>
          </w:p>
          <w:p>
            <w:pPr>
              <w:adjustRightInd w:val="0"/>
              <w:snapToGrid w:val="0"/>
              <w:spacing w:line="400" w:lineRule="exact"/>
              <w:rPr>
                <w:rFonts w:ascii="宋体" w:hAnsi="宋体" w:cs="宋体"/>
                <w:szCs w:val="21"/>
              </w:rPr>
            </w:pPr>
            <w:r>
              <w:rPr>
                <w:rFonts w:hint="eastAsia" w:ascii="宋体" w:hAnsi="宋体" w:cs="宋体"/>
                <w:szCs w:val="21"/>
              </w:rPr>
              <w:t>21、可完成视觉识别功能教学实训。</w:t>
            </w:r>
          </w:p>
          <w:p>
            <w:pPr>
              <w:adjustRightInd w:val="0"/>
              <w:snapToGrid w:val="0"/>
              <w:spacing w:line="400" w:lineRule="exact"/>
              <w:rPr>
                <w:rFonts w:ascii="宋体" w:hAnsi="宋体" w:cs="宋体"/>
                <w:szCs w:val="21"/>
              </w:rPr>
            </w:pPr>
            <w:r>
              <w:rPr>
                <w:rFonts w:hint="eastAsia" w:ascii="宋体" w:hAnsi="宋体" w:cs="宋体"/>
                <w:szCs w:val="21"/>
              </w:rPr>
              <w:t>22、可完成循迹自动驾驶教学实训。</w:t>
            </w:r>
          </w:p>
          <w:p>
            <w:pPr>
              <w:adjustRightInd w:val="0"/>
              <w:snapToGrid w:val="0"/>
              <w:spacing w:line="400" w:lineRule="exact"/>
              <w:rPr>
                <w:rFonts w:ascii="宋体" w:hAnsi="宋体" w:cs="宋体"/>
                <w:szCs w:val="21"/>
              </w:rPr>
            </w:pPr>
            <w:r>
              <w:rPr>
                <w:rFonts w:hint="eastAsia" w:ascii="宋体" w:hAnsi="宋体" w:cs="宋体"/>
                <w:szCs w:val="21"/>
              </w:rPr>
              <w:t>23、可完成视觉建图与导航教学实训。</w:t>
            </w:r>
          </w:p>
          <w:p>
            <w:pPr>
              <w:adjustRightInd w:val="0"/>
              <w:snapToGrid w:val="0"/>
              <w:spacing w:line="400" w:lineRule="exact"/>
              <w:rPr>
                <w:rFonts w:ascii="宋体" w:hAnsi="宋体" w:cs="宋体"/>
                <w:szCs w:val="21"/>
              </w:rPr>
            </w:pPr>
            <w:r>
              <w:rPr>
                <w:rFonts w:hint="eastAsia" w:ascii="宋体" w:hAnsi="宋体" w:cs="宋体"/>
                <w:szCs w:val="21"/>
              </w:rPr>
              <w:t>24、可完成多点巡航教学实训。</w:t>
            </w:r>
          </w:p>
          <w:p>
            <w:pPr>
              <w:adjustRightInd w:val="0"/>
              <w:snapToGrid w:val="0"/>
              <w:spacing w:line="400" w:lineRule="exact"/>
              <w:rPr>
                <w:rFonts w:ascii="宋体" w:hAnsi="宋体" w:cs="宋体"/>
                <w:szCs w:val="21"/>
              </w:rPr>
            </w:pPr>
            <w:r>
              <w:rPr>
                <w:rFonts w:hint="eastAsia" w:ascii="宋体" w:hAnsi="宋体" w:cs="宋体"/>
                <w:szCs w:val="21"/>
              </w:rPr>
              <w:t>25、可完成激光雷达跟随教学实训。</w:t>
            </w:r>
          </w:p>
          <w:p>
            <w:pPr>
              <w:adjustRightInd w:val="0"/>
              <w:snapToGrid w:val="0"/>
              <w:spacing w:line="400" w:lineRule="exact"/>
              <w:rPr>
                <w:rFonts w:ascii="宋体" w:hAnsi="宋体" w:cs="宋体"/>
                <w:szCs w:val="21"/>
              </w:rPr>
            </w:pPr>
            <w:r>
              <w:rPr>
                <w:rFonts w:hint="eastAsia" w:ascii="宋体" w:hAnsi="宋体" w:cs="宋体"/>
                <w:szCs w:val="21"/>
              </w:rPr>
              <w:t>26、可完成深度视觉跟随教学实训。</w:t>
            </w:r>
          </w:p>
          <w:p>
            <w:pPr>
              <w:adjustRightInd w:val="0"/>
              <w:snapToGrid w:val="0"/>
              <w:spacing w:line="400" w:lineRule="exact"/>
              <w:rPr>
                <w:rFonts w:ascii="宋体" w:hAnsi="宋体" w:cs="宋体"/>
                <w:szCs w:val="21"/>
              </w:rPr>
            </w:pPr>
            <w:r>
              <w:rPr>
                <w:rFonts w:hint="eastAsia" w:ascii="宋体" w:hAnsi="宋体" w:cs="宋体"/>
                <w:szCs w:val="21"/>
              </w:rPr>
              <w:t>27、可完成视觉巡线教学实训。</w:t>
            </w:r>
          </w:p>
          <w:p>
            <w:pPr>
              <w:adjustRightInd w:val="0"/>
              <w:snapToGrid w:val="0"/>
              <w:spacing w:line="400" w:lineRule="exact"/>
              <w:rPr>
                <w:rFonts w:ascii="宋体" w:hAnsi="宋体" w:cs="宋体"/>
                <w:szCs w:val="21"/>
              </w:rPr>
            </w:pPr>
            <w:r>
              <w:rPr>
                <w:rFonts w:hint="eastAsia" w:ascii="宋体" w:hAnsi="宋体" w:cs="宋体"/>
                <w:szCs w:val="21"/>
              </w:rPr>
              <w:t>28、可完成交通指示识别教学实训。</w:t>
            </w:r>
          </w:p>
          <w:p>
            <w:pPr>
              <w:adjustRightInd w:val="0"/>
              <w:snapToGrid w:val="0"/>
              <w:spacing w:line="400" w:lineRule="exact"/>
              <w:rPr>
                <w:rFonts w:ascii="宋体" w:hAnsi="宋体" w:cs="宋体"/>
                <w:szCs w:val="21"/>
              </w:rPr>
            </w:pPr>
            <w:r>
              <w:rPr>
                <w:rFonts w:hint="eastAsia" w:ascii="宋体" w:hAnsi="宋体" w:cs="宋体"/>
                <w:szCs w:val="21"/>
              </w:rPr>
              <w:t>29、可完成自主导航避障教学实训。</w:t>
            </w:r>
          </w:p>
          <w:p>
            <w:pPr>
              <w:adjustRightInd w:val="0"/>
              <w:snapToGrid w:val="0"/>
              <w:spacing w:line="400" w:lineRule="exact"/>
              <w:rPr>
                <w:rFonts w:ascii="宋体" w:hAnsi="宋体" w:cs="宋体"/>
                <w:szCs w:val="21"/>
              </w:rPr>
            </w:pPr>
            <w:r>
              <w:rPr>
                <w:rFonts w:hint="eastAsia" w:ascii="宋体" w:hAnsi="宋体" w:cs="宋体"/>
                <w:szCs w:val="21"/>
              </w:rPr>
              <w:t>三、技术要求</w:t>
            </w:r>
          </w:p>
          <w:p>
            <w:pPr>
              <w:adjustRightInd w:val="0"/>
              <w:snapToGrid w:val="0"/>
              <w:spacing w:line="400" w:lineRule="exact"/>
              <w:rPr>
                <w:rFonts w:ascii="宋体" w:hAnsi="宋体" w:cs="宋体"/>
                <w:szCs w:val="21"/>
              </w:rPr>
            </w:pPr>
            <w:r>
              <w:rPr>
                <w:rFonts w:hint="eastAsia" w:ascii="宋体" w:hAnsi="宋体" w:cs="宋体"/>
                <w:szCs w:val="21"/>
              </w:rPr>
              <w:t>1、车身底盘部分</w:t>
            </w:r>
          </w:p>
          <w:p>
            <w:pPr>
              <w:adjustRightInd w:val="0"/>
              <w:snapToGrid w:val="0"/>
              <w:spacing w:line="400" w:lineRule="exact"/>
              <w:rPr>
                <w:rFonts w:ascii="宋体" w:hAnsi="宋体" w:cs="宋体"/>
                <w:szCs w:val="21"/>
              </w:rPr>
            </w:pPr>
            <w:r>
              <w:rPr>
                <w:rFonts w:hint="eastAsia" w:ascii="宋体" w:hAnsi="宋体" w:cs="宋体"/>
                <w:szCs w:val="21"/>
              </w:rPr>
              <w:t>（1）车身结构：钣金车身；</w:t>
            </w:r>
          </w:p>
          <w:p>
            <w:pPr>
              <w:adjustRightInd w:val="0"/>
              <w:snapToGrid w:val="0"/>
              <w:spacing w:line="400" w:lineRule="exact"/>
              <w:rPr>
                <w:rFonts w:ascii="宋体" w:hAnsi="宋体" w:cs="宋体"/>
                <w:szCs w:val="21"/>
              </w:rPr>
            </w:pPr>
            <w:r>
              <w:rPr>
                <w:rFonts w:hint="eastAsia" w:ascii="宋体" w:hAnsi="宋体" w:cs="宋体"/>
                <w:szCs w:val="21"/>
              </w:rPr>
              <w:t>（2）转向结构：阿克曼电控转向；</w:t>
            </w:r>
          </w:p>
          <w:p>
            <w:pPr>
              <w:adjustRightInd w:val="0"/>
              <w:snapToGrid w:val="0"/>
              <w:spacing w:line="400" w:lineRule="exact"/>
              <w:rPr>
                <w:rFonts w:ascii="宋体" w:hAnsi="宋体" w:cs="宋体"/>
                <w:szCs w:val="21"/>
              </w:rPr>
            </w:pPr>
            <w:r>
              <w:rPr>
                <w:rFonts w:hint="eastAsia" w:ascii="宋体" w:hAnsi="宋体" w:cs="宋体"/>
                <w:szCs w:val="21"/>
              </w:rPr>
              <w:t>（3）制动方式：电机编码制动；</w:t>
            </w:r>
          </w:p>
          <w:p>
            <w:pPr>
              <w:adjustRightInd w:val="0"/>
              <w:snapToGrid w:val="0"/>
              <w:spacing w:line="400" w:lineRule="exact"/>
              <w:rPr>
                <w:rFonts w:ascii="宋体" w:hAnsi="宋体" w:cs="宋体"/>
                <w:szCs w:val="21"/>
              </w:rPr>
            </w:pPr>
            <w:r>
              <w:rPr>
                <w:rFonts w:hint="eastAsia" w:ascii="宋体" w:hAnsi="宋体" w:cs="宋体"/>
                <w:szCs w:val="21"/>
              </w:rPr>
              <w:t>（4）电池：24V20AH；</w:t>
            </w:r>
          </w:p>
          <w:p>
            <w:pPr>
              <w:adjustRightInd w:val="0"/>
              <w:snapToGrid w:val="0"/>
              <w:spacing w:line="400" w:lineRule="exact"/>
              <w:rPr>
                <w:rFonts w:ascii="宋体" w:hAnsi="宋体" w:cs="宋体"/>
                <w:szCs w:val="21"/>
              </w:rPr>
            </w:pPr>
            <w:r>
              <w:rPr>
                <w:rFonts w:hint="eastAsia" w:ascii="宋体" w:hAnsi="宋体" w:cs="宋体"/>
                <w:szCs w:val="21"/>
              </w:rPr>
              <w:t xml:space="preserve">（5）电机：100W直流AB编码电机  ；                                      </w:t>
            </w:r>
          </w:p>
          <w:p>
            <w:pPr>
              <w:adjustRightInd w:val="0"/>
              <w:snapToGrid w:val="0"/>
              <w:spacing w:line="400" w:lineRule="exact"/>
              <w:rPr>
                <w:rFonts w:ascii="宋体" w:hAnsi="宋体" w:cs="宋体"/>
                <w:szCs w:val="21"/>
              </w:rPr>
            </w:pPr>
            <w:r>
              <w:rPr>
                <w:rFonts w:hint="eastAsia" w:ascii="宋体" w:hAnsi="宋体" w:cs="宋体"/>
                <w:szCs w:val="21"/>
              </w:rPr>
              <w:t>（6）充电机：便携式全智能充电机，充满自动断电；</w:t>
            </w:r>
          </w:p>
          <w:p>
            <w:pPr>
              <w:adjustRightInd w:val="0"/>
              <w:snapToGrid w:val="0"/>
              <w:spacing w:line="400" w:lineRule="exact"/>
              <w:rPr>
                <w:rFonts w:ascii="宋体" w:hAnsi="宋体" w:cs="宋体"/>
                <w:szCs w:val="21"/>
              </w:rPr>
            </w:pPr>
            <w:r>
              <w:rPr>
                <w:rFonts w:hint="eastAsia" w:ascii="宋体" w:hAnsi="宋体" w:cs="宋体"/>
                <w:szCs w:val="21"/>
              </w:rPr>
              <w:t>（7）充电输入电压：220V；</w:t>
            </w:r>
          </w:p>
          <w:p>
            <w:pPr>
              <w:adjustRightInd w:val="0"/>
              <w:snapToGrid w:val="0"/>
              <w:spacing w:line="400" w:lineRule="exact"/>
              <w:rPr>
                <w:rFonts w:ascii="宋体" w:hAnsi="宋体" w:cs="宋体"/>
                <w:szCs w:val="21"/>
              </w:rPr>
            </w:pPr>
            <w:r>
              <w:rPr>
                <w:rFonts w:hint="eastAsia" w:ascii="宋体" w:hAnsi="宋体" w:cs="宋体"/>
                <w:szCs w:val="21"/>
              </w:rPr>
              <w:t>（8）规格尺寸（长×宽×高）：不小于435×365×405mm；</w:t>
            </w:r>
          </w:p>
          <w:p>
            <w:pPr>
              <w:adjustRightInd w:val="0"/>
              <w:snapToGrid w:val="0"/>
              <w:spacing w:line="400" w:lineRule="exact"/>
              <w:rPr>
                <w:rFonts w:ascii="宋体" w:hAnsi="宋体" w:cs="宋体"/>
                <w:szCs w:val="21"/>
              </w:rPr>
            </w:pPr>
            <w:r>
              <w:rPr>
                <w:rFonts w:hint="eastAsia" w:ascii="宋体" w:hAnsi="宋体" w:cs="宋体"/>
                <w:szCs w:val="21"/>
              </w:rPr>
              <w:t>（9）制动距离：≤0.5m；</w:t>
            </w:r>
          </w:p>
          <w:p>
            <w:pPr>
              <w:adjustRightInd w:val="0"/>
              <w:snapToGrid w:val="0"/>
              <w:spacing w:line="400" w:lineRule="exact"/>
              <w:rPr>
                <w:rFonts w:ascii="宋体" w:hAnsi="宋体" w:cs="宋体"/>
                <w:szCs w:val="21"/>
              </w:rPr>
            </w:pPr>
            <w:r>
              <w:rPr>
                <w:rFonts w:hint="eastAsia" w:ascii="宋体" w:hAnsi="宋体" w:cs="宋体"/>
                <w:szCs w:val="21"/>
              </w:rPr>
              <w:t>（10）整车装备质量：≥10kg；</w:t>
            </w:r>
          </w:p>
          <w:p>
            <w:pPr>
              <w:adjustRightInd w:val="0"/>
              <w:snapToGrid w:val="0"/>
              <w:spacing w:line="400" w:lineRule="exact"/>
              <w:rPr>
                <w:rFonts w:ascii="宋体" w:hAnsi="宋体" w:cs="宋体"/>
                <w:szCs w:val="21"/>
              </w:rPr>
            </w:pPr>
            <w:r>
              <w:rPr>
                <w:rFonts w:hint="eastAsia" w:ascii="宋体" w:hAnsi="宋体" w:cs="宋体"/>
                <w:szCs w:val="21"/>
              </w:rPr>
              <w:t>（11）整车载荷：≤22kg；</w:t>
            </w:r>
          </w:p>
          <w:p>
            <w:pPr>
              <w:adjustRightInd w:val="0"/>
              <w:snapToGrid w:val="0"/>
              <w:spacing w:line="400" w:lineRule="exact"/>
              <w:rPr>
                <w:rFonts w:ascii="宋体" w:hAnsi="宋体" w:cs="宋体"/>
                <w:szCs w:val="21"/>
              </w:rPr>
            </w:pPr>
            <w:r>
              <w:rPr>
                <w:rFonts w:hint="eastAsia" w:ascii="宋体" w:hAnsi="宋体" w:cs="宋体"/>
                <w:szCs w:val="21"/>
              </w:rPr>
              <w:t>（12）最大行驶速度：最高1.3m/s，默认0.5m/s；</w:t>
            </w:r>
          </w:p>
          <w:p>
            <w:pPr>
              <w:adjustRightInd w:val="0"/>
              <w:snapToGrid w:val="0"/>
              <w:spacing w:line="400" w:lineRule="exact"/>
              <w:rPr>
                <w:rFonts w:ascii="宋体" w:hAnsi="宋体" w:cs="宋体"/>
                <w:szCs w:val="21"/>
              </w:rPr>
            </w:pPr>
            <w:r>
              <w:rPr>
                <w:rFonts w:hint="eastAsia" w:ascii="宋体" w:hAnsi="宋体" w:cs="宋体"/>
                <w:szCs w:val="21"/>
              </w:rPr>
              <w:t>（13）轮子尺寸：125mm承重轮；</w:t>
            </w:r>
          </w:p>
          <w:p>
            <w:pPr>
              <w:adjustRightInd w:val="0"/>
              <w:snapToGrid w:val="0"/>
              <w:spacing w:line="400" w:lineRule="exact"/>
              <w:rPr>
                <w:rFonts w:ascii="宋体" w:hAnsi="宋体" w:cs="宋体"/>
                <w:szCs w:val="21"/>
              </w:rPr>
            </w:pPr>
            <w:r>
              <w:rPr>
                <w:rFonts w:hint="eastAsia" w:ascii="宋体" w:hAnsi="宋体" w:cs="宋体"/>
                <w:szCs w:val="21"/>
              </w:rPr>
              <w:t>（14）电控方式：手机APP，PS2无线手柄，航模无线遥控器，CAN，串口，语音，ROS</w:t>
            </w:r>
          </w:p>
          <w:p>
            <w:pPr>
              <w:adjustRightInd w:val="0"/>
              <w:snapToGrid w:val="0"/>
              <w:spacing w:line="400" w:lineRule="exact"/>
              <w:rPr>
                <w:rFonts w:ascii="宋体" w:hAnsi="宋体" w:cs="宋体"/>
                <w:szCs w:val="21"/>
              </w:rPr>
            </w:pPr>
            <w:r>
              <w:rPr>
                <w:rFonts w:hint="eastAsia" w:ascii="宋体" w:hAnsi="宋体" w:cs="宋体"/>
                <w:szCs w:val="21"/>
              </w:rPr>
              <w:t>（15）通信接口：</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1）MicroUSB*2；</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2）CH340USB-TTL串口*1；</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3）CP2102USB-TTL串口*1；</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4）CAN接口*1；</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5）TTL串口*1；</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6）PS2手柄接口*1；</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7）航模遥控器接口*1；</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8）SWD在线调试接口*1。</w:t>
            </w:r>
          </w:p>
          <w:p>
            <w:pPr>
              <w:adjustRightInd w:val="0"/>
              <w:snapToGrid w:val="0"/>
              <w:spacing w:line="400" w:lineRule="exact"/>
              <w:rPr>
                <w:rFonts w:ascii="宋体" w:hAnsi="宋体" w:cs="宋体"/>
                <w:szCs w:val="21"/>
              </w:rPr>
            </w:pPr>
            <w:r>
              <w:rPr>
                <w:rFonts w:hint="eastAsia" w:ascii="宋体" w:hAnsi="宋体" w:cs="宋体"/>
                <w:szCs w:val="21"/>
              </w:rPr>
              <w:t>（15）底层主控芯片：STM32F103RCT6</w:t>
            </w:r>
          </w:p>
          <w:p>
            <w:pPr>
              <w:adjustRightInd w:val="0"/>
              <w:snapToGrid w:val="0"/>
              <w:spacing w:line="400" w:lineRule="exact"/>
              <w:rPr>
                <w:rFonts w:ascii="宋体" w:hAnsi="宋体" w:cs="宋体"/>
                <w:szCs w:val="21"/>
              </w:rPr>
            </w:pPr>
            <w:r>
              <w:rPr>
                <w:rFonts w:hint="eastAsia" w:ascii="宋体" w:hAnsi="宋体" w:cs="宋体"/>
                <w:szCs w:val="21"/>
              </w:rPr>
              <w:t>▲2、自动驾驶ROS控制部分</w:t>
            </w:r>
          </w:p>
          <w:p>
            <w:pPr>
              <w:adjustRightInd w:val="0"/>
              <w:snapToGrid w:val="0"/>
              <w:spacing w:line="400" w:lineRule="exact"/>
              <w:rPr>
                <w:rFonts w:ascii="宋体" w:hAnsi="宋体" w:cs="宋体"/>
                <w:szCs w:val="21"/>
              </w:rPr>
            </w:pPr>
            <w:r>
              <w:rPr>
                <w:rFonts w:hint="eastAsia" w:ascii="宋体" w:hAnsi="宋体" w:cs="宋体"/>
                <w:szCs w:val="21"/>
              </w:rPr>
              <w:t>（1）硬件平台：</w:t>
            </w:r>
            <w:bookmarkStart w:id="68" w:name="OLE_LINK27"/>
            <w:r>
              <w:rPr>
                <w:rFonts w:hint="eastAsia" w:ascii="宋体" w:hAnsi="宋体" w:cs="宋体"/>
                <w:szCs w:val="21"/>
              </w:rPr>
              <w:t>Jetson Nano B01</w:t>
            </w:r>
            <w:bookmarkEnd w:id="68"/>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 xml:space="preserve">（2）CPU：ARM A57 </w:t>
            </w:r>
            <w:r>
              <w:fldChar w:fldCharType="begin"/>
            </w:r>
            <w:r>
              <w:instrText xml:space="preserve"> HYPERLINK "mailto:64-bit@1.5GHz(四核)" </w:instrText>
            </w:r>
            <w:r>
              <w:fldChar w:fldCharType="separate"/>
            </w:r>
            <w:r>
              <w:rPr>
                <w:rFonts w:hint="eastAsia" w:ascii="宋体" w:hAnsi="宋体" w:cs="宋体"/>
                <w:szCs w:val="21"/>
              </w:rPr>
              <w:t>64-bit@1.43GHz(四核)</w:t>
            </w:r>
            <w:r>
              <w:rPr>
                <w:rFonts w:hint="eastAsia" w:ascii="宋体" w:hAnsi="宋体" w:cs="宋体"/>
                <w:szCs w:val="21"/>
              </w:rPr>
              <w:fldChar w:fldCharType="end"/>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（3）GPU：128-core Maxwell；</w:t>
            </w:r>
          </w:p>
          <w:p>
            <w:pPr>
              <w:adjustRightInd w:val="0"/>
              <w:snapToGrid w:val="0"/>
              <w:spacing w:line="400" w:lineRule="exact"/>
              <w:rPr>
                <w:rFonts w:ascii="宋体" w:hAnsi="宋体" w:cs="宋体"/>
                <w:szCs w:val="21"/>
              </w:rPr>
            </w:pPr>
            <w:r>
              <w:rPr>
                <w:rFonts w:hint="eastAsia" w:ascii="宋体" w:hAnsi="宋体" w:cs="宋体"/>
                <w:szCs w:val="21"/>
              </w:rPr>
              <w:t>（4）操作系统：Ubuntu18.04+ROS melodic；</w:t>
            </w:r>
          </w:p>
          <w:p>
            <w:pPr>
              <w:adjustRightInd w:val="0"/>
              <w:snapToGrid w:val="0"/>
              <w:spacing w:line="400" w:lineRule="exact"/>
              <w:rPr>
                <w:rFonts w:ascii="宋体" w:hAnsi="宋体" w:cs="宋体"/>
                <w:szCs w:val="21"/>
              </w:rPr>
            </w:pPr>
            <w:r>
              <w:rPr>
                <w:rFonts w:hint="eastAsia" w:ascii="宋体" w:hAnsi="宋体" w:cs="宋体"/>
                <w:szCs w:val="21"/>
              </w:rPr>
              <w:t>（5）内存：4GB 64-Bit LPDDR4 25.6GB/s；</w:t>
            </w:r>
          </w:p>
          <w:p>
            <w:pPr>
              <w:adjustRightInd w:val="0"/>
              <w:snapToGrid w:val="0"/>
              <w:spacing w:line="400" w:lineRule="exact"/>
              <w:rPr>
                <w:rFonts w:ascii="宋体" w:hAnsi="宋体" w:cs="宋体"/>
                <w:szCs w:val="21"/>
              </w:rPr>
            </w:pPr>
            <w:r>
              <w:rPr>
                <w:rFonts w:hint="eastAsia" w:ascii="宋体" w:hAnsi="宋体" w:cs="宋体"/>
                <w:szCs w:val="21"/>
              </w:rPr>
              <w:t>（6）储存：microSD 64GB；</w:t>
            </w:r>
          </w:p>
          <w:p>
            <w:pPr>
              <w:adjustRightInd w:val="0"/>
              <w:snapToGrid w:val="0"/>
              <w:spacing w:line="400" w:lineRule="exact"/>
              <w:rPr>
                <w:rFonts w:ascii="宋体" w:hAnsi="宋体" w:cs="宋体"/>
                <w:szCs w:val="21"/>
              </w:rPr>
            </w:pPr>
            <w:r>
              <w:rPr>
                <w:rFonts w:hint="eastAsia" w:ascii="宋体" w:hAnsi="宋体" w:cs="宋体"/>
                <w:szCs w:val="21"/>
              </w:rPr>
              <w:t>（7）USB：4*USB3.0+1*USB2.0+Micro-B；</w:t>
            </w:r>
          </w:p>
          <w:p>
            <w:pPr>
              <w:adjustRightInd w:val="0"/>
              <w:snapToGrid w:val="0"/>
              <w:spacing w:line="400" w:lineRule="exact"/>
              <w:rPr>
                <w:rFonts w:ascii="宋体" w:hAnsi="宋体" w:cs="宋体"/>
                <w:szCs w:val="21"/>
              </w:rPr>
            </w:pPr>
            <w:r>
              <w:rPr>
                <w:rFonts w:hint="eastAsia" w:ascii="宋体" w:hAnsi="宋体" w:cs="宋体"/>
                <w:szCs w:val="21"/>
              </w:rPr>
              <w:t>（8）串口功能：GPIO,I²C,I²S,SPI,UART；</w:t>
            </w:r>
          </w:p>
          <w:p>
            <w:pPr>
              <w:adjustRightInd w:val="0"/>
              <w:snapToGrid w:val="0"/>
              <w:spacing w:line="400" w:lineRule="exact"/>
              <w:rPr>
                <w:rFonts w:ascii="宋体" w:hAnsi="宋体" w:cs="宋体"/>
                <w:szCs w:val="21"/>
              </w:rPr>
            </w:pPr>
            <w:r>
              <w:rPr>
                <w:rFonts w:hint="eastAsia" w:ascii="宋体" w:hAnsi="宋体" w:cs="宋体"/>
                <w:szCs w:val="21"/>
              </w:rPr>
              <w:t>（9）GPIO引脚数：40；</w:t>
            </w:r>
          </w:p>
          <w:p>
            <w:pPr>
              <w:adjustRightInd w:val="0"/>
              <w:snapToGrid w:val="0"/>
              <w:spacing w:line="400" w:lineRule="exact"/>
              <w:rPr>
                <w:rFonts w:ascii="宋体" w:hAnsi="宋体" w:cs="宋体"/>
                <w:szCs w:val="21"/>
              </w:rPr>
            </w:pPr>
            <w:r>
              <w:rPr>
                <w:rFonts w:hint="eastAsia" w:ascii="宋体" w:hAnsi="宋体" w:cs="宋体"/>
                <w:szCs w:val="21"/>
              </w:rPr>
              <w:t>（10）额定功能：15W；</w:t>
            </w:r>
          </w:p>
          <w:p>
            <w:pPr>
              <w:adjustRightInd w:val="0"/>
              <w:snapToGrid w:val="0"/>
              <w:spacing w:line="400" w:lineRule="exact"/>
              <w:rPr>
                <w:rFonts w:ascii="宋体" w:hAnsi="宋体" w:cs="宋体"/>
                <w:szCs w:val="21"/>
              </w:rPr>
            </w:pPr>
            <w:r>
              <w:rPr>
                <w:rFonts w:hint="eastAsia" w:ascii="宋体" w:hAnsi="宋体" w:cs="宋体"/>
                <w:szCs w:val="21"/>
              </w:rPr>
              <w:t>（11）输入电压：5V；</w:t>
            </w:r>
          </w:p>
          <w:p>
            <w:pPr>
              <w:adjustRightInd w:val="0"/>
              <w:snapToGrid w:val="0"/>
              <w:spacing w:line="400" w:lineRule="exact"/>
              <w:rPr>
                <w:rFonts w:ascii="宋体" w:hAnsi="宋体" w:cs="宋体"/>
                <w:szCs w:val="21"/>
              </w:rPr>
            </w:pPr>
            <w:r>
              <w:rPr>
                <w:rFonts w:hint="eastAsia" w:ascii="宋体" w:hAnsi="宋体" w:cs="宋体"/>
                <w:szCs w:val="21"/>
              </w:rPr>
              <w:t>（12）相机接口：1*MIPI CSI-2 DPHY lanes；</w:t>
            </w:r>
          </w:p>
          <w:p>
            <w:pPr>
              <w:adjustRightInd w:val="0"/>
              <w:snapToGrid w:val="0"/>
              <w:spacing w:line="400" w:lineRule="exact"/>
              <w:rPr>
                <w:rFonts w:ascii="宋体" w:hAnsi="宋体" w:cs="宋体"/>
                <w:szCs w:val="21"/>
              </w:rPr>
            </w:pPr>
            <w:r>
              <w:rPr>
                <w:rFonts w:hint="eastAsia" w:ascii="宋体" w:hAnsi="宋体" w:cs="宋体"/>
                <w:szCs w:val="21"/>
              </w:rPr>
              <w:t>（13）视频输出：HDMI 2.0 and eDP 1.4。</w:t>
            </w:r>
          </w:p>
          <w:p>
            <w:pPr>
              <w:adjustRightInd w:val="0"/>
              <w:snapToGrid w:val="0"/>
              <w:spacing w:line="400" w:lineRule="exact"/>
              <w:rPr>
                <w:rFonts w:ascii="宋体" w:hAnsi="宋体" w:cs="宋体"/>
                <w:szCs w:val="21"/>
              </w:rPr>
            </w:pPr>
            <w:r>
              <w:rPr>
                <w:rFonts w:hint="eastAsia" w:ascii="宋体" w:hAnsi="宋体" w:cs="宋体"/>
                <w:szCs w:val="21"/>
              </w:rPr>
              <w:t>▲3、环境感知部分</w:t>
            </w:r>
          </w:p>
          <w:p>
            <w:pPr>
              <w:adjustRightInd w:val="0"/>
              <w:snapToGrid w:val="0"/>
              <w:spacing w:line="400" w:lineRule="exact"/>
              <w:rPr>
                <w:rFonts w:ascii="宋体" w:hAnsi="宋体" w:cs="宋体"/>
                <w:szCs w:val="21"/>
              </w:rPr>
            </w:pPr>
            <w:r>
              <w:rPr>
                <w:rFonts w:hint="eastAsia" w:ascii="宋体" w:hAnsi="宋体" w:cs="宋体"/>
                <w:szCs w:val="21"/>
              </w:rPr>
              <w:t>3.1激光雷达：</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测量范围：0.15</w:t>
            </w:r>
            <w:bookmarkStart w:id="69" w:name="OLE_LINK28"/>
            <w:r>
              <w:rPr>
                <w:rFonts w:hint="eastAsia" w:ascii="宋体" w:hAnsi="宋体" w:cs="宋体"/>
                <w:szCs w:val="21"/>
              </w:rPr>
              <w:t>～</w:t>
            </w:r>
            <w:bookmarkEnd w:id="69"/>
            <w:r>
              <w:rPr>
                <w:rFonts w:hint="eastAsia" w:ascii="宋体" w:hAnsi="宋体" w:cs="宋体"/>
                <w:szCs w:val="21"/>
              </w:rPr>
              <w:t>12米测量半径；</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扫描角度：0～360度；</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波特率：115200Bps；</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单次扫描时间：0.25毫秒；</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扫描频率：10HZ；</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测量频率：8000HZ；</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接口类型：USB2.0；</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供电电压：5V DC；</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工作温度范围：0～40℃。</w:t>
            </w:r>
          </w:p>
          <w:p>
            <w:pPr>
              <w:adjustRightInd w:val="0"/>
              <w:snapToGrid w:val="0"/>
              <w:spacing w:line="400" w:lineRule="exact"/>
              <w:rPr>
                <w:rFonts w:ascii="宋体" w:hAnsi="宋体" w:cs="宋体"/>
                <w:szCs w:val="21"/>
              </w:rPr>
            </w:pPr>
            <w:r>
              <w:rPr>
                <w:rFonts w:hint="eastAsia" w:ascii="宋体" w:hAnsi="宋体" w:cs="宋体"/>
                <w:szCs w:val="21"/>
              </w:rPr>
              <w:t>3.2深度相机：</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RGB像素：1080P；</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深度分辨率：1280</w:t>
            </w:r>
            <w:bookmarkStart w:id="70" w:name="OLE_LINK29"/>
            <w:r>
              <w:rPr>
                <w:rFonts w:hint="eastAsia" w:ascii="宋体" w:hAnsi="宋体" w:cs="宋体"/>
                <w:szCs w:val="21"/>
              </w:rPr>
              <w:t>×</w:t>
            </w:r>
            <w:bookmarkEnd w:id="70"/>
            <w:r>
              <w:rPr>
                <w:rFonts w:hint="eastAsia" w:ascii="宋体" w:hAnsi="宋体" w:cs="宋体"/>
                <w:szCs w:val="21"/>
              </w:rPr>
              <w:t>1024mm；</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深度视场：164.85×30×48.25mm；</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可视范围：0.6M～8M；</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接口类型：USB2.0；</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输入电压：5V。</w:t>
            </w:r>
          </w:p>
          <w:p>
            <w:pPr>
              <w:adjustRightInd w:val="0"/>
              <w:snapToGrid w:val="0"/>
              <w:spacing w:line="400" w:lineRule="exact"/>
              <w:rPr>
                <w:rFonts w:ascii="宋体" w:hAnsi="宋体" w:cs="宋体"/>
                <w:szCs w:val="21"/>
              </w:rPr>
            </w:pPr>
            <w:r>
              <w:rPr>
                <w:rFonts w:hint="eastAsia" w:ascii="宋体" w:hAnsi="宋体" w:cs="宋体"/>
                <w:szCs w:val="21"/>
              </w:rPr>
              <w:t>3.3超声波雷达：</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工作盲区：0.25米；</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测量范围：0.25～4.5米；</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测量角度：≈60度；</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波特率：9600Bps；</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单次扫描时间：300毫秒；</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测量频率：4HZ；</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接口类型：485转USB2.0；</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工作电压：9-36V DC；</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平均工作电流：≤35mA；</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工作温度范围：0～40℃。</w:t>
            </w:r>
          </w:p>
          <w:p>
            <w:pPr>
              <w:adjustRightInd w:val="0"/>
              <w:snapToGrid w:val="0"/>
              <w:spacing w:line="400" w:lineRule="exact"/>
              <w:rPr>
                <w:rFonts w:ascii="宋体" w:hAnsi="宋体" w:cs="宋体"/>
                <w:szCs w:val="21"/>
              </w:rPr>
            </w:pPr>
            <w:r>
              <w:rPr>
                <w:rFonts w:hint="eastAsia" w:ascii="宋体" w:hAnsi="宋体" w:cs="宋体"/>
                <w:szCs w:val="21"/>
              </w:rPr>
              <w:t>3.4集成单目相机</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感光芯片：</w:t>
            </w:r>
            <w:bookmarkStart w:id="71" w:name="OLE_LINK30"/>
            <w:r>
              <w:rPr>
                <w:rFonts w:hint="eastAsia" w:ascii="宋体" w:hAnsi="宋体" w:cs="宋体"/>
                <w:szCs w:val="21"/>
              </w:rPr>
              <w:t>相当于索尼IMX219</w:t>
            </w:r>
            <w:bookmarkEnd w:id="71"/>
            <w:r>
              <w:rPr>
                <w:rStyle w:val="54"/>
                <w:rFonts w:hint="eastAsia" w:ascii="宋体" w:hAnsi="宋体" w:cs="宋体"/>
              </w:rPr>
              <w:t>配置参数或以上</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分辨率：800W(3280×2464)</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CMOS尺寸：1/4英寸</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光圈：2.35</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焦距：3.15mm</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对焦视场角：160°</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畸变：＜14.3%</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接口类型：CSI</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输入电压：5V   </w:t>
            </w:r>
          </w:p>
          <w:p>
            <w:pPr>
              <w:adjustRightInd w:val="0"/>
              <w:snapToGrid w:val="0"/>
              <w:spacing w:line="400" w:lineRule="exact"/>
              <w:rPr>
                <w:rFonts w:ascii="宋体" w:hAnsi="宋体" w:cs="宋体"/>
                <w:szCs w:val="21"/>
              </w:rPr>
            </w:pPr>
            <w:r>
              <w:rPr>
                <w:rFonts w:hint="eastAsia" w:ascii="宋体" w:hAnsi="宋体" w:cs="宋体"/>
                <w:szCs w:val="21"/>
              </w:rPr>
              <w:t>▲四、配置要求</w:t>
            </w:r>
          </w:p>
          <w:p>
            <w:pPr>
              <w:adjustRightInd w:val="0"/>
              <w:snapToGrid w:val="0"/>
              <w:spacing w:line="400" w:lineRule="exact"/>
              <w:rPr>
                <w:rFonts w:ascii="宋体" w:hAnsi="宋体" w:cs="宋体"/>
                <w:szCs w:val="21"/>
              </w:rPr>
            </w:pPr>
            <w:r>
              <w:rPr>
                <w:rFonts w:hint="eastAsia" w:ascii="宋体" w:hAnsi="宋体" w:cs="宋体"/>
                <w:szCs w:val="21"/>
              </w:rPr>
              <w:t>1、车身底盘（阿克曼转向机构）1套</w:t>
            </w:r>
          </w:p>
          <w:p>
            <w:pPr>
              <w:adjustRightInd w:val="0"/>
              <w:snapToGrid w:val="0"/>
              <w:spacing w:line="400" w:lineRule="exact"/>
              <w:rPr>
                <w:rFonts w:ascii="宋体" w:hAnsi="宋体" w:cs="宋体"/>
                <w:szCs w:val="21"/>
              </w:rPr>
            </w:pPr>
            <w:r>
              <w:rPr>
                <w:rFonts w:hint="eastAsia" w:ascii="宋体" w:hAnsi="宋体" w:cs="宋体"/>
                <w:szCs w:val="21"/>
              </w:rPr>
              <w:t>2、直流减速电机2个</w:t>
            </w:r>
          </w:p>
          <w:p>
            <w:pPr>
              <w:adjustRightInd w:val="0"/>
              <w:snapToGrid w:val="0"/>
              <w:spacing w:line="400" w:lineRule="exact"/>
              <w:rPr>
                <w:rFonts w:ascii="宋体" w:hAnsi="宋体" w:cs="宋体"/>
                <w:szCs w:val="21"/>
              </w:rPr>
            </w:pPr>
            <w:r>
              <w:rPr>
                <w:rFonts w:hint="eastAsia" w:ascii="宋体" w:hAnsi="宋体" w:cs="宋体"/>
                <w:szCs w:val="21"/>
              </w:rPr>
              <w:t>3、舵机1个</w:t>
            </w:r>
          </w:p>
          <w:p>
            <w:pPr>
              <w:adjustRightInd w:val="0"/>
              <w:snapToGrid w:val="0"/>
              <w:spacing w:line="400" w:lineRule="exact"/>
              <w:rPr>
                <w:rFonts w:ascii="宋体" w:hAnsi="宋体" w:cs="宋体"/>
                <w:szCs w:val="21"/>
              </w:rPr>
            </w:pPr>
            <w:r>
              <w:rPr>
                <w:rFonts w:hint="eastAsia" w:ascii="宋体" w:hAnsi="宋体" w:cs="宋体"/>
                <w:szCs w:val="21"/>
              </w:rPr>
              <w:t>4、STM32主板1件</w:t>
            </w:r>
          </w:p>
          <w:p>
            <w:pPr>
              <w:adjustRightInd w:val="0"/>
              <w:snapToGrid w:val="0"/>
              <w:spacing w:line="400" w:lineRule="exact"/>
              <w:rPr>
                <w:rFonts w:ascii="宋体" w:hAnsi="宋体" w:cs="宋体"/>
                <w:szCs w:val="21"/>
              </w:rPr>
            </w:pPr>
            <w:r>
              <w:rPr>
                <w:rFonts w:hint="eastAsia" w:ascii="宋体" w:hAnsi="宋体" w:cs="宋体"/>
                <w:szCs w:val="21"/>
              </w:rPr>
              <w:t>5、24V动力电池（带电池管理器）1套</w:t>
            </w:r>
          </w:p>
          <w:p>
            <w:pPr>
              <w:adjustRightInd w:val="0"/>
              <w:snapToGrid w:val="0"/>
              <w:spacing w:line="400" w:lineRule="exact"/>
              <w:rPr>
                <w:rFonts w:ascii="宋体" w:hAnsi="宋体" w:cs="宋体"/>
                <w:szCs w:val="21"/>
              </w:rPr>
            </w:pPr>
            <w:r>
              <w:rPr>
                <w:rFonts w:hint="eastAsia" w:ascii="宋体" w:hAnsi="宋体" w:cs="宋体"/>
                <w:szCs w:val="21"/>
              </w:rPr>
              <w:t>6、Jetson NanoROS主板1套</w:t>
            </w:r>
          </w:p>
          <w:p>
            <w:pPr>
              <w:adjustRightInd w:val="0"/>
              <w:snapToGrid w:val="0"/>
              <w:spacing w:line="400" w:lineRule="exact"/>
              <w:rPr>
                <w:rFonts w:ascii="宋体" w:hAnsi="宋体" w:cs="宋体"/>
                <w:szCs w:val="21"/>
              </w:rPr>
            </w:pPr>
            <w:r>
              <w:rPr>
                <w:rFonts w:hint="eastAsia" w:ascii="宋体" w:hAnsi="宋体" w:cs="宋体"/>
                <w:szCs w:val="21"/>
              </w:rPr>
              <w:t>7、10英寸触控屏1件</w:t>
            </w:r>
          </w:p>
          <w:p>
            <w:pPr>
              <w:adjustRightInd w:val="0"/>
              <w:snapToGrid w:val="0"/>
              <w:spacing w:line="400" w:lineRule="exact"/>
              <w:rPr>
                <w:rFonts w:ascii="宋体" w:hAnsi="宋体" w:cs="宋体"/>
                <w:szCs w:val="21"/>
              </w:rPr>
            </w:pPr>
            <w:r>
              <w:rPr>
                <w:rFonts w:hint="eastAsia" w:ascii="宋体" w:hAnsi="宋体" w:cs="宋体"/>
                <w:szCs w:val="21"/>
              </w:rPr>
              <w:t>8、PS2遥控手柄1件</w:t>
            </w:r>
          </w:p>
          <w:p>
            <w:pPr>
              <w:adjustRightInd w:val="0"/>
              <w:snapToGrid w:val="0"/>
              <w:spacing w:line="400" w:lineRule="exact"/>
              <w:rPr>
                <w:rFonts w:ascii="宋体" w:hAnsi="宋体" w:cs="宋体"/>
                <w:szCs w:val="21"/>
              </w:rPr>
            </w:pPr>
            <w:r>
              <w:rPr>
                <w:rFonts w:hint="eastAsia" w:ascii="宋体" w:hAnsi="宋体" w:cs="宋体"/>
                <w:szCs w:val="21"/>
              </w:rPr>
              <w:t>9、航模无线遥控器1件</w:t>
            </w:r>
          </w:p>
          <w:p>
            <w:pPr>
              <w:adjustRightInd w:val="0"/>
              <w:snapToGrid w:val="0"/>
              <w:spacing w:line="400" w:lineRule="exact"/>
              <w:rPr>
                <w:rFonts w:ascii="宋体" w:hAnsi="宋体" w:cs="宋体"/>
                <w:szCs w:val="21"/>
              </w:rPr>
            </w:pPr>
            <w:r>
              <w:rPr>
                <w:rFonts w:hint="eastAsia" w:ascii="宋体" w:hAnsi="宋体" w:cs="宋体"/>
                <w:szCs w:val="21"/>
              </w:rPr>
              <w:t>10、激光雷达1件</w:t>
            </w:r>
          </w:p>
          <w:p>
            <w:pPr>
              <w:adjustRightInd w:val="0"/>
              <w:snapToGrid w:val="0"/>
              <w:spacing w:line="400" w:lineRule="exact"/>
              <w:rPr>
                <w:rFonts w:ascii="宋体" w:hAnsi="宋体" w:cs="宋体"/>
                <w:szCs w:val="21"/>
              </w:rPr>
            </w:pPr>
            <w:r>
              <w:rPr>
                <w:rFonts w:hint="eastAsia" w:ascii="宋体" w:hAnsi="宋体" w:cs="宋体"/>
                <w:szCs w:val="21"/>
              </w:rPr>
              <w:t>11、深度相机1件</w:t>
            </w:r>
          </w:p>
          <w:p>
            <w:pPr>
              <w:adjustRightInd w:val="0"/>
              <w:snapToGrid w:val="0"/>
              <w:spacing w:line="400" w:lineRule="exact"/>
              <w:rPr>
                <w:rFonts w:ascii="宋体" w:hAnsi="宋体" w:cs="宋体"/>
                <w:szCs w:val="21"/>
              </w:rPr>
            </w:pPr>
            <w:r>
              <w:rPr>
                <w:rFonts w:hint="eastAsia" w:ascii="宋体" w:hAnsi="宋体" w:cs="宋体"/>
                <w:szCs w:val="21"/>
              </w:rPr>
              <w:t>12、语音控制模块1件</w:t>
            </w:r>
          </w:p>
          <w:p>
            <w:pPr>
              <w:adjustRightInd w:val="0"/>
              <w:snapToGrid w:val="0"/>
              <w:spacing w:line="400" w:lineRule="exact"/>
              <w:rPr>
                <w:rFonts w:ascii="宋体" w:hAnsi="宋体" w:cs="宋体"/>
                <w:szCs w:val="21"/>
              </w:rPr>
            </w:pPr>
            <w:r>
              <w:rPr>
                <w:rFonts w:hint="eastAsia" w:ascii="宋体" w:hAnsi="宋体" w:cs="宋体"/>
                <w:szCs w:val="21"/>
              </w:rPr>
              <w:t>13、超声波雷达探头4件</w:t>
            </w:r>
          </w:p>
          <w:p>
            <w:pPr>
              <w:adjustRightInd w:val="0"/>
              <w:snapToGrid w:val="0"/>
              <w:spacing w:line="400" w:lineRule="exact"/>
              <w:rPr>
                <w:rFonts w:ascii="宋体" w:hAnsi="宋体" w:cs="宋体"/>
                <w:szCs w:val="21"/>
              </w:rPr>
            </w:pPr>
            <w:r>
              <w:rPr>
                <w:rFonts w:hint="eastAsia" w:ascii="宋体" w:hAnsi="宋体" w:cs="宋体"/>
                <w:szCs w:val="21"/>
              </w:rPr>
              <w:t>14、PS2无线遥控器1件</w:t>
            </w:r>
          </w:p>
          <w:p>
            <w:pPr>
              <w:adjustRightInd w:val="0"/>
              <w:snapToGrid w:val="0"/>
              <w:spacing w:line="400" w:lineRule="exact"/>
              <w:rPr>
                <w:rFonts w:ascii="宋体" w:hAnsi="宋体" w:cs="宋体"/>
                <w:szCs w:val="21"/>
              </w:rPr>
            </w:pPr>
            <w:r>
              <w:rPr>
                <w:rFonts w:hint="eastAsia" w:ascii="宋体" w:hAnsi="宋体" w:cs="宋体"/>
                <w:szCs w:val="21"/>
              </w:rPr>
              <w:t>15、连接线束一套</w:t>
            </w:r>
          </w:p>
          <w:p>
            <w:pPr>
              <w:adjustRightInd w:val="0"/>
              <w:snapToGrid w:val="0"/>
              <w:spacing w:line="400" w:lineRule="exact"/>
              <w:rPr>
                <w:rFonts w:ascii="宋体" w:hAnsi="宋体" w:cs="宋体"/>
                <w:szCs w:val="21"/>
              </w:rPr>
            </w:pPr>
            <w:r>
              <w:rPr>
                <w:rFonts w:hint="eastAsia" w:ascii="宋体" w:hAnsi="宋体" w:cs="宋体"/>
                <w:szCs w:val="21"/>
              </w:rPr>
              <w:t>16、U盘1件（内含完整开发资料）</w:t>
            </w:r>
          </w:p>
          <w:p>
            <w:pPr>
              <w:adjustRightInd w:val="0"/>
              <w:snapToGrid w:val="0"/>
              <w:spacing w:line="400" w:lineRule="exact"/>
              <w:rPr>
                <w:rFonts w:ascii="宋体" w:hAnsi="宋体" w:cs="宋体"/>
                <w:szCs w:val="21"/>
              </w:rPr>
            </w:pPr>
            <w:r>
              <w:rPr>
                <w:rFonts w:hint="eastAsia" w:ascii="宋体" w:hAnsi="宋体" w:cs="宋体"/>
                <w:szCs w:val="21"/>
              </w:rPr>
              <w:t>17、蓝牙模块1件</w:t>
            </w:r>
          </w:p>
          <w:p>
            <w:pPr>
              <w:adjustRightInd w:val="0"/>
              <w:snapToGrid w:val="0"/>
              <w:spacing w:line="400" w:lineRule="exact"/>
              <w:rPr>
                <w:rFonts w:ascii="宋体" w:hAnsi="宋体" w:cs="宋体"/>
                <w:szCs w:val="21"/>
              </w:rPr>
            </w:pPr>
            <w:r>
              <w:rPr>
                <w:rFonts w:hint="eastAsia" w:ascii="宋体" w:hAnsi="宋体" w:cs="宋体"/>
                <w:szCs w:val="21"/>
              </w:rPr>
              <w:t>18、CAN分析仪1套</w:t>
            </w:r>
          </w:p>
          <w:p>
            <w:pPr>
              <w:adjustRightInd w:val="0"/>
              <w:snapToGrid w:val="0"/>
              <w:spacing w:line="400" w:lineRule="exact"/>
              <w:rPr>
                <w:rFonts w:ascii="宋体" w:hAnsi="宋体" w:cs="宋体"/>
                <w:szCs w:val="21"/>
              </w:rPr>
            </w:pPr>
            <w:r>
              <w:rPr>
                <w:rFonts w:hint="eastAsia" w:ascii="宋体" w:hAnsi="宋体" w:cs="宋体"/>
                <w:szCs w:val="21"/>
              </w:rPr>
              <w:t>19、24V充电器1个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ROS系统基础实训套装</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1、该实训套装主要围绕ROS系统基础技能而展开，通过配套课程体系，学生将在实战中掌握ROS系统基本概念、并学会在ROS环境下安装并配置激光雷达、摄像头，掌握建图、图像处理技巧；</w:t>
            </w:r>
          </w:p>
          <w:p>
            <w:pPr>
              <w:adjustRightInd w:val="0"/>
              <w:snapToGrid w:val="0"/>
              <w:spacing w:line="400" w:lineRule="exact"/>
              <w:rPr>
                <w:rFonts w:ascii="宋体" w:hAnsi="宋体" w:cs="宋体"/>
                <w:szCs w:val="21"/>
              </w:rPr>
            </w:pPr>
            <w:r>
              <w:rPr>
                <w:rFonts w:hint="eastAsia" w:ascii="宋体" w:hAnsi="宋体" w:cs="宋体"/>
                <w:szCs w:val="21"/>
              </w:rPr>
              <w:t>2、该实训套装可完成ROS系统基础的学习，主要包含有：Linux基础知识、ROS基础教程、ROS开发基础、OpenCV和人工智能视觉入门教程、ROS驱动雷达教程、ROS驱动摄像头教程等内容。由浅入深，循序渐进，理实一体化，可系统的学习ROS入门知识。</w:t>
            </w:r>
          </w:p>
          <w:p>
            <w:pPr>
              <w:adjustRightInd w:val="0"/>
              <w:snapToGrid w:val="0"/>
              <w:spacing w:line="400" w:lineRule="exact"/>
              <w:rPr>
                <w:rFonts w:ascii="宋体" w:hAnsi="宋体" w:cs="宋体"/>
                <w:szCs w:val="21"/>
              </w:rPr>
            </w:pPr>
            <w:r>
              <w:rPr>
                <w:rFonts w:hint="eastAsia" w:ascii="宋体" w:hAnsi="宋体" w:cs="宋体"/>
                <w:szCs w:val="21"/>
              </w:rPr>
              <w:t>▲3、该实训套装通过DIY连接，可完成图像识别摄像头与Jetson Nano开发板并结合ROS系统，通过程序调用ROS功能包，修改进制编码值等，可完成如颜色检测、人眼检测、行人检测、汽车检测、车牌检测、二维码识别等实训项目；</w:t>
            </w:r>
          </w:p>
          <w:p>
            <w:pPr>
              <w:adjustRightInd w:val="0"/>
              <w:snapToGrid w:val="0"/>
              <w:spacing w:line="400" w:lineRule="exact"/>
              <w:rPr>
                <w:rFonts w:ascii="宋体" w:hAnsi="宋体" w:cs="宋体"/>
                <w:szCs w:val="21"/>
              </w:rPr>
            </w:pPr>
            <w:r>
              <w:rPr>
                <w:rFonts w:hint="eastAsia" w:ascii="宋体" w:hAnsi="宋体" w:cs="宋体"/>
                <w:szCs w:val="21"/>
              </w:rPr>
              <w:t xml:space="preserve">▲4、该实训套装通过DIY连接，可完成激光雷达与Jetson Nano开发板并结合ROS系统，通过程序调用ROS功能包，可完成激光测距测试、环境建图等实训项目； </w:t>
            </w:r>
          </w:p>
          <w:p>
            <w:pPr>
              <w:adjustRightInd w:val="0"/>
              <w:snapToGrid w:val="0"/>
              <w:spacing w:line="400" w:lineRule="exact"/>
              <w:rPr>
                <w:rFonts w:ascii="宋体" w:hAnsi="宋体" w:cs="宋体"/>
                <w:szCs w:val="21"/>
              </w:rPr>
            </w:pPr>
            <w:r>
              <w:rPr>
                <w:rFonts w:hint="eastAsia" w:ascii="宋体" w:hAnsi="宋体" w:cs="宋体"/>
                <w:szCs w:val="21"/>
              </w:rPr>
              <w:t xml:space="preserve">5、该实训套装配套的实训指导教材和视频教程主要内容包含有： </w:t>
            </w:r>
          </w:p>
          <w:p>
            <w:pPr>
              <w:adjustRightInd w:val="0"/>
              <w:snapToGrid w:val="0"/>
              <w:spacing w:line="400" w:lineRule="exact"/>
              <w:rPr>
                <w:rFonts w:ascii="宋体" w:hAnsi="宋体" w:cs="宋体"/>
                <w:szCs w:val="21"/>
              </w:rPr>
            </w:pPr>
            <w:r>
              <w:rPr>
                <w:rFonts w:hint="eastAsia" w:ascii="宋体" w:hAnsi="宋体" w:cs="宋体"/>
                <w:szCs w:val="21"/>
              </w:rPr>
              <w:t>5.1认识开发套件：介绍开发套件硬件，了解各个硬件在ROS中的作用，基本工作原理，基本使用方法。Jetson Nano主板的参数介绍；激光雷达的特性和作用；摄像头的特性和作用；其他配件在ROS开发套件中的作用和使用方法等；</w:t>
            </w:r>
          </w:p>
          <w:p>
            <w:pPr>
              <w:adjustRightInd w:val="0"/>
              <w:snapToGrid w:val="0"/>
              <w:spacing w:line="400" w:lineRule="exact"/>
              <w:rPr>
                <w:rFonts w:ascii="宋体" w:hAnsi="宋体" w:cs="宋体"/>
                <w:szCs w:val="21"/>
              </w:rPr>
            </w:pPr>
            <w:r>
              <w:rPr>
                <w:rFonts w:hint="eastAsia" w:ascii="宋体" w:hAnsi="宋体" w:cs="宋体"/>
                <w:szCs w:val="21"/>
              </w:rPr>
              <w:t>5.2认识Linux：认识Linux系统的基本知识，学会Linux基本操作，如：cd命令、mv命令、cp命令，如何通过SSH远程登录系统进行二次开发。</w:t>
            </w:r>
          </w:p>
          <w:p>
            <w:pPr>
              <w:adjustRightInd w:val="0"/>
              <w:snapToGrid w:val="0"/>
              <w:spacing w:line="400" w:lineRule="exact"/>
              <w:rPr>
                <w:rFonts w:ascii="宋体" w:hAnsi="宋体" w:cs="宋体"/>
                <w:szCs w:val="21"/>
              </w:rPr>
            </w:pPr>
            <w:r>
              <w:rPr>
                <w:rFonts w:hint="eastAsia" w:ascii="宋体" w:hAnsi="宋体" w:cs="宋体"/>
                <w:szCs w:val="21"/>
              </w:rPr>
              <w:t>5.2.1 Linux系统的历史和背景；</w:t>
            </w:r>
          </w:p>
          <w:p>
            <w:pPr>
              <w:adjustRightInd w:val="0"/>
              <w:snapToGrid w:val="0"/>
              <w:spacing w:line="400" w:lineRule="exact"/>
              <w:rPr>
                <w:rFonts w:ascii="宋体" w:hAnsi="宋体" w:cs="宋体"/>
                <w:szCs w:val="21"/>
              </w:rPr>
            </w:pPr>
            <w:r>
              <w:rPr>
                <w:rFonts w:hint="eastAsia" w:ascii="宋体" w:hAnsi="宋体" w:cs="宋体"/>
                <w:szCs w:val="21"/>
              </w:rPr>
              <w:t>5.2.2 Linux系统的文件系统架构和基本操作；</w:t>
            </w:r>
          </w:p>
          <w:p>
            <w:pPr>
              <w:adjustRightInd w:val="0"/>
              <w:snapToGrid w:val="0"/>
              <w:spacing w:line="400" w:lineRule="exact"/>
              <w:rPr>
                <w:rFonts w:ascii="宋体" w:hAnsi="宋体" w:cs="宋体"/>
                <w:szCs w:val="21"/>
              </w:rPr>
            </w:pPr>
            <w:r>
              <w:rPr>
                <w:rFonts w:hint="eastAsia" w:ascii="宋体" w:hAnsi="宋体" w:cs="宋体"/>
                <w:szCs w:val="21"/>
              </w:rPr>
              <w:t>5.2.3 Linux系统常用的命令用法与效果演示；</w:t>
            </w:r>
          </w:p>
          <w:p>
            <w:pPr>
              <w:adjustRightInd w:val="0"/>
              <w:snapToGrid w:val="0"/>
              <w:spacing w:line="400" w:lineRule="exact"/>
              <w:rPr>
                <w:rFonts w:ascii="宋体" w:hAnsi="宋体" w:cs="宋体"/>
                <w:szCs w:val="21"/>
              </w:rPr>
            </w:pPr>
            <w:r>
              <w:rPr>
                <w:rFonts w:hint="eastAsia" w:ascii="宋体" w:hAnsi="宋体" w:cs="宋体"/>
                <w:szCs w:val="21"/>
              </w:rPr>
              <w:t>5.3 Jetson Nano系统的备份与烧录：学习如何备份Jetson Nano系统镜像，如何从镜像还原Jetson Nano系统，以防出现开发过程中改动失败但无法恢复出厂状态的情况。</w:t>
            </w:r>
          </w:p>
          <w:p>
            <w:pPr>
              <w:adjustRightInd w:val="0"/>
              <w:snapToGrid w:val="0"/>
              <w:spacing w:line="400" w:lineRule="exact"/>
              <w:rPr>
                <w:rFonts w:ascii="宋体" w:hAnsi="宋体" w:cs="宋体"/>
                <w:szCs w:val="21"/>
              </w:rPr>
            </w:pPr>
            <w:r>
              <w:rPr>
                <w:rFonts w:hint="eastAsia" w:ascii="宋体" w:hAnsi="宋体" w:cs="宋体"/>
                <w:szCs w:val="21"/>
              </w:rPr>
              <w:t>5.3.1 读卡器的使用及TF卡特性介绍；</w:t>
            </w:r>
          </w:p>
          <w:p>
            <w:pPr>
              <w:adjustRightInd w:val="0"/>
              <w:snapToGrid w:val="0"/>
              <w:spacing w:line="400" w:lineRule="exact"/>
              <w:rPr>
                <w:rFonts w:ascii="宋体" w:hAnsi="宋体" w:cs="宋体"/>
                <w:szCs w:val="21"/>
              </w:rPr>
            </w:pPr>
            <w:r>
              <w:rPr>
                <w:rFonts w:hint="eastAsia" w:ascii="宋体" w:hAnsi="宋体" w:cs="宋体"/>
                <w:szCs w:val="21"/>
              </w:rPr>
              <w:t>5.3.2 Jetson Nano系统镜像的烧录操作；</w:t>
            </w:r>
          </w:p>
          <w:p>
            <w:pPr>
              <w:adjustRightInd w:val="0"/>
              <w:snapToGrid w:val="0"/>
              <w:spacing w:line="400" w:lineRule="exact"/>
              <w:rPr>
                <w:rFonts w:ascii="宋体" w:hAnsi="宋体" w:cs="宋体"/>
                <w:szCs w:val="21"/>
              </w:rPr>
            </w:pPr>
            <w:r>
              <w:rPr>
                <w:rFonts w:hint="eastAsia" w:ascii="宋体" w:hAnsi="宋体" w:cs="宋体"/>
                <w:szCs w:val="21"/>
              </w:rPr>
              <w:t>5.3.3 Jetson Nano系统镜像的备份操作；</w:t>
            </w:r>
          </w:p>
          <w:p>
            <w:pPr>
              <w:adjustRightInd w:val="0"/>
              <w:snapToGrid w:val="0"/>
              <w:spacing w:line="400" w:lineRule="exact"/>
              <w:rPr>
                <w:rFonts w:ascii="宋体" w:hAnsi="宋体" w:cs="宋体"/>
                <w:szCs w:val="21"/>
              </w:rPr>
            </w:pPr>
            <w:r>
              <w:rPr>
                <w:rFonts w:hint="eastAsia" w:ascii="宋体" w:hAnsi="宋体" w:cs="宋体"/>
                <w:szCs w:val="21"/>
              </w:rPr>
              <w:t>5.4认识ROS：ROS系统入门介绍，让学生了解ROS的基本背景知识。</w:t>
            </w:r>
          </w:p>
          <w:p>
            <w:pPr>
              <w:adjustRightInd w:val="0"/>
              <w:snapToGrid w:val="0"/>
              <w:spacing w:line="400" w:lineRule="exact"/>
              <w:rPr>
                <w:rFonts w:ascii="宋体" w:hAnsi="宋体" w:cs="宋体"/>
                <w:szCs w:val="21"/>
              </w:rPr>
            </w:pPr>
            <w:r>
              <w:rPr>
                <w:rFonts w:hint="eastAsia" w:ascii="宋体" w:hAnsi="宋体" w:cs="宋体"/>
                <w:szCs w:val="21"/>
              </w:rPr>
              <w:t>5.4.1 ROS系统的简易框架和应用范围；</w:t>
            </w:r>
          </w:p>
          <w:p>
            <w:pPr>
              <w:adjustRightInd w:val="0"/>
              <w:snapToGrid w:val="0"/>
              <w:spacing w:line="400" w:lineRule="exact"/>
              <w:rPr>
                <w:rFonts w:ascii="宋体" w:hAnsi="宋体" w:cs="宋体"/>
                <w:szCs w:val="21"/>
              </w:rPr>
            </w:pPr>
            <w:r>
              <w:rPr>
                <w:rFonts w:hint="eastAsia" w:ascii="宋体" w:hAnsi="宋体" w:cs="宋体"/>
                <w:szCs w:val="21"/>
              </w:rPr>
              <w:t>5.4.2 ROS系统的发展背景；</w:t>
            </w:r>
          </w:p>
          <w:p>
            <w:pPr>
              <w:adjustRightInd w:val="0"/>
              <w:snapToGrid w:val="0"/>
              <w:spacing w:line="400" w:lineRule="exact"/>
              <w:rPr>
                <w:rFonts w:ascii="宋体" w:hAnsi="宋体" w:cs="宋体"/>
                <w:szCs w:val="21"/>
              </w:rPr>
            </w:pPr>
            <w:r>
              <w:rPr>
                <w:rFonts w:hint="eastAsia" w:ascii="宋体" w:hAnsi="宋体" w:cs="宋体"/>
                <w:szCs w:val="21"/>
              </w:rPr>
              <w:t>5.4.3 ROS系统的架构特点；</w:t>
            </w:r>
          </w:p>
          <w:p>
            <w:pPr>
              <w:adjustRightInd w:val="0"/>
              <w:snapToGrid w:val="0"/>
              <w:spacing w:line="400" w:lineRule="exact"/>
              <w:rPr>
                <w:rFonts w:ascii="宋体" w:hAnsi="宋体" w:cs="宋体"/>
                <w:szCs w:val="21"/>
              </w:rPr>
            </w:pPr>
            <w:r>
              <w:rPr>
                <w:rFonts w:hint="eastAsia" w:ascii="宋体" w:hAnsi="宋体" w:cs="宋体"/>
                <w:szCs w:val="21"/>
              </w:rPr>
              <w:t>5.4.4 ROS系统的基本框架原理等；</w:t>
            </w:r>
          </w:p>
          <w:p>
            <w:pPr>
              <w:adjustRightInd w:val="0"/>
              <w:snapToGrid w:val="0"/>
              <w:spacing w:line="400" w:lineRule="exact"/>
              <w:rPr>
                <w:rFonts w:ascii="宋体" w:hAnsi="宋体" w:cs="宋体"/>
                <w:szCs w:val="21"/>
              </w:rPr>
            </w:pPr>
            <w:r>
              <w:rPr>
                <w:rFonts w:hint="eastAsia" w:ascii="宋体" w:hAnsi="宋体" w:cs="宋体"/>
                <w:szCs w:val="21"/>
              </w:rPr>
              <w:t>5.4.5 ROS系统的拓展插件介绍。</w:t>
            </w:r>
          </w:p>
          <w:p>
            <w:pPr>
              <w:adjustRightInd w:val="0"/>
              <w:snapToGrid w:val="0"/>
              <w:spacing w:line="400" w:lineRule="exact"/>
              <w:rPr>
                <w:rFonts w:ascii="宋体" w:hAnsi="宋体" w:cs="宋体"/>
                <w:szCs w:val="21"/>
              </w:rPr>
            </w:pPr>
            <w:r>
              <w:rPr>
                <w:rFonts w:hint="eastAsia" w:ascii="宋体" w:hAnsi="宋体" w:cs="宋体"/>
                <w:szCs w:val="21"/>
              </w:rPr>
              <w:t>5.5安装ROS：介绍如何在线联网安装ROS系统，怎样设置环境变量和建立ROS工作空间</w:t>
            </w:r>
          </w:p>
          <w:p>
            <w:pPr>
              <w:adjustRightInd w:val="0"/>
              <w:snapToGrid w:val="0"/>
              <w:spacing w:line="400" w:lineRule="exact"/>
              <w:rPr>
                <w:rFonts w:ascii="宋体" w:hAnsi="宋体" w:cs="宋体"/>
                <w:szCs w:val="21"/>
              </w:rPr>
            </w:pPr>
            <w:r>
              <w:rPr>
                <w:rFonts w:hint="eastAsia" w:ascii="宋体" w:hAnsi="宋体" w:cs="宋体"/>
                <w:szCs w:val="21"/>
              </w:rPr>
              <w:t>5.5.1 Jetson Nano联网配置介绍；</w:t>
            </w:r>
          </w:p>
          <w:p>
            <w:pPr>
              <w:adjustRightInd w:val="0"/>
              <w:snapToGrid w:val="0"/>
              <w:spacing w:line="400" w:lineRule="exact"/>
              <w:rPr>
                <w:rFonts w:ascii="宋体" w:hAnsi="宋体" w:cs="宋体"/>
                <w:szCs w:val="21"/>
              </w:rPr>
            </w:pPr>
            <w:r>
              <w:rPr>
                <w:rFonts w:hint="eastAsia" w:ascii="宋体" w:hAnsi="宋体" w:cs="宋体"/>
                <w:szCs w:val="21"/>
              </w:rPr>
              <w:t>5.5.2 Jetson Nano上安装ROS系统操作；</w:t>
            </w:r>
          </w:p>
          <w:p>
            <w:pPr>
              <w:adjustRightInd w:val="0"/>
              <w:snapToGrid w:val="0"/>
              <w:spacing w:line="400" w:lineRule="exact"/>
              <w:rPr>
                <w:rFonts w:ascii="宋体" w:hAnsi="宋体" w:cs="宋体"/>
                <w:szCs w:val="21"/>
              </w:rPr>
            </w:pPr>
            <w:r>
              <w:rPr>
                <w:rFonts w:hint="eastAsia" w:ascii="宋体" w:hAnsi="宋体" w:cs="宋体"/>
                <w:szCs w:val="21"/>
              </w:rPr>
              <w:t>5.5.3 Jetson Nano上配置ROS环境变量操作；</w:t>
            </w:r>
          </w:p>
          <w:p>
            <w:pPr>
              <w:adjustRightInd w:val="0"/>
              <w:snapToGrid w:val="0"/>
              <w:spacing w:line="400" w:lineRule="exact"/>
              <w:rPr>
                <w:rFonts w:ascii="宋体" w:hAnsi="宋体" w:cs="宋体"/>
                <w:szCs w:val="21"/>
              </w:rPr>
            </w:pPr>
            <w:r>
              <w:rPr>
                <w:rFonts w:hint="eastAsia" w:ascii="宋体" w:hAnsi="宋体" w:cs="宋体"/>
                <w:szCs w:val="21"/>
              </w:rPr>
              <w:t>5.5.4 Jetson Nano上建立ROS工作空间，并编写第一个Helloworld案例；</w:t>
            </w:r>
          </w:p>
          <w:p>
            <w:pPr>
              <w:adjustRightInd w:val="0"/>
              <w:snapToGrid w:val="0"/>
              <w:spacing w:line="400" w:lineRule="exact"/>
              <w:rPr>
                <w:rFonts w:ascii="宋体" w:hAnsi="宋体" w:cs="宋体"/>
                <w:szCs w:val="21"/>
              </w:rPr>
            </w:pPr>
            <w:r>
              <w:rPr>
                <w:rFonts w:hint="eastAsia" w:ascii="宋体" w:hAnsi="宋体" w:cs="宋体"/>
                <w:szCs w:val="21"/>
              </w:rPr>
              <w:t>5.6ROS基础教程：</w:t>
            </w:r>
          </w:p>
          <w:p>
            <w:pPr>
              <w:adjustRightInd w:val="0"/>
              <w:snapToGrid w:val="0"/>
              <w:spacing w:line="400" w:lineRule="exact"/>
              <w:rPr>
                <w:rFonts w:ascii="宋体" w:hAnsi="宋体" w:cs="宋体"/>
                <w:szCs w:val="21"/>
              </w:rPr>
            </w:pPr>
            <w:r>
              <w:rPr>
                <w:rFonts w:hint="eastAsia" w:ascii="宋体" w:hAnsi="宋体" w:cs="宋体"/>
                <w:szCs w:val="21"/>
              </w:rPr>
              <w:t>5.6.1 ROS订阅/发布机制及练习（ROS通讯结构：话题、服务、动作、参数服务器等）；</w:t>
            </w:r>
          </w:p>
          <w:p>
            <w:pPr>
              <w:adjustRightInd w:val="0"/>
              <w:snapToGrid w:val="0"/>
              <w:spacing w:line="400" w:lineRule="exact"/>
              <w:rPr>
                <w:rFonts w:ascii="宋体" w:hAnsi="宋体" w:cs="宋体"/>
                <w:szCs w:val="21"/>
              </w:rPr>
            </w:pPr>
            <w:r>
              <w:rPr>
                <w:rFonts w:hint="eastAsia" w:ascii="宋体" w:hAnsi="宋体" w:cs="宋体"/>
                <w:szCs w:val="21"/>
              </w:rPr>
              <w:t>5.6.2 ROS常用shell命令；</w:t>
            </w:r>
          </w:p>
          <w:p>
            <w:pPr>
              <w:adjustRightInd w:val="0"/>
              <w:snapToGrid w:val="0"/>
              <w:spacing w:line="400" w:lineRule="exact"/>
              <w:rPr>
                <w:rFonts w:ascii="宋体" w:hAnsi="宋体" w:cs="宋体"/>
                <w:szCs w:val="21"/>
              </w:rPr>
            </w:pPr>
            <w:r>
              <w:rPr>
                <w:rFonts w:hint="eastAsia" w:ascii="宋体" w:hAnsi="宋体" w:cs="宋体"/>
                <w:szCs w:val="21"/>
              </w:rPr>
              <w:t>5.6.3 Rviz简介及使用；</w:t>
            </w:r>
          </w:p>
          <w:p>
            <w:pPr>
              <w:adjustRightInd w:val="0"/>
              <w:snapToGrid w:val="0"/>
              <w:spacing w:line="400" w:lineRule="exact"/>
              <w:rPr>
                <w:rFonts w:ascii="宋体" w:hAnsi="宋体" w:cs="宋体"/>
                <w:szCs w:val="21"/>
              </w:rPr>
            </w:pPr>
            <w:r>
              <w:rPr>
                <w:rFonts w:hint="eastAsia" w:ascii="宋体" w:hAnsi="宋体" w:cs="宋体"/>
                <w:szCs w:val="21"/>
              </w:rPr>
              <w:t>5.6.4 rqt简介及使用；</w:t>
            </w:r>
          </w:p>
          <w:p>
            <w:pPr>
              <w:adjustRightInd w:val="0"/>
              <w:snapToGrid w:val="0"/>
              <w:spacing w:line="400" w:lineRule="exact"/>
              <w:rPr>
                <w:rFonts w:ascii="宋体" w:hAnsi="宋体" w:cs="宋体"/>
                <w:szCs w:val="21"/>
              </w:rPr>
            </w:pPr>
            <w:r>
              <w:rPr>
                <w:rFonts w:hint="eastAsia" w:ascii="宋体" w:hAnsi="宋体" w:cs="宋体"/>
                <w:szCs w:val="21"/>
              </w:rPr>
              <w:t>5.6.5 Gazebo简介及使用，并做一个简单入门案例介绍；</w:t>
            </w:r>
          </w:p>
          <w:p>
            <w:pPr>
              <w:adjustRightInd w:val="0"/>
              <w:snapToGrid w:val="0"/>
              <w:spacing w:line="400" w:lineRule="exact"/>
              <w:rPr>
                <w:rFonts w:ascii="宋体" w:hAnsi="宋体" w:cs="宋体"/>
                <w:szCs w:val="21"/>
              </w:rPr>
            </w:pPr>
            <w:r>
              <w:rPr>
                <w:rFonts w:hint="eastAsia" w:ascii="宋体" w:hAnsi="宋体" w:cs="宋体"/>
                <w:szCs w:val="21"/>
              </w:rPr>
              <w:t>5.6.6 ROS坐标系和TF变换；</w:t>
            </w:r>
          </w:p>
          <w:p>
            <w:pPr>
              <w:adjustRightInd w:val="0"/>
              <w:snapToGrid w:val="0"/>
              <w:spacing w:line="400" w:lineRule="exact"/>
              <w:rPr>
                <w:rFonts w:ascii="宋体" w:hAnsi="宋体" w:cs="宋体"/>
                <w:szCs w:val="21"/>
              </w:rPr>
            </w:pPr>
            <w:r>
              <w:rPr>
                <w:rFonts w:hint="eastAsia" w:ascii="宋体" w:hAnsi="宋体" w:cs="宋体"/>
                <w:szCs w:val="21"/>
              </w:rPr>
              <w:t>5.7 ROS开发教程：</w:t>
            </w:r>
          </w:p>
          <w:p>
            <w:pPr>
              <w:adjustRightInd w:val="0"/>
              <w:snapToGrid w:val="0"/>
              <w:spacing w:line="400" w:lineRule="exact"/>
              <w:rPr>
                <w:rFonts w:ascii="宋体" w:hAnsi="宋体" w:cs="宋体"/>
                <w:szCs w:val="21"/>
              </w:rPr>
            </w:pPr>
            <w:r>
              <w:rPr>
                <w:rFonts w:hint="eastAsia" w:ascii="宋体" w:hAnsi="宋体" w:cs="宋体"/>
                <w:szCs w:val="21"/>
              </w:rPr>
              <w:t>5.7.1 编写一个简单的publisher；</w:t>
            </w:r>
          </w:p>
          <w:p>
            <w:pPr>
              <w:adjustRightInd w:val="0"/>
              <w:snapToGrid w:val="0"/>
              <w:spacing w:line="400" w:lineRule="exact"/>
              <w:rPr>
                <w:rFonts w:ascii="宋体" w:hAnsi="宋体" w:cs="宋体"/>
                <w:szCs w:val="21"/>
              </w:rPr>
            </w:pPr>
            <w:r>
              <w:rPr>
                <w:rFonts w:hint="eastAsia" w:ascii="宋体" w:hAnsi="宋体" w:cs="宋体"/>
                <w:szCs w:val="21"/>
              </w:rPr>
              <w:t>5.7.2 编写一个简单的subscriber；</w:t>
            </w:r>
          </w:p>
          <w:p>
            <w:pPr>
              <w:adjustRightInd w:val="0"/>
              <w:snapToGrid w:val="0"/>
              <w:spacing w:line="400" w:lineRule="exact"/>
              <w:rPr>
                <w:rFonts w:ascii="宋体" w:hAnsi="宋体" w:cs="宋体"/>
                <w:szCs w:val="21"/>
              </w:rPr>
            </w:pPr>
            <w:r>
              <w:rPr>
                <w:rFonts w:hint="eastAsia" w:ascii="宋体" w:hAnsi="宋体" w:cs="宋体"/>
                <w:szCs w:val="21"/>
              </w:rPr>
              <w:t>5.7.3 编写一个发布订阅节点(CPP)；</w:t>
            </w:r>
          </w:p>
          <w:p>
            <w:pPr>
              <w:adjustRightInd w:val="0"/>
              <w:snapToGrid w:val="0"/>
              <w:spacing w:line="400" w:lineRule="exact"/>
              <w:rPr>
                <w:rFonts w:ascii="宋体" w:hAnsi="宋体" w:cs="宋体"/>
                <w:szCs w:val="21"/>
              </w:rPr>
            </w:pPr>
            <w:r>
              <w:rPr>
                <w:rFonts w:hint="eastAsia" w:ascii="宋体" w:hAnsi="宋体" w:cs="宋体"/>
                <w:szCs w:val="21"/>
              </w:rPr>
              <w:t>5.7.4 Launch文件简介与编写；</w:t>
            </w:r>
          </w:p>
          <w:p>
            <w:pPr>
              <w:adjustRightInd w:val="0"/>
              <w:snapToGrid w:val="0"/>
              <w:spacing w:line="400" w:lineRule="exact"/>
              <w:rPr>
                <w:rFonts w:ascii="宋体" w:hAnsi="宋体" w:cs="宋体"/>
                <w:szCs w:val="21"/>
              </w:rPr>
            </w:pPr>
            <w:r>
              <w:rPr>
                <w:rFonts w:hint="eastAsia" w:ascii="宋体" w:hAnsi="宋体" w:cs="宋体"/>
                <w:szCs w:val="21"/>
              </w:rPr>
              <w:t>5.7.5 完成启动小海龟实验；</w:t>
            </w:r>
          </w:p>
          <w:p>
            <w:pPr>
              <w:adjustRightInd w:val="0"/>
              <w:snapToGrid w:val="0"/>
              <w:spacing w:line="400" w:lineRule="exact"/>
              <w:rPr>
                <w:rFonts w:ascii="宋体" w:hAnsi="宋体" w:cs="宋体"/>
                <w:szCs w:val="21"/>
              </w:rPr>
            </w:pPr>
            <w:r>
              <w:rPr>
                <w:rFonts w:hint="eastAsia" w:ascii="宋体" w:hAnsi="宋体" w:cs="宋体"/>
                <w:szCs w:val="21"/>
              </w:rPr>
              <w:t>5.8使用ROS驱动雷达：介绍如何将雷达接到Jetson nano开发板上，并通过ROS驱动和读取数据，在RVIZ里面显示。</w:t>
            </w:r>
          </w:p>
          <w:p>
            <w:pPr>
              <w:adjustRightInd w:val="0"/>
              <w:snapToGrid w:val="0"/>
              <w:spacing w:line="400" w:lineRule="exact"/>
              <w:rPr>
                <w:rFonts w:ascii="宋体" w:hAnsi="宋体" w:cs="宋体"/>
                <w:szCs w:val="21"/>
              </w:rPr>
            </w:pPr>
            <w:r>
              <w:rPr>
                <w:rFonts w:hint="eastAsia" w:ascii="宋体" w:hAnsi="宋体" w:cs="宋体"/>
                <w:szCs w:val="21"/>
              </w:rPr>
              <w:t>5.8.1激光雷达如何接到Jetson Nano开发板上；</w:t>
            </w:r>
          </w:p>
          <w:p>
            <w:pPr>
              <w:adjustRightInd w:val="0"/>
              <w:snapToGrid w:val="0"/>
              <w:spacing w:line="400" w:lineRule="exact"/>
              <w:rPr>
                <w:rFonts w:ascii="宋体" w:hAnsi="宋体" w:cs="宋体"/>
                <w:szCs w:val="21"/>
              </w:rPr>
            </w:pPr>
            <w:r>
              <w:rPr>
                <w:rFonts w:hint="eastAsia" w:ascii="宋体" w:hAnsi="宋体" w:cs="宋体"/>
                <w:szCs w:val="21"/>
              </w:rPr>
              <w:t>5.8.2如何通过ROS读取激光雷达节点数据；</w:t>
            </w:r>
          </w:p>
          <w:p>
            <w:pPr>
              <w:adjustRightInd w:val="0"/>
              <w:snapToGrid w:val="0"/>
              <w:spacing w:line="400" w:lineRule="exact"/>
              <w:rPr>
                <w:rFonts w:ascii="宋体" w:hAnsi="宋体" w:cs="宋体"/>
                <w:szCs w:val="21"/>
              </w:rPr>
            </w:pPr>
            <w:r>
              <w:rPr>
                <w:rFonts w:hint="eastAsia" w:ascii="宋体" w:hAnsi="宋体" w:cs="宋体"/>
                <w:szCs w:val="21"/>
              </w:rPr>
              <w:t>5.8.3如何通过RVIZ显示激光雷达数据；</w:t>
            </w:r>
          </w:p>
          <w:p>
            <w:pPr>
              <w:adjustRightInd w:val="0"/>
              <w:snapToGrid w:val="0"/>
              <w:spacing w:line="400" w:lineRule="exact"/>
              <w:rPr>
                <w:rFonts w:ascii="宋体" w:hAnsi="宋体" w:cs="宋体"/>
                <w:szCs w:val="21"/>
              </w:rPr>
            </w:pPr>
            <w:r>
              <w:rPr>
                <w:rFonts w:hint="eastAsia" w:ascii="宋体" w:hAnsi="宋体" w:cs="宋体"/>
                <w:szCs w:val="21"/>
              </w:rPr>
              <w:t>5.9使用ROS驱动摄像头：介绍如何将USB单目摄像头接到Jetson nano开发板上，并通过ROS驱动和读取数据，在RVIZ里面显示。</w:t>
            </w:r>
          </w:p>
          <w:p>
            <w:pPr>
              <w:adjustRightInd w:val="0"/>
              <w:snapToGrid w:val="0"/>
              <w:spacing w:line="400" w:lineRule="exact"/>
              <w:rPr>
                <w:rFonts w:ascii="宋体" w:hAnsi="宋体" w:cs="宋体"/>
                <w:szCs w:val="21"/>
              </w:rPr>
            </w:pPr>
            <w:r>
              <w:rPr>
                <w:rFonts w:hint="eastAsia" w:ascii="宋体" w:hAnsi="宋体" w:cs="宋体"/>
                <w:szCs w:val="21"/>
              </w:rPr>
              <w:t>5.9.1 USB单目摄像头如何接到Jetson Nano开发板上；</w:t>
            </w:r>
          </w:p>
          <w:p>
            <w:pPr>
              <w:adjustRightInd w:val="0"/>
              <w:snapToGrid w:val="0"/>
              <w:spacing w:line="400" w:lineRule="exact"/>
              <w:rPr>
                <w:rFonts w:ascii="宋体" w:hAnsi="宋体" w:cs="宋体"/>
                <w:szCs w:val="21"/>
              </w:rPr>
            </w:pPr>
            <w:r>
              <w:rPr>
                <w:rFonts w:hint="eastAsia" w:ascii="宋体" w:hAnsi="宋体" w:cs="宋体"/>
                <w:szCs w:val="21"/>
              </w:rPr>
              <w:t>5.9.2如何通过ROS读取单目摄像头的视频数据；</w:t>
            </w:r>
          </w:p>
          <w:p>
            <w:pPr>
              <w:adjustRightInd w:val="0"/>
              <w:snapToGrid w:val="0"/>
              <w:spacing w:line="400" w:lineRule="exact"/>
              <w:rPr>
                <w:rFonts w:ascii="宋体" w:hAnsi="宋体" w:cs="宋体"/>
                <w:szCs w:val="21"/>
              </w:rPr>
            </w:pPr>
            <w:r>
              <w:rPr>
                <w:rFonts w:hint="eastAsia" w:ascii="宋体" w:hAnsi="宋体" w:cs="宋体"/>
                <w:szCs w:val="21"/>
              </w:rPr>
              <w:t>5.9.3如何通过RVIZ显示视频画面；</w:t>
            </w:r>
          </w:p>
          <w:p>
            <w:pPr>
              <w:adjustRightInd w:val="0"/>
              <w:snapToGrid w:val="0"/>
              <w:spacing w:line="400" w:lineRule="exact"/>
              <w:rPr>
                <w:rFonts w:ascii="宋体" w:hAnsi="宋体" w:cs="宋体"/>
                <w:szCs w:val="21"/>
              </w:rPr>
            </w:pPr>
            <w:r>
              <w:rPr>
                <w:rFonts w:hint="eastAsia" w:ascii="宋体" w:hAnsi="宋体" w:cs="宋体"/>
                <w:szCs w:val="21"/>
              </w:rPr>
              <w:t>5.10 OpenCV人工智能视觉入门：介绍OpenCV相关视觉背景知识，让学生了解人工智能视觉可以做哪些效果和应用。</w:t>
            </w:r>
          </w:p>
          <w:p>
            <w:pPr>
              <w:adjustRightInd w:val="0"/>
              <w:snapToGrid w:val="0"/>
              <w:spacing w:line="400" w:lineRule="exact"/>
              <w:rPr>
                <w:rFonts w:ascii="宋体" w:hAnsi="宋体" w:cs="宋体"/>
                <w:szCs w:val="21"/>
              </w:rPr>
            </w:pPr>
            <w:r>
              <w:rPr>
                <w:rFonts w:hint="eastAsia" w:ascii="宋体" w:hAnsi="宋体" w:cs="宋体"/>
                <w:szCs w:val="21"/>
              </w:rPr>
              <w:t>5.10.1 OpenCV相关背景知识；</w:t>
            </w:r>
          </w:p>
          <w:p>
            <w:pPr>
              <w:adjustRightInd w:val="0"/>
              <w:snapToGrid w:val="0"/>
              <w:spacing w:line="400" w:lineRule="exact"/>
              <w:rPr>
                <w:rFonts w:ascii="宋体" w:hAnsi="宋体" w:cs="宋体"/>
                <w:szCs w:val="21"/>
              </w:rPr>
            </w:pPr>
            <w:r>
              <w:rPr>
                <w:rFonts w:hint="eastAsia" w:ascii="宋体" w:hAnsi="宋体" w:cs="宋体"/>
                <w:szCs w:val="21"/>
              </w:rPr>
              <w:t>5.10.2 OpenCV的应用案例；</w:t>
            </w:r>
          </w:p>
          <w:p>
            <w:pPr>
              <w:adjustRightInd w:val="0"/>
              <w:snapToGrid w:val="0"/>
              <w:spacing w:line="400" w:lineRule="exact"/>
              <w:rPr>
                <w:rFonts w:ascii="宋体" w:hAnsi="宋体" w:cs="宋体"/>
                <w:szCs w:val="21"/>
              </w:rPr>
            </w:pPr>
            <w:r>
              <w:rPr>
                <w:rFonts w:hint="eastAsia" w:ascii="宋体" w:hAnsi="宋体" w:cs="宋体"/>
                <w:szCs w:val="21"/>
              </w:rPr>
              <w:t>5.10.3 OpenCV如何安装到Jetson Nano系统上；</w:t>
            </w:r>
          </w:p>
          <w:p>
            <w:pPr>
              <w:adjustRightInd w:val="0"/>
              <w:snapToGrid w:val="0"/>
              <w:spacing w:line="400" w:lineRule="exact"/>
              <w:rPr>
                <w:rFonts w:ascii="宋体" w:hAnsi="宋体" w:cs="宋体"/>
                <w:szCs w:val="21"/>
              </w:rPr>
            </w:pPr>
            <w:r>
              <w:rPr>
                <w:rFonts w:hint="eastAsia" w:ascii="宋体" w:hAnsi="宋体" w:cs="宋体"/>
                <w:szCs w:val="21"/>
              </w:rPr>
              <w:t>5.11人工智能视觉之人脸识别：介绍如何通过OpenCV实现人脸采集和识别，并通过Python语言实现人脸识别。</w:t>
            </w:r>
          </w:p>
          <w:p>
            <w:pPr>
              <w:adjustRightInd w:val="0"/>
              <w:snapToGrid w:val="0"/>
              <w:spacing w:line="400" w:lineRule="exact"/>
              <w:rPr>
                <w:rFonts w:ascii="宋体" w:hAnsi="宋体" w:cs="宋体"/>
                <w:szCs w:val="21"/>
              </w:rPr>
            </w:pPr>
            <w:r>
              <w:rPr>
                <w:rFonts w:hint="eastAsia" w:ascii="宋体" w:hAnsi="宋体" w:cs="宋体"/>
                <w:szCs w:val="21"/>
              </w:rPr>
              <w:t>5.11.1人脸识别的基本原理；</w:t>
            </w:r>
          </w:p>
          <w:p>
            <w:pPr>
              <w:adjustRightInd w:val="0"/>
              <w:snapToGrid w:val="0"/>
              <w:spacing w:line="400" w:lineRule="exact"/>
              <w:rPr>
                <w:rFonts w:ascii="宋体" w:hAnsi="宋体" w:cs="宋体"/>
                <w:szCs w:val="21"/>
              </w:rPr>
            </w:pPr>
            <w:r>
              <w:rPr>
                <w:rFonts w:hint="eastAsia" w:ascii="宋体" w:hAnsi="宋体" w:cs="宋体"/>
                <w:szCs w:val="21"/>
              </w:rPr>
              <w:t>5.11.2 如何使用Python调用OpenCV识别人脸；</w:t>
            </w:r>
          </w:p>
          <w:p>
            <w:pPr>
              <w:adjustRightInd w:val="0"/>
              <w:snapToGrid w:val="0"/>
              <w:spacing w:line="400" w:lineRule="exact"/>
              <w:rPr>
                <w:rFonts w:ascii="宋体" w:hAnsi="宋体" w:cs="宋体"/>
                <w:szCs w:val="21"/>
              </w:rPr>
            </w:pPr>
            <w:r>
              <w:rPr>
                <w:rFonts w:hint="eastAsia" w:ascii="宋体" w:hAnsi="宋体" w:cs="宋体"/>
                <w:szCs w:val="21"/>
              </w:rPr>
              <w:t>5.11.3修改关键参数，体验识别效果的变化；</w:t>
            </w:r>
          </w:p>
          <w:p>
            <w:pPr>
              <w:adjustRightInd w:val="0"/>
              <w:snapToGrid w:val="0"/>
              <w:spacing w:line="400" w:lineRule="exact"/>
              <w:rPr>
                <w:rFonts w:ascii="宋体" w:hAnsi="宋体" w:cs="宋体"/>
                <w:szCs w:val="21"/>
              </w:rPr>
            </w:pPr>
            <w:r>
              <w:rPr>
                <w:rFonts w:hint="eastAsia" w:ascii="宋体" w:hAnsi="宋体" w:cs="宋体"/>
                <w:szCs w:val="21"/>
              </w:rPr>
              <w:t>5.12人工智能视觉之二维码识别：介绍如何通过OpenCV实现二维码识别，并通过Python语言实现二维码识别。</w:t>
            </w:r>
          </w:p>
          <w:p>
            <w:pPr>
              <w:adjustRightInd w:val="0"/>
              <w:snapToGrid w:val="0"/>
              <w:spacing w:line="400" w:lineRule="exact"/>
              <w:rPr>
                <w:rFonts w:ascii="宋体" w:hAnsi="宋体" w:cs="宋体"/>
                <w:szCs w:val="21"/>
              </w:rPr>
            </w:pPr>
            <w:r>
              <w:rPr>
                <w:rFonts w:hint="eastAsia" w:ascii="宋体" w:hAnsi="宋体" w:cs="宋体"/>
                <w:szCs w:val="21"/>
              </w:rPr>
              <w:t>5.12.1二维码识别的原理</w:t>
            </w:r>
          </w:p>
          <w:p>
            <w:pPr>
              <w:adjustRightInd w:val="0"/>
              <w:snapToGrid w:val="0"/>
              <w:spacing w:line="400" w:lineRule="exact"/>
              <w:rPr>
                <w:rFonts w:ascii="宋体" w:hAnsi="宋体" w:cs="宋体"/>
                <w:szCs w:val="21"/>
              </w:rPr>
            </w:pPr>
            <w:r>
              <w:rPr>
                <w:rFonts w:hint="eastAsia" w:ascii="宋体" w:hAnsi="宋体" w:cs="宋体"/>
                <w:szCs w:val="21"/>
              </w:rPr>
              <w:t>5.12.2二维码识别案例操作</w:t>
            </w:r>
          </w:p>
          <w:p>
            <w:pPr>
              <w:adjustRightInd w:val="0"/>
              <w:snapToGrid w:val="0"/>
              <w:spacing w:line="400" w:lineRule="exact"/>
              <w:rPr>
                <w:rFonts w:ascii="宋体" w:hAnsi="宋体" w:cs="宋体"/>
                <w:szCs w:val="21"/>
              </w:rPr>
            </w:pPr>
            <w:r>
              <w:rPr>
                <w:rFonts w:hint="eastAsia" w:ascii="宋体" w:hAnsi="宋体" w:cs="宋体"/>
                <w:szCs w:val="21"/>
              </w:rPr>
              <w:t>5.13人工智能视觉之颜色识别：介绍如何通过OpenCV实现颜色识别，并通过Python语言实现颜色识别。</w:t>
            </w:r>
          </w:p>
          <w:p>
            <w:pPr>
              <w:adjustRightInd w:val="0"/>
              <w:snapToGrid w:val="0"/>
              <w:spacing w:line="400" w:lineRule="exact"/>
              <w:rPr>
                <w:rFonts w:ascii="宋体" w:hAnsi="宋体" w:cs="宋体"/>
                <w:szCs w:val="21"/>
              </w:rPr>
            </w:pPr>
            <w:r>
              <w:rPr>
                <w:rFonts w:hint="eastAsia" w:ascii="宋体" w:hAnsi="宋体" w:cs="宋体"/>
                <w:szCs w:val="21"/>
              </w:rPr>
              <w:t>5.13.1 颜色识别的原理；</w:t>
            </w:r>
          </w:p>
          <w:p>
            <w:pPr>
              <w:adjustRightInd w:val="0"/>
              <w:snapToGrid w:val="0"/>
              <w:spacing w:line="400" w:lineRule="exact"/>
              <w:rPr>
                <w:rFonts w:ascii="宋体" w:hAnsi="宋体" w:cs="宋体"/>
                <w:szCs w:val="21"/>
              </w:rPr>
            </w:pPr>
            <w:r>
              <w:rPr>
                <w:rFonts w:hint="eastAsia" w:ascii="宋体" w:hAnsi="宋体" w:cs="宋体"/>
                <w:szCs w:val="21"/>
              </w:rPr>
              <w:t>5.13.2 如何使用Python调用OpenCV识别指定颜色；</w:t>
            </w:r>
          </w:p>
          <w:p>
            <w:pPr>
              <w:adjustRightInd w:val="0"/>
              <w:snapToGrid w:val="0"/>
              <w:spacing w:line="400" w:lineRule="exact"/>
              <w:rPr>
                <w:rFonts w:ascii="宋体" w:hAnsi="宋体" w:cs="宋体"/>
                <w:szCs w:val="21"/>
              </w:rPr>
            </w:pPr>
            <w:r>
              <w:rPr>
                <w:rFonts w:hint="eastAsia" w:ascii="宋体" w:hAnsi="宋体" w:cs="宋体"/>
                <w:szCs w:val="21"/>
              </w:rPr>
              <w:t>▲6、实训套装套件：</w:t>
            </w:r>
          </w:p>
          <w:p>
            <w:pPr>
              <w:adjustRightInd w:val="0"/>
              <w:snapToGrid w:val="0"/>
              <w:spacing w:line="400" w:lineRule="exact"/>
              <w:jc w:val="left"/>
              <w:rPr>
                <w:rFonts w:ascii="宋体" w:hAnsi="宋体" w:cs="宋体"/>
                <w:szCs w:val="21"/>
              </w:rPr>
            </w:pPr>
            <w:r>
              <w:rPr>
                <w:rFonts w:hint="eastAsia" w:ascii="宋体" w:hAnsi="宋体" w:cs="宋体"/>
                <w:szCs w:val="21"/>
              </w:rPr>
              <w:t>Jetson Nano主板4GB、无线网卡、摄像头、A1雷达、显示屏、USB鼠标、USB键盘、显示屏支架、摄像头亚克力支架、5V电源适配器、RJ45网线、平板电脑、各类连接固定线、固定件、安装盒子等                                                                                            ▲</w:t>
            </w:r>
            <w:r>
              <w:rPr>
                <w:rFonts w:hint="eastAsia" w:ascii="宋体" w:hAnsi="宋体" w:cs="宋体"/>
                <w:b/>
                <w:szCs w:val="21"/>
              </w:rPr>
              <w:t>7、</w:t>
            </w:r>
            <w:r>
              <w:rPr>
                <w:rFonts w:hint="eastAsia" w:ascii="宋体" w:hAnsi="宋体" w:cs="宋体"/>
                <w:bCs/>
                <w:szCs w:val="21"/>
              </w:rPr>
              <w:t>供货时提供生产厂家供货证明、提供产品原厂培训服务。</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65英寸交互一体机</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一、整机系统配置要求</w:t>
            </w:r>
          </w:p>
          <w:p>
            <w:pPr>
              <w:spacing w:line="400" w:lineRule="exact"/>
              <w:rPr>
                <w:rFonts w:ascii="宋体" w:hAnsi="宋体" w:cs="宋体"/>
                <w:szCs w:val="21"/>
              </w:rPr>
            </w:pPr>
            <w:r>
              <w:rPr>
                <w:rFonts w:hint="eastAsia" w:ascii="宋体" w:hAnsi="宋体" w:cs="宋体"/>
                <w:szCs w:val="21"/>
              </w:rPr>
              <w:t>（一）内置OPS电脑模块要求</w:t>
            </w:r>
          </w:p>
          <w:p>
            <w:pPr>
              <w:spacing w:line="400" w:lineRule="exact"/>
              <w:rPr>
                <w:rFonts w:ascii="宋体" w:hAnsi="宋体" w:cs="宋体"/>
                <w:szCs w:val="21"/>
              </w:rPr>
            </w:pPr>
            <w:r>
              <w:rPr>
                <w:rFonts w:hint="eastAsia" w:ascii="宋体" w:hAnsi="宋体" w:cs="宋体"/>
                <w:szCs w:val="21"/>
              </w:rPr>
              <w:t>1、PC模块可抽拉式插入整机，可实现无单独接线的插拔。</w:t>
            </w:r>
          </w:p>
          <w:p>
            <w:pPr>
              <w:spacing w:line="400" w:lineRule="exact"/>
              <w:rPr>
                <w:rFonts w:ascii="宋体" w:hAnsi="宋体" w:cs="宋体"/>
                <w:szCs w:val="21"/>
              </w:rPr>
            </w:pPr>
            <w:r>
              <w:rPr>
                <w:rFonts w:hint="eastAsia" w:ascii="宋体" w:hAnsi="宋体" w:cs="宋体"/>
                <w:szCs w:val="21"/>
              </w:rPr>
              <w:t>2、CPU：i5 或以上配置。</w:t>
            </w:r>
          </w:p>
          <w:p>
            <w:pPr>
              <w:spacing w:line="400" w:lineRule="exact"/>
              <w:rPr>
                <w:rFonts w:ascii="宋体" w:hAnsi="宋体" w:cs="宋体"/>
                <w:szCs w:val="21"/>
              </w:rPr>
            </w:pPr>
            <w:r>
              <w:rPr>
                <w:rFonts w:hint="eastAsia" w:ascii="宋体" w:hAnsi="宋体" w:cs="宋体"/>
                <w:szCs w:val="21"/>
              </w:rPr>
              <w:t>3、内存：8GB 笔记本内存或以上配置。</w:t>
            </w:r>
          </w:p>
          <w:p>
            <w:pPr>
              <w:spacing w:line="400" w:lineRule="exact"/>
              <w:rPr>
                <w:rFonts w:ascii="宋体" w:hAnsi="宋体" w:cs="宋体"/>
                <w:szCs w:val="21"/>
              </w:rPr>
            </w:pPr>
            <w:r>
              <w:rPr>
                <w:rFonts w:hint="eastAsia" w:ascii="宋体" w:hAnsi="宋体" w:cs="宋体"/>
                <w:szCs w:val="21"/>
              </w:rPr>
              <w:t>4、硬盘：256 GB或以上SSD固态硬盘配置。</w:t>
            </w:r>
          </w:p>
          <w:p>
            <w:pPr>
              <w:spacing w:line="400" w:lineRule="exact"/>
              <w:rPr>
                <w:rFonts w:ascii="宋体" w:hAnsi="宋体" w:cs="宋体"/>
                <w:szCs w:val="21"/>
              </w:rPr>
            </w:pPr>
            <w:r>
              <w:rPr>
                <w:rFonts w:hint="eastAsia" w:ascii="宋体" w:hAnsi="宋体" w:cs="宋体"/>
                <w:szCs w:val="21"/>
              </w:rPr>
              <w:t>5、机身采用热浸镀锌金属材质，采用智能风扇低噪音散热设计,模块主体尺寸不小于22cm*17cm*3cm以预留足够散热空间，确保封闭空间内有效散热。</w:t>
            </w:r>
          </w:p>
          <w:p>
            <w:pPr>
              <w:spacing w:line="400" w:lineRule="exact"/>
              <w:rPr>
                <w:rFonts w:ascii="宋体" w:hAnsi="宋体" w:cs="宋体"/>
                <w:szCs w:val="21"/>
              </w:rPr>
            </w:pPr>
            <w:r>
              <w:rPr>
                <w:rFonts w:hint="eastAsia" w:ascii="宋体" w:hAnsi="宋体" w:cs="宋体"/>
                <w:szCs w:val="21"/>
              </w:rPr>
              <w:t>6、和整机的连接采用万兆级接口，传输速率≥10Gbps。</w:t>
            </w:r>
          </w:p>
          <w:p>
            <w:pPr>
              <w:spacing w:line="400" w:lineRule="exact"/>
              <w:rPr>
                <w:rFonts w:ascii="宋体" w:hAnsi="宋体" w:cs="宋体"/>
                <w:szCs w:val="21"/>
              </w:rPr>
            </w:pPr>
            <w:r>
              <w:rPr>
                <w:rFonts w:hint="eastAsia" w:ascii="宋体" w:hAnsi="宋体" w:cs="宋体"/>
                <w:szCs w:val="21"/>
              </w:rPr>
              <w:t>7、具有独立非外扩展的视频输出接口：≥1路HDMI ，≥3路USB。</w:t>
            </w:r>
          </w:p>
          <w:p>
            <w:pPr>
              <w:spacing w:line="400" w:lineRule="exact"/>
              <w:rPr>
                <w:rFonts w:ascii="宋体" w:hAnsi="宋体" w:cs="宋体"/>
                <w:szCs w:val="21"/>
              </w:rPr>
            </w:pPr>
            <w:r>
              <w:rPr>
                <w:rFonts w:hint="eastAsia" w:ascii="宋体" w:hAnsi="宋体" w:cs="宋体"/>
                <w:szCs w:val="21"/>
              </w:rPr>
              <w:t>8、嵌入式系统版本不低于Android11.0，内存≥2GB，存储空间≥8GB。</w:t>
            </w:r>
          </w:p>
          <w:p>
            <w:pPr>
              <w:spacing w:line="400" w:lineRule="exact"/>
              <w:rPr>
                <w:rFonts w:ascii="宋体" w:hAnsi="宋体" w:cs="宋体"/>
                <w:szCs w:val="21"/>
              </w:rPr>
            </w:pPr>
            <w:r>
              <w:rPr>
                <w:rFonts w:hint="eastAsia" w:ascii="宋体" w:hAnsi="宋体" w:cs="宋体"/>
                <w:szCs w:val="21"/>
              </w:rPr>
              <w:t>9、安全性保障：具有标准PC防盗锁孔。</w:t>
            </w:r>
          </w:p>
          <w:p>
            <w:pPr>
              <w:spacing w:line="400" w:lineRule="exact"/>
              <w:rPr>
                <w:rFonts w:ascii="宋体" w:hAnsi="宋体" w:cs="宋体"/>
                <w:szCs w:val="21"/>
              </w:rPr>
            </w:pPr>
            <w:r>
              <w:rPr>
                <w:rFonts w:hint="eastAsia" w:ascii="宋体" w:hAnsi="宋体" w:cs="宋体"/>
                <w:szCs w:val="21"/>
              </w:rPr>
              <w:t>（二）学生管理系统</w:t>
            </w:r>
          </w:p>
          <w:p>
            <w:pPr>
              <w:spacing w:line="400" w:lineRule="exact"/>
              <w:rPr>
                <w:rFonts w:ascii="宋体" w:hAnsi="宋体" w:cs="宋体"/>
                <w:szCs w:val="21"/>
              </w:rPr>
            </w:pPr>
            <w:r>
              <w:rPr>
                <w:rFonts w:hint="eastAsia" w:ascii="宋体" w:hAnsi="宋体" w:cs="宋体"/>
                <w:szCs w:val="21"/>
              </w:rPr>
              <w:t>1、支持通过数字账号、微信二维码、硬件密钥方式登录教师个人账号。</w:t>
            </w:r>
          </w:p>
          <w:p>
            <w:pPr>
              <w:spacing w:line="400" w:lineRule="exact"/>
              <w:rPr>
                <w:rFonts w:ascii="宋体" w:hAnsi="宋体" w:cs="宋体"/>
                <w:szCs w:val="21"/>
              </w:rPr>
            </w:pPr>
            <w:r>
              <w:rPr>
                <w:rFonts w:hint="eastAsia" w:ascii="宋体" w:hAnsi="宋体" w:cs="宋体"/>
                <w:szCs w:val="21"/>
              </w:rPr>
              <w:t>2、移动端支持教师/家长双重身份无缝切换，软件内可直接切换账户类型，无需安装多个APP应用或退出账号重新登录。</w:t>
            </w:r>
          </w:p>
          <w:p>
            <w:pPr>
              <w:spacing w:line="400" w:lineRule="exact"/>
              <w:rPr>
                <w:rFonts w:ascii="宋体" w:hAnsi="宋体" w:cs="宋体"/>
                <w:szCs w:val="21"/>
              </w:rPr>
            </w:pPr>
            <w:r>
              <w:rPr>
                <w:rFonts w:hint="eastAsia" w:ascii="宋体" w:hAnsi="宋体" w:cs="宋体"/>
                <w:szCs w:val="21"/>
              </w:rPr>
              <w:t>3、教师可通过多终端对学生、小组及班级进行行为量化评价、文字点评、图片点评。</w:t>
            </w:r>
          </w:p>
          <w:p>
            <w:pPr>
              <w:spacing w:line="400" w:lineRule="exact"/>
              <w:rPr>
                <w:rFonts w:ascii="宋体" w:hAnsi="宋体" w:cs="宋体"/>
                <w:szCs w:val="21"/>
              </w:rPr>
            </w:pPr>
            <w:r>
              <w:rPr>
                <w:rFonts w:hint="eastAsia" w:ascii="宋体" w:hAnsi="宋体" w:cs="宋体"/>
                <w:szCs w:val="21"/>
              </w:rPr>
              <w:t>4、系统内置评价类型不少于9种，支持老师自定义评价内容，可设置对应的图标、名称和分数。系统预置多种优秀点评量表模板供教师直接导入班级使用。</w:t>
            </w:r>
          </w:p>
          <w:p>
            <w:pPr>
              <w:spacing w:line="400" w:lineRule="exact"/>
              <w:rPr>
                <w:rFonts w:ascii="宋体" w:hAnsi="宋体" w:cs="宋体"/>
                <w:szCs w:val="21"/>
              </w:rPr>
            </w:pPr>
            <w:r>
              <w:rPr>
                <w:rFonts w:hint="eastAsia" w:ascii="宋体" w:hAnsi="宋体" w:cs="宋体"/>
                <w:szCs w:val="21"/>
              </w:rPr>
              <w:t>5、系统根据学生日常行为评价情况智能生成学生期末综合评价电子报告</w:t>
            </w:r>
          </w:p>
          <w:p>
            <w:pPr>
              <w:spacing w:line="400" w:lineRule="exact"/>
              <w:rPr>
                <w:rFonts w:ascii="宋体" w:hAnsi="宋体" w:cs="宋体"/>
                <w:szCs w:val="21"/>
              </w:rPr>
            </w:pPr>
            <w:r>
              <w:rPr>
                <w:rFonts w:hint="eastAsia" w:ascii="宋体" w:hAnsi="宋体" w:cs="宋体"/>
                <w:szCs w:val="21"/>
              </w:rPr>
              <w:t>二、显示屏要求</w:t>
            </w:r>
          </w:p>
          <w:p>
            <w:pPr>
              <w:spacing w:line="400" w:lineRule="exact"/>
              <w:rPr>
                <w:rFonts w:ascii="宋体" w:hAnsi="宋体" w:cs="宋体"/>
                <w:szCs w:val="21"/>
              </w:rPr>
            </w:pPr>
            <w:r>
              <w:rPr>
                <w:rFonts w:hint="eastAsia" w:ascii="宋体" w:hAnsi="宋体" w:cs="宋体"/>
                <w:szCs w:val="21"/>
              </w:rPr>
              <w:t>（一）显示系统配置要求</w:t>
            </w:r>
          </w:p>
          <w:p>
            <w:pPr>
              <w:spacing w:line="400" w:lineRule="exact"/>
              <w:rPr>
                <w:rFonts w:ascii="宋体" w:hAnsi="宋体" w:cs="宋体"/>
                <w:szCs w:val="21"/>
              </w:rPr>
            </w:pPr>
            <w:r>
              <w:rPr>
                <w:rFonts w:hint="eastAsia" w:ascii="宋体" w:hAnsi="宋体" w:cs="宋体"/>
                <w:szCs w:val="21"/>
              </w:rPr>
              <w:t>▲1、采用UHD超高清LED液晶屏，尺寸≥65吋，显示比例16:9，分辨率3840×2160，显示灰度等级≥128。（</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2、整机视网膜蓝光危害（蓝光加权辐射亮度LB）满足IEC TR 62778:2014蓝光危害RG0级别。</w:t>
            </w:r>
          </w:p>
          <w:p>
            <w:pPr>
              <w:spacing w:line="400" w:lineRule="exact"/>
              <w:rPr>
                <w:rFonts w:ascii="宋体" w:hAnsi="宋体" w:cs="宋体"/>
                <w:szCs w:val="21"/>
              </w:rPr>
            </w:pPr>
            <w:r>
              <w:rPr>
                <w:rFonts w:hint="eastAsia" w:ascii="宋体" w:hAnsi="宋体" w:cs="宋体"/>
                <w:szCs w:val="21"/>
              </w:rPr>
              <w:t>3、整机采用硬件低蓝光背光技术，在源头减少有害蓝光波段能量，蓝光占比（有害蓝光415～455nm能量综合）/（整体蓝光400～500能量综合）＜50%。</w:t>
            </w:r>
          </w:p>
          <w:p>
            <w:pPr>
              <w:spacing w:line="400" w:lineRule="exact"/>
              <w:rPr>
                <w:rFonts w:ascii="宋体" w:hAnsi="宋体" w:cs="宋体"/>
                <w:szCs w:val="21"/>
              </w:rPr>
            </w:pPr>
            <w:r>
              <w:rPr>
                <w:rFonts w:hint="eastAsia" w:ascii="宋体" w:hAnsi="宋体" w:cs="宋体"/>
                <w:szCs w:val="21"/>
              </w:rPr>
              <w:t>4、整机能感应并自动调节屏幕亮度来达到在不同光照环境下的不同亮度显示效果。此功能可自行开启或关闭。</w:t>
            </w:r>
          </w:p>
          <w:p>
            <w:pPr>
              <w:spacing w:line="400" w:lineRule="exact"/>
              <w:rPr>
                <w:rFonts w:ascii="宋体" w:hAnsi="宋体" w:cs="宋体"/>
                <w:szCs w:val="21"/>
              </w:rPr>
            </w:pPr>
            <w:r>
              <w:rPr>
                <w:rFonts w:hint="eastAsia" w:ascii="宋体" w:hAnsi="宋体" w:cs="宋体"/>
                <w:szCs w:val="21"/>
              </w:rPr>
              <w:t>5、整机支持色彩空间可选，包含标准模式和sRGB模式，在sRGB模式下可做到高色准△E≤1.5。</w:t>
            </w:r>
          </w:p>
          <w:p>
            <w:pPr>
              <w:spacing w:line="400" w:lineRule="exact"/>
              <w:rPr>
                <w:rFonts w:ascii="宋体" w:hAnsi="宋体" w:cs="宋体"/>
                <w:szCs w:val="21"/>
              </w:rPr>
            </w:pPr>
            <w:r>
              <w:rPr>
                <w:rFonts w:hint="eastAsia" w:ascii="宋体" w:hAnsi="宋体" w:cs="宋体"/>
                <w:szCs w:val="21"/>
              </w:rPr>
              <w:t>6、支持标准、多媒体和节能三种图像模式调节；支持可自定义图像设置，可对对比度、屏幕色温、图像亮度、亮度范围、色彩空间进行调节设置。</w:t>
            </w:r>
          </w:p>
          <w:p>
            <w:pPr>
              <w:spacing w:line="400" w:lineRule="exact"/>
              <w:rPr>
                <w:rFonts w:ascii="宋体" w:hAnsi="宋体" w:cs="宋体"/>
                <w:szCs w:val="21"/>
              </w:rPr>
            </w:pPr>
            <w:r>
              <w:rPr>
                <w:rFonts w:hint="eastAsia" w:ascii="宋体" w:hAnsi="宋体" w:cs="宋体"/>
                <w:szCs w:val="21"/>
              </w:rPr>
              <w:t>7、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spacing w:line="400" w:lineRule="exact"/>
              <w:rPr>
                <w:rFonts w:ascii="宋体" w:hAnsi="宋体" w:cs="宋体"/>
                <w:szCs w:val="21"/>
              </w:rPr>
            </w:pPr>
            <w:r>
              <w:rPr>
                <w:rFonts w:hint="eastAsia" w:ascii="宋体" w:hAnsi="宋体" w:cs="宋体"/>
                <w:szCs w:val="21"/>
              </w:rPr>
              <w:t>（二）触控书写系统配置要求</w:t>
            </w:r>
          </w:p>
          <w:p>
            <w:pPr>
              <w:spacing w:line="400" w:lineRule="exact"/>
              <w:rPr>
                <w:rFonts w:ascii="宋体" w:hAnsi="宋体" w:cs="宋体"/>
                <w:szCs w:val="21"/>
              </w:rPr>
            </w:pPr>
            <w:r>
              <w:rPr>
                <w:rFonts w:hint="eastAsia" w:ascii="宋体" w:hAnsi="宋体" w:cs="宋体"/>
                <w:szCs w:val="21"/>
              </w:rPr>
              <w:t>▲1、采用红外触控技术，支持Windows系统中进行20点或以上触控，支持在Android系统中进行10点或以上触控。（</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2、从内部Android通道切换到内部PC通道后，触摸框在1s内达到可触控状态；</w:t>
            </w:r>
          </w:p>
          <w:p>
            <w:pPr>
              <w:spacing w:line="400" w:lineRule="exact"/>
              <w:rPr>
                <w:rFonts w:ascii="宋体" w:hAnsi="宋体" w:cs="宋体"/>
                <w:szCs w:val="21"/>
              </w:rPr>
            </w:pPr>
            <w:r>
              <w:rPr>
                <w:rFonts w:hint="eastAsia" w:ascii="宋体" w:hAnsi="宋体" w:cs="宋体"/>
                <w:szCs w:val="21"/>
              </w:rPr>
              <w:t>从内部PC通道切换到外部通道后，触摸框在3s内达到可触控状态。</w:t>
            </w:r>
          </w:p>
          <w:p>
            <w:pPr>
              <w:spacing w:line="400" w:lineRule="exact"/>
              <w:rPr>
                <w:rFonts w:ascii="宋体" w:hAnsi="宋体" w:cs="宋体"/>
                <w:szCs w:val="21"/>
              </w:rPr>
            </w:pPr>
            <w:r>
              <w:rPr>
                <w:rFonts w:hint="eastAsia" w:ascii="宋体" w:hAnsi="宋体" w:cs="宋体"/>
                <w:szCs w:val="21"/>
              </w:rPr>
              <w:t>3、触摸分辨率32768×32768；触摸屏具有防遮挡功能，触摸接收器在单点或多点遮挡后仍能正常书写。</w:t>
            </w:r>
          </w:p>
          <w:p>
            <w:pPr>
              <w:spacing w:line="400" w:lineRule="exact"/>
              <w:rPr>
                <w:rFonts w:ascii="宋体" w:hAnsi="宋体" w:cs="宋体"/>
                <w:szCs w:val="21"/>
              </w:rPr>
            </w:pPr>
            <w:r>
              <w:rPr>
                <w:rFonts w:hint="eastAsia" w:ascii="宋体" w:hAnsi="宋体" w:cs="宋体"/>
                <w:szCs w:val="21"/>
              </w:rPr>
              <w:t>4、触摸屏在照度80K LUX（勒克司）环境下仍能正常工作。</w:t>
            </w:r>
          </w:p>
          <w:p>
            <w:pPr>
              <w:spacing w:line="400" w:lineRule="exact"/>
              <w:rPr>
                <w:rFonts w:ascii="宋体" w:hAnsi="宋体" w:cs="宋体"/>
                <w:szCs w:val="21"/>
              </w:rPr>
            </w:pPr>
            <w:r>
              <w:rPr>
                <w:rFonts w:hint="eastAsia" w:ascii="宋体" w:hAnsi="宋体" w:cs="宋体"/>
                <w:szCs w:val="21"/>
              </w:rPr>
              <w:t>5、Windows 7、Windows 8、Windows 10、Linux、Mac Os系统外置电脑操作系统接入时，无需安装触摸驱动。</w:t>
            </w:r>
          </w:p>
          <w:p>
            <w:pPr>
              <w:spacing w:line="400" w:lineRule="exact"/>
              <w:rPr>
                <w:rFonts w:ascii="宋体" w:hAnsi="宋体" w:cs="宋体"/>
                <w:szCs w:val="21"/>
              </w:rPr>
            </w:pPr>
            <w:r>
              <w:rPr>
                <w:rFonts w:hint="eastAsia" w:ascii="宋体" w:hAnsi="宋体" w:cs="宋体"/>
                <w:szCs w:val="21"/>
              </w:rPr>
              <w:t>三、整机内置功能要求</w:t>
            </w:r>
          </w:p>
          <w:p>
            <w:pPr>
              <w:spacing w:line="400" w:lineRule="exact"/>
              <w:rPr>
                <w:rFonts w:ascii="宋体" w:hAnsi="宋体" w:cs="宋体"/>
                <w:szCs w:val="21"/>
              </w:rPr>
            </w:pPr>
            <w:r>
              <w:rPr>
                <w:rFonts w:hint="eastAsia" w:ascii="宋体" w:hAnsi="宋体" w:cs="宋体"/>
                <w:szCs w:val="21"/>
              </w:rPr>
              <w:t>（一）摄像头配置要求</w:t>
            </w:r>
          </w:p>
          <w:p>
            <w:pPr>
              <w:spacing w:line="400" w:lineRule="exact"/>
              <w:rPr>
                <w:rFonts w:ascii="宋体" w:hAnsi="宋体" w:cs="宋体"/>
                <w:szCs w:val="21"/>
              </w:rPr>
            </w:pPr>
            <w:r>
              <w:rPr>
                <w:rFonts w:hint="eastAsia" w:ascii="宋体" w:hAnsi="宋体" w:cs="宋体"/>
                <w:szCs w:val="21"/>
              </w:rPr>
              <w:t>1、整机内置非独立的高清摄像头，像素≥1300万，对角角度≥135°；可用于远程巡课，拍摄范围可以涵盖整机距离摄像头垂直法线左右水平距离各≥4米，左右最边缘深度≥2米范围内，并且可以AI识别人像。（响</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2、整机摄像头支持人脸识别、快速点人数、随机抽人；识别所有学生，显示标记，然后随机抽选，同时显示标记不少于60人。</w:t>
            </w:r>
          </w:p>
          <w:p>
            <w:pPr>
              <w:spacing w:line="400" w:lineRule="exact"/>
              <w:rPr>
                <w:rFonts w:ascii="宋体" w:hAnsi="宋体" w:cs="宋体"/>
                <w:szCs w:val="21"/>
              </w:rPr>
            </w:pPr>
            <w:r>
              <w:rPr>
                <w:rFonts w:hint="eastAsia" w:ascii="宋体" w:hAnsi="宋体" w:cs="宋体"/>
                <w:szCs w:val="21"/>
              </w:rPr>
              <w:t>3、整机摄像头支持环境色温判断，根据环境调节合适的显示图像效果。</w:t>
            </w:r>
          </w:p>
          <w:p>
            <w:pPr>
              <w:spacing w:line="400" w:lineRule="exact"/>
              <w:rPr>
                <w:rFonts w:ascii="宋体" w:hAnsi="宋体" w:cs="宋体"/>
                <w:szCs w:val="21"/>
              </w:rPr>
            </w:pPr>
            <w:r>
              <w:rPr>
                <w:rFonts w:hint="eastAsia" w:ascii="宋体" w:hAnsi="宋体" w:cs="宋体"/>
                <w:szCs w:val="21"/>
              </w:rPr>
              <w:t>（二）音频配置要求</w:t>
            </w:r>
          </w:p>
          <w:p>
            <w:pPr>
              <w:spacing w:line="400" w:lineRule="exact"/>
              <w:rPr>
                <w:rFonts w:ascii="宋体" w:hAnsi="宋体" w:cs="宋体"/>
                <w:szCs w:val="21"/>
              </w:rPr>
            </w:pPr>
            <w:r>
              <w:rPr>
                <w:rFonts w:hint="eastAsia" w:ascii="宋体" w:hAnsi="宋体" w:cs="宋体"/>
                <w:szCs w:val="21"/>
              </w:rPr>
              <w:t>1、整机内置非独立外扩展的4阵列麦克风，可用于对教室环境音频进行采集，拾音距离≥10m。（</w:t>
            </w:r>
            <w:r>
              <w:rPr>
                <w:rFonts w:hint="eastAsia" w:ascii="宋体" w:hAnsi="宋体" w:cs="宋体"/>
                <w:szCs w:val="21"/>
                <w:lang w:val="en-US" w:eastAsia="zh-CN"/>
              </w:rPr>
              <w:t>投标</w:t>
            </w:r>
            <w:r>
              <w:rPr>
                <w:rFonts w:hint="eastAsia" w:ascii="宋体" w:hAnsi="宋体" w:cs="宋体"/>
                <w:szCs w:val="21"/>
              </w:rPr>
              <w:t>文件中</w:t>
            </w:r>
            <w:r>
              <w:rPr>
                <w:rFonts w:hint="eastAsia" w:ascii="宋体" w:hAnsi="宋体" w:cs="宋体"/>
                <w:szCs w:val="21"/>
                <w:lang w:val="en-US" w:eastAsia="zh-CN"/>
              </w:rPr>
              <w:t>需</w:t>
            </w:r>
            <w:r>
              <w:rPr>
                <w:rFonts w:hint="eastAsia" w:ascii="宋体" w:hAnsi="宋体" w:cs="宋体"/>
                <w:szCs w:val="21"/>
              </w:rPr>
              <w:t>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2、整机内置2.2声道扬声器，支持标准、听力、观影三种音效模式，位于设备上边框，顶置朝前发声，前朝向10W高音扬声器2个，上朝向20W中低音扬声器2个，额定总功率60W。（</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3、整机内置扬声器采用缝隙发声技术，喇叭采用槽式开口设计，不大于5.8mm；在100%音量下，可做到1米处声压级≥88db，10米处声压级≥73dB。</w:t>
            </w:r>
          </w:p>
          <w:p>
            <w:pPr>
              <w:spacing w:line="400" w:lineRule="exact"/>
              <w:rPr>
                <w:rFonts w:ascii="宋体" w:hAnsi="宋体" w:cs="宋体"/>
                <w:szCs w:val="21"/>
              </w:rPr>
            </w:pPr>
            <w:r>
              <w:rPr>
                <w:rFonts w:hint="eastAsia" w:ascii="宋体" w:hAnsi="宋体" w:cs="宋体"/>
                <w:szCs w:val="21"/>
              </w:rPr>
              <w:t>4、支持高级音效设置，可以调节左右声道平衡；在中低频段125Hz～1KHz，高频段2KHz～16KHz分别有-12dB～12dB范围的调节功能。</w:t>
            </w:r>
          </w:p>
          <w:p>
            <w:pPr>
              <w:spacing w:line="400" w:lineRule="exact"/>
              <w:rPr>
                <w:rFonts w:ascii="宋体" w:hAnsi="宋体" w:cs="宋体"/>
                <w:szCs w:val="21"/>
              </w:rPr>
            </w:pPr>
            <w:r>
              <w:rPr>
                <w:rFonts w:hint="eastAsia" w:ascii="宋体" w:hAnsi="宋体" w:cs="宋体"/>
                <w:szCs w:val="21"/>
              </w:rPr>
              <w:t>（三）网络功能要求</w:t>
            </w:r>
          </w:p>
          <w:p>
            <w:pPr>
              <w:spacing w:line="400" w:lineRule="exact"/>
              <w:rPr>
                <w:rFonts w:ascii="宋体" w:hAnsi="宋体" w:cs="宋体"/>
                <w:szCs w:val="21"/>
              </w:rPr>
            </w:pPr>
            <w:r>
              <w:rPr>
                <w:rFonts w:hint="eastAsia" w:ascii="宋体" w:hAnsi="宋体" w:cs="宋体"/>
                <w:szCs w:val="21"/>
              </w:rPr>
              <w:t xml:space="preserve">1、整机内置无线网络模块，PC模块无任何外接或转接天线、网卡可实现Wi-Fi无线上网连接和AP无线热点发射。 </w:t>
            </w:r>
          </w:p>
          <w:p>
            <w:pPr>
              <w:spacing w:line="400" w:lineRule="exact"/>
              <w:rPr>
                <w:rFonts w:ascii="宋体" w:hAnsi="宋体" w:cs="宋体"/>
                <w:szCs w:val="21"/>
              </w:rPr>
            </w:pPr>
            <w:r>
              <w:rPr>
                <w:rFonts w:hint="eastAsia" w:ascii="宋体" w:hAnsi="宋体" w:cs="宋体"/>
                <w:szCs w:val="21"/>
              </w:rPr>
              <w:t>2、Wi-Fi和AP热点均支持频段 2.4GHz/5GHz ，Wi-Fi制式支持IEEE 802.11 a/b/g/n/ac/ax；支持版本Wi-Fi</w:t>
            </w:r>
            <w:r>
              <w:rPr>
                <w:rFonts w:hint="eastAsia" w:ascii="宋体" w:hAnsi="宋体" w:cs="宋体"/>
                <w:szCs w:val="21"/>
                <w:highlight w:val="none"/>
              </w:rPr>
              <w:t>6。（</w:t>
            </w:r>
            <w:r>
              <w:rPr>
                <w:rFonts w:hint="eastAsia" w:ascii="宋体" w:hAnsi="宋体" w:cs="宋体"/>
                <w:szCs w:val="21"/>
                <w:highlight w:val="none"/>
                <w:lang w:val="en-US" w:eastAsia="zh-CN"/>
              </w:rPr>
              <w:t>投标</w:t>
            </w:r>
            <w:r>
              <w:rPr>
                <w:rFonts w:hint="eastAsia" w:ascii="宋体" w:hAnsi="宋体" w:cs="宋体"/>
                <w:szCs w:val="21"/>
                <w:highlight w:val="none"/>
              </w:rPr>
              <w:t>文件中</w:t>
            </w:r>
            <w:r>
              <w:rPr>
                <w:rFonts w:hint="eastAsia" w:ascii="宋体" w:hAnsi="宋体" w:cs="宋体"/>
                <w:szCs w:val="21"/>
                <w:highlight w:val="none"/>
                <w:lang w:val="en-US" w:eastAsia="zh-CN"/>
              </w:rPr>
              <w:t>需</w:t>
            </w:r>
            <w:r>
              <w:rPr>
                <w:rFonts w:hint="eastAsia" w:ascii="宋体" w:hAnsi="宋体" w:cs="宋体"/>
                <w:szCs w:val="21"/>
                <w:highlight w:val="none"/>
              </w:rPr>
              <w:t>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3、Wi-Fi和AP热点工作距离≥10米。</w:t>
            </w:r>
          </w:p>
          <w:p>
            <w:pPr>
              <w:spacing w:line="400" w:lineRule="exact"/>
              <w:rPr>
                <w:rFonts w:ascii="宋体" w:hAnsi="宋体" w:cs="宋体"/>
                <w:szCs w:val="21"/>
              </w:rPr>
            </w:pPr>
            <w:r>
              <w:rPr>
                <w:rFonts w:hint="eastAsia" w:ascii="宋体" w:hAnsi="宋体" w:cs="宋体"/>
                <w:szCs w:val="21"/>
              </w:rPr>
              <w:t>4、整机无需外接无线网卡，在Windows系统下接入无线网络，切换到嵌入式Android系统下可直接实现无线上网功能，不需手动重复设置。</w:t>
            </w:r>
          </w:p>
          <w:p>
            <w:pPr>
              <w:spacing w:line="400" w:lineRule="exact"/>
              <w:rPr>
                <w:rFonts w:ascii="宋体" w:hAnsi="宋体" w:cs="宋体"/>
                <w:szCs w:val="21"/>
              </w:rPr>
            </w:pPr>
            <w:r>
              <w:rPr>
                <w:rFonts w:hint="eastAsia" w:ascii="宋体" w:hAnsi="宋体" w:cs="宋体"/>
                <w:szCs w:val="21"/>
              </w:rPr>
              <w:t>5、部署单根网线可实现Android、Windows双系统有线网络连通。</w:t>
            </w:r>
          </w:p>
          <w:p>
            <w:pPr>
              <w:spacing w:line="400" w:lineRule="exact"/>
              <w:rPr>
                <w:rFonts w:ascii="宋体" w:hAnsi="宋体" w:cs="宋体"/>
                <w:szCs w:val="21"/>
              </w:rPr>
            </w:pPr>
            <w:r>
              <w:rPr>
                <w:rFonts w:hint="eastAsia" w:ascii="宋体" w:hAnsi="宋体" w:cs="宋体"/>
                <w:szCs w:val="21"/>
              </w:rPr>
              <w:t>（四）蓝牙配置要求</w:t>
            </w:r>
          </w:p>
          <w:p>
            <w:pPr>
              <w:spacing w:line="400" w:lineRule="exact"/>
              <w:rPr>
                <w:rFonts w:ascii="宋体" w:hAnsi="宋体" w:cs="宋体"/>
                <w:szCs w:val="21"/>
              </w:rPr>
            </w:pPr>
            <w:r>
              <w:rPr>
                <w:rFonts w:hint="eastAsia" w:ascii="宋体" w:hAnsi="宋体" w:cs="宋体"/>
                <w:szCs w:val="21"/>
              </w:rPr>
              <w:t>1、整机支持蓝牙Bluetooth 5.2标准，固件版本号HCI11.20/LMP11.20；</w:t>
            </w:r>
          </w:p>
          <w:p>
            <w:pPr>
              <w:spacing w:line="400" w:lineRule="exact"/>
              <w:rPr>
                <w:rFonts w:ascii="宋体" w:hAnsi="宋体" w:cs="宋体"/>
                <w:szCs w:val="21"/>
              </w:rPr>
            </w:pPr>
            <w:r>
              <w:rPr>
                <w:rFonts w:hint="eastAsia" w:ascii="宋体" w:hAnsi="宋体" w:cs="宋体"/>
                <w:szCs w:val="21"/>
              </w:rPr>
              <w:t>2、整机支持主动发现蓝牙外设从而连接（无需整机进入发现模式），支持连接外部蓝牙音箱播放音频。</w:t>
            </w:r>
          </w:p>
          <w:p>
            <w:pPr>
              <w:spacing w:line="400" w:lineRule="exact"/>
              <w:rPr>
                <w:rFonts w:ascii="宋体" w:hAnsi="宋体" w:cs="宋体"/>
                <w:szCs w:val="21"/>
              </w:rPr>
            </w:pPr>
            <w:r>
              <w:rPr>
                <w:rFonts w:hint="eastAsia" w:ascii="宋体" w:hAnsi="宋体" w:cs="宋体"/>
                <w:szCs w:val="21"/>
              </w:rPr>
              <w:t>（五）NFC配置要求</w:t>
            </w:r>
          </w:p>
          <w:p>
            <w:pPr>
              <w:spacing w:line="400" w:lineRule="exact"/>
              <w:rPr>
                <w:rFonts w:ascii="宋体" w:hAnsi="宋体" w:cs="宋体"/>
                <w:szCs w:val="21"/>
              </w:rPr>
            </w:pPr>
            <w:r>
              <w:rPr>
                <w:rFonts w:hint="eastAsia" w:ascii="宋体" w:hAnsi="宋体" w:cs="宋体"/>
                <w:szCs w:val="21"/>
              </w:rPr>
              <w:t>1、整机支持搭配具有NFC功能的手机、平板，通过接触整机设备上的NFC标签，即可实现手机、平板与大屏的连接并同步手机、平板的画面到设备上，无需其它操作设置，支持不少于4台手机、平板同时连接并显示。</w:t>
            </w:r>
          </w:p>
          <w:p>
            <w:pPr>
              <w:spacing w:line="400" w:lineRule="exact"/>
              <w:rPr>
                <w:rFonts w:ascii="宋体" w:hAnsi="宋体" w:cs="宋体"/>
                <w:szCs w:val="21"/>
              </w:rPr>
            </w:pPr>
            <w:r>
              <w:rPr>
                <w:rFonts w:hint="eastAsia" w:ascii="宋体" w:hAnsi="宋体" w:cs="宋体"/>
                <w:szCs w:val="21"/>
              </w:rPr>
              <w:t>（六）侧边栏教学功能要求</w:t>
            </w:r>
          </w:p>
          <w:p>
            <w:pPr>
              <w:spacing w:line="400" w:lineRule="exact"/>
              <w:rPr>
                <w:rFonts w:ascii="宋体" w:hAnsi="宋体" w:cs="宋体"/>
                <w:szCs w:val="21"/>
              </w:rPr>
            </w:pPr>
            <w:r>
              <w:rPr>
                <w:rFonts w:hint="eastAsia" w:ascii="宋体" w:hAnsi="宋体" w:cs="宋体"/>
                <w:szCs w:val="21"/>
              </w:rPr>
              <w:t>1、整机全通道侧边栏快捷菜单中应用软件可进行实时切换并打开，无需退出当前全屏模式的应用软件再选择更换；可实时查看物联设备的连接情况，点击任意一台设备图标即可调出中控菜单进行管控。</w:t>
            </w:r>
          </w:p>
          <w:p>
            <w:pPr>
              <w:spacing w:line="400" w:lineRule="exact"/>
              <w:rPr>
                <w:rFonts w:ascii="宋体" w:hAnsi="宋体" w:cs="宋体"/>
                <w:szCs w:val="21"/>
              </w:rPr>
            </w:pPr>
            <w:r>
              <w:rPr>
                <w:rFonts w:hint="eastAsia" w:ascii="宋体" w:hAnsi="宋体" w:cs="宋体"/>
                <w:szCs w:val="21"/>
              </w:rPr>
              <w:t>2、整机全通道侧边栏支持秒表正计时，点击开始计时便自动开始，并实时显示时间。整机全通道侧边栏支持倒计时，输入某特定时间值，可精确到秒，点击开始进入倒计时。</w:t>
            </w:r>
          </w:p>
          <w:p>
            <w:pPr>
              <w:spacing w:line="400" w:lineRule="exact"/>
              <w:rPr>
                <w:rFonts w:ascii="宋体" w:hAnsi="宋体" w:cs="宋体"/>
                <w:szCs w:val="21"/>
              </w:rPr>
            </w:pPr>
            <w:r>
              <w:rPr>
                <w:rFonts w:hint="eastAsia" w:ascii="宋体" w:hAnsi="宋体" w:cs="宋体"/>
                <w:szCs w:val="21"/>
              </w:rPr>
              <w:t>3、整机全通道侧边栏支持自主选择所需截取的屏幕范围，点击截屏可成功截取屏幕，并自动保存。</w:t>
            </w:r>
          </w:p>
          <w:p>
            <w:pPr>
              <w:spacing w:line="400" w:lineRule="exact"/>
              <w:rPr>
                <w:rFonts w:ascii="宋体" w:hAnsi="宋体" w:cs="宋体"/>
                <w:szCs w:val="21"/>
              </w:rPr>
            </w:pPr>
            <w:r>
              <w:rPr>
                <w:rFonts w:hint="eastAsia" w:ascii="宋体" w:hAnsi="宋体" w:cs="宋体"/>
                <w:szCs w:val="21"/>
              </w:rPr>
              <w:t>4、整机全通道侧边栏快捷菜单中支持切换智能息屏、纸质护眼模式、经典护眼模式、自动亮度模式，并可调节音量、亮度。</w:t>
            </w:r>
          </w:p>
          <w:p>
            <w:pPr>
              <w:spacing w:line="400" w:lineRule="exact"/>
              <w:rPr>
                <w:rFonts w:ascii="宋体" w:hAnsi="宋体" w:cs="宋体"/>
                <w:szCs w:val="21"/>
              </w:rPr>
            </w:pPr>
            <w:r>
              <w:rPr>
                <w:rFonts w:hint="eastAsia" w:ascii="宋体" w:hAnsi="宋体" w:cs="宋体"/>
                <w:szCs w:val="21"/>
              </w:rPr>
              <w:t>5、整机全通道侧边栏快捷菜单包含如下小工具：批注、截屏、计时、降半屏、放大镜、日历。</w:t>
            </w:r>
          </w:p>
          <w:p>
            <w:pPr>
              <w:spacing w:line="400" w:lineRule="exact"/>
              <w:rPr>
                <w:rFonts w:ascii="宋体" w:hAnsi="宋体" w:cs="宋体"/>
                <w:szCs w:val="21"/>
              </w:rPr>
            </w:pPr>
            <w:r>
              <w:rPr>
                <w:rFonts w:hint="eastAsia" w:ascii="宋体" w:hAnsi="宋体" w:cs="宋体"/>
                <w:szCs w:val="21"/>
              </w:rPr>
              <w:t>6、整机全通道侧边栏支持在任意通道、页面使用批注小工具进行批注讲解，可切换书写笔颜色、截屏保存批注内容、快速清屏，可根据手与屏幕的接触面积自动调整板擦工具的大小。（</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7、整机全通道侧边栏支持放大任意区域内容，并可支持对未选中区域关灯处理，实现聚光灯效果。</w:t>
            </w:r>
          </w:p>
          <w:p>
            <w:pPr>
              <w:spacing w:line="400" w:lineRule="exact"/>
              <w:rPr>
                <w:rFonts w:ascii="宋体" w:hAnsi="宋体" w:cs="宋体"/>
                <w:szCs w:val="21"/>
              </w:rPr>
            </w:pPr>
            <w:r>
              <w:rPr>
                <w:rFonts w:hint="eastAsia" w:ascii="宋体" w:hAnsi="宋体" w:cs="宋体"/>
                <w:szCs w:val="21"/>
              </w:rPr>
              <w:t>8、整机全通道侧边栏支持快速将设备屏幕降低为半屏幕状态，点击上半屏幕可快速返回全屏状态。</w:t>
            </w:r>
          </w:p>
          <w:p>
            <w:pPr>
              <w:spacing w:line="400" w:lineRule="exact"/>
              <w:rPr>
                <w:rFonts w:ascii="宋体" w:hAnsi="宋体" w:cs="宋体"/>
                <w:szCs w:val="21"/>
              </w:rPr>
            </w:pPr>
            <w:r>
              <w:rPr>
                <w:rFonts w:hint="eastAsia" w:ascii="宋体" w:hAnsi="宋体" w:cs="宋体"/>
                <w:szCs w:val="21"/>
              </w:rPr>
              <w:t>（七）其他功能要求</w:t>
            </w:r>
          </w:p>
          <w:p>
            <w:pPr>
              <w:spacing w:line="400" w:lineRule="exact"/>
              <w:rPr>
                <w:rFonts w:ascii="宋体" w:hAnsi="宋体" w:cs="宋体"/>
                <w:szCs w:val="21"/>
              </w:rPr>
            </w:pPr>
            <w:r>
              <w:rPr>
                <w:rFonts w:hint="eastAsia" w:ascii="宋体" w:hAnsi="宋体" w:cs="宋体"/>
                <w:szCs w:val="21"/>
              </w:rPr>
              <w:t>1、内置触摸中控菜单，将信号源通道切换、护眼、声音调节整合到同一菜单下，无须实体按键，在任意显示通道下均可通过手势在屏幕上调取该触摸菜单。</w:t>
            </w:r>
          </w:p>
          <w:p>
            <w:pPr>
              <w:spacing w:line="400" w:lineRule="exact"/>
              <w:rPr>
                <w:rFonts w:ascii="宋体" w:hAnsi="宋体" w:cs="宋体"/>
                <w:szCs w:val="21"/>
              </w:rPr>
            </w:pPr>
            <w:r>
              <w:rPr>
                <w:rFonts w:hint="eastAsia" w:ascii="宋体" w:hAnsi="宋体" w:cs="宋体"/>
                <w:szCs w:val="21"/>
              </w:rPr>
              <w:t>2、支持半屏模式，将Windows显示画面上半部分下拉到显示屏的下半部分显示，此时依然可以正常触控操作Windows系统；点击非Windows显示画面区域，即可退出该模式，无需其他设置。</w:t>
            </w:r>
          </w:p>
          <w:p>
            <w:pPr>
              <w:spacing w:line="400" w:lineRule="exact"/>
              <w:rPr>
                <w:rFonts w:ascii="宋体" w:hAnsi="宋体" w:cs="宋体"/>
                <w:szCs w:val="21"/>
              </w:rPr>
            </w:pPr>
            <w:r>
              <w:rPr>
                <w:rFonts w:hint="eastAsia" w:ascii="宋体" w:hAnsi="宋体" w:cs="宋体"/>
                <w:szCs w:val="21"/>
              </w:rPr>
              <w:t>3、支持智能U盘锁功能，整机可设置触摸及按键锁定，锁定后无法随意自由操作，需要使用时插入USB key可解锁。</w:t>
            </w:r>
          </w:p>
          <w:p>
            <w:pPr>
              <w:spacing w:line="400" w:lineRule="exact"/>
              <w:rPr>
                <w:rFonts w:ascii="宋体" w:hAnsi="宋体" w:cs="宋体"/>
                <w:szCs w:val="21"/>
              </w:rPr>
            </w:pPr>
            <w:r>
              <w:rPr>
                <w:rFonts w:hint="eastAsia" w:ascii="宋体" w:hAnsi="宋体" w:cs="宋体"/>
                <w:szCs w:val="21"/>
              </w:rPr>
              <w:t>4、支持通道记忆功能，开机默认回到最近一次关机时的显示通道。</w:t>
            </w:r>
          </w:p>
          <w:p>
            <w:pPr>
              <w:spacing w:line="400" w:lineRule="exact"/>
              <w:rPr>
                <w:rFonts w:ascii="宋体" w:hAnsi="宋体" w:cs="宋体"/>
                <w:szCs w:val="21"/>
              </w:rPr>
            </w:pPr>
            <w:r>
              <w:rPr>
                <w:rFonts w:hint="eastAsia" w:ascii="宋体" w:hAnsi="宋体" w:cs="宋体"/>
                <w:szCs w:val="21"/>
              </w:rPr>
              <w:t>5、支持自定义开机通道，用户可设置默认通道，开机自动进入无需手动切换。</w:t>
            </w:r>
          </w:p>
          <w:p>
            <w:pPr>
              <w:spacing w:line="400" w:lineRule="exact"/>
              <w:rPr>
                <w:rFonts w:ascii="宋体" w:hAnsi="宋体" w:cs="宋体"/>
                <w:szCs w:val="21"/>
              </w:rPr>
            </w:pPr>
            <w:r>
              <w:rPr>
                <w:rFonts w:hint="eastAsia" w:ascii="宋体" w:hAnsi="宋体" w:cs="宋体"/>
                <w:szCs w:val="21"/>
              </w:rPr>
              <w:t>6、整机关机状态下，通过长按电源键进入设置界面后，可点击屏幕选择恢复整机系统及Windows操作系统到出厂默认状态，无需额外工具辅助。</w:t>
            </w:r>
          </w:p>
          <w:p>
            <w:pPr>
              <w:spacing w:line="400" w:lineRule="exact"/>
              <w:rPr>
                <w:rFonts w:ascii="宋体" w:hAnsi="宋体" w:cs="宋体"/>
                <w:szCs w:val="21"/>
              </w:rPr>
            </w:pPr>
            <w:r>
              <w:rPr>
                <w:rFonts w:hint="eastAsia" w:ascii="宋体" w:hAnsi="宋体" w:cs="宋体"/>
                <w:szCs w:val="21"/>
              </w:rPr>
              <w:t>▲7、整机具备智能手势识别功能，在任意信号源通道下可识别五指上、下、左、右方向手势，左右晃动、缩/放方向手势滑动并调用相应功能，支持将各手势滑动方向自定义设置为无操作、熄屏、批注、桌面、半屏模式</w:t>
            </w:r>
            <w:r>
              <w:rPr>
                <w:rFonts w:hint="eastAsia" w:ascii="宋体" w:hAnsi="宋体" w:cs="宋体"/>
                <w:szCs w:val="21"/>
                <w:highlight w:val="none"/>
              </w:rPr>
              <w:t>。（</w:t>
            </w:r>
            <w:r>
              <w:rPr>
                <w:rFonts w:hint="eastAsia" w:ascii="宋体" w:hAnsi="宋体" w:cs="宋体"/>
                <w:szCs w:val="21"/>
                <w:highlight w:val="none"/>
                <w:lang w:val="en-US" w:eastAsia="zh-CN"/>
              </w:rPr>
              <w:t>投标</w:t>
            </w:r>
            <w:r>
              <w:rPr>
                <w:rFonts w:hint="eastAsia" w:ascii="宋体" w:hAnsi="宋体" w:cs="宋体"/>
                <w:szCs w:val="21"/>
                <w:highlight w:val="none"/>
              </w:rPr>
              <w:t>文件中</w:t>
            </w:r>
            <w:r>
              <w:rPr>
                <w:rFonts w:hint="eastAsia" w:ascii="宋体" w:hAnsi="宋体" w:cs="宋体"/>
                <w:szCs w:val="21"/>
                <w:highlight w:val="none"/>
                <w:lang w:val="en-US" w:eastAsia="zh-CN"/>
              </w:rPr>
              <w:t>需</w:t>
            </w:r>
            <w:r>
              <w:rPr>
                <w:rFonts w:hint="eastAsia" w:ascii="宋体" w:hAnsi="宋体" w:cs="宋体"/>
                <w:szCs w:val="21"/>
                <w:highlight w:val="none"/>
              </w:rPr>
              <w:t>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8、整机支持同一品牌的视频展台通过USB等方式连接，支持一键打开/关闭展台软件；在任意通道下均可实时查看视频展台连接状态，当设备连接/断开连接时，提供实时反馈提示；同时支持读取视频展台设备型号，对应显示设备实物图片。</w:t>
            </w:r>
          </w:p>
          <w:p>
            <w:pPr>
              <w:spacing w:line="400" w:lineRule="exact"/>
              <w:rPr>
                <w:rFonts w:ascii="宋体" w:hAnsi="宋体" w:cs="宋体"/>
                <w:szCs w:val="21"/>
              </w:rPr>
            </w:pPr>
            <w:r>
              <w:rPr>
                <w:rFonts w:hint="eastAsia" w:ascii="宋体" w:hAnsi="宋体" w:cs="宋体"/>
                <w:szCs w:val="21"/>
              </w:rPr>
              <w:t>9、教学桌面支持教学常用的教学白板软件、文件管理软件、学生行为评价软件、随机抽选软件，以便于快速开启授课；并提供快速进入本机所有应用的入口，满足不同教师授课需要。</w:t>
            </w:r>
          </w:p>
          <w:p>
            <w:pPr>
              <w:spacing w:line="400" w:lineRule="exact"/>
              <w:rPr>
                <w:rFonts w:ascii="宋体" w:hAnsi="宋体" w:cs="宋体"/>
                <w:szCs w:val="21"/>
              </w:rPr>
            </w:pPr>
            <w:r>
              <w:rPr>
                <w:rFonts w:hint="eastAsia" w:ascii="宋体" w:hAnsi="宋体" w:cs="宋体"/>
                <w:szCs w:val="21"/>
              </w:rPr>
              <w:t>10、支持统一互通的用户身份认证服务，账号登录后，打开教学白板软件、学生行为评价软件的教学应用工具时无需再次输入账号密码重复登录。</w:t>
            </w:r>
          </w:p>
          <w:p>
            <w:pPr>
              <w:spacing w:line="400" w:lineRule="exact"/>
              <w:rPr>
                <w:rFonts w:ascii="宋体" w:hAnsi="宋体" w:cs="宋体"/>
                <w:szCs w:val="21"/>
              </w:rPr>
            </w:pPr>
            <w:r>
              <w:rPr>
                <w:rFonts w:hint="eastAsia" w:ascii="宋体" w:hAnsi="宋体" w:cs="宋体"/>
                <w:szCs w:val="21"/>
              </w:rPr>
              <w:t>▲11、教师在整机设备教学桌面登录账号后，可自动获取并在桌面显示最近使用的教学课件，点击任意课件可直接进入授课模式。支持查看所有个人教学课件资源。（</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四、前置面板性能要求</w:t>
            </w:r>
          </w:p>
          <w:p>
            <w:pPr>
              <w:spacing w:line="400" w:lineRule="exact"/>
              <w:rPr>
                <w:rFonts w:ascii="宋体" w:hAnsi="宋体" w:cs="宋体"/>
                <w:szCs w:val="21"/>
              </w:rPr>
            </w:pPr>
            <w:r>
              <w:rPr>
                <w:rFonts w:hint="eastAsia" w:ascii="宋体" w:hAnsi="宋体" w:cs="宋体"/>
                <w:szCs w:val="21"/>
              </w:rPr>
              <w:t>1、前置 USB 接口具备防撞挡板设计，防撞挡板采用转轴式翻转。（</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2、整机具备至少6个前置按键，实现老师开关机、调出中控菜单、音量+/-、护眼、录屏的操作。</w:t>
            </w:r>
          </w:p>
          <w:p>
            <w:pPr>
              <w:spacing w:line="400" w:lineRule="exact"/>
              <w:rPr>
                <w:rFonts w:ascii="宋体" w:hAnsi="宋体" w:cs="宋体"/>
                <w:szCs w:val="21"/>
              </w:rPr>
            </w:pPr>
            <w:r>
              <w:rPr>
                <w:rFonts w:hint="eastAsia" w:ascii="宋体" w:hAnsi="宋体" w:cs="宋体"/>
                <w:szCs w:val="21"/>
              </w:rPr>
              <w:t>3、智能电子产品一键式设计：三合一电源按键，同一电源物理按键完成Android系统和Windows系统的开机、节能熄屏、关机操作；关机状态下按按键开机；开机状态下按按键实现节能熄屏/唤醒，长按按键实现关机。</w:t>
            </w:r>
          </w:p>
          <w:p>
            <w:pPr>
              <w:spacing w:line="400" w:lineRule="exact"/>
              <w:rPr>
                <w:rFonts w:ascii="宋体" w:hAnsi="宋体" w:cs="宋体"/>
                <w:szCs w:val="21"/>
              </w:rPr>
            </w:pPr>
            <w:r>
              <w:rPr>
                <w:rFonts w:hint="eastAsia" w:ascii="宋体" w:hAnsi="宋体" w:cs="宋体"/>
                <w:szCs w:val="21"/>
              </w:rPr>
              <w:t>▲4、一键录屏功能：设备支持通过前置面板物理按键一键启动录屏功能，可将屏幕中显示的课件、音频内容与人声同时录制。（</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5、一键护眼功能：可通过前置面板物理功能按键一键启用经典护眼模式。</w:t>
            </w:r>
          </w:p>
          <w:p>
            <w:pPr>
              <w:spacing w:line="400" w:lineRule="exact"/>
              <w:rPr>
                <w:rFonts w:ascii="宋体" w:hAnsi="宋体" w:cs="宋体"/>
                <w:szCs w:val="21"/>
              </w:rPr>
            </w:pPr>
            <w:r>
              <w:rPr>
                <w:rFonts w:hint="eastAsia" w:ascii="宋体" w:hAnsi="宋体" w:cs="宋体"/>
                <w:szCs w:val="21"/>
              </w:rPr>
              <w:t>6、支持锁定屏幕触摸和整机前置按键，可通过遥控器、十指长按屏幕5秒、软件菜单（调试菜单）实现该功能，也可通过前置面板的物理按键以组合按键的形式进行锁定/解锁。</w:t>
            </w:r>
          </w:p>
          <w:p>
            <w:pPr>
              <w:spacing w:line="400" w:lineRule="exact"/>
              <w:rPr>
                <w:rFonts w:ascii="宋体" w:hAnsi="宋体" w:cs="宋体"/>
                <w:szCs w:val="21"/>
              </w:rPr>
            </w:pPr>
            <w:r>
              <w:rPr>
                <w:rFonts w:hint="eastAsia" w:ascii="宋体" w:hAnsi="宋体" w:cs="宋体"/>
                <w:szCs w:val="21"/>
              </w:rPr>
              <w:t>7、设备支持自定义前置“设置"按键，可通过自定义设置实现前置面板功能按键一键启用任一全局小工具（批注、截屏、计时、降半屏、放大镜、倒数日、日历）、快捷开关（节能模式、纸质护眼模式、经典护眼模式、自动亮度模式）。</w:t>
            </w:r>
          </w:p>
          <w:p>
            <w:pPr>
              <w:spacing w:line="400" w:lineRule="exact"/>
              <w:rPr>
                <w:rFonts w:ascii="宋体" w:hAnsi="宋体" w:cs="宋体"/>
                <w:szCs w:val="21"/>
              </w:rPr>
            </w:pPr>
            <w:r>
              <w:rPr>
                <w:rFonts w:hint="eastAsia" w:ascii="宋体" w:hAnsi="宋体" w:cs="宋体"/>
                <w:szCs w:val="21"/>
              </w:rPr>
              <w:t>五、整机接口功能要求</w:t>
            </w:r>
          </w:p>
          <w:p>
            <w:pPr>
              <w:spacing w:line="400" w:lineRule="exact"/>
              <w:rPr>
                <w:rFonts w:ascii="宋体" w:hAnsi="宋体" w:cs="宋体"/>
                <w:szCs w:val="21"/>
              </w:rPr>
            </w:pPr>
            <w:r>
              <w:rPr>
                <w:rFonts w:hint="eastAsia" w:ascii="宋体" w:hAnsi="宋体" w:cs="宋体"/>
                <w:szCs w:val="21"/>
              </w:rPr>
              <w:t>（一）前置Type-C接口要求</w:t>
            </w:r>
          </w:p>
          <w:p>
            <w:pPr>
              <w:spacing w:line="400" w:lineRule="exact"/>
              <w:rPr>
                <w:rFonts w:ascii="宋体" w:hAnsi="宋体" w:cs="宋体"/>
                <w:szCs w:val="21"/>
              </w:rPr>
            </w:pPr>
            <w:r>
              <w:rPr>
                <w:rFonts w:hint="eastAsia" w:ascii="宋体" w:hAnsi="宋体" w:cs="宋体"/>
                <w:szCs w:val="21"/>
              </w:rPr>
              <w:t>1、支持前置Type-C接口，通过Type-C接口实现音视频输入，外接电脑设备通过标准TypeC线连接至整机TypeC口，即可把外接电脑设备画面投到整机上，同时在整机上操作画面，可实现触摸电脑的操作，无需再连接触控USB线。</w:t>
            </w:r>
          </w:p>
          <w:p>
            <w:pPr>
              <w:spacing w:line="400" w:lineRule="exact"/>
              <w:rPr>
                <w:rFonts w:ascii="宋体" w:hAnsi="宋体" w:cs="宋体"/>
                <w:szCs w:val="21"/>
              </w:rPr>
            </w:pPr>
            <w:r>
              <w:rPr>
                <w:rFonts w:hint="eastAsia" w:ascii="宋体" w:hAnsi="宋体" w:cs="宋体"/>
                <w:szCs w:val="21"/>
              </w:rPr>
              <w:t>▲2、外接电脑设备通过机外TypeC线连接至整机Type-C口，可直接调用整机内置的摄像头、麦克风、扬声器，在外接电脑可拍摄教室画面。（</w:t>
            </w:r>
            <w:r>
              <w:rPr>
                <w:rFonts w:hint="eastAsia" w:ascii="宋体" w:hAnsi="宋体" w:cs="宋体"/>
                <w:szCs w:val="21"/>
                <w:lang w:val="en-US" w:eastAsia="zh-CN"/>
              </w:rPr>
              <w:t>投标</w:t>
            </w:r>
            <w:r>
              <w:rPr>
                <w:rFonts w:hint="eastAsia" w:ascii="宋体" w:hAnsi="宋体" w:cs="宋体"/>
                <w:szCs w:val="21"/>
              </w:rPr>
              <w:t>文件中须提供国家认可的第三方检测机构出具的关于该功能的检测报告复印件）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（二）前置USB接口要求</w:t>
            </w:r>
          </w:p>
          <w:p>
            <w:pPr>
              <w:spacing w:line="400" w:lineRule="exact"/>
              <w:rPr>
                <w:rFonts w:ascii="宋体" w:hAnsi="宋体" w:cs="宋体"/>
                <w:szCs w:val="21"/>
              </w:rPr>
            </w:pPr>
            <w:r>
              <w:rPr>
                <w:rFonts w:hint="eastAsia" w:ascii="宋体" w:hAnsi="宋体" w:cs="宋体"/>
                <w:szCs w:val="21"/>
              </w:rPr>
              <w:t>1、外接电脑设备连接整机且触摸信号连通时，外接电脑设备可直接读取整机前置USB接口的移动存储设备数据，连接整机前置USB接口的翻页笔和无线键鼠可直接使用于外接电脑。</w:t>
            </w:r>
          </w:p>
          <w:p>
            <w:pPr>
              <w:spacing w:line="400" w:lineRule="exact"/>
              <w:rPr>
                <w:rFonts w:ascii="宋体" w:hAnsi="宋体" w:cs="宋体"/>
                <w:szCs w:val="21"/>
              </w:rPr>
            </w:pPr>
            <w:r>
              <w:rPr>
                <w:rFonts w:hint="eastAsia" w:ascii="宋体" w:hAnsi="宋体" w:cs="宋体"/>
                <w:szCs w:val="21"/>
              </w:rPr>
              <w:t>2、Android系统和Windows系统下，支持通过任何一个前置USB接口读取外接移动存储设备。</w:t>
            </w:r>
          </w:p>
          <w:p>
            <w:pPr>
              <w:spacing w:line="400" w:lineRule="exact"/>
              <w:rPr>
                <w:rFonts w:ascii="宋体" w:hAnsi="宋体" w:cs="宋体"/>
                <w:szCs w:val="21"/>
              </w:rPr>
            </w:pPr>
            <w:r>
              <w:rPr>
                <w:rFonts w:hint="eastAsia" w:ascii="宋体" w:hAnsi="宋体" w:cs="宋体"/>
                <w:szCs w:val="21"/>
              </w:rPr>
              <w:t>六、整机基础设计要求</w:t>
            </w:r>
          </w:p>
          <w:p>
            <w:pPr>
              <w:spacing w:line="400" w:lineRule="exact"/>
              <w:rPr>
                <w:rFonts w:ascii="宋体" w:hAnsi="宋体" w:cs="宋体"/>
                <w:szCs w:val="21"/>
              </w:rPr>
            </w:pPr>
            <w:r>
              <w:rPr>
                <w:rFonts w:hint="eastAsia" w:ascii="宋体" w:hAnsi="宋体" w:cs="宋体"/>
                <w:szCs w:val="21"/>
              </w:rPr>
              <w:t>1、整机采用一体设计，外部无任何可见内部功能模块连接线。整机采用全金属外壳设计，边角采用弧形设计，表面无尖锐边缘或凸起。</w:t>
            </w:r>
          </w:p>
          <w:p>
            <w:pPr>
              <w:spacing w:line="400" w:lineRule="exact"/>
              <w:rPr>
                <w:rFonts w:ascii="宋体" w:hAnsi="宋体" w:cs="宋体"/>
                <w:szCs w:val="21"/>
              </w:rPr>
            </w:pPr>
            <w:r>
              <w:rPr>
                <w:rFonts w:hint="eastAsia" w:ascii="宋体" w:hAnsi="宋体" w:cs="宋体"/>
                <w:szCs w:val="21"/>
              </w:rPr>
              <w:t>2、整机屏幕边缘采用金属圆角包边防护，整机背板采用金属材质，有效屏蔽内部电路器件辐射；防潮耐盐雾蚀锈，适应多种教学环境。</w:t>
            </w:r>
          </w:p>
          <w:p>
            <w:pPr>
              <w:spacing w:line="400" w:lineRule="exact"/>
              <w:rPr>
                <w:rFonts w:ascii="宋体" w:hAnsi="宋体" w:cs="宋体"/>
                <w:szCs w:val="21"/>
              </w:rPr>
            </w:pPr>
            <w:r>
              <w:rPr>
                <w:rFonts w:hint="eastAsia" w:ascii="宋体" w:hAnsi="宋体" w:cs="宋体"/>
                <w:szCs w:val="21"/>
              </w:rPr>
              <w:t>3、整机内置无线网络模块，PC模块无任何外接或转接天线、网卡可实现Wi-Fi无线上网连接和AP无线热点发射。</w:t>
            </w:r>
          </w:p>
          <w:p>
            <w:pPr>
              <w:spacing w:line="400" w:lineRule="exact"/>
              <w:rPr>
                <w:rFonts w:ascii="宋体" w:hAnsi="宋体" w:cs="宋体"/>
                <w:szCs w:val="21"/>
              </w:rPr>
            </w:pPr>
            <w:r>
              <w:rPr>
                <w:rFonts w:hint="eastAsia" w:ascii="宋体" w:hAnsi="宋体" w:cs="宋体"/>
                <w:szCs w:val="21"/>
              </w:rPr>
              <w:t>▲4、整机内置专业硬件自检维护工具（非第三方工具），支持对触摸框和PC模块进行检测，并针对不同模块给出问题代码提示。（</w:t>
            </w:r>
            <w:r>
              <w:rPr>
                <w:rFonts w:hint="eastAsia" w:ascii="宋体" w:hAnsi="宋体" w:cs="宋体"/>
                <w:szCs w:val="21"/>
                <w:lang w:val="en-US" w:eastAsia="zh-CN"/>
              </w:rPr>
              <w:t>投标文件</w:t>
            </w:r>
            <w:r>
              <w:rPr>
                <w:rFonts w:hint="eastAsia" w:ascii="宋体" w:hAnsi="宋体" w:cs="宋体"/>
                <w:szCs w:val="21"/>
              </w:rPr>
              <w:t>中须提供国家认可的第三方检测机构出具的关于该功能的检测报告复印件）</w:t>
            </w:r>
          </w:p>
          <w:p>
            <w:pPr>
              <w:spacing w:line="400" w:lineRule="exact"/>
              <w:rPr>
                <w:rFonts w:ascii="宋体" w:hAnsi="宋体" w:cs="宋体"/>
                <w:szCs w:val="21"/>
              </w:rPr>
            </w:pPr>
            <w:r>
              <w:rPr>
                <w:rFonts w:hint="eastAsia" w:ascii="宋体" w:hAnsi="宋体" w:cs="宋体"/>
                <w:szCs w:val="21"/>
              </w:rPr>
              <w:t>5、整机在0℃—40℃环境下可正常工作，在-20℃—60℃的环境下可正常贮存且贮存后功能无损。</w:t>
            </w:r>
          </w:p>
          <w:p>
            <w:pPr>
              <w:spacing w:line="400" w:lineRule="exact"/>
              <w:rPr>
                <w:rFonts w:ascii="宋体" w:hAnsi="宋体" w:cs="宋体"/>
                <w:szCs w:val="21"/>
              </w:rPr>
            </w:pPr>
            <w:r>
              <w:rPr>
                <w:rFonts w:hint="eastAsia" w:ascii="宋体" w:hAnsi="宋体" w:cs="宋体"/>
                <w:szCs w:val="21"/>
              </w:rPr>
              <w:t>6、整机具备供电保护模块，能够检测内置电脑是否插好在位，在内置电脑未在位的情况下，内置电脑无法上电工作。</w:t>
            </w:r>
          </w:p>
          <w:p>
            <w:pPr>
              <w:spacing w:line="400" w:lineRule="exact"/>
              <w:rPr>
                <w:rFonts w:ascii="宋体" w:hAnsi="宋体" w:cs="宋体"/>
                <w:szCs w:val="21"/>
              </w:rPr>
            </w:pPr>
            <w:r>
              <w:rPr>
                <w:rFonts w:hint="eastAsia" w:ascii="宋体" w:hAnsi="宋体" w:cs="宋体"/>
                <w:szCs w:val="21"/>
              </w:rPr>
              <w:t>7、机身具备防盐雾锈蚀特性，且满足GB4943.1-2011标准中的防火要求。</w:t>
            </w:r>
          </w:p>
          <w:p>
            <w:pPr>
              <w:spacing w:line="400" w:lineRule="exact"/>
              <w:rPr>
                <w:rFonts w:ascii="宋体" w:hAnsi="宋体" w:cs="宋体"/>
                <w:szCs w:val="21"/>
              </w:rPr>
            </w:pPr>
            <w:r>
              <w:rPr>
                <w:rFonts w:hint="eastAsia" w:ascii="宋体" w:hAnsi="宋体" w:cs="宋体"/>
                <w:szCs w:val="21"/>
              </w:rPr>
              <w:t>8、整机具备抗振动、防跌落特性，保证整机运输或使用过程中不易受损。</w:t>
            </w:r>
          </w:p>
          <w:p>
            <w:pPr>
              <w:spacing w:line="400" w:lineRule="exact"/>
              <w:rPr>
                <w:rFonts w:ascii="宋体" w:hAnsi="宋体" w:cs="宋体"/>
                <w:szCs w:val="21"/>
              </w:rPr>
            </w:pPr>
            <w:r>
              <w:rPr>
                <w:rFonts w:hint="eastAsia" w:ascii="宋体" w:hAnsi="宋体" w:cs="宋体"/>
                <w:szCs w:val="21"/>
              </w:rPr>
              <w:t>9、内置摄像头、麦克风，无外接线材连接，无可见模块化拼接，未占用整机设备端口。</w:t>
            </w:r>
          </w:p>
          <w:p>
            <w:pPr>
              <w:spacing w:line="400" w:lineRule="exact"/>
              <w:rPr>
                <w:rFonts w:ascii="宋体" w:hAnsi="宋体" w:cs="宋体"/>
                <w:szCs w:val="21"/>
              </w:rPr>
            </w:pPr>
            <w:r>
              <w:rPr>
                <w:rFonts w:hint="eastAsia" w:ascii="宋体" w:hAnsi="宋体" w:cs="宋体"/>
                <w:szCs w:val="21"/>
              </w:rPr>
              <w:t>10、自动节能：支持黑板关闭后整机自动节能，当整机安装到推拉黑板中时，关闭推拉黑板一分钟，整机自动熄屏；且整机在五分钟内处于无信号接收状态时，能够自动关机。</w:t>
            </w:r>
          </w:p>
          <w:p>
            <w:pPr>
              <w:spacing w:line="400" w:lineRule="exact"/>
              <w:rPr>
                <w:rFonts w:ascii="宋体" w:hAnsi="宋体" w:cs="宋体"/>
                <w:szCs w:val="21"/>
              </w:rPr>
            </w:pPr>
            <w:r>
              <w:rPr>
                <w:rFonts w:hint="eastAsia" w:ascii="宋体" w:hAnsi="宋体" w:cs="宋体"/>
                <w:szCs w:val="21"/>
              </w:rPr>
              <w:t>七、智慧互动教学软件</w:t>
            </w:r>
          </w:p>
          <w:p>
            <w:pPr>
              <w:spacing w:line="400" w:lineRule="exact"/>
              <w:rPr>
                <w:rFonts w:ascii="宋体" w:hAnsi="宋体" w:cs="宋体"/>
                <w:szCs w:val="21"/>
              </w:rPr>
            </w:pPr>
            <w:r>
              <w:rPr>
                <w:rFonts w:hint="eastAsia" w:ascii="宋体" w:hAnsi="宋体" w:cs="宋体"/>
                <w:szCs w:val="21"/>
              </w:rPr>
              <w:t xml:space="preserve">1、互动反馈系统支持无感考勤功能，学生连接成功后名字可显示在签到列表上，签到列表实时统计已签到人数，并查看未到的人员。 </w:t>
            </w:r>
          </w:p>
          <w:p>
            <w:pPr>
              <w:spacing w:line="400" w:lineRule="exact"/>
              <w:rPr>
                <w:rFonts w:ascii="宋体" w:hAnsi="宋体" w:cs="宋体"/>
                <w:szCs w:val="21"/>
              </w:rPr>
            </w:pPr>
            <w:r>
              <w:rPr>
                <w:rFonts w:hint="eastAsia" w:ascii="宋体" w:hAnsi="宋体" w:cs="宋体"/>
                <w:szCs w:val="21"/>
              </w:rPr>
              <w:t xml:space="preserve">2、支持老师主动创建班级，创建成功后，每次登录教师端即可直接进入班级列表，选择班级进入课堂。 </w:t>
            </w:r>
          </w:p>
          <w:p>
            <w:pPr>
              <w:spacing w:line="400" w:lineRule="exact"/>
              <w:rPr>
                <w:rFonts w:ascii="宋体" w:hAnsi="宋体" w:cs="宋体"/>
                <w:szCs w:val="21"/>
              </w:rPr>
            </w:pPr>
            <w:r>
              <w:rPr>
                <w:rFonts w:hint="eastAsia" w:ascii="宋体" w:hAnsi="宋体" w:cs="宋体"/>
                <w:szCs w:val="21"/>
              </w:rPr>
              <w:t xml:space="preserve">3、支持课中互动反馈系统，提供单选、多选及判断题功能，可一键下发答题指令，支持一次下发多道题目，最多可下发95道题目，学生作答结果实时显示。支持切换柱状图按全班或分组答题结果展示，以提供小组间作答对比。 </w:t>
            </w:r>
          </w:p>
          <w:p>
            <w:pPr>
              <w:spacing w:line="400" w:lineRule="exact"/>
              <w:rPr>
                <w:rFonts w:ascii="宋体" w:hAnsi="宋体" w:cs="宋体"/>
                <w:szCs w:val="21"/>
              </w:rPr>
            </w:pPr>
            <w:r>
              <w:rPr>
                <w:rFonts w:hint="eastAsia" w:ascii="宋体" w:hAnsi="宋体" w:cs="宋体"/>
                <w:szCs w:val="21"/>
              </w:rPr>
              <w:t>5、互动反馈系统支持主观观点收集功能，支持学生们自主提交不多于199字的观点评论，并自动生成班级关键词云，点击关键词可查看对应学生名单和具体评论信息。互动反馈系统同时还支持抢答、抽选功能，便于教师活跃课堂氛围。</w:t>
            </w:r>
          </w:p>
          <w:p>
            <w:pPr>
              <w:spacing w:line="400" w:lineRule="exact"/>
              <w:rPr>
                <w:rFonts w:ascii="宋体" w:hAnsi="宋体" w:cs="宋体"/>
                <w:szCs w:val="21"/>
              </w:rPr>
            </w:pPr>
            <w:r>
              <w:rPr>
                <w:rFonts w:hint="eastAsia" w:ascii="宋体" w:hAnsi="宋体" w:cs="宋体"/>
                <w:szCs w:val="21"/>
              </w:rPr>
              <w:t>6、互动反馈系统在上课结束后支持实时生成课程报告，课堂报告支持查看签到人数，课堂互动总数，平均参与度，提问个数，支持查看考勤详情，互动详情和提问详情。 资料分发</w:t>
            </w:r>
          </w:p>
          <w:p>
            <w:pPr>
              <w:spacing w:line="400" w:lineRule="exact"/>
              <w:rPr>
                <w:rFonts w:ascii="宋体" w:hAnsi="宋体" w:cs="宋体"/>
                <w:szCs w:val="21"/>
              </w:rPr>
            </w:pPr>
            <w:r>
              <w:rPr>
                <w:rFonts w:hint="eastAsia" w:ascii="宋体" w:hAnsi="宋体" w:cs="宋体"/>
                <w:szCs w:val="21"/>
              </w:rPr>
              <w:t xml:space="preserve">7、支持教师端一键下发资料到全体学生端，并且支持撤回功能。下发的资料支持的文件多样，包含但不局限于以下格式：音视频格式，文档格式，图片格式。  </w:t>
            </w:r>
          </w:p>
          <w:p>
            <w:pPr>
              <w:spacing w:line="400" w:lineRule="exact"/>
              <w:rPr>
                <w:rFonts w:ascii="宋体" w:hAnsi="宋体" w:cs="宋体"/>
                <w:szCs w:val="21"/>
              </w:rPr>
            </w:pPr>
            <w:r>
              <w:rPr>
                <w:rFonts w:hint="eastAsia" w:ascii="宋体" w:hAnsi="宋体" w:cs="宋体"/>
                <w:szCs w:val="21"/>
              </w:rPr>
              <w:t>8、支持接收教师端下发的资料，并且可根据日历查找不同时间接收的资料。支持通过学生端在任意时间查看文件  。</w:t>
            </w:r>
          </w:p>
          <w:p>
            <w:pPr>
              <w:spacing w:line="400" w:lineRule="exact"/>
              <w:rPr>
                <w:rFonts w:ascii="宋体" w:hAnsi="宋体" w:cs="宋体"/>
                <w:szCs w:val="21"/>
              </w:rPr>
            </w:pPr>
            <w:r>
              <w:rPr>
                <w:rFonts w:hint="eastAsia" w:ascii="宋体" w:hAnsi="宋体" w:cs="宋体"/>
                <w:szCs w:val="21"/>
              </w:rPr>
              <w:t xml:space="preserve">9、课堂动态：支持在课堂中记录课堂动态，包括老师下发的文件，老师课堂中的板书，课堂互动结果记录，课堂提问多种类型的记录； </w:t>
            </w:r>
          </w:p>
          <w:p>
            <w:pPr>
              <w:spacing w:line="400" w:lineRule="exact"/>
              <w:rPr>
                <w:rFonts w:ascii="宋体" w:hAnsi="宋体" w:cs="宋体"/>
                <w:szCs w:val="21"/>
              </w:rPr>
            </w:pPr>
            <w:r>
              <w:rPr>
                <w:rFonts w:hint="eastAsia" w:ascii="宋体" w:hAnsi="宋体" w:cs="宋体"/>
                <w:szCs w:val="21"/>
              </w:rPr>
              <w:t>10、当教师在全屏播放课件的时候，学生端也会同时播放课件，老师翻页学生端也会一起翻页，保证课堂课件同步展示；</w:t>
            </w:r>
          </w:p>
          <w:p>
            <w:pPr>
              <w:spacing w:line="400" w:lineRule="exact"/>
              <w:rPr>
                <w:rFonts w:ascii="宋体" w:hAnsi="宋体" w:cs="宋体"/>
                <w:szCs w:val="21"/>
              </w:rPr>
            </w:pPr>
            <w:r>
              <w:rPr>
                <w:rFonts w:hint="eastAsia" w:ascii="宋体" w:hAnsi="宋体" w:cs="宋体"/>
                <w:szCs w:val="21"/>
              </w:rPr>
              <w:t xml:space="preserve">11、学生端互动教学软件app上线学习空间，支持学生在学习空间查看老师上传在课程平台的课件，通知记录，笔记记录，作业记录等，学生可以对课件每一页的内容进行提问，收藏，做笔记； </w:t>
            </w:r>
          </w:p>
          <w:p>
            <w:pPr>
              <w:spacing w:line="400" w:lineRule="exact"/>
              <w:rPr>
                <w:rFonts w:ascii="宋体" w:hAnsi="宋体" w:cs="宋体"/>
                <w:szCs w:val="21"/>
              </w:rPr>
            </w:pPr>
            <w:r>
              <w:rPr>
                <w:rFonts w:hint="eastAsia" w:ascii="宋体" w:hAnsi="宋体" w:cs="宋体"/>
                <w:szCs w:val="21"/>
              </w:rPr>
              <w:t xml:space="preserve">12、教师端在连接状态下可实时接收到来自学生的提问，提问内容可根据老师操作自动判断为已读或者未读，并且支持问题放大全屏查看。 </w:t>
            </w:r>
          </w:p>
          <w:p>
            <w:pPr>
              <w:spacing w:line="400" w:lineRule="exact"/>
              <w:rPr>
                <w:rFonts w:ascii="宋体" w:hAnsi="宋体" w:cs="宋体"/>
                <w:szCs w:val="21"/>
              </w:rPr>
            </w:pPr>
            <w:r>
              <w:rPr>
                <w:rFonts w:hint="eastAsia" w:ascii="宋体" w:hAnsi="宋体" w:cs="宋体"/>
                <w:szCs w:val="21"/>
              </w:rPr>
              <w:t xml:space="preserve">13、教师端批注功能支持在课中任意时刻对教师端内容进行批注，并且支持批注内容一键保存，自动上传到教师空间，同时发送到全员学生端  。 </w:t>
            </w:r>
          </w:p>
          <w:p>
            <w:pPr>
              <w:spacing w:line="400" w:lineRule="exact"/>
              <w:rPr>
                <w:rFonts w:ascii="宋体" w:hAnsi="宋体" w:cs="宋体"/>
                <w:szCs w:val="21"/>
              </w:rPr>
            </w:pPr>
            <w:r>
              <w:rPr>
                <w:rFonts w:hint="eastAsia" w:ascii="宋体" w:hAnsi="宋体" w:cs="宋体"/>
                <w:szCs w:val="21"/>
              </w:rPr>
              <w:t xml:space="preserve">14、教师播放课件时，提供授课小工具，包括画笔、橡皮擦、板中板、放大镜和批注分享功能  。 </w:t>
            </w:r>
          </w:p>
          <w:p>
            <w:pPr>
              <w:spacing w:line="400" w:lineRule="exact"/>
              <w:rPr>
                <w:rFonts w:ascii="宋体" w:hAnsi="宋体" w:cs="宋体"/>
                <w:szCs w:val="21"/>
              </w:rPr>
            </w:pPr>
            <w:r>
              <w:rPr>
                <w:rFonts w:hint="eastAsia" w:ascii="宋体" w:hAnsi="宋体" w:cs="宋体"/>
                <w:szCs w:val="21"/>
              </w:rPr>
              <w:t>15、教师端工具栏支持无线传屏，点击开启无线传屏则打开传屏码，老师自带笔记本在互动教学软件输入传屏码即可进行无线传屏。</w:t>
            </w:r>
          </w:p>
          <w:p>
            <w:pPr>
              <w:spacing w:line="400" w:lineRule="exact"/>
              <w:rPr>
                <w:rFonts w:ascii="宋体" w:hAnsi="宋体" w:cs="宋体"/>
                <w:szCs w:val="21"/>
              </w:rPr>
            </w:pPr>
            <w:r>
              <w:rPr>
                <w:rFonts w:hint="eastAsia" w:ascii="宋体" w:hAnsi="宋体" w:cs="宋体"/>
                <w:szCs w:val="21"/>
              </w:rPr>
              <w:t>八、其他要求</w:t>
            </w:r>
          </w:p>
          <w:p>
            <w:pPr>
              <w:spacing w:line="400" w:lineRule="exact"/>
              <w:rPr>
                <w:rFonts w:ascii="宋体" w:hAnsi="宋体" w:cs="宋体"/>
                <w:szCs w:val="21"/>
              </w:rPr>
            </w:pPr>
            <w:r>
              <w:rPr>
                <w:rFonts w:hint="eastAsia" w:ascii="宋体" w:hAnsi="宋体" w:cs="宋体"/>
                <w:szCs w:val="21"/>
              </w:rPr>
              <w:t>▲1、为确保货物质量，正式供货时中标单位须提供生产厂家针对此项目售后服务保证函原件及供货证明原件，否则不予验收通过。</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移动支架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rPr>
                <w:rFonts w:ascii="宋体" w:hAnsi="宋体" w:cs="宋体"/>
                <w:szCs w:val="21"/>
              </w:rPr>
            </w:pPr>
            <w:r>
              <w:rPr>
                <w:rFonts w:hint="eastAsia" w:ascii="宋体" w:hAnsi="宋体" w:cs="宋体"/>
                <w:szCs w:val="21"/>
              </w:rPr>
              <w:t>1、至少适用65英寸、75英寸、86英寸一体机、电视机等；</w:t>
            </w:r>
          </w:p>
          <w:p>
            <w:pPr>
              <w:spacing w:line="400" w:lineRule="exact"/>
              <w:rPr>
                <w:rFonts w:ascii="宋体" w:hAnsi="宋体" w:cs="宋体"/>
                <w:szCs w:val="21"/>
              </w:rPr>
            </w:pPr>
            <w:r>
              <w:rPr>
                <w:rFonts w:hint="eastAsia" w:ascii="宋体" w:hAnsi="宋体" w:cs="宋体"/>
                <w:szCs w:val="21"/>
              </w:rPr>
              <w:t>2、支架承重不小于50kg；</w:t>
            </w:r>
          </w:p>
          <w:p>
            <w:pPr>
              <w:spacing w:line="400" w:lineRule="exact"/>
              <w:rPr>
                <w:rFonts w:ascii="宋体" w:hAnsi="宋体" w:cs="宋体"/>
                <w:szCs w:val="21"/>
              </w:rPr>
            </w:pPr>
            <w:r>
              <w:rPr>
                <w:rFonts w:hint="eastAsia" w:ascii="宋体" w:hAnsi="宋体" w:cs="宋体"/>
                <w:szCs w:val="21"/>
              </w:rPr>
              <w:t>3、落地式支架，自带移动滑轮，可自由移动；</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个</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中置液晶米黄板</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1、结构：推拉板由四块书写板及铝合金边框组装而成，书写板分内外双层结构，内层为两块固定书写板，外层为两块滑动书写板，滑动板配装刻有黑板品牌LOGO标识的挂锁，开闭自如确保液晶一体机的安全管理。</w:t>
            </w:r>
          </w:p>
          <w:p>
            <w:pPr>
              <w:adjustRightInd w:val="0"/>
              <w:snapToGrid w:val="0"/>
              <w:spacing w:line="400" w:lineRule="exact"/>
              <w:rPr>
                <w:rFonts w:ascii="宋体" w:hAnsi="宋体" w:cs="宋体"/>
                <w:szCs w:val="21"/>
                <w:lang w:val="zh-CN"/>
              </w:rPr>
            </w:pPr>
            <w:r>
              <w:rPr>
                <w:rFonts w:hint="eastAsia" w:ascii="宋体" w:hAnsi="宋体" w:cs="宋体"/>
                <w:szCs w:val="21"/>
              </w:rPr>
              <w:t>2、基本尺寸：≥4300mm×1305mm，可根据所配电子产品适当调整，确保与一体机的有效配套。</w:t>
            </w:r>
          </w:p>
          <w:p>
            <w:pPr>
              <w:adjustRightInd w:val="0"/>
              <w:snapToGrid w:val="0"/>
              <w:spacing w:line="400" w:lineRule="exact"/>
              <w:rPr>
                <w:rFonts w:ascii="宋体" w:hAnsi="宋体" w:cs="宋体"/>
                <w:szCs w:val="21"/>
              </w:rPr>
            </w:pPr>
            <w:r>
              <w:rPr>
                <w:rFonts w:hint="eastAsia" w:ascii="宋体" w:hAnsi="宋体" w:cs="宋体"/>
                <w:szCs w:val="21"/>
              </w:rPr>
              <w:t>3、书写板面：环保教学专用彩色涂层钢板，浅米黄色，厚度≥0.3mm，硬度≥4H，板面可吸附磁针、磁片，书写面光滑、平整，颜色均匀，坚固耐用、哑光，投影可视效果佳，有效地保护了师生的视力健康。</w:t>
            </w:r>
          </w:p>
          <w:p>
            <w:pPr>
              <w:adjustRightInd w:val="0"/>
              <w:snapToGrid w:val="0"/>
              <w:spacing w:line="400" w:lineRule="exact"/>
              <w:rPr>
                <w:rFonts w:ascii="宋体" w:hAnsi="宋体" w:cs="宋体"/>
                <w:szCs w:val="21"/>
              </w:rPr>
            </w:pPr>
            <w:r>
              <w:rPr>
                <w:rFonts w:hint="eastAsia" w:ascii="宋体" w:hAnsi="宋体" w:cs="宋体"/>
                <w:szCs w:val="21"/>
              </w:rPr>
              <w:t>4、内芯材料：聚苯乙烯泡沫板。</w:t>
            </w:r>
          </w:p>
          <w:p>
            <w:pPr>
              <w:adjustRightInd w:val="0"/>
              <w:snapToGrid w:val="0"/>
              <w:spacing w:line="400" w:lineRule="exact"/>
              <w:rPr>
                <w:rFonts w:ascii="宋体" w:hAnsi="宋体" w:cs="宋体"/>
                <w:szCs w:val="21"/>
              </w:rPr>
            </w:pPr>
            <w:r>
              <w:rPr>
                <w:rFonts w:hint="eastAsia" w:ascii="宋体" w:hAnsi="宋体" w:cs="宋体"/>
                <w:szCs w:val="21"/>
              </w:rPr>
              <w:t>5、背板：采用优质防锈热镀锌钢板，厚度≥0.25mm，流水线一次成型，间隔80mm压有20mm凹槽加强筋,确保均布承压不低于635N，凹槽造型美观、增加强度，更加耐用。</w:t>
            </w:r>
          </w:p>
          <w:p>
            <w:pPr>
              <w:adjustRightInd w:val="0"/>
              <w:snapToGrid w:val="0"/>
              <w:spacing w:line="400" w:lineRule="exact"/>
              <w:rPr>
                <w:rFonts w:ascii="宋体" w:hAnsi="宋体" w:cs="宋体"/>
                <w:szCs w:val="21"/>
              </w:rPr>
            </w:pPr>
            <w:r>
              <w:rPr>
                <w:rFonts w:hint="eastAsia" w:ascii="宋体" w:hAnsi="宋体" w:cs="宋体"/>
                <w:szCs w:val="21"/>
              </w:rPr>
              <w:t>6、覆板：采用环保型双组份聚氨酯胶水，自动化流水线覆板作业，牵引、滴胶、刷胶、压固、切割下料一次完成，确保粘接牢固板面平整，甲醛释放量≤0.3mg/L，符合GB/T 28231-2011《书写板安全卫生要求》。</w:t>
            </w:r>
          </w:p>
          <w:p>
            <w:pPr>
              <w:adjustRightInd w:val="0"/>
              <w:snapToGrid w:val="0"/>
              <w:spacing w:line="400" w:lineRule="exact"/>
              <w:rPr>
                <w:rFonts w:ascii="宋体" w:hAnsi="宋体" w:cs="宋体"/>
                <w:szCs w:val="21"/>
              </w:rPr>
            </w:pPr>
            <w:r>
              <w:rPr>
                <w:rFonts w:hint="eastAsia" w:ascii="宋体" w:hAnsi="宋体" w:cs="宋体"/>
                <w:szCs w:val="21"/>
              </w:rPr>
              <w:t>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w:t>
            </w:r>
          </w:p>
          <w:p>
            <w:pPr>
              <w:adjustRightInd w:val="0"/>
              <w:snapToGrid w:val="0"/>
              <w:spacing w:line="400" w:lineRule="exact"/>
              <w:rPr>
                <w:rFonts w:ascii="宋体" w:hAnsi="宋体" w:cs="宋体"/>
                <w:szCs w:val="21"/>
              </w:rPr>
            </w:pPr>
            <w:r>
              <w:rPr>
                <w:rFonts w:hint="eastAsia" w:ascii="宋体" w:hAnsi="宋体" w:cs="宋体"/>
                <w:szCs w:val="21"/>
              </w:rPr>
              <w:t>8、包角材料：采用抗老化高强度ABS工程塑料注塑成型。规格：100mm×29mm×29mm，采用双壁成腔流线型设计，≥R25mm的圆角，正面带黑板品牌LOGO标识，无尖角毛刺，符合JY0001-2003《教学仪器设备产品一般质量要求》。</w:t>
            </w:r>
          </w:p>
          <w:p>
            <w:pPr>
              <w:adjustRightInd w:val="0"/>
              <w:snapToGrid w:val="0"/>
              <w:spacing w:line="400" w:lineRule="exact"/>
              <w:rPr>
                <w:rFonts w:ascii="宋体" w:hAnsi="宋体" w:cs="宋体"/>
                <w:szCs w:val="21"/>
              </w:rPr>
            </w:pPr>
            <w:r>
              <w:rPr>
                <w:rFonts w:hint="eastAsia" w:ascii="宋体" w:hAnsi="宋体" w:cs="宋体"/>
                <w:szCs w:val="21"/>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adjustRightInd w:val="0"/>
              <w:snapToGrid w:val="0"/>
              <w:spacing w:line="400" w:lineRule="exact"/>
              <w:rPr>
                <w:rFonts w:ascii="宋体" w:hAnsi="宋体" w:cs="宋体"/>
                <w:szCs w:val="21"/>
                <w:lang w:val="zh-CN"/>
              </w:rPr>
            </w:pPr>
            <w:r>
              <w:rPr>
                <w:rFonts w:hint="eastAsia" w:ascii="宋体" w:hAnsi="宋体" w:cs="宋体"/>
                <w:szCs w:val="21"/>
              </w:rPr>
              <w:t>10、限位档：黑板边框内部两侧安装滑动板限位档，防止活动黑板开启时撞击立框</w:t>
            </w:r>
            <w:r>
              <w:rPr>
                <w:rFonts w:hint="eastAsia" w:ascii="宋体" w:hAnsi="宋体" w:cs="宋体"/>
                <w:szCs w:val="21"/>
                <w:lang w:val="zh-CN"/>
              </w:rPr>
              <w:t>。</w:t>
            </w:r>
          </w:p>
          <w:p>
            <w:pPr>
              <w:adjustRightInd w:val="0"/>
              <w:snapToGrid w:val="0"/>
              <w:spacing w:line="400" w:lineRule="exact"/>
              <w:rPr>
                <w:rFonts w:ascii="宋体" w:hAnsi="宋体" w:cs="宋体"/>
                <w:szCs w:val="21"/>
              </w:rPr>
            </w:pPr>
            <w:r>
              <w:rPr>
                <w:rFonts w:hint="eastAsia" w:ascii="宋体" w:hAnsi="宋体" w:cs="宋体"/>
                <w:szCs w:val="21"/>
              </w:rPr>
              <w:t>11、易维护性：一体机上下配同色同质书写板，上下可根据一体机尺寸进行微调，两侧用H型边框与固定板配合，可自由拆装。使一体机不用拆整个黑板即可直接拆装维护，减少麻烦，延长使用寿命。</w:t>
            </w:r>
          </w:p>
          <w:p>
            <w:pPr>
              <w:adjustRightInd w:val="0"/>
              <w:snapToGrid w:val="0"/>
              <w:spacing w:line="400" w:lineRule="exact"/>
              <w:rPr>
                <w:rFonts w:ascii="宋体" w:hAnsi="宋体" w:cs="宋体"/>
                <w:szCs w:val="21"/>
                <w:lang w:val="zh-CN"/>
              </w:rPr>
            </w:pPr>
            <w:r>
              <w:rPr>
                <w:rFonts w:hint="eastAsia" w:ascii="宋体" w:hAnsi="宋体" w:cs="宋体"/>
                <w:szCs w:val="21"/>
              </w:rPr>
              <w:t>12、</w:t>
            </w:r>
            <w:r>
              <w:rPr>
                <w:rFonts w:hint="eastAsia" w:ascii="宋体" w:hAnsi="宋体" w:cs="宋体"/>
                <w:szCs w:val="21"/>
                <w:lang w:val="zh-CN"/>
              </w:rPr>
              <w:t>安全性：一把锁实现对滑动黑板的锁定，钥匙通用，方便实用。</w:t>
            </w:r>
          </w:p>
          <w:p>
            <w:pPr>
              <w:adjustRightInd w:val="0"/>
              <w:snapToGrid w:val="0"/>
              <w:spacing w:line="400" w:lineRule="exact"/>
              <w:rPr>
                <w:rFonts w:ascii="宋体" w:hAnsi="宋体" w:cs="宋体"/>
                <w:szCs w:val="21"/>
              </w:rPr>
            </w:pPr>
            <w:r>
              <w:rPr>
                <w:rFonts w:hint="eastAsia" w:ascii="宋体" w:hAnsi="宋体" w:cs="宋体"/>
                <w:szCs w:val="21"/>
              </w:rPr>
              <w:t>13、安装：配装自制钢制安装件，隐形安装、没有外露的挂接件，符合GB 21027-2007《学生用品的安全通用要求》。</w:t>
            </w:r>
          </w:p>
          <w:p>
            <w:pPr>
              <w:adjustRightInd w:val="0"/>
              <w:snapToGrid w:val="0"/>
              <w:spacing w:line="400" w:lineRule="exact"/>
              <w:rPr>
                <w:rFonts w:ascii="宋体" w:hAnsi="宋体" w:cs="宋体"/>
                <w:szCs w:val="21"/>
              </w:rPr>
            </w:pPr>
            <w:r>
              <w:rPr>
                <w:rFonts w:hint="eastAsia" w:ascii="宋体" w:hAnsi="宋体" w:cs="宋体"/>
                <w:szCs w:val="21"/>
              </w:rPr>
              <w:t xml:space="preserve">14、配套环保耗材：新型成膜墨水笔： 3支（红色蓝色黑色各1支）、环保墨水：3瓶（红色蓝色黑色各1瓶）墨水容量每瓶100ml、板擦：1个、黑板专用清洁毛巾 1条。 </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对</w:t>
            </w:r>
            <w:r>
              <w:rPr>
                <w:rFonts w:hint="eastAsia" w:ascii="宋体" w:hAnsi="宋体" w:cs="宋体"/>
                <w:szCs w:val="21"/>
              </w:rPr>
              <w:t xml:space="preserve"> </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智慧课堂互动系统--教师端</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1、采用跨平台开放式设计，满足</w:t>
            </w:r>
            <w:bookmarkStart w:id="72" w:name="OLE_LINK31"/>
            <w:r>
              <w:rPr>
                <w:rFonts w:hint="eastAsia" w:ascii="宋体" w:hAnsi="宋体" w:cs="宋体"/>
                <w:szCs w:val="21"/>
              </w:rPr>
              <w:t>BYOD场景</w:t>
            </w:r>
            <w:bookmarkEnd w:id="72"/>
            <w:r>
              <w:rPr>
                <w:rFonts w:hint="eastAsia" w:ascii="宋体" w:hAnsi="宋体" w:cs="宋体"/>
                <w:szCs w:val="21"/>
              </w:rPr>
              <w:t>，支持Android 5.0、iOS 8.0、Windows7及以上、Mac OS 10.10及以上版本系统，便于学生使用多平台终端参与教学互动。</w:t>
            </w:r>
          </w:p>
          <w:p>
            <w:pPr>
              <w:adjustRightInd w:val="0"/>
              <w:snapToGrid w:val="0"/>
              <w:spacing w:line="400" w:lineRule="exact"/>
              <w:rPr>
                <w:rFonts w:ascii="宋体" w:hAnsi="宋体" w:cs="宋体"/>
                <w:szCs w:val="21"/>
              </w:rPr>
            </w:pPr>
            <w:r>
              <w:rPr>
                <w:rFonts w:hint="eastAsia" w:ascii="宋体" w:hAnsi="宋体" w:cs="宋体"/>
                <w:szCs w:val="21"/>
              </w:rPr>
              <w:t>2、不需借助任何外接设备，在</w:t>
            </w:r>
            <w:bookmarkStart w:id="73" w:name="OLE_LINK32"/>
            <w:r>
              <w:rPr>
                <w:rFonts w:hint="eastAsia" w:ascii="宋体" w:hAnsi="宋体" w:cs="宋体"/>
                <w:szCs w:val="21"/>
              </w:rPr>
              <w:t>可ping通</w:t>
            </w:r>
            <w:bookmarkEnd w:id="73"/>
            <w:r>
              <w:rPr>
                <w:rFonts w:hint="eastAsia" w:ascii="宋体" w:hAnsi="宋体" w:cs="宋体"/>
                <w:szCs w:val="21"/>
              </w:rPr>
              <w:t>的局域网内可支持跨网段下的学生端手机、平板与电脑的屏幕画面在教师端或小组端上进行显示。</w:t>
            </w:r>
          </w:p>
          <w:p>
            <w:pPr>
              <w:adjustRightInd w:val="0"/>
              <w:snapToGrid w:val="0"/>
              <w:spacing w:line="400" w:lineRule="exact"/>
              <w:rPr>
                <w:rFonts w:ascii="宋体" w:hAnsi="宋体" w:cs="宋体"/>
                <w:szCs w:val="21"/>
              </w:rPr>
            </w:pPr>
            <w:r>
              <w:rPr>
                <w:rFonts w:hint="eastAsia" w:ascii="宋体" w:hAnsi="宋体" w:cs="宋体"/>
                <w:szCs w:val="21"/>
              </w:rPr>
              <w:t>▲3、支持小组端输入教师端的动态连接密码进行配对，初次配对成功后，后续可开机联网自动进行小组端和教师端间的连接；支持学生端输入小组端的动态连接密码进行连接，自动加入对应小组。动态连接码支持数字加6位字母的高级连接码，适合在不同的网络环境下使用。</w:t>
            </w:r>
          </w:p>
          <w:p>
            <w:pPr>
              <w:adjustRightInd w:val="0"/>
              <w:snapToGrid w:val="0"/>
              <w:spacing w:line="400" w:lineRule="exact"/>
              <w:rPr>
                <w:rFonts w:ascii="宋体" w:hAnsi="宋体" w:cs="宋体"/>
                <w:szCs w:val="21"/>
              </w:rPr>
            </w:pPr>
            <w:r>
              <w:rPr>
                <w:rFonts w:hint="eastAsia" w:ascii="宋体" w:hAnsi="宋体" w:cs="宋体"/>
                <w:szCs w:val="21"/>
              </w:rPr>
              <w:t>4、支持小组端和教师端之间、学生端与小组端之间连接时自动发现设备，无需输入连接码，只用点选设备名称即可完成连接。</w:t>
            </w:r>
          </w:p>
          <w:p>
            <w:pPr>
              <w:adjustRightInd w:val="0"/>
              <w:snapToGrid w:val="0"/>
              <w:spacing w:line="400" w:lineRule="exact"/>
              <w:rPr>
                <w:rFonts w:ascii="宋体" w:hAnsi="宋体" w:cs="宋体"/>
                <w:szCs w:val="21"/>
              </w:rPr>
            </w:pPr>
            <w:r>
              <w:rPr>
                <w:rFonts w:hint="eastAsia" w:ascii="宋体" w:hAnsi="宋体" w:cs="宋体"/>
                <w:szCs w:val="21"/>
              </w:rPr>
              <w:t>5、支持学生端手机投屏，可通过该软件将手机屏幕画面实时投影到小组端上，并且可将手机的音频信号传输至小组端。</w:t>
            </w:r>
          </w:p>
          <w:p>
            <w:pPr>
              <w:adjustRightInd w:val="0"/>
              <w:snapToGrid w:val="0"/>
              <w:spacing w:line="400" w:lineRule="exact"/>
              <w:rPr>
                <w:rFonts w:ascii="宋体" w:hAnsi="宋体" w:cs="宋体"/>
                <w:szCs w:val="21"/>
              </w:rPr>
            </w:pPr>
            <w:r>
              <w:rPr>
                <w:rFonts w:hint="eastAsia" w:ascii="宋体" w:hAnsi="宋体" w:cs="宋体"/>
                <w:szCs w:val="21"/>
              </w:rPr>
              <w:t>▲6、支持学生端电脑传屏，可通过该软件将电脑屏幕画面实时投影到小组端上，同时可将电脑系统音频信号传输至小组端，并且可将交互智能平板上的触摸信号回传至电脑中，实现反向操作。</w:t>
            </w:r>
          </w:p>
          <w:p>
            <w:pPr>
              <w:adjustRightInd w:val="0"/>
              <w:snapToGrid w:val="0"/>
              <w:spacing w:line="400" w:lineRule="exact"/>
              <w:rPr>
                <w:rFonts w:ascii="宋体" w:hAnsi="宋体" w:cs="宋体"/>
                <w:szCs w:val="21"/>
              </w:rPr>
            </w:pPr>
            <w:r>
              <w:rPr>
                <w:rFonts w:hint="eastAsia" w:ascii="宋体" w:hAnsi="宋体" w:cs="宋体"/>
                <w:szCs w:val="21"/>
              </w:rPr>
              <w:t>7、具备互动反馈功能，将所有学生端和教师端连接一起构建成互动反馈系统。</w:t>
            </w:r>
          </w:p>
          <w:p>
            <w:pPr>
              <w:adjustRightInd w:val="0"/>
              <w:snapToGrid w:val="0"/>
              <w:spacing w:line="400" w:lineRule="exact"/>
              <w:rPr>
                <w:rFonts w:ascii="宋体" w:hAnsi="宋体" w:cs="宋体"/>
                <w:szCs w:val="21"/>
              </w:rPr>
            </w:pPr>
            <w:r>
              <w:rPr>
                <w:rFonts w:hint="eastAsia" w:ascii="宋体" w:hAnsi="宋体" w:cs="宋体"/>
                <w:szCs w:val="21"/>
              </w:rPr>
              <w:t>▲8、支持小组终端自动监听，小组端初次与教师端连接配置后，教师端自动监听小组端运行状态，小组端处于开启状态时自动建立连接。</w:t>
            </w:r>
          </w:p>
          <w:p>
            <w:pPr>
              <w:adjustRightInd w:val="0"/>
              <w:snapToGrid w:val="0"/>
              <w:spacing w:line="400" w:lineRule="exact"/>
              <w:rPr>
                <w:rFonts w:ascii="宋体" w:hAnsi="宋体" w:cs="宋体"/>
                <w:szCs w:val="21"/>
              </w:rPr>
            </w:pPr>
            <w:r>
              <w:rPr>
                <w:rFonts w:hint="eastAsia" w:ascii="宋体" w:hAnsi="宋体" w:cs="宋体"/>
                <w:szCs w:val="21"/>
              </w:rPr>
              <w:t>9、具备终端中控看板功能，实时显示当前教室分组信息及各终端连接状态，便于教师根据教学需要进行调整。</w:t>
            </w:r>
          </w:p>
          <w:p>
            <w:pPr>
              <w:adjustRightInd w:val="0"/>
              <w:snapToGrid w:val="0"/>
              <w:spacing w:line="400" w:lineRule="exact"/>
              <w:rPr>
                <w:rFonts w:ascii="宋体" w:hAnsi="宋体" w:cs="宋体"/>
                <w:szCs w:val="21"/>
              </w:rPr>
            </w:pPr>
            <w:r>
              <w:rPr>
                <w:rFonts w:hint="eastAsia" w:ascii="宋体" w:hAnsi="宋体" w:cs="宋体"/>
                <w:szCs w:val="21"/>
              </w:rPr>
              <w:t>10、支持自定义抓取至少四个任意小组屏幕并投屏至教师端，便捷展示学生研讨成果，并对小组内容进行批注讲解。</w:t>
            </w:r>
          </w:p>
          <w:p>
            <w:pPr>
              <w:adjustRightInd w:val="0"/>
              <w:snapToGrid w:val="0"/>
              <w:spacing w:line="400" w:lineRule="exact"/>
              <w:rPr>
                <w:rFonts w:ascii="宋体" w:hAnsi="宋体" w:cs="宋体"/>
                <w:szCs w:val="21"/>
              </w:rPr>
            </w:pPr>
            <w:r>
              <w:rPr>
                <w:rFonts w:hint="eastAsia" w:ascii="宋体" w:hAnsi="宋体" w:cs="宋体"/>
                <w:szCs w:val="21"/>
              </w:rPr>
              <w:t>11、支持自定义选择一个小组屏幕投屏至教师端，并广播至其他小组端屏幕，实现各小组间信息同步。</w:t>
            </w:r>
          </w:p>
          <w:p>
            <w:pPr>
              <w:adjustRightInd w:val="0"/>
              <w:snapToGrid w:val="0"/>
              <w:spacing w:line="400" w:lineRule="exact"/>
              <w:rPr>
                <w:rFonts w:ascii="宋体" w:hAnsi="宋体" w:cs="宋体"/>
                <w:szCs w:val="21"/>
              </w:rPr>
            </w:pPr>
            <w:r>
              <w:rPr>
                <w:rFonts w:hint="eastAsia" w:ascii="宋体" w:hAnsi="宋体" w:cs="宋体"/>
                <w:szCs w:val="21"/>
              </w:rPr>
              <w:t>12、支持教师端屏幕广播至小组端和学生端，提高信息共享效率。</w:t>
            </w:r>
          </w:p>
          <w:p>
            <w:pPr>
              <w:adjustRightInd w:val="0"/>
              <w:snapToGrid w:val="0"/>
              <w:spacing w:line="400" w:lineRule="exact"/>
              <w:rPr>
                <w:rFonts w:ascii="宋体" w:hAnsi="宋体" w:cs="宋体"/>
                <w:szCs w:val="21"/>
              </w:rPr>
            </w:pPr>
            <w:r>
              <w:rPr>
                <w:rFonts w:hint="eastAsia" w:ascii="宋体" w:hAnsi="宋体" w:cs="宋体"/>
                <w:szCs w:val="21"/>
              </w:rPr>
              <w:t>13、教师端具备一键调起小组端电脑虚拟键盘功能，当小组端投屏后，可在教师端调起电脑的虚拟键盘，并通过触摸回传功能直接在教师端进行文字输入。</w:t>
            </w:r>
          </w:p>
          <w:p>
            <w:pPr>
              <w:adjustRightInd w:val="0"/>
              <w:snapToGrid w:val="0"/>
              <w:spacing w:line="400" w:lineRule="exact"/>
              <w:rPr>
                <w:rFonts w:ascii="宋体" w:hAnsi="宋体" w:cs="宋体"/>
                <w:szCs w:val="21"/>
              </w:rPr>
            </w:pPr>
            <w:r>
              <w:rPr>
                <w:rFonts w:hint="eastAsia" w:ascii="宋体" w:hAnsi="宋体" w:cs="宋体"/>
                <w:szCs w:val="21"/>
              </w:rPr>
              <w:t>14、支持课中互动反馈系统，提供单选、多选及判断题功能，可一键下发答题指令，支持一次下发多道题目，最多可下发99道题目，学生作答结果实时显示。</w:t>
            </w:r>
          </w:p>
          <w:p>
            <w:pPr>
              <w:adjustRightInd w:val="0"/>
              <w:snapToGrid w:val="0"/>
              <w:spacing w:line="400" w:lineRule="exact"/>
              <w:rPr>
                <w:rFonts w:ascii="宋体" w:hAnsi="宋体" w:cs="宋体"/>
                <w:szCs w:val="21"/>
              </w:rPr>
            </w:pPr>
            <w:r>
              <w:rPr>
                <w:rFonts w:hint="eastAsia" w:ascii="宋体" w:hAnsi="宋体" w:cs="宋体"/>
                <w:szCs w:val="21"/>
              </w:rPr>
              <w:t>15、互动反馈系统支持抢答、抽选功能，活跃课堂氛围。</w:t>
            </w:r>
          </w:p>
          <w:p>
            <w:pPr>
              <w:adjustRightInd w:val="0"/>
              <w:snapToGrid w:val="0"/>
              <w:spacing w:line="400" w:lineRule="exact"/>
              <w:rPr>
                <w:rFonts w:ascii="宋体" w:hAnsi="宋体" w:cs="宋体"/>
                <w:szCs w:val="21"/>
              </w:rPr>
            </w:pPr>
            <w:r>
              <w:rPr>
                <w:rFonts w:hint="eastAsia" w:ascii="宋体" w:hAnsi="宋体" w:cs="宋体"/>
                <w:szCs w:val="21"/>
              </w:rPr>
              <w:t>16、互动反馈系统支持一键生成课堂互动报告，包含互动次数、学生参与度、题目详情、答题结果等内容，并支持二维码分享保存。</w:t>
            </w:r>
          </w:p>
          <w:p>
            <w:pPr>
              <w:adjustRightInd w:val="0"/>
              <w:snapToGrid w:val="0"/>
              <w:spacing w:line="400" w:lineRule="exact"/>
              <w:rPr>
                <w:rFonts w:ascii="宋体" w:hAnsi="宋体" w:cs="宋体"/>
                <w:szCs w:val="21"/>
              </w:rPr>
            </w:pPr>
            <w:r>
              <w:rPr>
                <w:rFonts w:hint="eastAsia" w:ascii="宋体" w:hAnsi="宋体" w:cs="宋体"/>
                <w:szCs w:val="21"/>
              </w:rPr>
              <w:t>17、互动反馈系统支持无感考勤功能，学生连接成功后名字可显示在签到列表上，签到列表实时统计已签到人数，在签到结束后支持教师扫码将名单导出保存。</w:t>
            </w:r>
          </w:p>
          <w:p>
            <w:pPr>
              <w:adjustRightInd w:val="0"/>
              <w:snapToGrid w:val="0"/>
              <w:spacing w:line="400" w:lineRule="exact"/>
              <w:rPr>
                <w:rFonts w:ascii="宋体" w:hAnsi="宋体" w:cs="宋体"/>
                <w:szCs w:val="21"/>
              </w:rPr>
            </w:pPr>
            <w:r>
              <w:rPr>
                <w:rFonts w:hint="eastAsia" w:ascii="宋体" w:hAnsi="宋体" w:cs="宋体"/>
                <w:szCs w:val="21"/>
              </w:rPr>
              <w:t>▲18、教师端具备手动切换网络功能，当教师端所在Windows电脑同时连接多个网络，教师端软件内可手动选择使用其中某个网络。</w:t>
            </w:r>
          </w:p>
          <w:p>
            <w:pPr>
              <w:adjustRightInd w:val="0"/>
              <w:snapToGrid w:val="0"/>
              <w:spacing w:line="400" w:lineRule="exact"/>
              <w:rPr>
                <w:rFonts w:ascii="宋体" w:hAnsi="宋体" w:cs="宋体"/>
                <w:szCs w:val="21"/>
              </w:rPr>
            </w:pPr>
            <w:r>
              <w:rPr>
                <w:rFonts w:hint="eastAsia" w:ascii="宋体" w:hAnsi="宋体" w:cs="宋体"/>
                <w:szCs w:val="21"/>
              </w:rPr>
              <w:t>19、支持教师端一键开关机小组端屏幕。</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智慧课堂互动系统--小组端</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1、▲可支持至少4个学生端投屏画面同时在大屏上显示，同步显示来自Android、iOS、Windows、MacOS 等不同系统的投屏画面，并且根据连接数量自动排布。支持将四分屏画面内其中一个画面一键全屏显示，以及一键将全屏画面切换回四分屏，方便灵活讲解。</w:t>
            </w:r>
          </w:p>
          <w:p>
            <w:pPr>
              <w:adjustRightInd w:val="0"/>
              <w:snapToGrid w:val="0"/>
              <w:spacing w:line="400" w:lineRule="exact"/>
              <w:rPr>
                <w:rFonts w:ascii="宋体" w:hAnsi="宋体" w:cs="宋体"/>
                <w:szCs w:val="21"/>
              </w:rPr>
            </w:pPr>
            <w:r>
              <w:rPr>
                <w:rFonts w:hint="eastAsia" w:ascii="宋体" w:hAnsi="宋体" w:cs="宋体"/>
                <w:szCs w:val="21"/>
              </w:rPr>
              <w:t>2、▲可支持至少9张图片同时在小组端上显示，同步显示来自Android、iOS学生端上传的图片，并且根据图片数量自动排布。支持将9分屏图片内其中一张图片一键全屏显示，以及在全屏画面下一键切换回9分屏画面，方便灵活讲解。</w:t>
            </w:r>
          </w:p>
          <w:p>
            <w:pPr>
              <w:adjustRightInd w:val="0"/>
              <w:snapToGrid w:val="0"/>
              <w:spacing w:line="400" w:lineRule="exact"/>
              <w:rPr>
                <w:rFonts w:ascii="宋体" w:hAnsi="宋体" w:cs="宋体"/>
                <w:szCs w:val="21"/>
              </w:rPr>
            </w:pPr>
            <w:r>
              <w:rPr>
                <w:rFonts w:hint="eastAsia" w:ascii="宋体" w:hAnsi="宋体" w:cs="宋体"/>
                <w:szCs w:val="21"/>
              </w:rPr>
              <w:t>3、小组端主界面展示小组研讨过程中的软件使用流程，并支持学生随时收起流程介绍。</w:t>
            </w:r>
          </w:p>
          <w:p>
            <w:pPr>
              <w:adjustRightInd w:val="0"/>
              <w:snapToGrid w:val="0"/>
              <w:spacing w:line="400" w:lineRule="exact"/>
              <w:rPr>
                <w:rFonts w:ascii="宋体" w:hAnsi="宋体" w:cs="宋体"/>
                <w:szCs w:val="21"/>
              </w:rPr>
            </w:pPr>
            <w:r>
              <w:rPr>
                <w:rFonts w:hint="eastAsia" w:ascii="宋体" w:hAnsi="宋体" w:cs="宋体"/>
                <w:szCs w:val="21"/>
              </w:rPr>
              <w:t>4、学生端手机可通过扫描小组端提供的二维码下载学生端，系统会自动识别ios、安卓并提供相应的安装包；学生端电脑可通过接收端提供的下载地址下载学生端，系统会自动识别Windows、MacOS并提供相应的安装包。</w:t>
            </w:r>
          </w:p>
          <w:p>
            <w:pPr>
              <w:adjustRightInd w:val="0"/>
              <w:snapToGrid w:val="0"/>
              <w:spacing w:line="400" w:lineRule="exact"/>
              <w:rPr>
                <w:rFonts w:ascii="宋体" w:hAnsi="宋体" w:cs="宋体"/>
                <w:szCs w:val="21"/>
              </w:rPr>
            </w:pPr>
            <w:r>
              <w:rPr>
                <w:rFonts w:hint="eastAsia" w:ascii="宋体" w:hAnsi="宋体" w:cs="宋体"/>
                <w:szCs w:val="21"/>
              </w:rPr>
              <w:t>5、小组端具备手动切换网络功能，当小组端所在Windows电脑同时连接多个网络，小组端软件内可手动选择使用其中某个网络。</w:t>
            </w:r>
          </w:p>
          <w:p>
            <w:pPr>
              <w:adjustRightInd w:val="0"/>
              <w:snapToGrid w:val="0"/>
              <w:spacing w:line="400" w:lineRule="exact"/>
              <w:rPr>
                <w:rFonts w:ascii="宋体" w:hAnsi="宋体" w:cs="宋体"/>
                <w:szCs w:val="21"/>
              </w:rPr>
            </w:pPr>
            <w:r>
              <w:rPr>
                <w:rFonts w:hint="eastAsia" w:ascii="宋体" w:hAnsi="宋体" w:cs="宋体"/>
                <w:szCs w:val="21"/>
              </w:rPr>
              <w:t>6、小组端支持在主界面收起后，提供查看连接码的悬浮窗，方便学生端随时进行连接。点击悬浮窗会出现下拉菜单，下拉菜单内显示动态连接码、wifi信息、悬浮显示设置以及查看设备列表入口，支持悬浮窗最小化，隐藏连接码。</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智能讲台</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一、整机屏幕性能</w:t>
            </w:r>
          </w:p>
          <w:p>
            <w:pPr>
              <w:adjustRightInd w:val="0"/>
              <w:snapToGrid w:val="0"/>
              <w:spacing w:line="400" w:lineRule="exact"/>
              <w:rPr>
                <w:rFonts w:ascii="宋体" w:hAnsi="宋体" w:cs="宋体"/>
                <w:szCs w:val="21"/>
              </w:rPr>
            </w:pPr>
            <w:r>
              <w:rPr>
                <w:rFonts w:hint="eastAsia" w:ascii="宋体" w:hAnsi="宋体" w:cs="宋体"/>
                <w:szCs w:val="21"/>
              </w:rPr>
              <w:t>1.▲讲台设置双屏幕，由同一整块玻璃覆盖，保护屏幕安全。屏幕融合在讲台中，无突出边角撞伤学生，无法在没有工具的情况下拆除。（</w:t>
            </w:r>
            <w:r>
              <w:rPr>
                <w:rFonts w:hint="eastAsia" w:ascii="宋体" w:hAnsi="宋体" w:cs="宋体"/>
                <w:szCs w:val="21"/>
                <w:lang w:val="en-US" w:eastAsia="zh-CN"/>
              </w:rPr>
              <w:t>投标文件</w:t>
            </w:r>
            <w:r>
              <w:rPr>
                <w:rFonts w:hint="eastAsia" w:ascii="宋体" w:hAnsi="宋体" w:cs="宋体"/>
                <w:szCs w:val="21"/>
              </w:rPr>
              <w:t>须提供国家认可的第三方检测机构所出具的关于该功能检测报告复印件）</w:t>
            </w:r>
          </w:p>
          <w:p>
            <w:pPr>
              <w:adjustRightInd w:val="0"/>
              <w:snapToGrid w:val="0"/>
              <w:spacing w:line="400" w:lineRule="exact"/>
              <w:rPr>
                <w:rFonts w:ascii="宋体" w:hAnsi="宋体" w:cs="宋体"/>
                <w:szCs w:val="21"/>
              </w:rPr>
            </w:pPr>
            <w:r>
              <w:rPr>
                <w:rFonts w:hint="eastAsia" w:ascii="宋体" w:hAnsi="宋体" w:cs="宋体"/>
                <w:szCs w:val="21"/>
              </w:rPr>
              <w:t>2.为保证使用安全，钢化玻璃厚度≥3mm。</w:t>
            </w:r>
          </w:p>
          <w:p>
            <w:pPr>
              <w:adjustRightInd w:val="0"/>
              <w:snapToGrid w:val="0"/>
              <w:spacing w:line="400" w:lineRule="exact"/>
              <w:rPr>
                <w:rFonts w:ascii="宋体" w:hAnsi="宋体" w:cs="宋体"/>
                <w:szCs w:val="21"/>
              </w:rPr>
            </w:pPr>
            <w:r>
              <w:rPr>
                <w:rFonts w:hint="eastAsia" w:ascii="宋体" w:hAnsi="宋体" w:cs="宋体"/>
                <w:szCs w:val="21"/>
              </w:rPr>
              <w:t>3.讲台桌面平整，全封闭设计，整体外观流线型设计，无菱角处理，正面中部受到170N的冲击力时不会倾倒，保护师生安全。</w:t>
            </w:r>
          </w:p>
          <w:p>
            <w:pPr>
              <w:adjustRightInd w:val="0"/>
              <w:snapToGrid w:val="0"/>
              <w:spacing w:line="400" w:lineRule="exact"/>
              <w:rPr>
                <w:rFonts w:ascii="宋体" w:hAnsi="宋体" w:cs="宋体"/>
                <w:szCs w:val="21"/>
              </w:rPr>
            </w:pPr>
            <w:r>
              <w:rPr>
                <w:rFonts w:hint="eastAsia" w:ascii="宋体" w:hAnsi="宋体" w:cs="宋体"/>
                <w:szCs w:val="21"/>
              </w:rPr>
              <w:t>4.▲讲台设置至少21.5寸电容触摸屏幕为主屏幕，支持至少10点同时触摸。（</w:t>
            </w:r>
            <w:r>
              <w:rPr>
                <w:rFonts w:hint="eastAsia" w:ascii="宋体" w:hAnsi="宋体" w:cs="宋体"/>
                <w:szCs w:val="21"/>
                <w:lang w:val="en-US" w:eastAsia="zh-CN"/>
              </w:rPr>
              <w:t>投标文件</w:t>
            </w:r>
            <w:r>
              <w:rPr>
                <w:rFonts w:hint="eastAsia" w:ascii="宋体" w:hAnsi="宋体" w:cs="宋体"/>
                <w:szCs w:val="21"/>
              </w:rPr>
              <w:t>中必须提供国家认可的第三方检测机构所出具的关于该功能检测报告复印件）</w:t>
            </w:r>
          </w:p>
          <w:p>
            <w:pPr>
              <w:adjustRightInd w:val="0"/>
              <w:snapToGrid w:val="0"/>
              <w:spacing w:line="400" w:lineRule="exact"/>
              <w:rPr>
                <w:rFonts w:ascii="宋体" w:hAnsi="宋体" w:cs="宋体"/>
                <w:szCs w:val="21"/>
              </w:rPr>
            </w:pPr>
            <w:r>
              <w:rPr>
                <w:rFonts w:hint="eastAsia" w:ascii="宋体" w:hAnsi="宋体" w:cs="宋体"/>
                <w:szCs w:val="21"/>
              </w:rPr>
              <w:t>5.讲台设置有至少10.1寸电容触摸屏幕为副屏幕，用于显示控制菜单，方便老师进行快速控制等。</w:t>
            </w:r>
          </w:p>
          <w:p>
            <w:pPr>
              <w:adjustRightInd w:val="0"/>
              <w:snapToGrid w:val="0"/>
              <w:spacing w:line="400" w:lineRule="exact"/>
              <w:rPr>
                <w:rFonts w:ascii="宋体" w:hAnsi="宋体" w:cs="宋体"/>
                <w:szCs w:val="21"/>
              </w:rPr>
            </w:pPr>
            <w:r>
              <w:rPr>
                <w:rFonts w:hint="eastAsia" w:ascii="宋体" w:hAnsi="宋体" w:cs="宋体"/>
                <w:szCs w:val="21"/>
              </w:rPr>
              <w:t>二、讲台整体功能：</w:t>
            </w:r>
          </w:p>
          <w:p>
            <w:pPr>
              <w:adjustRightInd w:val="0"/>
              <w:snapToGrid w:val="0"/>
              <w:spacing w:line="400" w:lineRule="exact"/>
              <w:rPr>
                <w:rFonts w:ascii="宋体" w:hAnsi="宋体" w:cs="宋体"/>
                <w:szCs w:val="21"/>
              </w:rPr>
            </w:pPr>
            <w:r>
              <w:rPr>
                <w:rFonts w:hint="eastAsia" w:ascii="宋体" w:hAnsi="宋体" w:cs="宋体"/>
                <w:szCs w:val="21"/>
              </w:rPr>
              <w:t>1.钢木结合设计，1.2mm-1.5mm厚的冷轧钢板桌体，老师接触位置为木质桌面，桌面防静电。</w:t>
            </w:r>
          </w:p>
          <w:p>
            <w:pPr>
              <w:adjustRightInd w:val="0"/>
              <w:snapToGrid w:val="0"/>
              <w:spacing w:line="400" w:lineRule="exact"/>
              <w:rPr>
                <w:rFonts w:ascii="宋体" w:hAnsi="宋体" w:cs="宋体"/>
                <w:szCs w:val="21"/>
              </w:rPr>
            </w:pPr>
            <w:r>
              <w:rPr>
                <w:rFonts w:hint="eastAsia" w:ascii="宋体" w:hAnsi="宋体" w:cs="宋体"/>
                <w:szCs w:val="21"/>
              </w:rPr>
              <w:t>2.讲台尺寸约为长×宽×高：1282mm×1034mm×595mm，环抱老师式设计，根据人体力学设计，讲台桌面高度合适老师放置教学用品。</w:t>
            </w:r>
          </w:p>
          <w:p>
            <w:pPr>
              <w:adjustRightInd w:val="0"/>
              <w:snapToGrid w:val="0"/>
              <w:spacing w:line="400" w:lineRule="exact"/>
              <w:rPr>
                <w:rFonts w:ascii="宋体" w:hAnsi="宋体" w:cs="宋体"/>
                <w:szCs w:val="21"/>
              </w:rPr>
            </w:pPr>
            <w:r>
              <w:rPr>
                <w:rFonts w:hint="eastAsia" w:ascii="宋体" w:hAnsi="宋体" w:cs="宋体"/>
                <w:szCs w:val="21"/>
              </w:rPr>
              <w:t>3.讲台支持通过讲台主屏幕对智能平板的画面进行控制，老师讲课无需转身背对学生，提高授课效率。</w:t>
            </w:r>
          </w:p>
          <w:p>
            <w:pPr>
              <w:adjustRightInd w:val="0"/>
              <w:snapToGrid w:val="0"/>
              <w:spacing w:line="400" w:lineRule="exact"/>
              <w:rPr>
                <w:rFonts w:ascii="宋体" w:hAnsi="宋体" w:cs="宋体"/>
                <w:szCs w:val="21"/>
              </w:rPr>
            </w:pPr>
            <w:r>
              <w:rPr>
                <w:rFonts w:hint="eastAsia" w:ascii="宋体" w:hAnsi="宋体" w:cs="宋体"/>
                <w:szCs w:val="21"/>
              </w:rPr>
              <w:t>4.讲台设置有收纳柜，可收纳高度约在8.9厘米（2U）以内的主机设备。</w:t>
            </w:r>
          </w:p>
          <w:p>
            <w:pPr>
              <w:adjustRightInd w:val="0"/>
              <w:snapToGrid w:val="0"/>
              <w:spacing w:line="400" w:lineRule="exact"/>
              <w:rPr>
                <w:rFonts w:ascii="宋体" w:hAnsi="宋体" w:cs="宋体"/>
                <w:szCs w:val="21"/>
              </w:rPr>
            </w:pPr>
            <w:r>
              <w:rPr>
                <w:rFonts w:hint="eastAsia" w:ascii="宋体" w:hAnsi="宋体" w:cs="宋体"/>
                <w:szCs w:val="21"/>
              </w:rPr>
              <w:t>5.讲台副屏设置中控菜单，可通过讲台通道控制功能使讲台主屏在四个输入源中切换，包括智能平板、内置电脑、HDMI、Type-C。</w:t>
            </w:r>
          </w:p>
          <w:p>
            <w:pPr>
              <w:adjustRightInd w:val="0"/>
              <w:snapToGrid w:val="0"/>
              <w:spacing w:line="400" w:lineRule="exact"/>
              <w:rPr>
                <w:rFonts w:ascii="宋体" w:hAnsi="宋体" w:cs="宋体"/>
                <w:szCs w:val="21"/>
              </w:rPr>
            </w:pPr>
            <w:r>
              <w:rPr>
                <w:rFonts w:hint="eastAsia" w:ascii="宋体" w:hAnsi="宋体" w:cs="宋体"/>
                <w:szCs w:val="21"/>
              </w:rPr>
              <w:t>6.讲台副屏设置有智能平板菜单，可对智能交互平板进行快速控制，包括快速启动常用应用，以及任务进程、关闭进程、熄大屏、护眼、win桌面、音量加、音量减共7个快捷按键。</w:t>
            </w:r>
          </w:p>
          <w:p>
            <w:pPr>
              <w:adjustRightInd w:val="0"/>
              <w:snapToGrid w:val="0"/>
              <w:spacing w:line="400" w:lineRule="exact"/>
              <w:rPr>
                <w:rFonts w:ascii="宋体" w:hAnsi="宋体" w:cs="宋体"/>
                <w:szCs w:val="21"/>
              </w:rPr>
            </w:pPr>
            <w:r>
              <w:rPr>
                <w:rFonts w:hint="eastAsia" w:ascii="宋体" w:hAnsi="宋体" w:cs="宋体"/>
                <w:szCs w:val="21"/>
              </w:rPr>
              <w:t>7.讲台副屏设置有录播菜单，可显示录播导播流画面，选择开始录制、暂停录制和结束录制。</w:t>
            </w:r>
          </w:p>
          <w:p>
            <w:pPr>
              <w:adjustRightInd w:val="0"/>
              <w:snapToGrid w:val="0"/>
              <w:spacing w:line="400" w:lineRule="exact"/>
              <w:rPr>
                <w:rFonts w:ascii="宋体" w:hAnsi="宋体" w:cs="宋体"/>
                <w:szCs w:val="21"/>
              </w:rPr>
            </w:pPr>
            <w:r>
              <w:rPr>
                <w:rFonts w:hint="eastAsia" w:ascii="宋体" w:hAnsi="宋体" w:cs="宋体"/>
                <w:szCs w:val="21"/>
              </w:rPr>
              <w:t>8. ▲讲台支持外接OPS或PC模块，可将OPS或PC模块内容显示在21.5寸主屏上，并支持1路HDMI OUT输出，外接投影、显示器等多媒体设备。（</w:t>
            </w:r>
            <w:r>
              <w:rPr>
                <w:rFonts w:hint="eastAsia" w:ascii="宋体" w:hAnsi="宋体" w:cs="宋体"/>
                <w:szCs w:val="21"/>
                <w:lang w:val="en-US" w:eastAsia="zh-CN"/>
              </w:rPr>
              <w:t>投标文件</w:t>
            </w:r>
            <w:r>
              <w:rPr>
                <w:rFonts w:hint="eastAsia" w:ascii="宋体" w:hAnsi="宋体" w:cs="宋体"/>
                <w:szCs w:val="21"/>
              </w:rPr>
              <w:t>中必须提供国家认可的第三方检测机构所出具的关于该功能检测报告复印件）</w:t>
            </w:r>
          </w:p>
          <w:p>
            <w:pPr>
              <w:adjustRightInd w:val="0"/>
              <w:snapToGrid w:val="0"/>
              <w:spacing w:line="400" w:lineRule="exact"/>
              <w:rPr>
                <w:rFonts w:ascii="宋体" w:hAnsi="宋体" w:cs="宋体"/>
                <w:szCs w:val="21"/>
              </w:rPr>
            </w:pPr>
            <w:r>
              <w:rPr>
                <w:rFonts w:hint="eastAsia" w:ascii="宋体" w:hAnsi="宋体" w:cs="宋体"/>
                <w:szCs w:val="21"/>
              </w:rPr>
              <w:t>三、讲台接口设计：</w:t>
            </w:r>
          </w:p>
          <w:p>
            <w:pPr>
              <w:adjustRightInd w:val="0"/>
              <w:snapToGrid w:val="0"/>
              <w:spacing w:line="400" w:lineRule="exact"/>
              <w:rPr>
                <w:rFonts w:ascii="宋体" w:hAnsi="宋体" w:cs="宋体"/>
                <w:szCs w:val="21"/>
              </w:rPr>
            </w:pPr>
            <w:r>
              <w:rPr>
                <w:rFonts w:hint="eastAsia" w:ascii="宋体" w:hAnsi="宋体" w:cs="宋体"/>
                <w:szCs w:val="21"/>
              </w:rPr>
              <w:t>1.▲讲桌桌面侧边设置两个USB充电口，对接入设备进行充电，方便学校对教学用品的管理及维护。（</w:t>
            </w:r>
            <w:r>
              <w:rPr>
                <w:rFonts w:hint="eastAsia" w:ascii="宋体" w:hAnsi="宋体" w:cs="宋体"/>
                <w:szCs w:val="21"/>
                <w:lang w:val="en-US" w:eastAsia="zh-CN"/>
              </w:rPr>
              <w:t>投标文件</w:t>
            </w:r>
            <w:r>
              <w:rPr>
                <w:rFonts w:hint="eastAsia" w:ascii="宋体" w:hAnsi="宋体" w:cs="宋体"/>
                <w:szCs w:val="21"/>
              </w:rPr>
              <w:t>中必须提供国家认可的第三方检测机构所出具的关于该功能检测报告复印件）</w:t>
            </w:r>
          </w:p>
          <w:p>
            <w:pPr>
              <w:adjustRightInd w:val="0"/>
              <w:snapToGrid w:val="0"/>
              <w:spacing w:line="400" w:lineRule="exact"/>
              <w:rPr>
                <w:rFonts w:ascii="宋体" w:hAnsi="宋体" w:cs="宋体"/>
                <w:szCs w:val="21"/>
              </w:rPr>
            </w:pPr>
            <w:r>
              <w:rPr>
                <w:rFonts w:hint="eastAsia" w:ascii="宋体" w:hAnsi="宋体" w:cs="宋体"/>
                <w:szCs w:val="21"/>
              </w:rPr>
              <w:t>2.讲台桌面侧边位置设置有1个USB type C口，老师除了可以用于充电外，还可用于手机或笔记本电脑视频输入。</w:t>
            </w:r>
          </w:p>
          <w:p>
            <w:pPr>
              <w:adjustRightInd w:val="0"/>
              <w:snapToGrid w:val="0"/>
              <w:spacing w:line="400" w:lineRule="exact"/>
              <w:rPr>
                <w:rFonts w:ascii="宋体" w:hAnsi="宋体" w:cs="宋体"/>
                <w:szCs w:val="21"/>
              </w:rPr>
            </w:pPr>
            <w:r>
              <w:rPr>
                <w:rFonts w:hint="eastAsia" w:ascii="宋体" w:hAnsi="宋体" w:cs="宋体"/>
                <w:szCs w:val="21"/>
              </w:rPr>
              <w:t>3.讲台设置有220V三相电源接口，方便老师接入笔记本电脑等设备。</w:t>
            </w:r>
          </w:p>
          <w:p>
            <w:pPr>
              <w:adjustRightInd w:val="0"/>
              <w:snapToGrid w:val="0"/>
              <w:spacing w:line="400" w:lineRule="exact"/>
              <w:rPr>
                <w:rFonts w:ascii="宋体" w:hAnsi="宋体" w:cs="宋体"/>
                <w:szCs w:val="21"/>
              </w:rPr>
            </w:pPr>
            <w:r>
              <w:rPr>
                <w:rFonts w:hint="eastAsia" w:ascii="宋体" w:hAnsi="宋体" w:cs="宋体"/>
                <w:szCs w:val="21"/>
              </w:rPr>
              <w:t>4.讲台支持至少4路RS232命令信号输出，联动多媒体设备实现一键开关机。</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智慧互动终端</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spacing w:line="400" w:lineRule="exact"/>
              <w:rPr>
                <w:rFonts w:ascii="宋体" w:hAnsi="宋体" w:cs="宋体"/>
                <w:szCs w:val="21"/>
              </w:rPr>
            </w:pPr>
            <w:r>
              <w:rPr>
                <w:rFonts w:hint="eastAsia" w:ascii="宋体" w:hAnsi="宋体" w:cs="宋体"/>
                <w:szCs w:val="21"/>
              </w:rPr>
              <w:t>一、整机设计</w:t>
            </w:r>
          </w:p>
          <w:p>
            <w:pPr>
              <w:spacing w:line="400" w:lineRule="exact"/>
              <w:rPr>
                <w:rFonts w:ascii="宋体" w:hAnsi="宋体" w:cs="宋体"/>
                <w:szCs w:val="21"/>
              </w:rPr>
            </w:pPr>
            <w:r>
              <w:rPr>
                <w:rFonts w:hint="eastAsia" w:ascii="宋体" w:hAnsi="宋体" w:cs="宋体"/>
                <w:szCs w:val="21"/>
              </w:rPr>
              <w:t>1.机身不超过1U高度，方便在讲桌及机柜内安装部署。机身具有把手设计，可以快速在机柜拔出，方便后期维护。</w:t>
            </w:r>
          </w:p>
          <w:p>
            <w:pPr>
              <w:spacing w:line="400" w:lineRule="exact"/>
              <w:rPr>
                <w:rFonts w:ascii="宋体" w:hAnsi="宋体" w:cs="宋体"/>
                <w:szCs w:val="21"/>
              </w:rPr>
            </w:pPr>
            <w:r>
              <w:rPr>
                <w:rFonts w:hint="eastAsia" w:ascii="宋体" w:hAnsi="宋体" w:cs="宋体"/>
                <w:szCs w:val="21"/>
              </w:rPr>
              <w:t>2.机身前面板采用铝合金拉丝工艺，美观大方；整身采用全金属外壳设计，坚固耐用，有效屏蔽电磁辐射干扰。</w:t>
            </w:r>
          </w:p>
          <w:p>
            <w:pPr>
              <w:spacing w:line="400" w:lineRule="exact"/>
              <w:rPr>
                <w:rFonts w:ascii="宋体" w:hAnsi="宋体" w:cs="宋体"/>
                <w:szCs w:val="21"/>
              </w:rPr>
            </w:pPr>
            <w:r>
              <w:rPr>
                <w:rFonts w:hint="eastAsia" w:ascii="宋体" w:hAnsi="宋体" w:cs="宋体"/>
                <w:szCs w:val="21"/>
              </w:rPr>
              <w:t>3. 具备HDMI2.0视频输入接口≥4个，输出接口≥2个，要求HDMI输入输出分辨率均不低于4K@60Hz</w:t>
            </w:r>
          </w:p>
          <w:p>
            <w:pPr>
              <w:spacing w:line="400" w:lineRule="exact"/>
              <w:rPr>
                <w:rFonts w:ascii="宋体" w:hAnsi="宋体" w:cs="宋体"/>
                <w:szCs w:val="21"/>
              </w:rPr>
            </w:pPr>
            <w:r>
              <w:rPr>
                <w:rFonts w:hint="eastAsia" w:ascii="宋体" w:hAnsi="宋体" w:cs="宋体"/>
                <w:szCs w:val="21"/>
              </w:rPr>
              <w:t>4.支持HDMI视频矩阵功能，HDMI输入输出端口由控制协议进行自定义配置；HDMI可同时输出，支持输出相同或不同的视频输入源；每个HDMI输出完全独立，均支持自适应模式。</w:t>
            </w:r>
          </w:p>
          <w:p>
            <w:pPr>
              <w:spacing w:line="400" w:lineRule="exact"/>
              <w:rPr>
                <w:rFonts w:ascii="宋体" w:hAnsi="宋体" w:cs="宋体"/>
                <w:szCs w:val="21"/>
              </w:rPr>
            </w:pPr>
            <w:r>
              <w:rPr>
                <w:rFonts w:hint="eastAsia" w:ascii="宋体" w:hAnsi="宋体" w:cs="宋体"/>
                <w:szCs w:val="21"/>
              </w:rPr>
              <w:t>5. HDMI支持音视频分离能力，支持HDMI信号内的音频，自动分离到音频模块，方便连接外置功放音箱设备。</w:t>
            </w:r>
          </w:p>
          <w:p>
            <w:pPr>
              <w:spacing w:line="400" w:lineRule="exact"/>
              <w:rPr>
                <w:rFonts w:ascii="宋体" w:hAnsi="宋体" w:cs="宋体"/>
                <w:szCs w:val="21"/>
              </w:rPr>
            </w:pPr>
            <w:r>
              <w:rPr>
                <w:rFonts w:hint="eastAsia" w:ascii="宋体" w:hAnsi="宋体" w:cs="宋体"/>
                <w:szCs w:val="21"/>
              </w:rPr>
              <w:t>6.具备立体声3.5mm音频输入口≥2个，立体声3.5mm音频输出接口≥2个。</w:t>
            </w:r>
          </w:p>
          <w:p>
            <w:pPr>
              <w:spacing w:line="400" w:lineRule="exact"/>
              <w:rPr>
                <w:rFonts w:ascii="宋体" w:hAnsi="宋体" w:cs="宋体"/>
                <w:szCs w:val="21"/>
              </w:rPr>
            </w:pPr>
            <w:r>
              <w:rPr>
                <w:rFonts w:hint="eastAsia" w:ascii="宋体" w:hAnsi="宋体" w:cs="宋体"/>
                <w:szCs w:val="21"/>
              </w:rPr>
              <w:t>7. 支持立体声音频输入和HDMI音频混音后从音频输出口送出，支持在本地及远程对输出总音量进行调节。</w:t>
            </w:r>
          </w:p>
          <w:p>
            <w:pPr>
              <w:spacing w:line="400" w:lineRule="exact"/>
              <w:rPr>
                <w:rFonts w:ascii="宋体" w:hAnsi="宋体" w:cs="宋体"/>
                <w:szCs w:val="21"/>
              </w:rPr>
            </w:pPr>
            <w:r>
              <w:rPr>
                <w:rFonts w:hint="eastAsia" w:ascii="宋体" w:hAnsi="宋体" w:cs="宋体"/>
                <w:szCs w:val="21"/>
              </w:rPr>
              <w:t>8.具备USB2.0 TYPE-A类型输入接口≥3个，USB2.0 TYPE-B类型输出接口≥2个。</w:t>
            </w:r>
          </w:p>
          <w:p>
            <w:pPr>
              <w:spacing w:line="400" w:lineRule="exact"/>
              <w:rPr>
                <w:rFonts w:ascii="宋体" w:hAnsi="宋体" w:cs="宋体"/>
                <w:szCs w:val="21"/>
              </w:rPr>
            </w:pPr>
            <w:r>
              <w:rPr>
                <w:rFonts w:hint="eastAsia" w:ascii="宋体" w:hAnsi="宋体" w:cs="宋体"/>
                <w:szCs w:val="21"/>
              </w:rPr>
              <w:t>9.主机内置PDU模块，配备独立保险丝，具备220V受控输出电源≥2路，220V输入电源≥1路；主机内置物理开关，可对中控主机进行一键物理断电。</w:t>
            </w:r>
          </w:p>
          <w:p>
            <w:pPr>
              <w:spacing w:line="400" w:lineRule="exact"/>
              <w:rPr>
                <w:rFonts w:ascii="宋体" w:hAnsi="宋体" w:cs="宋体"/>
                <w:szCs w:val="21"/>
              </w:rPr>
            </w:pPr>
            <w:r>
              <w:rPr>
                <w:rFonts w:hint="eastAsia" w:ascii="宋体" w:hAnsi="宋体" w:cs="宋体"/>
                <w:szCs w:val="21"/>
              </w:rPr>
              <w:t>10.受控电源支持时序供电、延时断电功能，可分别设置受控电源接口的供电、断电顺序及延迟时间，实现投影机、计算机等设备系统正常关机后才切断设备电源，避免强制断电对设备造成损害；</w:t>
            </w:r>
          </w:p>
          <w:p>
            <w:pPr>
              <w:spacing w:line="400" w:lineRule="exact"/>
              <w:rPr>
                <w:rFonts w:ascii="宋体" w:hAnsi="宋体" w:cs="宋体"/>
                <w:szCs w:val="21"/>
              </w:rPr>
            </w:pPr>
            <w:r>
              <w:rPr>
                <w:rFonts w:hint="eastAsia" w:ascii="宋体" w:hAnsi="宋体" w:cs="宋体"/>
                <w:szCs w:val="21"/>
              </w:rPr>
              <w:t>11.具备红外控制口≥1个，支持配置红外码≥99条；该红外控制码独立可编程，可控制空调、电视等具有红外遥控功能的电器设备。</w:t>
            </w:r>
          </w:p>
          <w:p>
            <w:pPr>
              <w:spacing w:line="400" w:lineRule="exact"/>
              <w:rPr>
                <w:rFonts w:ascii="宋体" w:hAnsi="宋体" w:cs="宋体"/>
                <w:szCs w:val="21"/>
              </w:rPr>
            </w:pPr>
            <w:r>
              <w:rPr>
                <w:rFonts w:hint="eastAsia" w:ascii="宋体" w:hAnsi="宋体" w:cs="宋体"/>
                <w:szCs w:val="21"/>
              </w:rPr>
              <w:t>12.具备RS232接口≥5个,具备RS485接口≥4个，其中，≥1个RS232接口为DB9类型，便于快速连接设备。</w:t>
            </w:r>
          </w:p>
          <w:p>
            <w:pPr>
              <w:spacing w:line="400" w:lineRule="exact"/>
              <w:rPr>
                <w:rFonts w:ascii="宋体" w:hAnsi="宋体" w:cs="宋体"/>
                <w:szCs w:val="21"/>
              </w:rPr>
            </w:pPr>
            <w:r>
              <w:rPr>
                <w:rFonts w:hint="eastAsia" w:ascii="宋体" w:hAnsi="宋体" w:cs="宋体"/>
                <w:szCs w:val="21"/>
              </w:rPr>
              <w:t>13.每个接口均独立逻辑可编程，支持延时发码、组合串口控制指令下发，支持波特率、校验位自定义，支持调取市面常见品牌、设备的设置。</w:t>
            </w:r>
          </w:p>
          <w:p>
            <w:pPr>
              <w:spacing w:line="400" w:lineRule="exact"/>
              <w:rPr>
                <w:rFonts w:ascii="宋体" w:hAnsi="宋体" w:cs="宋体"/>
                <w:szCs w:val="21"/>
              </w:rPr>
            </w:pPr>
            <w:r>
              <w:rPr>
                <w:rFonts w:hint="eastAsia" w:ascii="宋体" w:hAnsi="宋体" w:cs="宋体"/>
                <w:szCs w:val="21"/>
              </w:rPr>
              <w:t>14.具备I/O口≥2个，支持连接幕布，门禁等干接点设备。</w:t>
            </w:r>
          </w:p>
          <w:p>
            <w:pPr>
              <w:spacing w:line="400" w:lineRule="exact"/>
              <w:rPr>
                <w:rFonts w:ascii="宋体" w:hAnsi="宋体" w:cs="宋体"/>
                <w:szCs w:val="21"/>
              </w:rPr>
            </w:pPr>
            <w:r>
              <w:rPr>
                <w:rFonts w:hint="eastAsia" w:ascii="宋体" w:hAnsi="宋体" w:cs="宋体"/>
                <w:szCs w:val="21"/>
              </w:rPr>
              <w:t>15.具备时钟接口≥1个、话筒接口≥1个，支持教室时钟、无线话筒的供电及状态检测。</w:t>
            </w:r>
          </w:p>
          <w:p>
            <w:pPr>
              <w:spacing w:line="400" w:lineRule="exact"/>
              <w:rPr>
                <w:rFonts w:ascii="宋体" w:hAnsi="宋体" w:cs="宋体"/>
                <w:szCs w:val="21"/>
              </w:rPr>
            </w:pPr>
            <w:r>
              <w:rPr>
                <w:rFonts w:hint="eastAsia" w:ascii="宋体" w:hAnsi="宋体" w:cs="宋体"/>
                <w:szCs w:val="21"/>
              </w:rPr>
              <w:t>16. 为方便现场安装及防止错误接线，控制面板通讯端口、物联通讯端口、环境监测端口要求采用RJ12接口，RJ12通讯接口≥3个。</w:t>
            </w:r>
          </w:p>
          <w:p>
            <w:pPr>
              <w:spacing w:line="400" w:lineRule="exact"/>
              <w:rPr>
                <w:rFonts w:ascii="宋体" w:hAnsi="宋体" w:cs="宋体"/>
                <w:szCs w:val="21"/>
              </w:rPr>
            </w:pPr>
            <w:r>
              <w:rPr>
                <w:rFonts w:hint="eastAsia" w:ascii="宋体" w:hAnsi="宋体" w:cs="宋体"/>
                <w:szCs w:val="21"/>
              </w:rPr>
              <w:t>17. 支持级联扩展物联网控制主机、环境监测模块等硬件外设，实现物联功能。</w:t>
            </w:r>
          </w:p>
          <w:p>
            <w:pPr>
              <w:spacing w:line="400" w:lineRule="exact"/>
              <w:rPr>
                <w:rFonts w:ascii="宋体" w:hAnsi="宋体" w:cs="宋体"/>
                <w:szCs w:val="21"/>
              </w:rPr>
            </w:pPr>
            <w:r>
              <w:rPr>
                <w:rFonts w:hint="eastAsia" w:ascii="宋体" w:hAnsi="宋体" w:cs="宋体"/>
                <w:szCs w:val="21"/>
              </w:rPr>
              <w:t>18. 支持仅连接1根网线，即可实现与中控面板的通讯与供电，方便现场施工部署。</w:t>
            </w:r>
          </w:p>
          <w:p>
            <w:pPr>
              <w:spacing w:line="400" w:lineRule="exact"/>
              <w:rPr>
                <w:rFonts w:ascii="宋体" w:hAnsi="宋体" w:cs="宋体"/>
                <w:szCs w:val="21"/>
              </w:rPr>
            </w:pPr>
            <w:r>
              <w:rPr>
                <w:rFonts w:hint="eastAsia" w:ascii="宋体" w:hAnsi="宋体" w:cs="宋体"/>
                <w:szCs w:val="21"/>
              </w:rPr>
              <w:t>19.需采用 32 位工业级 ARM 处理器和嵌入式操作系统；主机正面面板需带有电源指示灯，用于指示中控主机的工作状态。</w:t>
            </w:r>
          </w:p>
          <w:p>
            <w:pPr>
              <w:adjustRightInd w:val="0"/>
              <w:snapToGrid w:val="0"/>
              <w:spacing w:line="400" w:lineRule="exact"/>
              <w:rPr>
                <w:rFonts w:ascii="宋体" w:hAnsi="宋体" w:cs="宋体"/>
                <w:szCs w:val="21"/>
              </w:rPr>
            </w:pPr>
            <w:r>
              <w:rPr>
                <w:rFonts w:hint="eastAsia" w:ascii="宋体" w:hAnsi="宋体" w:cs="宋体"/>
                <w:szCs w:val="21"/>
              </w:rPr>
              <w:t>20. 提供端口配置软件，支持用户在 PC端通过局域网络在线配置中控各控制接口上的控制码发码指令。</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专业音响</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1.阻抗：8Ω；</w:t>
            </w:r>
          </w:p>
          <w:p>
            <w:pPr>
              <w:adjustRightInd w:val="0"/>
              <w:snapToGrid w:val="0"/>
              <w:spacing w:line="400" w:lineRule="exact"/>
              <w:rPr>
                <w:rFonts w:ascii="宋体" w:hAnsi="宋体" w:cs="宋体"/>
                <w:szCs w:val="21"/>
              </w:rPr>
            </w:pPr>
            <w:r>
              <w:rPr>
                <w:rFonts w:hint="eastAsia" w:ascii="宋体" w:hAnsi="宋体" w:cs="宋体"/>
                <w:szCs w:val="21"/>
              </w:rPr>
              <w:t>2.频响：60Hz～20KHz；</w:t>
            </w:r>
          </w:p>
          <w:p>
            <w:pPr>
              <w:adjustRightInd w:val="0"/>
              <w:snapToGrid w:val="0"/>
              <w:spacing w:line="400" w:lineRule="exact"/>
              <w:rPr>
                <w:rFonts w:ascii="宋体" w:hAnsi="宋体" w:cs="宋体"/>
                <w:szCs w:val="21"/>
              </w:rPr>
            </w:pPr>
            <w:r>
              <w:rPr>
                <w:rFonts w:hint="eastAsia" w:ascii="宋体" w:hAnsi="宋体" w:cs="宋体"/>
                <w:szCs w:val="21"/>
              </w:rPr>
              <w:t>3.额定功率≥200W；</w:t>
            </w:r>
          </w:p>
          <w:p>
            <w:pPr>
              <w:adjustRightInd w:val="0"/>
              <w:snapToGrid w:val="0"/>
              <w:spacing w:line="400" w:lineRule="exact"/>
              <w:rPr>
                <w:rFonts w:ascii="宋体" w:hAnsi="宋体" w:cs="宋体"/>
                <w:szCs w:val="21"/>
              </w:rPr>
            </w:pPr>
            <w:r>
              <w:rPr>
                <w:rFonts w:hint="eastAsia" w:ascii="宋体" w:hAnsi="宋体" w:cs="宋体"/>
                <w:szCs w:val="21"/>
              </w:rPr>
              <w:t>4.灵敏度≥96dB/W/M；</w:t>
            </w:r>
          </w:p>
          <w:p>
            <w:pPr>
              <w:adjustRightInd w:val="0"/>
              <w:snapToGrid w:val="0"/>
              <w:spacing w:line="400" w:lineRule="exact"/>
              <w:rPr>
                <w:rFonts w:ascii="宋体" w:hAnsi="宋体" w:cs="宋体"/>
                <w:szCs w:val="21"/>
              </w:rPr>
            </w:pPr>
            <w:r>
              <w:rPr>
                <w:rFonts w:hint="eastAsia" w:ascii="宋体" w:hAnsi="宋体" w:cs="宋体"/>
                <w:szCs w:val="21"/>
              </w:rPr>
              <w:t>5.水平覆盖角≥80°，垂直覆盖角≥60°；</w:t>
            </w:r>
          </w:p>
          <w:p>
            <w:pPr>
              <w:adjustRightInd w:val="0"/>
              <w:snapToGrid w:val="0"/>
              <w:spacing w:line="400" w:lineRule="exact"/>
              <w:rPr>
                <w:rFonts w:ascii="宋体" w:hAnsi="宋体" w:cs="宋体"/>
                <w:szCs w:val="21"/>
              </w:rPr>
            </w:pPr>
            <w:r>
              <w:rPr>
                <w:rFonts w:hint="eastAsia" w:ascii="宋体" w:hAnsi="宋体" w:cs="宋体"/>
                <w:szCs w:val="21"/>
              </w:rPr>
              <w:t>6.高音：1.4"压缩高音单元×1；</w:t>
            </w:r>
          </w:p>
          <w:p>
            <w:pPr>
              <w:adjustRightInd w:val="0"/>
              <w:snapToGrid w:val="0"/>
              <w:spacing w:line="400" w:lineRule="exact"/>
              <w:rPr>
                <w:rFonts w:ascii="宋体" w:hAnsi="宋体" w:cs="宋体"/>
                <w:szCs w:val="21"/>
              </w:rPr>
            </w:pPr>
            <w:r>
              <w:rPr>
                <w:rFonts w:hint="eastAsia" w:ascii="宋体" w:hAnsi="宋体" w:cs="宋体"/>
                <w:szCs w:val="21"/>
              </w:rPr>
              <w:t>7.低音：8"低音×1。</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只</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专业功放</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1.1U机箱设计。</w:t>
            </w:r>
          </w:p>
          <w:p>
            <w:pPr>
              <w:adjustRightInd w:val="0"/>
              <w:snapToGrid w:val="0"/>
              <w:spacing w:line="400" w:lineRule="exact"/>
              <w:rPr>
                <w:rFonts w:ascii="宋体" w:hAnsi="宋体" w:cs="宋体"/>
                <w:szCs w:val="21"/>
              </w:rPr>
            </w:pPr>
            <w:r>
              <w:rPr>
                <w:rFonts w:hint="eastAsia" w:ascii="宋体" w:hAnsi="宋体" w:cs="宋体"/>
                <w:szCs w:val="21"/>
              </w:rPr>
              <w:t>2.标准XLR输入接口，和LINK输出口，简洁的接口更加方便不同用户需求。</w:t>
            </w:r>
          </w:p>
          <w:p>
            <w:pPr>
              <w:adjustRightInd w:val="0"/>
              <w:snapToGrid w:val="0"/>
              <w:spacing w:line="400" w:lineRule="exact"/>
              <w:rPr>
                <w:rFonts w:ascii="宋体" w:hAnsi="宋体" w:cs="宋体"/>
                <w:szCs w:val="21"/>
              </w:rPr>
            </w:pPr>
            <w:r>
              <w:rPr>
                <w:rFonts w:hint="eastAsia" w:ascii="宋体" w:hAnsi="宋体" w:cs="宋体"/>
                <w:szCs w:val="21"/>
              </w:rPr>
              <w:t>3.电源采用开关电源技术，效率高，有效的抑制电源谐波。</w:t>
            </w:r>
          </w:p>
          <w:p>
            <w:pPr>
              <w:adjustRightInd w:val="0"/>
              <w:snapToGrid w:val="0"/>
              <w:spacing w:line="400" w:lineRule="exact"/>
              <w:rPr>
                <w:rFonts w:ascii="宋体" w:hAnsi="宋体" w:cs="宋体"/>
                <w:szCs w:val="21"/>
              </w:rPr>
            </w:pPr>
            <w:r>
              <w:rPr>
                <w:rFonts w:hint="eastAsia" w:ascii="宋体" w:hAnsi="宋体" w:cs="宋体"/>
                <w:szCs w:val="21"/>
              </w:rPr>
              <w:t xml:space="preserve">4.内置智能削峰限幅器，支持开机软启动，防止开机时向电网吸收大电流，干扰其它用电设备。 </w:t>
            </w:r>
          </w:p>
          <w:p>
            <w:pPr>
              <w:adjustRightInd w:val="0"/>
              <w:snapToGrid w:val="0"/>
              <w:spacing w:line="400" w:lineRule="exact"/>
              <w:rPr>
                <w:rFonts w:ascii="宋体" w:hAnsi="宋体" w:cs="宋体"/>
                <w:szCs w:val="21"/>
              </w:rPr>
            </w:pPr>
            <w:r>
              <w:rPr>
                <w:rFonts w:hint="eastAsia" w:ascii="宋体" w:hAnsi="宋体" w:cs="宋体"/>
                <w:szCs w:val="21"/>
              </w:rPr>
              <w:t>5.具有：过压保护，欠压保护，过流保护，直流保护，输出短路保护，温控风扇等功能。</w:t>
            </w:r>
          </w:p>
          <w:p>
            <w:pPr>
              <w:adjustRightInd w:val="0"/>
              <w:snapToGrid w:val="0"/>
              <w:spacing w:line="400" w:lineRule="exact"/>
              <w:rPr>
                <w:rFonts w:ascii="宋体" w:hAnsi="宋体" w:cs="宋体"/>
                <w:szCs w:val="21"/>
              </w:rPr>
            </w:pPr>
            <w:r>
              <w:rPr>
                <w:rFonts w:hint="eastAsia" w:ascii="宋体" w:hAnsi="宋体" w:cs="宋体"/>
                <w:szCs w:val="21"/>
              </w:rPr>
              <w:t>6.输出功率：立体声@8Ω：≥350W×2；立体声@4Ω：≥600W×2。</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DD支架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1.固定面板孔位尺寸约（长</w:t>
            </w:r>
            <w:bookmarkStart w:id="74" w:name="OLE_LINK35"/>
            <w:r>
              <w:rPr>
                <w:rFonts w:hint="eastAsia" w:ascii="宋体" w:hAnsi="宋体" w:cs="宋体"/>
                <w:szCs w:val="21"/>
              </w:rPr>
              <w:t>×</w:t>
            </w:r>
            <w:bookmarkEnd w:id="74"/>
            <w:r>
              <w:rPr>
                <w:rFonts w:hint="eastAsia" w:ascii="宋体" w:hAnsi="宋体" w:cs="宋体"/>
                <w:szCs w:val="21"/>
              </w:rPr>
              <w:t>宽）： 140mm×65mm；</w:t>
            </w:r>
          </w:p>
          <w:p>
            <w:pPr>
              <w:adjustRightInd w:val="0"/>
              <w:snapToGrid w:val="0"/>
              <w:spacing w:line="400" w:lineRule="exact"/>
              <w:rPr>
                <w:rFonts w:ascii="宋体" w:hAnsi="宋体" w:cs="宋体"/>
                <w:szCs w:val="21"/>
              </w:rPr>
            </w:pPr>
            <w:r>
              <w:rPr>
                <w:rFonts w:hint="eastAsia" w:ascii="宋体" w:hAnsi="宋体" w:cs="宋体"/>
                <w:szCs w:val="21"/>
              </w:rPr>
              <w:t>2.箱体固定面板孔位尺寸约（长×宽）： 128mm×70mm；</w:t>
            </w:r>
          </w:p>
          <w:p>
            <w:pPr>
              <w:adjustRightInd w:val="0"/>
              <w:snapToGrid w:val="0"/>
              <w:spacing w:line="400" w:lineRule="exact"/>
              <w:rPr>
                <w:rFonts w:ascii="宋体" w:hAnsi="宋体" w:cs="宋体"/>
                <w:szCs w:val="21"/>
              </w:rPr>
            </w:pPr>
            <w:r>
              <w:rPr>
                <w:rFonts w:hint="eastAsia" w:ascii="宋体" w:hAnsi="宋体" w:cs="宋体"/>
                <w:szCs w:val="21"/>
              </w:rPr>
              <w:t>3.设备面板尺寸约：160mm×90mm。</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只</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调音台</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1.支持≥8路麦克风输入兼容6路线路输入接口，支持≥2路立体声输入接口，≥4路RCA输入，话筒接口幻象电源：+48V。</w:t>
            </w:r>
          </w:p>
          <w:p>
            <w:pPr>
              <w:adjustRightInd w:val="0"/>
              <w:snapToGrid w:val="0"/>
              <w:spacing w:line="400" w:lineRule="exact"/>
              <w:rPr>
                <w:rFonts w:ascii="宋体" w:hAnsi="宋体" w:cs="宋体"/>
                <w:szCs w:val="21"/>
              </w:rPr>
            </w:pPr>
            <w:r>
              <w:rPr>
                <w:rFonts w:hint="eastAsia" w:ascii="宋体" w:hAnsi="宋体" w:cs="宋体"/>
                <w:szCs w:val="21"/>
              </w:rPr>
              <w:t>▲2.具有≥2组立体主输出、≥4路编组输出、≥4路辅助输出、≥1组立体声监听输出、≥1个耳机监听输出、≥2个效果输出、≥1组主混音断点插入、≥6个断点插入。</w:t>
            </w:r>
          </w:p>
          <w:p>
            <w:pPr>
              <w:adjustRightInd w:val="0"/>
              <w:snapToGrid w:val="0"/>
              <w:spacing w:line="400" w:lineRule="exact"/>
              <w:rPr>
                <w:rFonts w:ascii="宋体" w:hAnsi="宋体" w:cs="宋体"/>
                <w:szCs w:val="21"/>
              </w:rPr>
            </w:pPr>
            <w:r>
              <w:rPr>
                <w:rFonts w:hint="eastAsia" w:ascii="宋体" w:hAnsi="宋体" w:cs="宋体"/>
                <w:szCs w:val="21"/>
              </w:rPr>
              <w:t>3.内置≥24位DSP效果器，提供≥100种预设效果。</w:t>
            </w:r>
          </w:p>
          <w:p>
            <w:pPr>
              <w:adjustRightInd w:val="0"/>
              <w:snapToGrid w:val="0"/>
              <w:spacing w:line="400" w:lineRule="exact"/>
              <w:rPr>
                <w:rFonts w:ascii="宋体" w:hAnsi="宋体" w:cs="宋体"/>
                <w:szCs w:val="21"/>
              </w:rPr>
            </w:pPr>
            <w:r>
              <w:rPr>
                <w:rFonts w:hint="eastAsia" w:ascii="宋体" w:hAnsi="宋体" w:cs="宋体"/>
                <w:szCs w:val="21"/>
              </w:rPr>
              <w:t>4.具备≥13个60mm行程的高精密碳膜推子。</w:t>
            </w:r>
          </w:p>
          <w:p>
            <w:pPr>
              <w:adjustRightInd w:val="0"/>
              <w:snapToGrid w:val="0"/>
              <w:spacing w:line="400" w:lineRule="exact"/>
              <w:rPr>
                <w:rFonts w:ascii="宋体" w:hAnsi="宋体" w:cs="宋体"/>
                <w:szCs w:val="21"/>
              </w:rPr>
            </w:pPr>
            <w:r>
              <w:rPr>
                <w:rFonts w:hint="eastAsia" w:ascii="宋体" w:hAnsi="宋体" w:cs="宋体"/>
                <w:szCs w:val="21"/>
              </w:rPr>
              <w:t>▲5.内置USB声卡模块，支持连接电脑进行音乐播放和声音录音；内置MP3播放器，支持≥1个USB接口接U盘播放音乐。</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音频处理器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1.数字音频处理器支持≥4路平衡式话筒/线路输入通道，采用裸线接口端子，平衡接法；支持≥4路平衡式线路输出，采用裸线接口端子，平衡接法。</w:t>
            </w:r>
          </w:p>
          <w:p>
            <w:pPr>
              <w:adjustRightInd w:val="0"/>
              <w:snapToGrid w:val="0"/>
              <w:spacing w:line="400" w:lineRule="exact"/>
              <w:rPr>
                <w:rFonts w:ascii="宋体" w:hAnsi="宋体" w:cs="宋体"/>
                <w:szCs w:val="21"/>
              </w:rPr>
            </w:pPr>
            <w:r>
              <w:rPr>
                <w:rFonts w:hint="eastAsia" w:ascii="宋体" w:hAnsi="宋体" w:cs="宋体"/>
                <w:szCs w:val="21"/>
              </w:rPr>
              <w:t>2.输入通道支持前级放大、信号发生器、扩展器、压缩器、≥5段参量均衡、AM自动混音功能、AFC自适应反馈消除、AEC回声消除、ANC噪声消除。</w:t>
            </w:r>
          </w:p>
          <w:p>
            <w:pPr>
              <w:adjustRightInd w:val="0"/>
              <w:snapToGrid w:val="0"/>
              <w:spacing w:line="400" w:lineRule="exact"/>
              <w:rPr>
                <w:rFonts w:ascii="宋体" w:hAnsi="宋体" w:cs="宋体"/>
                <w:szCs w:val="21"/>
              </w:rPr>
            </w:pPr>
            <w:r>
              <w:rPr>
                <w:rFonts w:hint="eastAsia" w:ascii="宋体" w:hAnsi="宋体" w:cs="宋体"/>
                <w:szCs w:val="21"/>
              </w:rPr>
              <w:t>3.输出通道支持≥31段图示均衡器、延时器、分频器、高低通滤波器、限幅器。</w:t>
            </w:r>
          </w:p>
          <w:p>
            <w:pPr>
              <w:adjustRightInd w:val="0"/>
              <w:snapToGrid w:val="0"/>
              <w:spacing w:line="400" w:lineRule="exact"/>
              <w:rPr>
                <w:rFonts w:ascii="宋体" w:hAnsi="宋体" w:cs="宋体"/>
                <w:szCs w:val="21"/>
              </w:rPr>
            </w:pPr>
            <w:r>
              <w:rPr>
                <w:rFonts w:hint="eastAsia" w:ascii="宋体" w:hAnsi="宋体" w:cs="宋体"/>
                <w:szCs w:val="21"/>
              </w:rPr>
              <w:t>4.支持≥24bit/48kHz的声音，支持输入通道48V幻象供电。</w:t>
            </w:r>
          </w:p>
          <w:p>
            <w:pPr>
              <w:adjustRightInd w:val="0"/>
              <w:snapToGrid w:val="0"/>
              <w:spacing w:line="400" w:lineRule="exact"/>
              <w:rPr>
                <w:rFonts w:ascii="宋体" w:hAnsi="宋体" w:cs="宋体"/>
                <w:szCs w:val="21"/>
              </w:rPr>
            </w:pPr>
            <w:r>
              <w:rPr>
                <w:rFonts w:hint="eastAsia" w:ascii="宋体" w:hAnsi="宋体" w:cs="宋体"/>
                <w:szCs w:val="21"/>
              </w:rPr>
              <w:t>▲5.具有≥2.19英寸液晶显示屏，支持显示设备网络信息、实时电平、通道静音状态、矩阵混音状态。</w:t>
            </w:r>
          </w:p>
          <w:p>
            <w:pPr>
              <w:adjustRightInd w:val="0"/>
              <w:snapToGrid w:val="0"/>
              <w:spacing w:line="400" w:lineRule="exact"/>
              <w:rPr>
                <w:rFonts w:ascii="宋体" w:hAnsi="宋体" w:cs="宋体"/>
                <w:szCs w:val="21"/>
              </w:rPr>
            </w:pPr>
            <w:r>
              <w:rPr>
                <w:rFonts w:hint="eastAsia" w:ascii="宋体" w:hAnsi="宋体" w:cs="宋体"/>
                <w:szCs w:val="21"/>
              </w:rPr>
              <w:t>▲6.支持通过ipad或iPhone或安卓手机APP软件进行操作控制，面板具备USB接口，支持多媒体存储，可进行播放或存储录播。（提供功能界面截图及接口截图佐证）(出具满足该功能参数的第三方权威机构检测报告，提供相关证明材料)</w:t>
            </w:r>
          </w:p>
          <w:p>
            <w:pPr>
              <w:adjustRightInd w:val="0"/>
              <w:snapToGrid w:val="0"/>
              <w:spacing w:line="400" w:lineRule="exact"/>
              <w:rPr>
                <w:rFonts w:ascii="宋体" w:hAnsi="宋体" w:cs="宋体"/>
                <w:szCs w:val="21"/>
              </w:rPr>
            </w:pPr>
            <w:r>
              <w:rPr>
                <w:rFonts w:hint="eastAsia" w:ascii="宋体" w:hAnsi="宋体" w:cs="宋体"/>
                <w:szCs w:val="21"/>
              </w:rPr>
              <w:t>7.配置双向RS-232接口，可用于控制外部设备；配置RS-485接口，可实现自动摄像跟踪功能。配置≥8通道可编程GPIO控制接口（可自定义输入输出）。</w:t>
            </w:r>
          </w:p>
          <w:p>
            <w:pPr>
              <w:adjustRightInd w:val="0"/>
              <w:snapToGrid w:val="0"/>
              <w:spacing w:line="400" w:lineRule="exact"/>
              <w:rPr>
                <w:rFonts w:ascii="宋体" w:hAnsi="宋体" w:cs="宋体"/>
                <w:szCs w:val="21"/>
              </w:rPr>
            </w:pPr>
            <w:r>
              <w:rPr>
                <w:rFonts w:hint="eastAsia" w:ascii="宋体" w:hAnsi="宋体" w:cs="宋体"/>
                <w:szCs w:val="21"/>
              </w:rPr>
              <w:t>8.支持断电自动保护记忆功能。支持通道拷贝、粘贴、联控功能。支持通过浏览器访问设备，下载自带管理控制软件；可工作在XP/Windows7、8、10等系统环境下。</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1</w:t>
            </w:r>
            <w:r>
              <w:rPr>
                <w:rFonts w:hint="eastAsia" w:ascii="宋体" w:hAnsi="宋体" w:cs="宋体"/>
                <w:szCs w:val="21"/>
              </w:rPr>
              <w:t xml:space="preserve"> </w:t>
            </w:r>
          </w:p>
        </w:tc>
      </w:tr>
      <w:tr>
        <w:tblPrEx>
          <w:tblCellMar>
            <w:top w:w="0" w:type="dxa"/>
            <w:left w:w="0" w:type="dxa"/>
            <w:bottom w:w="0" w:type="dxa"/>
            <w:right w:w="0" w:type="dxa"/>
          </w:tblCellMar>
        </w:tblPrEx>
        <w:trPr>
          <w:trHeight w:val="4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无线话筒</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1.频率指标：优于530-580MHz，640-690MHz，调制方式：宽带FM，频道数目：≥200个频道。</w:t>
            </w:r>
          </w:p>
          <w:p>
            <w:pPr>
              <w:adjustRightInd w:val="0"/>
              <w:snapToGrid w:val="0"/>
              <w:spacing w:line="400" w:lineRule="exact"/>
              <w:rPr>
                <w:rFonts w:ascii="宋体" w:hAnsi="宋体" w:cs="宋体"/>
                <w:szCs w:val="21"/>
              </w:rPr>
            </w:pPr>
            <w:r>
              <w:rPr>
                <w:rFonts w:hint="eastAsia" w:ascii="宋体" w:hAnsi="宋体" w:cs="宋体"/>
                <w:szCs w:val="21"/>
              </w:rPr>
              <w:t>2.配套有≥1台接收主机和≥2个无线手持话筒。</w:t>
            </w:r>
          </w:p>
          <w:p>
            <w:pPr>
              <w:adjustRightInd w:val="0"/>
              <w:snapToGrid w:val="0"/>
              <w:spacing w:line="400" w:lineRule="exact"/>
              <w:rPr>
                <w:rFonts w:ascii="宋体" w:hAnsi="宋体" w:cs="宋体"/>
                <w:szCs w:val="21"/>
              </w:rPr>
            </w:pPr>
            <w:r>
              <w:rPr>
                <w:rFonts w:hint="eastAsia" w:ascii="宋体" w:hAnsi="宋体" w:cs="宋体"/>
                <w:szCs w:val="21"/>
              </w:rPr>
              <w:t>3.采用UHF超高频段双真分集接收，并采用PLL锁相环多信道频率合成技术。</w:t>
            </w:r>
          </w:p>
          <w:p>
            <w:pPr>
              <w:adjustRightInd w:val="0"/>
              <w:snapToGrid w:val="0"/>
              <w:spacing w:line="400" w:lineRule="exact"/>
              <w:rPr>
                <w:rFonts w:ascii="宋体" w:hAnsi="宋体" w:cs="宋体"/>
                <w:szCs w:val="21"/>
              </w:rPr>
            </w:pPr>
            <w:r>
              <w:rPr>
                <w:rFonts w:hint="eastAsia" w:ascii="宋体" w:hAnsi="宋体" w:cs="宋体"/>
                <w:szCs w:val="21"/>
              </w:rPr>
              <w:t>4.接收机指标：采用自动选讯接收方式，灵敏度:≥12dB μV（80dBS/N)，频率响应:优于50Hz-16.5kHz。</w:t>
            </w:r>
          </w:p>
          <w:p>
            <w:pPr>
              <w:adjustRightInd w:val="0"/>
              <w:snapToGrid w:val="0"/>
              <w:spacing w:line="400" w:lineRule="exact"/>
              <w:rPr>
                <w:rFonts w:ascii="宋体" w:hAnsi="宋体" w:cs="宋体"/>
                <w:szCs w:val="21"/>
              </w:rPr>
            </w:pPr>
            <w:r>
              <w:rPr>
                <w:rFonts w:hint="eastAsia" w:ascii="宋体" w:hAnsi="宋体" w:cs="宋体"/>
                <w:szCs w:val="21"/>
              </w:rPr>
              <w:t>5.发射机指标：音头采用动圈式麦克风；手持麦克风内置螺旋天线。</w:t>
            </w:r>
          </w:p>
          <w:p>
            <w:pPr>
              <w:adjustRightInd w:val="0"/>
              <w:snapToGrid w:val="0"/>
              <w:spacing w:line="400" w:lineRule="exact"/>
              <w:rPr>
                <w:rFonts w:ascii="宋体" w:hAnsi="宋体" w:cs="宋体"/>
                <w:szCs w:val="21"/>
              </w:rPr>
            </w:pPr>
            <w:r>
              <w:rPr>
                <w:rFonts w:hint="eastAsia" w:ascii="宋体" w:hAnsi="宋体" w:cs="宋体"/>
                <w:szCs w:val="21"/>
              </w:rPr>
              <w:t>6.输出功率：≥30mW。</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话筒呼叫控制嵌入软件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1.软件内嵌于无线话筒系统设备，话筒呼叫控制功能。</w:t>
            </w:r>
          </w:p>
          <w:p>
            <w:pPr>
              <w:adjustRightInd w:val="0"/>
              <w:snapToGrid w:val="0"/>
              <w:spacing w:line="400" w:lineRule="exact"/>
              <w:rPr>
                <w:rFonts w:ascii="宋体" w:hAnsi="宋体" w:cs="宋体"/>
                <w:szCs w:val="21"/>
              </w:rPr>
            </w:pPr>
            <w:r>
              <w:rPr>
                <w:rFonts w:hint="eastAsia" w:ascii="宋体" w:hAnsi="宋体" w:cs="宋体"/>
                <w:szCs w:val="21"/>
              </w:rPr>
              <w:t>2.采用UHF超高频段双真分集接收，并采用PLL锁相环多信道频率合成技术。</w:t>
            </w:r>
          </w:p>
          <w:p>
            <w:pPr>
              <w:adjustRightInd w:val="0"/>
              <w:snapToGrid w:val="0"/>
              <w:spacing w:line="400" w:lineRule="exact"/>
              <w:rPr>
                <w:rFonts w:ascii="宋体" w:hAnsi="宋体" w:cs="宋体"/>
                <w:szCs w:val="21"/>
              </w:rPr>
            </w:pPr>
            <w:r>
              <w:rPr>
                <w:rFonts w:hint="eastAsia" w:ascii="宋体" w:hAnsi="宋体" w:cs="宋体"/>
                <w:szCs w:val="21"/>
              </w:rPr>
              <w:t>3.支持自动选讯接收方式。</w:t>
            </w:r>
          </w:p>
          <w:p>
            <w:pPr>
              <w:adjustRightInd w:val="0"/>
              <w:snapToGrid w:val="0"/>
              <w:spacing w:line="400" w:lineRule="exact"/>
              <w:rPr>
                <w:rFonts w:ascii="宋体" w:hAnsi="宋体" w:cs="宋体"/>
                <w:szCs w:val="21"/>
              </w:rPr>
            </w:pPr>
            <w:r>
              <w:rPr>
                <w:rFonts w:hint="eastAsia" w:ascii="宋体" w:hAnsi="宋体" w:cs="宋体"/>
                <w:szCs w:val="21"/>
              </w:rPr>
              <w:t>4.支持信道选择、频率可调、可设置主机与话筒配对。</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19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DD发言系统主机</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1.设备具有音频时钟同步传输技术，音频延时小于5ms。</w:t>
            </w:r>
          </w:p>
          <w:p>
            <w:pPr>
              <w:adjustRightInd w:val="0"/>
              <w:snapToGrid w:val="0"/>
              <w:spacing w:line="400" w:lineRule="exact"/>
              <w:rPr>
                <w:rFonts w:ascii="宋体" w:hAnsi="宋体" w:cs="宋体"/>
                <w:szCs w:val="21"/>
              </w:rPr>
            </w:pPr>
            <w:r>
              <w:rPr>
                <w:rFonts w:hint="eastAsia" w:ascii="宋体" w:hAnsi="宋体" w:cs="宋体"/>
                <w:szCs w:val="21"/>
              </w:rPr>
              <w:t>2.内置高性能DSP处理器，具有音频矩阵、啸叫抑制、EQ、音量、延时器等调节功能。</w:t>
            </w:r>
          </w:p>
          <w:p>
            <w:pPr>
              <w:adjustRightInd w:val="0"/>
              <w:snapToGrid w:val="0"/>
              <w:spacing w:line="400" w:lineRule="exact"/>
              <w:rPr>
                <w:rFonts w:ascii="宋体" w:hAnsi="宋体" w:cs="宋体"/>
                <w:szCs w:val="21"/>
              </w:rPr>
            </w:pPr>
            <w:r>
              <w:rPr>
                <w:rFonts w:hint="eastAsia" w:ascii="宋体" w:hAnsi="宋体" w:cs="宋体"/>
                <w:szCs w:val="21"/>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p>
          <w:p>
            <w:pPr>
              <w:adjustRightInd w:val="0"/>
              <w:snapToGrid w:val="0"/>
              <w:spacing w:line="400" w:lineRule="exact"/>
              <w:rPr>
                <w:rFonts w:ascii="宋体" w:hAnsi="宋体" w:cs="宋体"/>
                <w:szCs w:val="21"/>
              </w:rPr>
            </w:pPr>
            <w:r>
              <w:rPr>
                <w:rFonts w:hint="eastAsia" w:ascii="宋体" w:hAnsi="宋体" w:cs="宋体"/>
                <w:szCs w:val="21"/>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5.支持≥16通道同传输出模式，可使同传音频根据通道号独立输出，可供录音或监听设备使用。且输出通道数量，可通过外部设备扩展。</w:t>
            </w:r>
          </w:p>
          <w:p>
            <w:pPr>
              <w:adjustRightInd w:val="0"/>
              <w:snapToGrid w:val="0"/>
              <w:spacing w:line="400" w:lineRule="exact"/>
              <w:rPr>
                <w:rFonts w:ascii="宋体" w:hAnsi="宋体" w:cs="宋体"/>
                <w:szCs w:val="21"/>
              </w:rPr>
            </w:pPr>
            <w:r>
              <w:rPr>
                <w:rFonts w:hint="eastAsia" w:ascii="宋体" w:hAnsi="宋体" w:cs="宋体"/>
                <w:szCs w:val="21"/>
              </w:rPr>
              <w:t>6.支持≥16通道相控输出模式，基于独创的发言矩阵技术，内置≥nx16音频矩阵处理器，实现≥16通道分组输出功能。可使任意输入源（包括所有输入源和在线话筒），按任意音量比例，输出到任意通道。</w:t>
            </w:r>
          </w:p>
          <w:p>
            <w:pPr>
              <w:adjustRightInd w:val="0"/>
              <w:snapToGrid w:val="0"/>
              <w:spacing w:line="400" w:lineRule="exact"/>
              <w:rPr>
                <w:rFonts w:ascii="宋体" w:hAnsi="宋体" w:cs="宋体"/>
                <w:szCs w:val="21"/>
              </w:rPr>
            </w:pPr>
            <w:r>
              <w:rPr>
                <w:rFonts w:hint="eastAsia" w:ascii="宋体" w:hAnsi="宋体" w:cs="宋体"/>
                <w:szCs w:val="21"/>
              </w:rPr>
              <w:t>7.发言主机采用TCP/IP网络协议，且同时支持C/S、B/S架构，可供PC软件或浏览器控制。</w:t>
            </w:r>
          </w:p>
          <w:p>
            <w:pPr>
              <w:adjustRightInd w:val="0"/>
              <w:snapToGrid w:val="0"/>
              <w:spacing w:line="400" w:lineRule="exact"/>
              <w:rPr>
                <w:rFonts w:ascii="宋体" w:hAnsi="宋体" w:cs="宋体"/>
                <w:szCs w:val="21"/>
              </w:rPr>
            </w:pPr>
            <w:r>
              <w:rPr>
                <w:rFonts w:hint="eastAsia" w:ascii="宋体" w:hAnsi="宋体" w:cs="宋体"/>
                <w:szCs w:val="21"/>
              </w:rPr>
              <w:t>▲8.通过WEB控制音频矩阵参数（包括EQ、音量、延时器、话筒灵敏度等）、输出模式切换、开关话筒同步、中英俄法四种语言切换、控制角色分离主机。（</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9.超大系统容量，系统最大支持≥4096台有线单元和≥300台无线单元。系统最大发言数量为≥16个有线话筒和≥8个无线话筒。</w:t>
            </w:r>
          </w:p>
          <w:p>
            <w:pPr>
              <w:adjustRightInd w:val="0"/>
              <w:snapToGrid w:val="0"/>
              <w:spacing w:line="400" w:lineRule="exact"/>
              <w:rPr>
                <w:rFonts w:ascii="宋体" w:hAnsi="宋体" w:cs="宋体"/>
                <w:szCs w:val="21"/>
              </w:rPr>
            </w:pPr>
            <w:r>
              <w:rPr>
                <w:rFonts w:hint="eastAsia" w:ascii="宋体" w:hAnsi="宋体" w:cs="宋体"/>
                <w:szCs w:val="21"/>
              </w:rPr>
              <w:t>10.支持环形手拉手功能，确保在其中的一条网线断开或者单元出问题时，发言能继续正常进行。</w:t>
            </w:r>
          </w:p>
          <w:p>
            <w:pPr>
              <w:adjustRightInd w:val="0"/>
              <w:snapToGrid w:val="0"/>
              <w:spacing w:line="400" w:lineRule="exact"/>
              <w:rPr>
                <w:rFonts w:ascii="宋体" w:hAnsi="宋体" w:cs="宋体"/>
                <w:szCs w:val="21"/>
              </w:rPr>
            </w:pPr>
            <w:r>
              <w:rPr>
                <w:rFonts w:hint="eastAsia" w:ascii="宋体" w:hAnsi="宋体" w:cs="宋体"/>
                <w:szCs w:val="21"/>
              </w:rPr>
              <w:t>11.具有支持中、英、俄、法文多种语言任意切换显示。</w:t>
            </w:r>
          </w:p>
          <w:p>
            <w:pPr>
              <w:adjustRightInd w:val="0"/>
              <w:snapToGrid w:val="0"/>
              <w:spacing w:line="400" w:lineRule="exact"/>
              <w:rPr>
                <w:rFonts w:ascii="宋体" w:hAnsi="宋体" w:cs="宋体"/>
                <w:szCs w:val="21"/>
              </w:rPr>
            </w:pPr>
            <w:r>
              <w:rPr>
                <w:rFonts w:hint="eastAsia" w:ascii="宋体" w:hAnsi="宋体" w:cs="宋体"/>
                <w:szCs w:val="21"/>
              </w:rPr>
              <w:t>12.PC软件可查看在线无线单元的电池电量、WiFi信号等信息状态；支持一键关闭所有无线单元、单独关闭某个无线单元。</w:t>
            </w:r>
          </w:p>
          <w:p>
            <w:pPr>
              <w:adjustRightInd w:val="0"/>
              <w:snapToGrid w:val="0"/>
              <w:spacing w:line="400" w:lineRule="exact"/>
              <w:rPr>
                <w:rFonts w:ascii="宋体" w:hAnsi="宋体" w:cs="宋体"/>
                <w:szCs w:val="21"/>
              </w:rPr>
            </w:pPr>
            <w:r>
              <w:rPr>
                <w:rFonts w:hint="eastAsia" w:ascii="宋体" w:hAnsi="宋体" w:cs="宋体"/>
                <w:szCs w:val="21"/>
              </w:rPr>
              <w:t>13.支持同声传译功能，系统最大可同时传输63+1的有线同声传译。</w:t>
            </w:r>
          </w:p>
          <w:p>
            <w:pPr>
              <w:adjustRightInd w:val="0"/>
              <w:snapToGrid w:val="0"/>
              <w:spacing w:line="400" w:lineRule="exact"/>
              <w:rPr>
                <w:rFonts w:ascii="宋体" w:hAnsi="宋体" w:cs="宋体"/>
                <w:szCs w:val="21"/>
              </w:rPr>
            </w:pPr>
            <w:r>
              <w:rPr>
                <w:rFonts w:hint="eastAsia" w:ascii="宋体" w:hAnsi="宋体" w:cs="宋体"/>
                <w:szCs w:val="21"/>
              </w:rPr>
              <w:t>14.具有消防报警连动触发接口，提供火灾报警信息，第一时间提醒会场人员紧急撤离，确保与会人员安全。</w:t>
            </w:r>
          </w:p>
          <w:p>
            <w:pPr>
              <w:adjustRightInd w:val="0"/>
              <w:snapToGrid w:val="0"/>
              <w:spacing w:line="400" w:lineRule="exact"/>
              <w:rPr>
                <w:rFonts w:ascii="宋体" w:hAnsi="宋体" w:cs="宋体"/>
                <w:szCs w:val="21"/>
              </w:rPr>
            </w:pPr>
            <w:r>
              <w:rPr>
                <w:rFonts w:hint="eastAsia" w:ascii="宋体" w:hAnsi="宋体" w:cs="宋体"/>
                <w:szCs w:val="21"/>
              </w:rPr>
              <w:t>15.支持PELCO-D、VISCA摄像机控制协议，可配合高清摄像跟踪主机，实现自动摄像跟踪。</w:t>
            </w:r>
          </w:p>
          <w:p>
            <w:pPr>
              <w:adjustRightInd w:val="0"/>
              <w:snapToGrid w:val="0"/>
              <w:spacing w:line="400" w:lineRule="exact"/>
              <w:rPr>
                <w:rFonts w:ascii="宋体" w:hAnsi="宋体" w:cs="宋体"/>
                <w:szCs w:val="21"/>
              </w:rPr>
            </w:pPr>
            <w:r>
              <w:rPr>
                <w:rFonts w:hint="eastAsia" w:ascii="宋体" w:hAnsi="宋体" w:cs="宋体"/>
                <w:szCs w:val="21"/>
              </w:rPr>
              <w:t>16.≥四种话筒管理模式：FIFO（先进先出）、NORMAL（普通模式）、VOICE（声控模式）、APPLY（申请模式）。</w:t>
            </w:r>
          </w:p>
          <w:p>
            <w:pPr>
              <w:adjustRightInd w:val="0"/>
              <w:snapToGrid w:val="0"/>
              <w:spacing w:line="400" w:lineRule="exact"/>
              <w:rPr>
                <w:rFonts w:ascii="宋体" w:hAnsi="宋体" w:cs="宋体"/>
                <w:szCs w:val="21"/>
              </w:rPr>
            </w:pPr>
            <w:r>
              <w:rPr>
                <w:rFonts w:hint="eastAsia" w:ascii="宋体" w:hAnsi="宋体" w:cs="宋体"/>
                <w:szCs w:val="21"/>
              </w:rPr>
              <w:t>17.系统具有发起签到、表决、选举、评级、满意度、自定义等功能。</w:t>
            </w:r>
          </w:p>
          <w:p>
            <w:pPr>
              <w:adjustRightInd w:val="0"/>
              <w:snapToGrid w:val="0"/>
              <w:spacing w:line="400" w:lineRule="exact"/>
              <w:rPr>
                <w:rFonts w:ascii="宋体" w:hAnsi="宋体" w:cs="宋体"/>
                <w:szCs w:val="21"/>
              </w:rPr>
            </w:pPr>
            <w:r>
              <w:rPr>
                <w:rFonts w:hint="eastAsia" w:ascii="宋体" w:hAnsi="宋体" w:cs="宋体"/>
                <w:szCs w:val="21"/>
              </w:rPr>
              <w:t>18.具有≥4.3英寸全彩触摸屏，可实现对参数设置或查看，进行任意触摸操作。</w:t>
            </w:r>
          </w:p>
          <w:p>
            <w:pPr>
              <w:adjustRightInd w:val="0"/>
              <w:snapToGrid w:val="0"/>
              <w:spacing w:line="400" w:lineRule="exact"/>
              <w:rPr>
                <w:rFonts w:ascii="宋体" w:hAnsi="宋体" w:cs="宋体"/>
                <w:szCs w:val="21"/>
              </w:rPr>
            </w:pPr>
            <w:r>
              <w:rPr>
                <w:rFonts w:hint="eastAsia" w:ascii="宋体" w:hAnsi="宋体" w:cs="宋体"/>
                <w:szCs w:val="21"/>
              </w:rPr>
              <w:t>19.强大的编ID功能，可对有线单元、无线单元、译员机、角色分离主机进行编ID。</w:t>
            </w:r>
          </w:p>
          <w:p>
            <w:pPr>
              <w:adjustRightInd w:val="0"/>
              <w:snapToGrid w:val="0"/>
              <w:spacing w:line="400" w:lineRule="exact"/>
              <w:rPr>
                <w:rFonts w:ascii="宋体" w:hAnsi="宋体" w:cs="宋体"/>
                <w:szCs w:val="21"/>
              </w:rPr>
            </w:pPr>
            <w:r>
              <w:rPr>
                <w:rFonts w:hint="eastAsia" w:ascii="宋体" w:hAnsi="宋体" w:cs="宋体"/>
                <w:szCs w:val="21"/>
              </w:rPr>
              <w:t>20.具备USB录音功能，可录制和播放记录。</w:t>
            </w:r>
          </w:p>
          <w:p>
            <w:pPr>
              <w:adjustRightInd w:val="0"/>
              <w:snapToGrid w:val="0"/>
              <w:spacing w:line="400" w:lineRule="exact"/>
              <w:rPr>
                <w:rFonts w:ascii="宋体" w:hAnsi="宋体" w:cs="宋体"/>
                <w:szCs w:val="21"/>
              </w:rPr>
            </w:pPr>
            <w:r>
              <w:rPr>
                <w:rFonts w:hint="eastAsia" w:ascii="宋体" w:hAnsi="宋体" w:cs="宋体"/>
                <w:szCs w:val="21"/>
              </w:rPr>
              <w:t>21.支持≥10段 EQ调节功能，≥16路多功能输出通道与≥2路LINEOUT输出通道都具有≥10段 EQ调节功能。</w:t>
            </w:r>
          </w:p>
          <w:p>
            <w:pPr>
              <w:adjustRightInd w:val="0"/>
              <w:snapToGrid w:val="0"/>
              <w:spacing w:line="400" w:lineRule="exact"/>
              <w:rPr>
                <w:rFonts w:ascii="宋体" w:hAnsi="宋体" w:cs="宋体"/>
                <w:szCs w:val="21"/>
              </w:rPr>
            </w:pPr>
            <w:r>
              <w:rPr>
                <w:rFonts w:hint="eastAsia" w:ascii="宋体" w:hAnsi="宋体" w:cs="宋体"/>
                <w:szCs w:val="21"/>
              </w:rPr>
              <w:t>▲22.支持AP信道扫描，监测现场的无线信道使用情况，支持信道自动或手动配置最佳信道，支持AP名称在线显示列表。（</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23.支持触摸屏幕输入注册码进行主机注册。</w:t>
            </w:r>
          </w:p>
          <w:p>
            <w:pPr>
              <w:adjustRightInd w:val="0"/>
              <w:snapToGrid w:val="0"/>
              <w:spacing w:line="400" w:lineRule="exact"/>
              <w:rPr>
                <w:rFonts w:ascii="宋体" w:hAnsi="宋体" w:cs="宋体"/>
                <w:szCs w:val="21"/>
              </w:rPr>
            </w:pPr>
            <w:r>
              <w:rPr>
                <w:rFonts w:hint="eastAsia" w:ascii="宋体" w:hAnsi="宋体" w:cs="宋体"/>
                <w:szCs w:val="21"/>
              </w:rPr>
              <w:t>24.支持对接语音转写服务器，实现语音转写功能</w:t>
            </w:r>
          </w:p>
          <w:p>
            <w:pPr>
              <w:adjustRightInd w:val="0"/>
              <w:snapToGrid w:val="0"/>
              <w:spacing w:line="400" w:lineRule="exact"/>
              <w:rPr>
                <w:rFonts w:ascii="宋体" w:hAnsi="宋体" w:cs="宋体"/>
                <w:szCs w:val="21"/>
              </w:rPr>
            </w:pPr>
            <w:r>
              <w:rPr>
                <w:rFonts w:hint="eastAsia" w:ascii="宋体" w:hAnsi="宋体" w:cs="宋体"/>
                <w:szCs w:val="21"/>
              </w:rPr>
              <w:t xml:space="preserve">25.发言主机具备设置主机或从机功能，当主机出现故障时，可自动切换至从机运行，实现双备份功能。                                                 </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全数字发言系统软件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adjustRightInd w:val="0"/>
              <w:snapToGrid w:val="0"/>
              <w:spacing w:line="400" w:lineRule="exact"/>
              <w:rPr>
                <w:rFonts w:ascii="宋体" w:hAnsi="宋体" w:cs="宋体"/>
                <w:szCs w:val="21"/>
              </w:rPr>
            </w:pPr>
            <w:r>
              <w:rPr>
                <w:rFonts w:hint="eastAsia" w:ascii="宋体" w:hAnsi="宋体" w:cs="宋体"/>
                <w:szCs w:val="21"/>
              </w:rPr>
              <w:t>1.软件内嵌于发言系统主机设备，应用于对传音发言系统音频传输软件的管理或控制。</w:t>
            </w:r>
          </w:p>
          <w:p>
            <w:pPr>
              <w:wordWrap w:val="0"/>
              <w:adjustRightInd w:val="0"/>
              <w:snapToGrid w:val="0"/>
              <w:spacing w:line="400" w:lineRule="exact"/>
              <w:rPr>
                <w:rFonts w:ascii="宋体" w:hAnsi="宋体" w:cs="宋体"/>
                <w:szCs w:val="21"/>
              </w:rPr>
            </w:pPr>
            <w:r>
              <w:rPr>
                <w:rFonts w:hint="eastAsia" w:ascii="宋体" w:hAnsi="宋体" w:cs="宋体"/>
                <w:szCs w:val="21"/>
              </w:rPr>
              <w:t>2.支持同声传译功能。</w:t>
            </w:r>
          </w:p>
          <w:p>
            <w:pPr>
              <w:wordWrap w:val="0"/>
              <w:adjustRightInd w:val="0"/>
              <w:snapToGrid w:val="0"/>
              <w:spacing w:line="400" w:lineRule="exact"/>
              <w:rPr>
                <w:rFonts w:ascii="宋体" w:hAnsi="宋体" w:cs="宋体"/>
                <w:szCs w:val="21"/>
              </w:rPr>
            </w:pPr>
            <w:r>
              <w:rPr>
                <w:rFonts w:hint="eastAsia" w:ascii="宋体" w:hAnsi="宋体" w:cs="宋体"/>
                <w:szCs w:val="21"/>
              </w:rPr>
              <w:t>3.内置DSP音频处理技术，支持EQ均衡调节音频处理能力。</w:t>
            </w:r>
          </w:p>
          <w:p>
            <w:pPr>
              <w:wordWrap w:val="0"/>
              <w:adjustRightInd w:val="0"/>
              <w:snapToGrid w:val="0"/>
              <w:spacing w:line="400" w:lineRule="exact"/>
              <w:rPr>
                <w:rFonts w:ascii="宋体" w:hAnsi="宋体" w:cs="宋体"/>
                <w:szCs w:val="21"/>
              </w:rPr>
            </w:pPr>
            <w:r>
              <w:rPr>
                <w:rFonts w:hint="eastAsia" w:ascii="宋体" w:hAnsi="宋体" w:cs="宋体"/>
                <w:szCs w:val="21"/>
              </w:rPr>
              <w:t>4.支持话筒管理能力，通过不同的模式限制话筒发言数量，保障会场发言秩序。</w:t>
            </w:r>
          </w:p>
          <w:p>
            <w:pPr>
              <w:wordWrap w:val="0"/>
              <w:adjustRightInd w:val="0"/>
              <w:snapToGrid w:val="0"/>
              <w:spacing w:line="400" w:lineRule="exact"/>
              <w:rPr>
                <w:rFonts w:ascii="宋体" w:hAnsi="宋体" w:cs="宋体"/>
                <w:szCs w:val="21"/>
              </w:rPr>
            </w:pPr>
            <w:r>
              <w:rPr>
                <w:rFonts w:hint="eastAsia" w:ascii="宋体" w:hAnsi="宋体" w:cs="宋体"/>
                <w:szCs w:val="21"/>
              </w:rPr>
              <w:t>5.软件支持根据话筒ID提供不同的代码编号给中控系统，与中控系统对接后，可实现摄像自动跟踪功能。</w:t>
            </w:r>
          </w:p>
          <w:p>
            <w:pPr>
              <w:wordWrap w:val="0"/>
              <w:adjustRightInd w:val="0"/>
              <w:snapToGrid w:val="0"/>
              <w:spacing w:line="400" w:lineRule="exact"/>
              <w:rPr>
                <w:rFonts w:ascii="宋体" w:hAnsi="宋体" w:cs="宋体"/>
                <w:szCs w:val="21"/>
              </w:rPr>
            </w:pPr>
            <w:r>
              <w:rPr>
                <w:rFonts w:hint="eastAsia" w:ascii="宋体" w:hAnsi="宋体" w:cs="宋体"/>
                <w:szCs w:val="21"/>
              </w:rPr>
              <w:t>▲6.通过移动端扫描二维码方式与数字发言系统管理电脑进行连接；通过移动端（手机或平板）查看投票表决，监视投票结果状态。</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s21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发言话筒处理器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1.具有自动混音功能，包括增益共享型自动混音以及门限型自动混音。具有自动增益功能，能够有效将话筒音量保持在一定动态范围。</w:t>
            </w:r>
            <w:r>
              <w:rPr>
                <w:rFonts w:hint="eastAsia" w:ascii="宋体" w:hAnsi="宋体" w:cs="宋体"/>
                <w:szCs w:val="21"/>
                <w:highlight w:val="none"/>
              </w:rPr>
              <w:t>（</w:t>
            </w:r>
            <w:r>
              <w:rPr>
                <w:rFonts w:hint="eastAsia" w:ascii="宋体" w:hAnsi="宋体" w:cs="宋体"/>
                <w:szCs w:val="21"/>
                <w:highlight w:val="none"/>
                <w:lang w:val="en-US" w:eastAsia="zh-CN"/>
              </w:rPr>
              <w:t>投标</w:t>
            </w:r>
            <w:r>
              <w:rPr>
                <w:rFonts w:hint="eastAsia" w:ascii="宋体" w:hAnsi="宋体" w:cs="宋体"/>
                <w:szCs w:val="21"/>
                <w:highlight w:val="none"/>
              </w:rPr>
              <w:t>文件中</w:t>
            </w:r>
            <w:r>
              <w:rPr>
                <w:rFonts w:hint="eastAsia" w:ascii="宋体" w:hAnsi="宋体" w:cs="宋体"/>
                <w:szCs w:val="21"/>
                <w:highlight w:val="none"/>
                <w:lang w:val="en-US" w:eastAsia="zh-CN"/>
              </w:rPr>
              <w:t>需</w:t>
            </w:r>
            <w:r>
              <w:rPr>
                <w:rFonts w:hint="eastAsia" w:ascii="宋体" w:hAnsi="宋体" w:cs="宋体"/>
                <w:szCs w:val="21"/>
                <w:highlight w:val="none"/>
              </w:rPr>
              <w:t>提供国家认可的第三方检测机构出具的关于该功能的检测报告复印件）</w:t>
            </w:r>
          </w:p>
          <w:p>
            <w:pPr>
              <w:adjustRightInd w:val="0"/>
              <w:snapToGrid w:val="0"/>
              <w:spacing w:line="400" w:lineRule="exact"/>
              <w:rPr>
                <w:rFonts w:ascii="宋体" w:hAnsi="宋体" w:cs="宋体"/>
                <w:szCs w:val="21"/>
              </w:rPr>
            </w:pPr>
            <w:r>
              <w:rPr>
                <w:rFonts w:hint="eastAsia" w:ascii="宋体" w:hAnsi="宋体" w:cs="宋体"/>
                <w:szCs w:val="21"/>
              </w:rPr>
              <w:t>▲2.具有AFC反馈抑制功能，采用陷波+移频双方式，能够自动抓取啸叫点并设置陷波器陷波，陷波器支持≥12个固定点+12个动态点，可有效消除啸叫功能。（</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b/>
                <w:szCs w:val="21"/>
              </w:rPr>
            </w:pPr>
            <w:r>
              <w:rPr>
                <w:rFonts w:hint="eastAsia" w:ascii="宋体" w:hAnsi="宋体" w:cs="宋体"/>
                <w:szCs w:val="21"/>
              </w:rPr>
              <w:t>3.具有话筒语音激励功能，可设置跟踪阈值，当话筒发言达阈值时可实现联动摄像跟踪功能。具有EQ调节功能，输出具有≥31段图示均衡器调节。</w:t>
            </w:r>
          </w:p>
          <w:p>
            <w:pPr>
              <w:adjustRightInd w:val="0"/>
              <w:snapToGrid w:val="0"/>
              <w:spacing w:line="400" w:lineRule="exact"/>
              <w:rPr>
                <w:rFonts w:ascii="宋体" w:hAnsi="宋体" w:cs="宋体"/>
                <w:szCs w:val="21"/>
              </w:rPr>
            </w:pPr>
            <w:r>
              <w:rPr>
                <w:rFonts w:hint="eastAsia" w:ascii="宋体" w:hAnsi="宋体" w:cs="宋体"/>
                <w:szCs w:val="21"/>
              </w:rPr>
              <w:t>4.具有≥2路网口，用于连接无线AP和与发言主机通信；通过网络协议对接数字发言主机，实现音频数据传输。具有≥1路EXTENSION接口，用于连接发言主机扩展口。具有≥1路卡侬平衡输出，≥1路莲花非平衡输出。</w:t>
            </w:r>
          </w:p>
          <w:p>
            <w:pPr>
              <w:adjustRightInd w:val="0"/>
              <w:snapToGrid w:val="0"/>
              <w:spacing w:line="400" w:lineRule="exact"/>
              <w:rPr>
                <w:rFonts w:ascii="宋体" w:hAnsi="宋体" w:cs="宋体"/>
                <w:b/>
                <w:szCs w:val="21"/>
              </w:rPr>
            </w:pPr>
            <w:r>
              <w:rPr>
                <w:rFonts w:hint="eastAsia" w:ascii="宋体" w:hAnsi="宋体" w:cs="宋体"/>
                <w:szCs w:val="21"/>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p>
          <w:p>
            <w:pPr>
              <w:adjustRightInd w:val="0"/>
              <w:snapToGrid w:val="0"/>
              <w:spacing w:line="400" w:lineRule="exact"/>
              <w:rPr>
                <w:rFonts w:ascii="宋体" w:hAnsi="宋体" w:cs="宋体"/>
                <w:szCs w:val="21"/>
              </w:rPr>
            </w:pPr>
            <w:r>
              <w:rPr>
                <w:rFonts w:hint="eastAsia" w:ascii="宋体" w:hAnsi="宋体" w:cs="宋体"/>
                <w:szCs w:val="21"/>
              </w:rPr>
              <w:t>6.支持话筒同时开麦数量≥16个有线单元+≥8个无线单元。</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话筒</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1.采用心型指向性驻极体麦克风，要求内部具有DSP音频处理，没有“噗噗”的低频冲击声，内部具有反馈抑制功能，可有效地防止啸叫。</w:t>
            </w:r>
          </w:p>
          <w:p>
            <w:pPr>
              <w:adjustRightInd w:val="0"/>
              <w:snapToGrid w:val="0"/>
              <w:spacing w:line="400" w:lineRule="exact"/>
              <w:rPr>
                <w:rFonts w:ascii="宋体" w:hAnsi="宋体" w:cs="宋体"/>
                <w:szCs w:val="21"/>
              </w:rPr>
            </w:pPr>
            <w:r>
              <w:rPr>
                <w:rFonts w:hint="eastAsia" w:ascii="宋体" w:hAnsi="宋体" w:cs="宋体"/>
                <w:szCs w:val="21"/>
              </w:rPr>
              <w:t>2.采用≥128位AES加密技术，支持 WPA/WPA2 无线安全技术，防止窃听和非授权访问，提供更高的发言系统机密性。</w:t>
            </w:r>
          </w:p>
          <w:p>
            <w:pPr>
              <w:adjustRightInd w:val="0"/>
              <w:snapToGrid w:val="0"/>
              <w:spacing w:line="400" w:lineRule="exact"/>
              <w:rPr>
                <w:rFonts w:ascii="宋体" w:hAnsi="宋体" w:cs="宋体"/>
                <w:szCs w:val="21"/>
              </w:rPr>
            </w:pPr>
            <w:r>
              <w:rPr>
                <w:rFonts w:hint="eastAsia" w:ascii="宋体" w:hAnsi="宋体" w:cs="宋体"/>
                <w:szCs w:val="21"/>
              </w:rPr>
              <w:t>3.支持触摸按键签到功能。具备优先权功能，可关闭正在发言的所有代表话筒。具有声控功能，可智能打开话筒。具有发言计时和定时发言功能。</w:t>
            </w:r>
          </w:p>
          <w:p>
            <w:pPr>
              <w:adjustRightInd w:val="0"/>
              <w:snapToGrid w:val="0"/>
              <w:spacing w:line="400" w:lineRule="exact"/>
              <w:rPr>
                <w:rFonts w:ascii="宋体" w:hAnsi="宋体" w:cs="宋体"/>
                <w:szCs w:val="21"/>
              </w:rPr>
            </w:pPr>
            <w:r>
              <w:rPr>
                <w:rFonts w:hint="eastAsia" w:ascii="宋体" w:hAnsi="宋体" w:cs="宋体"/>
                <w:szCs w:val="21"/>
              </w:rPr>
              <w:t>4.具备TYPE-C口，可进行升级程序和在线充电，内置容量锂电池，电池容量≥4800mAh，可持续≥15小时发言。</w:t>
            </w:r>
          </w:p>
          <w:p>
            <w:pPr>
              <w:adjustRightInd w:val="0"/>
              <w:snapToGrid w:val="0"/>
              <w:spacing w:line="400" w:lineRule="exact"/>
              <w:rPr>
                <w:rFonts w:ascii="宋体" w:hAnsi="宋体" w:cs="宋体"/>
                <w:szCs w:val="21"/>
              </w:rPr>
            </w:pPr>
            <w:r>
              <w:rPr>
                <w:rFonts w:hint="eastAsia" w:ascii="宋体" w:hAnsi="宋体" w:cs="宋体"/>
                <w:szCs w:val="21"/>
              </w:rPr>
              <w:t>5.支持后台≥5段EQ调节功能，可针对发言者的声音特点调节不同的音效。</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全数字发言系统音频传输内嵌软件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1.软件内嵌于发言单元设备，应用于对全数字发言系统音频传输软件的管理或控制。</w:t>
            </w:r>
          </w:p>
          <w:p>
            <w:pPr>
              <w:adjustRightInd w:val="0"/>
              <w:snapToGrid w:val="0"/>
              <w:spacing w:line="400" w:lineRule="exact"/>
              <w:rPr>
                <w:rFonts w:ascii="宋体" w:hAnsi="宋体" w:cs="宋体"/>
                <w:szCs w:val="21"/>
              </w:rPr>
            </w:pPr>
            <w:r>
              <w:rPr>
                <w:rFonts w:hint="eastAsia" w:ascii="宋体" w:hAnsi="宋体" w:cs="宋体"/>
                <w:szCs w:val="21"/>
              </w:rPr>
              <w:t>2.支持中英文语言管理界面。</w:t>
            </w:r>
          </w:p>
          <w:p>
            <w:pPr>
              <w:adjustRightInd w:val="0"/>
              <w:snapToGrid w:val="0"/>
              <w:spacing w:line="400" w:lineRule="exact"/>
              <w:rPr>
                <w:rFonts w:ascii="宋体" w:hAnsi="宋体" w:cs="宋体"/>
                <w:szCs w:val="21"/>
              </w:rPr>
            </w:pPr>
            <w:r>
              <w:rPr>
                <w:rFonts w:hint="eastAsia" w:ascii="宋体" w:hAnsi="宋体" w:cs="宋体"/>
                <w:szCs w:val="21"/>
              </w:rPr>
              <w:t>3.支持48KHz采样率音频处理能力。</w:t>
            </w:r>
          </w:p>
          <w:p>
            <w:pPr>
              <w:adjustRightInd w:val="0"/>
              <w:snapToGrid w:val="0"/>
              <w:spacing w:line="400" w:lineRule="exact"/>
              <w:rPr>
                <w:rFonts w:ascii="宋体" w:hAnsi="宋体" w:cs="宋体"/>
                <w:szCs w:val="21"/>
              </w:rPr>
            </w:pPr>
            <w:r>
              <w:rPr>
                <w:rFonts w:hint="eastAsia" w:ascii="宋体" w:hAnsi="宋体" w:cs="宋体"/>
                <w:szCs w:val="21"/>
              </w:rPr>
              <w:t>4.支持电池管理功能，可显示电量/信号等信息</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话筒</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1.采用心型指向性驻极体麦克风，要求内部具有DSP音频处理，没有“噗噗”的低频冲击声，内部具有反馈抑制功能，可有效地防止啸叫。</w:t>
            </w:r>
          </w:p>
          <w:p>
            <w:pPr>
              <w:adjustRightInd w:val="0"/>
              <w:snapToGrid w:val="0"/>
              <w:spacing w:line="400" w:lineRule="exact"/>
              <w:rPr>
                <w:rFonts w:ascii="宋体" w:hAnsi="宋体" w:cs="宋体"/>
                <w:szCs w:val="21"/>
              </w:rPr>
            </w:pPr>
            <w:r>
              <w:rPr>
                <w:rFonts w:hint="eastAsia" w:ascii="宋体" w:hAnsi="宋体" w:cs="宋体"/>
                <w:szCs w:val="21"/>
              </w:rPr>
              <w:t>2.采用≥128位AES加密技术，支持 WPA/WPA2 无线安全技术，防止窃听和非授权访问，提供更高的发言系统机密性；</w:t>
            </w:r>
          </w:p>
          <w:p>
            <w:pPr>
              <w:adjustRightInd w:val="0"/>
              <w:snapToGrid w:val="0"/>
              <w:spacing w:line="400" w:lineRule="exact"/>
              <w:rPr>
                <w:rFonts w:ascii="宋体" w:hAnsi="宋体" w:cs="宋体"/>
                <w:szCs w:val="21"/>
              </w:rPr>
            </w:pPr>
            <w:r>
              <w:rPr>
                <w:rFonts w:hint="eastAsia" w:ascii="宋体" w:hAnsi="宋体" w:cs="宋体"/>
                <w:szCs w:val="21"/>
              </w:rPr>
              <w:t>3.支持触摸按键签到功能。具有声控功能，可智能打开话筒。具有发言计时和定时发言功能；</w:t>
            </w:r>
          </w:p>
          <w:p>
            <w:pPr>
              <w:adjustRightInd w:val="0"/>
              <w:snapToGrid w:val="0"/>
              <w:spacing w:line="400" w:lineRule="exact"/>
              <w:rPr>
                <w:rFonts w:ascii="宋体" w:hAnsi="宋体" w:cs="宋体"/>
                <w:szCs w:val="21"/>
              </w:rPr>
            </w:pPr>
            <w:r>
              <w:rPr>
                <w:rFonts w:hint="eastAsia" w:ascii="宋体" w:hAnsi="宋体" w:cs="宋体"/>
                <w:szCs w:val="21"/>
              </w:rPr>
              <w:t>4.具备TYPE-C口，可进行升级程序和在线充电，内置容量锂电池，电池容量≥4800mAh，可持续≥15小时发言；</w:t>
            </w:r>
          </w:p>
          <w:p>
            <w:pPr>
              <w:adjustRightInd w:val="0"/>
              <w:snapToGrid w:val="0"/>
              <w:spacing w:line="400" w:lineRule="exact"/>
              <w:rPr>
                <w:rFonts w:ascii="宋体" w:hAnsi="宋体" w:cs="宋体"/>
                <w:szCs w:val="21"/>
              </w:rPr>
            </w:pPr>
            <w:r>
              <w:rPr>
                <w:rFonts w:hint="eastAsia" w:ascii="宋体" w:hAnsi="宋体" w:cs="宋体"/>
                <w:szCs w:val="21"/>
              </w:rPr>
              <w:t>5.支持后台≥5段EQ调节功能，可针对发言者的声音特点调节不同的音效。</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全数字发言系统音频传输内嵌软件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1.软件内嵌于发言单元设备，应用于对全数字发言系统音频传输软件的管理或控制。</w:t>
            </w:r>
          </w:p>
          <w:p>
            <w:pPr>
              <w:adjustRightInd w:val="0"/>
              <w:snapToGrid w:val="0"/>
              <w:spacing w:line="400" w:lineRule="exact"/>
              <w:rPr>
                <w:rFonts w:ascii="宋体" w:hAnsi="宋体" w:cs="宋体"/>
                <w:szCs w:val="21"/>
              </w:rPr>
            </w:pPr>
            <w:r>
              <w:rPr>
                <w:rFonts w:hint="eastAsia" w:ascii="宋体" w:hAnsi="宋体" w:cs="宋体"/>
                <w:szCs w:val="21"/>
              </w:rPr>
              <w:t>2.支持中英文语言管理界面。</w:t>
            </w:r>
          </w:p>
          <w:p>
            <w:pPr>
              <w:adjustRightInd w:val="0"/>
              <w:snapToGrid w:val="0"/>
              <w:spacing w:line="400" w:lineRule="exact"/>
              <w:rPr>
                <w:rFonts w:ascii="宋体" w:hAnsi="宋体" w:cs="宋体"/>
                <w:szCs w:val="21"/>
              </w:rPr>
            </w:pPr>
            <w:r>
              <w:rPr>
                <w:rFonts w:hint="eastAsia" w:ascii="宋体" w:hAnsi="宋体" w:cs="宋体"/>
                <w:szCs w:val="21"/>
              </w:rPr>
              <w:t>3.支持48KHz采样率音频处理能力。</w:t>
            </w:r>
          </w:p>
          <w:p>
            <w:pPr>
              <w:adjustRightInd w:val="0"/>
              <w:snapToGrid w:val="0"/>
              <w:spacing w:line="400" w:lineRule="exact"/>
              <w:rPr>
                <w:rFonts w:ascii="宋体" w:hAnsi="宋体" w:cs="宋体"/>
                <w:szCs w:val="21"/>
              </w:rPr>
            </w:pPr>
            <w:r>
              <w:rPr>
                <w:rFonts w:hint="eastAsia" w:ascii="宋体" w:hAnsi="宋体" w:cs="宋体"/>
                <w:szCs w:val="21"/>
              </w:rPr>
              <w:t>4.支持电池管理功能，可显示电量/信号等信息</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发射器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1.遵从Wi-Fi 6协议标准（IEEE 802.11ax），向下兼容802.11a/b/g/n/ac/Wave2，支持MU-MIMO，允许AP同时接收多个终端发送数据，整机最大传输速率可达1.601Gbps</w:t>
            </w:r>
          </w:p>
          <w:p>
            <w:pPr>
              <w:adjustRightInd w:val="0"/>
              <w:snapToGrid w:val="0"/>
              <w:spacing w:line="400" w:lineRule="exact"/>
              <w:rPr>
                <w:rFonts w:ascii="宋体" w:hAnsi="宋体" w:cs="宋体"/>
                <w:szCs w:val="21"/>
              </w:rPr>
            </w:pPr>
            <w:r>
              <w:rPr>
                <w:rFonts w:hint="eastAsia" w:ascii="宋体" w:hAnsi="宋体" w:cs="宋体"/>
                <w:szCs w:val="21"/>
              </w:rPr>
              <w:t>2.支持OFDMA空间复用技术和1024QAM调制解调算法。</w:t>
            </w:r>
          </w:p>
          <w:p>
            <w:pPr>
              <w:adjustRightInd w:val="0"/>
              <w:snapToGrid w:val="0"/>
              <w:spacing w:line="400" w:lineRule="exact"/>
              <w:rPr>
                <w:rFonts w:ascii="宋体" w:hAnsi="宋体" w:cs="宋体"/>
                <w:szCs w:val="21"/>
              </w:rPr>
            </w:pPr>
            <w:r>
              <w:rPr>
                <w:rFonts w:hint="eastAsia" w:ascii="宋体" w:hAnsi="宋体" w:cs="宋体"/>
                <w:szCs w:val="21"/>
              </w:rPr>
              <w:t>3.支持中文SSID，可指定最长包含≥31个字符的SSID，也可以使用中英文混合的SSID</w:t>
            </w:r>
          </w:p>
          <w:p>
            <w:pPr>
              <w:adjustRightInd w:val="0"/>
              <w:snapToGrid w:val="0"/>
              <w:spacing w:line="400" w:lineRule="exact"/>
              <w:rPr>
                <w:rFonts w:ascii="宋体" w:hAnsi="宋体" w:cs="宋体"/>
                <w:szCs w:val="21"/>
              </w:rPr>
            </w:pPr>
            <w:r>
              <w:rPr>
                <w:rFonts w:hint="eastAsia" w:ascii="宋体" w:hAnsi="宋体" w:cs="宋体"/>
                <w:szCs w:val="21"/>
              </w:rPr>
              <w:t>4.支持WPA3安全协议，使发言内容更具保密性更安全。</w:t>
            </w:r>
          </w:p>
          <w:p>
            <w:pPr>
              <w:adjustRightInd w:val="0"/>
              <w:snapToGrid w:val="0"/>
              <w:spacing w:line="400" w:lineRule="exact"/>
              <w:rPr>
                <w:rFonts w:ascii="宋体" w:hAnsi="宋体" w:cs="宋体"/>
                <w:szCs w:val="21"/>
              </w:rPr>
            </w:pPr>
            <w:r>
              <w:rPr>
                <w:rFonts w:hint="eastAsia" w:ascii="宋体" w:hAnsi="宋体" w:cs="宋体"/>
                <w:szCs w:val="21"/>
              </w:rPr>
              <w:t>5.支持80/160MHz的高带宽频段，能减少了拥堵，达到低延迟，提供更高的性能。</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充电箱</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1.充电箱具有≥10个USB接口，支持使用USB线充电，提供5V供电。一端连接充电器一端连接发言单元。支持同时插满所有USB接口，供设备批量充电。</w:t>
            </w:r>
          </w:p>
          <w:p>
            <w:pPr>
              <w:adjustRightInd w:val="0"/>
              <w:snapToGrid w:val="0"/>
              <w:spacing w:line="400" w:lineRule="exact"/>
              <w:rPr>
                <w:rFonts w:ascii="宋体" w:hAnsi="宋体" w:cs="宋体"/>
                <w:szCs w:val="21"/>
              </w:rPr>
            </w:pPr>
            <w:r>
              <w:rPr>
                <w:rFonts w:hint="eastAsia" w:ascii="宋体" w:hAnsi="宋体" w:cs="宋体"/>
                <w:szCs w:val="21"/>
              </w:rPr>
              <w:t>2.根据设备的耐受电流大小充电器会自动匹配合适的电流大小给设备充电，同时有过流保护功能，保证被充电单元的安全。</w:t>
            </w:r>
          </w:p>
          <w:p>
            <w:pPr>
              <w:adjustRightInd w:val="0"/>
              <w:snapToGrid w:val="0"/>
              <w:spacing w:line="400" w:lineRule="exact"/>
              <w:rPr>
                <w:rFonts w:ascii="宋体" w:hAnsi="宋体" w:cs="宋体"/>
                <w:szCs w:val="21"/>
              </w:rPr>
            </w:pPr>
            <w:r>
              <w:rPr>
                <w:rFonts w:hint="eastAsia" w:ascii="宋体" w:hAnsi="宋体" w:cs="宋体"/>
                <w:szCs w:val="21"/>
              </w:rPr>
              <w:t>3.智能自动电路保护，所有USB插口均具有短路保护功能和自恢复功能。</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交换机</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1.端口描述：≥9个10/100Mbps RJ45端口，其中1-8端口支持PoE功能；</w:t>
            </w:r>
          </w:p>
          <w:p>
            <w:pPr>
              <w:adjustRightInd w:val="0"/>
              <w:snapToGrid w:val="0"/>
              <w:spacing w:line="400" w:lineRule="exact"/>
              <w:rPr>
                <w:rFonts w:ascii="宋体" w:hAnsi="宋体" w:cs="宋体"/>
                <w:szCs w:val="21"/>
              </w:rPr>
            </w:pPr>
            <w:r>
              <w:rPr>
                <w:rFonts w:hint="eastAsia" w:ascii="宋体" w:hAnsi="宋体" w:cs="宋体"/>
                <w:szCs w:val="21"/>
              </w:rPr>
              <w:t>2.传输模式：全双工/半双工自适应；</w:t>
            </w:r>
          </w:p>
          <w:p>
            <w:pPr>
              <w:adjustRightInd w:val="0"/>
              <w:snapToGrid w:val="0"/>
              <w:spacing w:line="400" w:lineRule="exact"/>
              <w:rPr>
                <w:rFonts w:ascii="宋体" w:hAnsi="宋体" w:cs="宋体"/>
                <w:szCs w:val="21"/>
              </w:rPr>
            </w:pPr>
            <w:r>
              <w:rPr>
                <w:rFonts w:hint="eastAsia" w:ascii="宋体" w:hAnsi="宋体" w:cs="宋体"/>
                <w:szCs w:val="21"/>
              </w:rPr>
              <w:t>3.网络标准：IEEE 802.3、IEEE 802.3u、IEEE 802.3x、IEEE 802.af、IEEE 802.at</w:t>
            </w:r>
          </w:p>
          <w:p>
            <w:pPr>
              <w:adjustRightInd w:val="0"/>
              <w:snapToGrid w:val="0"/>
              <w:spacing w:line="400" w:lineRule="exact"/>
              <w:rPr>
                <w:rFonts w:ascii="宋体" w:hAnsi="宋体" w:cs="宋体"/>
                <w:szCs w:val="21"/>
              </w:rPr>
            </w:pPr>
            <w:r>
              <w:rPr>
                <w:rFonts w:hint="eastAsia" w:ascii="宋体" w:hAnsi="宋体" w:cs="宋体"/>
                <w:szCs w:val="21"/>
              </w:rPr>
              <w:t>4.尺寸：250×158×44mm；</w:t>
            </w:r>
          </w:p>
          <w:p>
            <w:pPr>
              <w:adjustRightInd w:val="0"/>
              <w:snapToGrid w:val="0"/>
              <w:spacing w:line="400" w:lineRule="exact"/>
              <w:rPr>
                <w:rFonts w:ascii="宋体" w:hAnsi="宋体" w:cs="宋体"/>
                <w:szCs w:val="21"/>
              </w:rPr>
            </w:pPr>
            <w:r>
              <w:rPr>
                <w:rFonts w:hint="eastAsia" w:ascii="宋体" w:hAnsi="宋体" w:cs="宋体"/>
                <w:szCs w:val="21"/>
              </w:rPr>
              <w:t>5.单端口PoE功率可达30W，整机最大PoE输出功率为125W。</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1</w:t>
            </w:r>
            <w:r>
              <w:rPr>
                <w:rFonts w:hint="eastAsia" w:ascii="宋体" w:hAnsi="宋体" w:cs="宋体"/>
                <w:szCs w:val="21"/>
              </w:rPr>
              <w:t xml:space="preserve"> </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29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智能管理工控机</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1.采用SMT全贴片式生产工艺，高度集成处理芯片，系统运行稳定、流畅。内置32位Cortex-A8 ARM架构内嵌式处理器，处理速度高达720MHz。</w:t>
            </w:r>
          </w:p>
          <w:p>
            <w:pPr>
              <w:adjustRightInd w:val="0"/>
              <w:snapToGrid w:val="0"/>
              <w:spacing w:line="400" w:lineRule="exact"/>
              <w:rPr>
                <w:rFonts w:ascii="宋体" w:hAnsi="宋体" w:cs="宋体"/>
                <w:szCs w:val="21"/>
              </w:rPr>
            </w:pPr>
            <w:r>
              <w:rPr>
                <w:rFonts w:hint="eastAsia" w:ascii="宋体" w:hAnsi="宋体" w:cs="宋体"/>
                <w:szCs w:val="21"/>
              </w:rPr>
              <w:t>2.支持红外控制、RS-232、RS-422、RS-485、UDP、TCP、telnet、http、MQTT以及SNMP等多种协议，兼容性强，可对接第三方设备。</w:t>
            </w:r>
          </w:p>
          <w:p>
            <w:pPr>
              <w:adjustRightInd w:val="0"/>
              <w:snapToGrid w:val="0"/>
              <w:spacing w:line="400" w:lineRule="exact"/>
              <w:rPr>
                <w:rFonts w:ascii="宋体" w:hAnsi="宋体" w:cs="宋体"/>
                <w:szCs w:val="21"/>
              </w:rPr>
            </w:pPr>
            <w:r>
              <w:rPr>
                <w:rFonts w:hint="eastAsia" w:ascii="宋体" w:hAnsi="宋体" w:cs="宋体"/>
                <w:szCs w:val="21"/>
              </w:rPr>
              <w:t>3.主机具备不少于4.3英寸触摸彩屏、≥8路独立可编程串口、≥8路独立可编程IR红外发射口、≥8路数字I/0控制口、≥8路弱电继电器控制接口、≥1个NET网络控制接口、≥1路TF卡接口。（</w:t>
            </w:r>
            <w:r>
              <w:rPr>
                <w:rFonts w:hint="eastAsia" w:ascii="宋体" w:hAnsi="宋体" w:cs="宋体"/>
                <w:szCs w:val="21"/>
                <w:lang w:val="en-US" w:eastAsia="zh-CN"/>
              </w:rPr>
              <w:t>投标文件需提供</w:t>
            </w:r>
            <w:r>
              <w:rPr>
                <w:rFonts w:hint="eastAsia" w:ascii="宋体" w:hAnsi="宋体" w:cs="宋体"/>
                <w:szCs w:val="21"/>
              </w:rPr>
              <w:t>提供设备接口图佐证）</w:t>
            </w:r>
          </w:p>
          <w:p>
            <w:pPr>
              <w:adjustRightInd w:val="0"/>
              <w:snapToGrid w:val="0"/>
              <w:spacing w:line="400" w:lineRule="exact"/>
              <w:rPr>
                <w:rFonts w:ascii="宋体" w:hAnsi="宋体" w:cs="宋体"/>
                <w:szCs w:val="21"/>
              </w:rPr>
            </w:pPr>
            <w:r>
              <w:rPr>
                <w:rFonts w:hint="eastAsia" w:ascii="宋体" w:hAnsi="宋体" w:cs="宋体"/>
                <w:szCs w:val="21"/>
              </w:rPr>
              <w:t>4.支持状态反馈。操作人员可在控制端查看所有设备开关状态，设备受控情况一目了然，大大减轻操作人员工作强度，使用更加人性化。</w:t>
            </w:r>
          </w:p>
          <w:p>
            <w:pPr>
              <w:adjustRightInd w:val="0"/>
              <w:snapToGrid w:val="0"/>
              <w:spacing w:line="400" w:lineRule="exact"/>
              <w:rPr>
                <w:rFonts w:ascii="宋体" w:hAnsi="宋体" w:cs="宋体"/>
                <w:szCs w:val="21"/>
              </w:rPr>
            </w:pPr>
            <w:r>
              <w:rPr>
                <w:rFonts w:hint="eastAsia" w:ascii="宋体" w:hAnsi="宋体" w:cs="宋体"/>
                <w:szCs w:val="21"/>
              </w:rPr>
              <w:t>5.支持信号预览。用户可通过控制端查看摄像机画面并根据画面对设备进行调整，同时可查看多路画面。</w:t>
            </w:r>
          </w:p>
          <w:p>
            <w:pPr>
              <w:adjustRightInd w:val="0"/>
              <w:snapToGrid w:val="0"/>
              <w:spacing w:line="400" w:lineRule="exact"/>
              <w:rPr>
                <w:rFonts w:ascii="宋体" w:hAnsi="宋体" w:cs="宋体"/>
                <w:szCs w:val="21"/>
              </w:rPr>
            </w:pPr>
            <w:r>
              <w:rPr>
                <w:rFonts w:hint="eastAsia" w:ascii="宋体" w:hAnsi="宋体" w:cs="宋体"/>
                <w:szCs w:val="21"/>
              </w:rPr>
              <w:t>6.支持双机热备份。当中控主机出现故障时，备用中控主机自动承担服务，切换时间小于1.2s，从而保证系统在不需要人工干预的情况下能正常运行。</w:t>
            </w:r>
          </w:p>
          <w:p>
            <w:pPr>
              <w:adjustRightInd w:val="0"/>
              <w:snapToGrid w:val="0"/>
              <w:spacing w:line="400" w:lineRule="exact"/>
              <w:rPr>
                <w:rFonts w:ascii="宋体" w:hAnsi="宋体" w:cs="宋体"/>
                <w:szCs w:val="21"/>
              </w:rPr>
            </w:pPr>
            <w:r>
              <w:rPr>
                <w:rFonts w:hint="eastAsia" w:ascii="宋体" w:hAnsi="宋体" w:cs="宋体"/>
                <w:szCs w:val="21"/>
              </w:rPr>
              <w:t>7.支持触发联动。中控主机可根据传感器采集数据和预设数据进行比对，从而自动控制空调或加湿器等设备，使环境维持在舒适的温湿度范围内。</w:t>
            </w:r>
          </w:p>
          <w:p>
            <w:pPr>
              <w:adjustRightInd w:val="0"/>
              <w:snapToGrid w:val="0"/>
              <w:spacing w:line="400" w:lineRule="exact"/>
              <w:rPr>
                <w:rFonts w:ascii="宋体" w:hAnsi="宋体" w:cs="宋体"/>
                <w:szCs w:val="21"/>
              </w:rPr>
            </w:pPr>
            <w:r>
              <w:rPr>
                <w:rFonts w:hint="eastAsia" w:ascii="宋体" w:hAnsi="宋体" w:cs="宋体"/>
                <w:szCs w:val="21"/>
              </w:rPr>
              <w:t>8.支持互联网控制。中控主机在连接互联网的情况下，用户可操作手机或平板等移动端通过互联网实现对中控主机远程控制。</w:t>
            </w:r>
          </w:p>
          <w:p>
            <w:pPr>
              <w:adjustRightInd w:val="0"/>
              <w:snapToGrid w:val="0"/>
              <w:spacing w:line="400" w:lineRule="exact"/>
              <w:rPr>
                <w:rFonts w:ascii="宋体" w:hAnsi="宋体" w:cs="宋体"/>
                <w:szCs w:val="21"/>
              </w:rPr>
            </w:pPr>
            <w:r>
              <w:rPr>
                <w:rFonts w:hint="eastAsia" w:ascii="宋体" w:hAnsi="宋体" w:cs="宋体"/>
                <w:szCs w:val="21"/>
              </w:rPr>
              <w:t>▲9.支持语音控制。中控主机可搭配语音控制软件或支持对接主机的第三方语音音箱，通过将语音转换成中控指令，实现对周边设备控制或场景调用。（</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11.支持定时控制。用户可预先设置定时控制任务，到达指定时间后，中控主机自动执行控制任务。</w:t>
            </w:r>
          </w:p>
          <w:p>
            <w:pPr>
              <w:adjustRightInd w:val="0"/>
              <w:snapToGrid w:val="0"/>
              <w:spacing w:line="400" w:lineRule="exact"/>
              <w:rPr>
                <w:rFonts w:ascii="宋体" w:hAnsi="宋体" w:cs="宋体"/>
                <w:szCs w:val="21"/>
              </w:rPr>
            </w:pPr>
            <w:r>
              <w:rPr>
                <w:rFonts w:hint="eastAsia" w:ascii="宋体" w:hAnsi="宋体" w:cs="宋体"/>
                <w:szCs w:val="21"/>
              </w:rPr>
              <w:t>12.支持视频矩阵可视化控制。用户可通过控制端实时预览、拖动并切换矩阵视频信号，支持设置触碰和投放触发切换方式。</w:t>
            </w:r>
          </w:p>
          <w:p>
            <w:pPr>
              <w:adjustRightInd w:val="0"/>
              <w:snapToGrid w:val="0"/>
              <w:spacing w:line="400" w:lineRule="exact"/>
              <w:rPr>
                <w:rFonts w:ascii="宋体" w:hAnsi="宋体" w:cs="宋体"/>
                <w:szCs w:val="21"/>
              </w:rPr>
            </w:pPr>
            <w:r>
              <w:rPr>
                <w:rFonts w:hint="eastAsia" w:ascii="宋体" w:hAnsi="宋体" w:cs="宋体"/>
                <w:szCs w:val="21"/>
              </w:rPr>
              <w:t>13.支持拼接矩阵可视化控制。用户可通过控制端实时预览、放大、缩小、拖动并切换拼接矩阵视频信号，可对输入信号源进行置底、置顶以及一键清屏等操作，支持设置触碰和投放触发切换方式。</w:t>
            </w:r>
          </w:p>
          <w:p>
            <w:pPr>
              <w:adjustRightInd w:val="0"/>
              <w:snapToGrid w:val="0"/>
              <w:spacing w:line="400" w:lineRule="exact"/>
              <w:rPr>
                <w:rFonts w:ascii="宋体" w:hAnsi="宋体" w:cs="宋体"/>
                <w:szCs w:val="21"/>
              </w:rPr>
            </w:pPr>
            <w:r>
              <w:rPr>
                <w:rFonts w:hint="eastAsia" w:ascii="宋体" w:hAnsi="宋体" w:cs="宋体"/>
                <w:szCs w:val="21"/>
              </w:rPr>
              <w:t>14.支持电脑远程控制。当中控主机和电脑在同一局域网情况下，用户可通过控制端APP实时对电脑远程桌面控制并查看电脑工作状态。</w:t>
            </w:r>
          </w:p>
          <w:p>
            <w:pPr>
              <w:adjustRightInd w:val="0"/>
              <w:snapToGrid w:val="0"/>
              <w:spacing w:line="400" w:lineRule="exact"/>
              <w:rPr>
                <w:rFonts w:ascii="宋体" w:hAnsi="宋体" w:cs="宋体"/>
                <w:szCs w:val="21"/>
              </w:rPr>
            </w:pPr>
            <w:r>
              <w:rPr>
                <w:rFonts w:hint="eastAsia" w:ascii="宋体" w:hAnsi="宋体" w:cs="宋体"/>
                <w:szCs w:val="21"/>
              </w:rPr>
              <w:t>▲15.对接云会务系统。用户通过手机APP或WEB端预约实训室时，可设置情景类型以及开始/结束时间。实训开始前，系统会自动调用场景，场景内所有设备联动启动或切换；实训结束后设备自动关闭。（</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网络中控系统逻辑处理内嵌软件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1.软件内嵌于中央控制系统主机设备，实现系统控制逻辑、处理等功能。</w:t>
            </w:r>
          </w:p>
          <w:p>
            <w:pPr>
              <w:adjustRightInd w:val="0"/>
              <w:snapToGrid w:val="0"/>
              <w:spacing w:line="400" w:lineRule="exact"/>
              <w:rPr>
                <w:rFonts w:ascii="宋体" w:hAnsi="宋体" w:cs="宋体"/>
                <w:szCs w:val="21"/>
              </w:rPr>
            </w:pPr>
            <w:r>
              <w:rPr>
                <w:rFonts w:hint="eastAsia" w:ascii="宋体" w:hAnsi="宋体" w:cs="宋体"/>
                <w:szCs w:val="21"/>
              </w:rPr>
              <w:t>2.主要包括硬件逻辑模块、软件逻辑模块、红外代码管理、编译、下载、监视等。</w:t>
            </w:r>
          </w:p>
          <w:p>
            <w:pPr>
              <w:adjustRightInd w:val="0"/>
              <w:snapToGrid w:val="0"/>
              <w:spacing w:line="400" w:lineRule="exact"/>
              <w:rPr>
                <w:rFonts w:ascii="宋体" w:hAnsi="宋体" w:cs="宋体"/>
                <w:szCs w:val="21"/>
              </w:rPr>
            </w:pPr>
            <w:r>
              <w:rPr>
                <w:rFonts w:hint="eastAsia" w:ascii="宋体" w:hAnsi="宋体" w:cs="宋体"/>
                <w:szCs w:val="21"/>
              </w:rPr>
              <w:t>3.编程软件支持添加与实际工程对应硬件的逻辑模块。</w:t>
            </w:r>
          </w:p>
          <w:p>
            <w:pPr>
              <w:adjustRightInd w:val="0"/>
              <w:snapToGrid w:val="0"/>
              <w:spacing w:line="400" w:lineRule="exact"/>
              <w:rPr>
                <w:rFonts w:ascii="宋体" w:hAnsi="宋体" w:cs="宋体"/>
                <w:szCs w:val="21"/>
              </w:rPr>
            </w:pPr>
            <w:r>
              <w:rPr>
                <w:rFonts w:hint="eastAsia" w:ascii="宋体" w:hAnsi="宋体" w:cs="宋体"/>
                <w:szCs w:val="21"/>
              </w:rPr>
              <w:t>4.实现串口代码数据、IR红外数据、继电器、I/O数据等的代码转发、逻辑算法处理等编程功能。</w:t>
            </w:r>
          </w:p>
          <w:p>
            <w:pPr>
              <w:adjustRightInd w:val="0"/>
              <w:snapToGrid w:val="0"/>
              <w:spacing w:line="400" w:lineRule="exact"/>
              <w:rPr>
                <w:rFonts w:ascii="宋体" w:hAnsi="宋体" w:cs="宋体"/>
                <w:szCs w:val="21"/>
              </w:rPr>
            </w:pPr>
            <w:r>
              <w:rPr>
                <w:rFonts w:hint="eastAsia" w:ascii="宋体" w:hAnsi="宋体" w:cs="宋体"/>
                <w:szCs w:val="21"/>
              </w:rPr>
              <w:t>5.支持界面设计软件实现中控控制界面的制作及编辑，支持互锁模式，支持3D按键等灵活的按键设计模块。</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安卓平板电脑</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平板电脑 麒麟8核芯片GT</w:t>
            </w:r>
            <w:r>
              <w:rPr>
                <w:rFonts w:hint="eastAsia" w:ascii="宋体" w:hAnsi="宋体" w:cs="宋体"/>
                <w:szCs w:val="21"/>
                <w:highlight w:val="none"/>
              </w:rPr>
              <w:t>游戏加速</w:t>
            </w:r>
            <w:r>
              <w:rPr>
                <w:rFonts w:ascii="宋体" w:hAnsi="宋体" w:cs="宋体"/>
                <w:szCs w:val="21"/>
                <w:highlight w:val="none"/>
              </w:rPr>
              <w:t>6</w:t>
            </w:r>
            <w:r>
              <w:rPr>
                <w:rFonts w:hint="eastAsia" w:ascii="宋体" w:hAnsi="宋体" w:cs="宋体"/>
                <w:szCs w:val="21"/>
                <w:highlight w:val="none"/>
              </w:rPr>
              <w:t>G+</w:t>
            </w:r>
            <w:r>
              <w:rPr>
                <w:rFonts w:ascii="宋体" w:hAnsi="宋体" w:cs="宋体"/>
                <w:szCs w:val="21"/>
                <w:highlight w:val="none"/>
              </w:rPr>
              <w:t>128</w:t>
            </w:r>
            <w:r>
              <w:rPr>
                <w:rFonts w:hint="eastAsia" w:ascii="宋体" w:hAnsi="宋体" w:cs="宋体"/>
                <w:szCs w:val="21"/>
                <w:highlight w:val="none"/>
              </w:rPr>
              <w:t>G 或以上内存版本、WiFi版</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无线路由器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千兆路由器 AC1200无线家用 5G双频WiFi</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控制器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1.具有≥8路自动、手动电源控制器，内置8个20A继电器，最大负载能力4400W/单路；配合中控主机使用，用于控制灯光、电动投影幕、电动窗帘等实训室周边设备。</w:t>
            </w:r>
          </w:p>
          <w:p>
            <w:pPr>
              <w:adjustRightInd w:val="0"/>
              <w:snapToGrid w:val="0"/>
              <w:spacing w:line="400" w:lineRule="exact"/>
              <w:rPr>
                <w:rFonts w:ascii="宋体" w:hAnsi="宋体" w:cs="宋体"/>
                <w:szCs w:val="21"/>
              </w:rPr>
            </w:pPr>
            <w:r>
              <w:rPr>
                <w:rFonts w:hint="eastAsia" w:ascii="宋体" w:hAnsi="宋体" w:cs="宋体"/>
                <w:szCs w:val="21"/>
              </w:rPr>
              <w:t>2.每路继电器都有三连接点的接线柱,具有常开与常闭的功能。</w:t>
            </w:r>
          </w:p>
          <w:p>
            <w:pPr>
              <w:adjustRightInd w:val="0"/>
              <w:snapToGrid w:val="0"/>
              <w:spacing w:line="400" w:lineRule="exact"/>
              <w:rPr>
                <w:rFonts w:ascii="宋体" w:hAnsi="宋体" w:cs="宋体"/>
                <w:szCs w:val="21"/>
              </w:rPr>
            </w:pPr>
            <w:r>
              <w:rPr>
                <w:rFonts w:hint="eastAsia" w:ascii="宋体" w:hAnsi="宋体" w:cs="宋体"/>
                <w:szCs w:val="21"/>
              </w:rPr>
              <w:t>3.具有复位按键，支持恢复到出厂的默认设置。具有1路网络接口，支持通过网络实现远程控制。</w:t>
            </w:r>
          </w:p>
          <w:p>
            <w:pPr>
              <w:adjustRightInd w:val="0"/>
              <w:snapToGrid w:val="0"/>
              <w:spacing w:line="400" w:lineRule="exact"/>
              <w:rPr>
                <w:rFonts w:ascii="宋体" w:hAnsi="宋体" w:cs="宋体"/>
                <w:szCs w:val="21"/>
              </w:rPr>
            </w:pPr>
            <w:r>
              <w:rPr>
                <w:rFonts w:hint="eastAsia" w:ascii="宋体" w:hAnsi="宋体" w:cs="宋体"/>
                <w:szCs w:val="21"/>
              </w:rPr>
              <w:t>4.具有设备运行状态指示灯及8个继电器的开关状态指示灯。</w:t>
            </w:r>
          </w:p>
          <w:p>
            <w:pPr>
              <w:adjustRightInd w:val="0"/>
              <w:snapToGrid w:val="0"/>
              <w:spacing w:line="400" w:lineRule="exact"/>
              <w:rPr>
                <w:rFonts w:ascii="宋体" w:hAnsi="宋体" w:cs="宋体"/>
                <w:szCs w:val="21"/>
              </w:rPr>
            </w:pPr>
            <w:r>
              <w:rPr>
                <w:rFonts w:hint="eastAsia" w:ascii="宋体" w:hAnsi="宋体" w:cs="宋体"/>
                <w:szCs w:val="21"/>
              </w:rPr>
              <w:t>5.具有键盘锁（LOCK）功能。</w:t>
            </w:r>
          </w:p>
          <w:p>
            <w:pPr>
              <w:adjustRightInd w:val="0"/>
              <w:snapToGrid w:val="0"/>
              <w:spacing w:line="400" w:lineRule="exact"/>
              <w:rPr>
                <w:rFonts w:ascii="宋体" w:hAnsi="宋体" w:cs="宋体"/>
                <w:szCs w:val="21"/>
              </w:rPr>
            </w:pPr>
            <w:r>
              <w:rPr>
                <w:rFonts w:hint="eastAsia" w:ascii="宋体" w:hAnsi="宋体" w:cs="宋体"/>
                <w:szCs w:val="21"/>
              </w:rPr>
              <w:t>6.机器具备ID识别，通过中控主机网络控制多台时，可通过ID识别。</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机柜</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32U机柜，600×800×1610mm</w:t>
            </w:r>
          </w:p>
          <w:p>
            <w:pPr>
              <w:adjustRightInd w:val="0"/>
              <w:snapToGrid w:val="0"/>
              <w:spacing w:line="400" w:lineRule="exact"/>
              <w:rPr>
                <w:rFonts w:ascii="宋体" w:hAnsi="宋体" w:cs="宋体"/>
                <w:szCs w:val="21"/>
              </w:rPr>
            </w:pPr>
            <w:r>
              <w:rPr>
                <w:rFonts w:hint="eastAsia" w:ascii="宋体" w:hAnsi="宋体" w:cs="宋体"/>
                <w:szCs w:val="21"/>
              </w:rPr>
              <w:t>8口PDU国标电源插排×1，固定板部件×1,风扇×4,2"重型脚轮×4，M12支脚×4，M6方螺母螺钉×20，内六角扳手×1</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电源管理器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功能特点</w:t>
            </w:r>
          </w:p>
          <w:p>
            <w:pPr>
              <w:adjustRightInd w:val="0"/>
              <w:snapToGrid w:val="0"/>
              <w:spacing w:line="400" w:lineRule="exact"/>
              <w:rPr>
                <w:rFonts w:ascii="宋体" w:hAnsi="宋体" w:cs="宋体"/>
                <w:szCs w:val="21"/>
              </w:rPr>
            </w:pPr>
            <w:r>
              <w:rPr>
                <w:rFonts w:hint="eastAsia" w:ascii="宋体" w:hAnsi="宋体" w:cs="宋体"/>
                <w:szCs w:val="21"/>
              </w:rPr>
              <w:t>1.设备采用标准1U机箱设计。</w:t>
            </w:r>
          </w:p>
          <w:p>
            <w:pPr>
              <w:adjustRightInd w:val="0"/>
              <w:snapToGrid w:val="0"/>
              <w:spacing w:line="400" w:lineRule="exact"/>
              <w:rPr>
                <w:rFonts w:ascii="宋体" w:hAnsi="宋体" w:cs="宋体"/>
                <w:szCs w:val="21"/>
              </w:rPr>
            </w:pPr>
            <w:r>
              <w:rPr>
                <w:rFonts w:hint="eastAsia" w:ascii="宋体" w:hAnsi="宋体" w:cs="宋体"/>
                <w:szCs w:val="21"/>
              </w:rPr>
              <w:t>2.8通道电源时序打开/关闭。</w:t>
            </w:r>
          </w:p>
          <w:p>
            <w:pPr>
              <w:adjustRightInd w:val="0"/>
              <w:snapToGrid w:val="0"/>
              <w:spacing w:line="400" w:lineRule="exact"/>
              <w:rPr>
                <w:rFonts w:ascii="宋体" w:hAnsi="宋体" w:cs="宋体"/>
                <w:szCs w:val="21"/>
              </w:rPr>
            </w:pPr>
            <w:r>
              <w:rPr>
                <w:rFonts w:hint="eastAsia" w:ascii="宋体" w:hAnsi="宋体" w:cs="宋体"/>
                <w:szCs w:val="21"/>
              </w:rPr>
              <w:t>3.远程控制（上电+24V直流信号）8通道电源时序打开/关闭—当船型开关处于off位置时有效。支持配置CH1和CH2通道为受控或不受控状态。</w:t>
            </w:r>
          </w:p>
          <w:p>
            <w:pPr>
              <w:adjustRightInd w:val="0"/>
              <w:snapToGrid w:val="0"/>
              <w:spacing w:line="400" w:lineRule="exact"/>
              <w:rPr>
                <w:rFonts w:ascii="宋体" w:hAnsi="宋体" w:cs="宋体"/>
                <w:szCs w:val="21"/>
              </w:rPr>
            </w:pPr>
            <w:r>
              <w:rPr>
                <w:rFonts w:hint="eastAsia" w:ascii="宋体" w:hAnsi="宋体" w:cs="宋体"/>
                <w:szCs w:val="21"/>
              </w:rPr>
              <w:t>4.当远程控制有效时同时控制后板ALARM（报警）端口导通以起到级联控制ALARM（报警）功能。</w:t>
            </w:r>
          </w:p>
          <w:p>
            <w:pPr>
              <w:adjustRightInd w:val="0"/>
              <w:snapToGrid w:val="0"/>
              <w:spacing w:line="400" w:lineRule="exact"/>
              <w:rPr>
                <w:rFonts w:ascii="宋体" w:hAnsi="宋体" w:cs="宋体"/>
                <w:szCs w:val="21"/>
              </w:rPr>
            </w:pPr>
            <w:r>
              <w:rPr>
                <w:rFonts w:hint="eastAsia" w:ascii="宋体" w:hAnsi="宋体" w:cs="宋体"/>
                <w:szCs w:val="21"/>
              </w:rPr>
              <w:t>5.单个通道最大负载功率2200W，所有通道负载总功率达6000W。</w:t>
            </w:r>
          </w:p>
          <w:p>
            <w:pPr>
              <w:adjustRightInd w:val="0"/>
              <w:snapToGrid w:val="0"/>
              <w:spacing w:line="400" w:lineRule="exact"/>
              <w:rPr>
                <w:rFonts w:ascii="宋体" w:hAnsi="宋体" w:cs="宋体"/>
                <w:szCs w:val="21"/>
              </w:rPr>
            </w:pPr>
            <w:r>
              <w:rPr>
                <w:rFonts w:hint="eastAsia" w:ascii="宋体" w:hAnsi="宋体" w:cs="宋体"/>
                <w:szCs w:val="21"/>
              </w:rPr>
              <w:t>6.输入连接器：大功率线码式电源连接器。</w:t>
            </w:r>
          </w:p>
          <w:p>
            <w:pPr>
              <w:adjustRightInd w:val="0"/>
              <w:snapToGrid w:val="0"/>
              <w:spacing w:line="400" w:lineRule="exact"/>
              <w:rPr>
                <w:rFonts w:ascii="宋体" w:hAnsi="宋体" w:cs="宋体"/>
                <w:szCs w:val="21"/>
              </w:rPr>
            </w:pPr>
            <w:r>
              <w:rPr>
                <w:rFonts w:hint="eastAsia" w:ascii="宋体" w:hAnsi="宋体" w:cs="宋体"/>
                <w:szCs w:val="21"/>
              </w:rPr>
              <w:t>7.输出连接器：多用途电源插座。</w:t>
            </w:r>
          </w:p>
          <w:p>
            <w:pPr>
              <w:adjustRightInd w:val="0"/>
              <w:snapToGrid w:val="0"/>
              <w:spacing w:line="400" w:lineRule="exact"/>
              <w:rPr>
                <w:rFonts w:ascii="宋体" w:hAnsi="宋体" w:cs="宋体"/>
                <w:szCs w:val="21"/>
              </w:rPr>
            </w:pPr>
            <w:r>
              <w:rPr>
                <w:rFonts w:hint="eastAsia" w:ascii="宋体" w:hAnsi="宋体" w:cs="宋体"/>
                <w:szCs w:val="21"/>
              </w:rPr>
              <w:t>8.USB输出接口，可以接LED灯。</w:t>
            </w:r>
          </w:p>
          <w:p>
            <w:pPr>
              <w:adjustRightInd w:val="0"/>
              <w:snapToGrid w:val="0"/>
              <w:spacing w:line="400" w:lineRule="exact"/>
              <w:rPr>
                <w:rFonts w:ascii="宋体" w:hAnsi="宋体" w:cs="宋体"/>
                <w:szCs w:val="21"/>
              </w:rPr>
            </w:pPr>
            <w:r>
              <w:rPr>
                <w:rFonts w:hint="eastAsia" w:ascii="宋体" w:hAnsi="宋体" w:cs="宋体"/>
                <w:szCs w:val="21"/>
              </w:rPr>
              <w:t>技术参数</w:t>
            </w:r>
          </w:p>
          <w:p>
            <w:pPr>
              <w:adjustRightInd w:val="0"/>
              <w:snapToGrid w:val="0"/>
              <w:spacing w:line="400" w:lineRule="exact"/>
              <w:rPr>
                <w:rFonts w:ascii="宋体" w:hAnsi="宋体" w:cs="宋体"/>
                <w:szCs w:val="21"/>
              </w:rPr>
            </w:pPr>
            <w:r>
              <w:rPr>
                <w:rFonts w:hint="eastAsia" w:ascii="宋体" w:hAnsi="宋体" w:cs="宋体"/>
                <w:szCs w:val="21"/>
              </w:rPr>
              <w:t>1.额定输出电压：AC~220V50Hz</w:t>
            </w:r>
          </w:p>
          <w:p>
            <w:pPr>
              <w:adjustRightInd w:val="0"/>
              <w:snapToGrid w:val="0"/>
              <w:spacing w:line="400" w:lineRule="exact"/>
              <w:rPr>
                <w:rFonts w:ascii="宋体" w:hAnsi="宋体" w:cs="宋体"/>
                <w:szCs w:val="21"/>
              </w:rPr>
            </w:pPr>
            <w:r>
              <w:rPr>
                <w:rFonts w:hint="eastAsia" w:ascii="宋体" w:hAnsi="宋体" w:cs="宋体"/>
                <w:szCs w:val="21"/>
              </w:rPr>
              <w:t>2.额定输出电流：30A</w:t>
            </w:r>
          </w:p>
          <w:p>
            <w:pPr>
              <w:adjustRightInd w:val="0"/>
              <w:snapToGrid w:val="0"/>
              <w:spacing w:line="400" w:lineRule="exact"/>
              <w:rPr>
                <w:rFonts w:ascii="宋体" w:hAnsi="宋体" w:cs="宋体"/>
                <w:szCs w:val="21"/>
              </w:rPr>
            </w:pPr>
            <w:r>
              <w:rPr>
                <w:rFonts w:hint="eastAsia" w:ascii="宋体" w:hAnsi="宋体" w:cs="宋体"/>
                <w:szCs w:val="21"/>
              </w:rPr>
              <w:t>3.可控制电源：8路</w:t>
            </w:r>
          </w:p>
          <w:p>
            <w:pPr>
              <w:adjustRightInd w:val="0"/>
              <w:snapToGrid w:val="0"/>
              <w:spacing w:line="400" w:lineRule="exact"/>
              <w:rPr>
                <w:rFonts w:ascii="宋体" w:hAnsi="宋体" w:cs="宋体"/>
                <w:szCs w:val="21"/>
              </w:rPr>
            </w:pPr>
            <w:r>
              <w:rPr>
                <w:rFonts w:hint="eastAsia" w:ascii="宋体" w:hAnsi="宋体" w:cs="宋体"/>
                <w:szCs w:val="21"/>
              </w:rPr>
              <w:t>4.每路动作延时时间：1秒</w:t>
            </w:r>
          </w:p>
          <w:p>
            <w:pPr>
              <w:adjustRightInd w:val="0"/>
              <w:snapToGrid w:val="0"/>
              <w:spacing w:line="400" w:lineRule="exact"/>
              <w:rPr>
                <w:rFonts w:ascii="宋体" w:hAnsi="宋体" w:cs="宋体"/>
                <w:szCs w:val="21"/>
              </w:rPr>
            </w:pPr>
            <w:r>
              <w:rPr>
                <w:rFonts w:hint="eastAsia" w:ascii="宋体" w:hAnsi="宋体" w:cs="宋体"/>
                <w:szCs w:val="21"/>
              </w:rPr>
              <w:t>5.供电电源：VAC，220V50/60Hz，30A</w:t>
            </w:r>
          </w:p>
          <w:p>
            <w:pPr>
              <w:adjustRightInd w:val="0"/>
              <w:snapToGrid w:val="0"/>
              <w:spacing w:line="400" w:lineRule="exact"/>
              <w:rPr>
                <w:rFonts w:ascii="宋体" w:hAnsi="宋体" w:cs="宋体"/>
                <w:szCs w:val="21"/>
              </w:rPr>
            </w:pPr>
            <w:r>
              <w:rPr>
                <w:rFonts w:hint="eastAsia" w:ascii="宋体" w:hAnsi="宋体" w:cs="宋体"/>
                <w:szCs w:val="21"/>
              </w:rPr>
              <w:t>6.单路额定输出电源：10A</w:t>
            </w:r>
          </w:p>
          <w:p>
            <w:pPr>
              <w:adjustRightInd w:val="0"/>
              <w:snapToGrid w:val="0"/>
              <w:spacing w:line="400" w:lineRule="exact"/>
              <w:rPr>
                <w:rFonts w:ascii="宋体" w:hAnsi="宋体" w:cs="宋体"/>
                <w:szCs w:val="21"/>
              </w:rPr>
            </w:pPr>
            <w:r>
              <w:rPr>
                <w:rFonts w:hint="eastAsia" w:ascii="宋体" w:hAnsi="宋体" w:cs="宋体"/>
                <w:szCs w:val="21"/>
              </w:rPr>
              <w:t>7.尺寸（LxWxH）：484x295x44mm</w:t>
            </w:r>
          </w:p>
          <w:p>
            <w:pPr>
              <w:adjustRightInd w:val="0"/>
              <w:snapToGrid w:val="0"/>
              <w:spacing w:line="400" w:lineRule="exact"/>
              <w:rPr>
                <w:rFonts w:ascii="宋体" w:hAnsi="宋体" w:cs="宋体"/>
                <w:szCs w:val="21"/>
              </w:rPr>
            </w:pPr>
            <w:r>
              <w:rPr>
                <w:rFonts w:hint="eastAsia" w:ascii="宋体" w:hAnsi="宋体" w:cs="宋体"/>
                <w:szCs w:val="21"/>
              </w:rPr>
              <w:t>8.重量：4.2Kg</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电源管理器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▲1.具有≥12路电源插座，支持≥6路10A的、≥6路16A的插座规格。（</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2.每路有单独的滤波器。</w:t>
            </w:r>
          </w:p>
          <w:p>
            <w:pPr>
              <w:adjustRightInd w:val="0"/>
              <w:snapToGrid w:val="0"/>
              <w:spacing w:line="400" w:lineRule="exact"/>
              <w:rPr>
                <w:rFonts w:ascii="宋体" w:hAnsi="宋体" w:cs="宋体"/>
                <w:szCs w:val="21"/>
              </w:rPr>
            </w:pPr>
            <w:r>
              <w:rPr>
                <w:rFonts w:hint="eastAsia" w:ascii="宋体" w:hAnsi="宋体" w:cs="宋体"/>
                <w:szCs w:val="21"/>
              </w:rPr>
              <w:t>▲3.前面板具有≥2路常开状态电源插座。</w:t>
            </w:r>
          </w:p>
          <w:p>
            <w:pPr>
              <w:adjustRightInd w:val="0"/>
              <w:snapToGrid w:val="0"/>
              <w:spacing w:line="400" w:lineRule="exact"/>
              <w:rPr>
                <w:rFonts w:ascii="宋体" w:hAnsi="宋体" w:cs="宋体"/>
                <w:szCs w:val="21"/>
              </w:rPr>
            </w:pPr>
            <w:r>
              <w:rPr>
                <w:rFonts w:hint="eastAsia" w:ascii="宋体" w:hAnsi="宋体" w:cs="宋体"/>
                <w:szCs w:val="21"/>
              </w:rPr>
              <w:t>4.采用3芯单相的电源接线接口。</w:t>
            </w:r>
          </w:p>
          <w:p>
            <w:pPr>
              <w:adjustRightInd w:val="0"/>
              <w:snapToGrid w:val="0"/>
              <w:spacing w:line="400" w:lineRule="exact"/>
              <w:rPr>
                <w:rFonts w:ascii="宋体" w:hAnsi="宋体" w:cs="宋体"/>
                <w:szCs w:val="21"/>
              </w:rPr>
            </w:pPr>
            <w:r>
              <w:rPr>
                <w:rFonts w:hint="eastAsia" w:ascii="宋体" w:hAnsi="宋体" w:cs="宋体"/>
                <w:szCs w:val="21"/>
              </w:rPr>
              <w:t>5.具备有数字电压指示功能，可实时的指示电网电压。</w:t>
            </w:r>
          </w:p>
          <w:p>
            <w:pPr>
              <w:adjustRightInd w:val="0"/>
              <w:snapToGrid w:val="0"/>
              <w:spacing w:line="400" w:lineRule="exact"/>
              <w:rPr>
                <w:rFonts w:ascii="宋体" w:hAnsi="宋体" w:cs="宋体"/>
                <w:szCs w:val="21"/>
              </w:rPr>
            </w:pPr>
            <w:r>
              <w:rPr>
                <w:rFonts w:hint="eastAsia" w:ascii="宋体" w:hAnsi="宋体" w:cs="宋体"/>
                <w:szCs w:val="21"/>
              </w:rPr>
              <w:t>6.支持密码锁定功能。</w:t>
            </w:r>
          </w:p>
          <w:p>
            <w:pPr>
              <w:adjustRightInd w:val="0"/>
              <w:snapToGrid w:val="0"/>
              <w:spacing w:line="400" w:lineRule="exact"/>
              <w:rPr>
                <w:rFonts w:ascii="宋体" w:hAnsi="宋体" w:cs="宋体"/>
                <w:szCs w:val="21"/>
              </w:rPr>
            </w:pPr>
            <w:r>
              <w:rPr>
                <w:rFonts w:hint="eastAsia" w:ascii="宋体" w:hAnsi="宋体" w:cs="宋体"/>
                <w:szCs w:val="21"/>
              </w:rPr>
              <w:t>▲7.具有通道延时编辑功能，可以自定义修改通道间的延时时间。集成RS485远程控制功能，支持通过USB、RS485、RS232等多样控制方式。（</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8.具有WIFI（可选）、远程互联网控制（可选）等控制方式。</w:t>
            </w:r>
          </w:p>
          <w:p>
            <w:pPr>
              <w:adjustRightInd w:val="0"/>
              <w:snapToGrid w:val="0"/>
              <w:spacing w:line="400" w:lineRule="exact"/>
              <w:rPr>
                <w:rFonts w:ascii="宋体" w:hAnsi="宋体" w:cs="宋体"/>
                <w:szCs w:val="21"/>
              </w:rPr>
            </w:pPr>
            <w:r>
              <w:rPr>
                <w:rFonts w:hint="eastAsia" w:ascii="宋体" w:hAnsi="宋体" w:cs="宋体"/>
                <w:szCs w:val="21"/>
              </w:rPr>
              <w:t>▲9.支持定时开关机任务的功能，定时时长最长可设置达≥12个月的定时开关机功能。（</w:t>
            </w:r>
            <w:r>
              <w:rPr>
                <w:rFonts w:hint="eastAsia" w:ascii="宋体" w:hAnsi="宋体" w:cs="宋体"/>
                <w:szCs w:val="21"/>
                <w:lang w:val="en-US" w:eastAsia="zh-CN"/>
              </w:rPr>
              <w:t>投标文件需提供</w:t>
            </w:r>
            <w:r>
              <w:rPr>
                <w:rFonts w:hint="eastAsia" w:ascii="宋体" w:hAnsi="宋体" w:cs="宋体"/>
                <w:szCs w:val="21"/>
              </w:rPr>
              <w:t>满足该参数的第三方</w:t>
            </w:r>
            <w:r>
              <w:rPr>
                <w:rFonts w:hint="eastAsia" w:ascii="宋体" w:hAnsi="宋体" w:cs="宋体"/>
                <w:szCs w:val="21"/>
                <w:lang w:val="en-US" w:eastAsia="zh-CN"/>
              </w:rPr>
              <w:t>检测</w:t>
            </w:r>
            <w:r>
              <w:rPr>
                <w:rFonts w:hint="eastAsia" w:ascii="宋体" w:hAnsi="宋体" w:cs="宋体"/>
                <w:szCs w:val="21"/>
              </w:rPr>
              <w:t>机构</w:t>
            </w:r>
            <w:r>
              <w:rPr>
                <w:rFonts w:hint="eastAsia" w:ascii="宋体" w:hAnsi="宋体" w:cs="宋体"/>
                <w:szCs w:val="21"/>
                <w:lang w:val="en-US" w:eastAsia="zh-CN"/>
              </w:rPr>
              <w:t>出具的</w:t>
            </w:r>
            <w:r>
              <w:rPr>
                <w:rFonts w:hint="eastAsia" w:ascii="宋体" w:hAnsi="宋体" w:cs="宋体"/>
                <w:szCs w:val="21"/>
              </w:rPr>
              <w:t>检测报告</w:t>
            </w:r>
            <w:r>
              <w:rPr>
                <w:rFonts w:hint="eastAsia" w:ascii="宋体" w:hAnsi="宋体" w:cs="宋体"/>
                <w:szCs w:val="21"/>
                <w:lang w:val="en-US" w:eastAsia="zh-CN"/>
              </w:rPr>
              <w:t>复印件</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10.支持通过LINK口实现多台（同款）电源时序器级联；支持通过前面板按键设置设备地址码。</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实训录显一体机</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1、要求设备高度集成化，整体外观小巧便携，主机重量≤2.5kg,厚度≤36mm），支持挂靠在实训推车上，满足实训操作过程中预览、显示切换等操作需求；</w:t>
            </w:r>
          </w:p>
          <w:p>
            <w:pPr>
              <w:adjustRightInd w:val="0"/>
              <w:snapToGrid w:val="0"/>
              <w:spacing w:line="400" w:lineRule="exact"/>
              <w:rPr>
                <w:rFonts w:ascii="宋体" w:hAnsi="宋体" w:cs="宋体"/>
                <w:szCs w:val="21"/>
              </w:rPr>
            </w:pPr>
            <w:r>
              <w:rPr>
                <w:rFonts w:hint="eastAsia" w:ascii="宋体" w:hAnsi="宋体" w:cs="宋体"/>
                <w:szCs w:val="21"/>
              </w:rPr>
              <w:t>2、为保证系统性能稳定性与安全性，系统采用纯嵌入式硬件架构和linux系统，高性能低故障的固态硬盘≥256G，主机内含标准硬盘接口，可以按需扩展硬盘空间；</w:t>
            </w:r>
          </w:p>
          <w:p>
            <w:pPr>
              <w:adjustRightInd w:val="0"/>
              <w:snapToGrid w:val="0"/>
              <w:spacing w:line="400" w:lineRule="exact"/>
              <w:rPr>
                <w:rFonts w:ascii="宋体" w:hAnsi="宋体" w:cs="宋体"/>
                <w:szCs w:val="21"/>
              </w:rPr>
            </w:pPr>
            <w:r>
              <w:rPr>
                <w:rFonts w:hint="eastAsia" w:ascii="宋体" w:hAnsi="宋体" w:cs="宋体"/>
                <w:szCs w:val="21"/>
              </w:rPr>
              <w:t>3、主机要求内置电池，电池容量≥10000mAH，满状态运行可续航不低于6个小时；</w:t>
            </w:r>
          </w:p>
          <w:p>
            <w:pPr>
              <w:adjustRightInd w:val="0"/>
              <w:snapToGrid w:val="0"/>
              <w:spacing w:line="400" w:lineRule="exact"/>
              <w:rPr>
                <w:rFonts w:ascii="宋体" w:hAnsi="宋体" w:cs="宋体"/>
                <w:szCs w:val="21"/>
              </w:rPr>
            </w:pPr>
            <w:r>
              <w:rPr>
                <w:rFonts w:hint="eastAsia" w:ascii="宋体" w:hAnsi="宋体" w:cs="宋体"/>
                <w:szCs w:val="21"/>
              </w:rPr>
              <w:t>4、主机集成触摸屏要求≥14英寸，方便在各种场景下进行操作，具备一键复位功能，确保设备运行的安全性。</w:t>
            </w:r>
            <w:r>
              <w:rPr>
                <w:rFonts w:hint="eastAsia" w:ascii="宋体" w:hAnsi="宋体" w:cs="宋体"/>
                <w:szCs w:val="21"/>
                <w:highlight w:val="none"/>
              </w:rPr>
              <w:t>（</w:t>
            </w:r>
            <w:r>
              <w:rPr>
                <w:rFonts w:hint="eastAsia" w:ascii="宋体" w:hAnsi="宋体" w:cs="宋体"/>
                <w:szCs w:val="21"/>
                <w:highlight w:val="none"/>
                <w:lang w:val="en-US" w:eastAsia="zh-CN"/>
              </w:rPr>
              <w:t>投标文件中需</w:t>
            </w:r>
            <w:r>
              <w:rPr>
                <w:rFonts w:hint="eastAsia" w:ascii="宋体" w:hAnsi="宋体" w:cs="宋体"/>
                <w:szCs w:val="21"/>
                <w:highlight w:val="none"/>
              </w:rPr>
              <w:t>提供具备CNAS、CMA、ILAC等标识的第三方检测报告，要求报告在检测机构官网可查、提供查询截图）</w:t>
            </w:r>
          </w:p>
          <w:p>
            <w:pPr>
              <w:adjustRightInd w:val="0"/>
              <w:snapToGrid w:val="0"/>
              <w:spacing w:line="400" w:lineRule="exact"/>
              <w:rPr>
                <w:rFonts w:ascii="宋体" w:hAnsi="宋体" w:cs="宋体"/>
                <w:szCs w:val="21"/>
              </w:rPr>
            </w:pPr>
            <w:r>
              <w:rPr>
                <w:rFonts w:hint="eastAsia" w:ascii="宋体" w:hAnsi="宋体" w:cs="宋体"/>
                <w:szCs w:val="21"/>
              </w:rPr>
              <w:t>5、主机要求支持无线音频、本地音频、网络音频等多种信号接入，同时主机具备多种物理音频接口，支持≥1路line in; ≥1路mic in; ≥1路line out，并支持音频监听、音量调节与音量状态显示。。</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实训录播助手软件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1、支持嵌入式Linux系统，出厂即内置于实训录显一体机内，满足实训教学过程中的实操演示、实操回看、资源管理等多种应用；</w:t>
            </w:r>
          </w:p>
          <w:p>
            <w:pPr>
              <w:adjustRightInd w:val="0"/>
              <w:snapToGrid w:val="0"/>
              <w:spacing w:line="400" w:lineRule="exact"/>
              <w:rPr>
                <w:rFonts w:ascii="宋体" w:hAnsi="宋体" w:cs="宋体"/>
                <w:szCs w:val="21"/>
              </w:rPr>
            </w:pPr>
            <w:r>
              <w:rPr>
                <w:rFonts w:hint="eastAsia" w:ascii="宋体" w:hAnsi="宋体" w:cs="宋体"/>
                <w:szCs w:val="21"/>
              </w:rPr>
              <w:t>2、支持老师实训示范教学功能，无缝对接老师实训特写相机、全景相机等机位，实现多角度拍摄效果；支持通过触摸按键实现画面拉近、拉远；</w:t>
            </w:r>
            <w:r>
              <w:rPr>
                <w:rFonts w:hint="eastAsia" w:ascii="宋体" w:hAnsi="宋体" w:cs="宋体"/>
                <w:szCs w:val="21"/>
                <w:highlight w:val="none"/>
              </w:rPr>
              <w:t>（</w:t>
            </w:r>
            <w:r>
              <w:rPr>
                <w:rFonts w:hint="eastAsia" w:ascii="宋体" w:hAnsi="宋体" w:cs="宋体"/>
                <w:szCs w:val="21"/>
                <w:highlight w:val="none"/>
                <w:lang w:val="en-US" w:eastAsia="zh-CN"/>
              </w:rPr>
              <w:t>投标文件中需</w:t>
            </w:r>
            <w:r>
              <w:rPr>
                <w:rFonts w:hint="eastAsia" w:ascii="宋体" w:hAnsi="宋体" w:cs="宋体"/>
                <w:szCs w:val="21"/>
                <w:highlight w:val="none"/>
              </w:rPr>
              <w:t>提供具备CNAS、CMA、ILAC等标识的第三方检测报告，要求报告在检测机构官网可查、提供查询截图）</w:t>
            </w:r>
          </w:p>
          <w:p>
            <w:pPr>
              <w:adjustRightInd w:val="0"/>
              <w:snapToGrid w:val="0"/>
              <w:spacing w:line="400" w:lineRule="exact"/>
              <w:rPr>
                <w:rFonts w:ascii="宋体" w:hAnsi="宋体" w:cs="宋体"/>
                <w:szCs w:val="21"/>
              </w:rPr>
            </w:pPr>
            <w:r>
              <w:rPr>
                <w:rFonts w:hint="eastAsia" w:ascii="宋体" w:hAnsi="宋体" w:cs="宋体"/>
                <w:szCs w:val="21"/>
              </w:rPr>
              <w:t>3、支持实训摄像机自动、手动聚焦两种模式；</w:t>
            </w:r>
          </w:p>
          <w:p>
            <w:pPr>
              <w:adjustRightInd w:val="0"/>
              <w:snapToGrid w:val="0"/>
              <w:spacing w:line="400" w:lineRule="exact"/>
              <w:rPr>
                <w:rFonts w:ascii="宋体" w:hAnsi="宋体" w:cs="宋体"/>
                <w:szCs w:val="21"/>
              </w:rPr>
            </w:pPr>
            <w:r>
              <w:rPr>
                <w:rFonts w:hint="eastAsia" w:ascii="宋体" w:hAnsi="宋体" w:cs="宋体"/>
                <w:szCs w:val="21"/>
              </w:rPr>
              <w:t>▲4、支持单画面、左右画面、画中画等多种布局模式，支持在同一界面显示全景、特写摄像机两个画面；</w:t>
            </w:r>
          </w:p>
          <w:p>
            <w:pPr>
              <w:adjustRightInd w:val="0"/>
              <w:snapToGrid w:val="0"/>
              <w:spacing w:line="400" w:lineRule="exact"/>
              <w:rPr>
                <w:rFonts w:ascii="宋体" w:hAnsi="宋体" w:cs="宋体"/>
                <w:szCs w:val="21"/>
              </w:rPr>
            </w:pPr>
            <w:r>
              <w:rPr>
                <w:rFonts w:hint="eastAsia" w:ascii="宋体" w:hAnsi="宋体" w:cs="宋体"/>
                <w:szCs w:val="21"/>
              </w:rPr>
              <w:t>▲5、为便于老师对实训操作进行点评分析，系统应支持学生操作标记功能，老师可以对学生操作正确、错误等进行实时标记，在进行回放点播时，可以通过标记的操作实现快速定位；</w:t>
            </w:r>
          </w:p>
          <w:p>
            <w:pPr>
              <w:adjustRightInd w:val="0"/>
              <w:snapToGrid w:val="0"/>
              <w:spacing w:line="400" w:lineRule="exact"/>
              <w:rPr>
                <w:rFonts w:ascii="宋体" w:hAnsi="宋体" w:cs="宋体"/>
                <w:szCs w:val="21"/>
              </w:rPr>
            </w:pPr>
            <w:r>
              <w:rPr>
                <w:rFonts w:hint="eastAsia" w:ascii="宋体" w:hAnsi="宋体" w:cs="宋体"/>
                <w:szCs w:val="21"/>
              </w:rPr>
              <w:t>6、支持老师实训示范教学回看功能，支持按照日期、时间顺序维度列表显示，支持通过内嵌播放器实现快速点播回放，支持全屏播放、进度条拖动快进、音量控制切换等多种播放控制功能；（</w:t>
            </w:r>
            <w:r>
              <w:rPr>
                <w:rFonts w:hint="eastAsia" w:ascii="宋体" w:hAnsi="宋体" w:cs="宋体"/>
                <w:szCs w:val="21"/>
                <w:highlight w:val="none"/>
                <w:lang w:val="en-US" w:eastAsia="zh-CN"/>
              </w:rPr>
              <w:t>投标文件中需</w:t>
            </w:r>
            <w:r>
              <w:rPr>
                <w:rFonts w:hint="eastAsia" w:ascii="宋体" w:hAnsi="宋体" w:cs="宋体"/>
                <w:szCs w:val="21"/>
                <w:highlight w:val="none"/>
              </w:rPr>
              <w:t>提供具备CNAS、CMA、ILAC等标识的第三方检测报告，要求报告在检测机构官网可查、提供查询截图</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7、支持实操回看视频0.5倍、1倍、1.5倍、2倍播放速度切换，针对部分复杂操作，实现慢动作播放，方便学生更加轻松掌握老师操作细节；</w:t>
            </w:r>
          </w:p>
          <w:p>
            <w:pPr>
              <w:adjustRightInd w:val="0"/>
              <w:snapToGrid w:val="0"/>
              <w:spacing w:line="400" w:lineRule="exact"/>
              <w:rPr>
                <w:rFonts w:ascii="宋体" w:hAnsi="宋体" w:cs="宋体"/>
                <w:szCs w:val="21"/>
              </w:rPr>
            </w:pPr>
            <w:r>
              <w:rPr>
                <w:rFonts w:hint="eastAsia" w:ascii="宋体" w:hAnsi="宋体" w:cs="宋体"/>
                <w:szCs w:val="21"/>
              </w:rPr>
              <w:t>8、支持全景摄像机、特写摄像机、合成画面视频录制及生成；</w:t>
            </w:r>
          </w:p>
          <w:p>
            <w:pPr>
              <w:adjustRightInd w:val="0"/>
              <w:snapToGrid w:val="0"/>
              <w:spacing w:line="400" w:lineRule="exact"/>
              <w:rPr>
                <w:rFonts w:ascii="宋体" w:hAnsi="宋体" w:cs="宋体"/>
                <w:szCs w:val="21"/>
              </w:rPr>
            </w:pPr>
            <w:r>
              <w:rPr>
                <w:rFonts w:hint="eastAsia" w:ascii="宋体" w:hAnsi="宋体" w:cs="宋体"/>
                <w:szCs w:val="21"/>
              </w:rPr>
              <w:t>9、支持资源统一管理，能够通过日期选择对应录制视频资源，支持快捷保存到USB存储或者本地硬盘；</w:t>
            </w:r>
          </w:p>
          <w:p>
            <w:pPr>
              <w:adjustRightInd w:val="0"/>
              <w:snapToGrid w:val="0"/>
              <w:spacing w:line="400" w:lineRule="exact"/>
              <w:rPr>
                <w:rFonts w:ascii="宋体" w:hAnsi="宋体" w:cs="宋体"/>
                <w:szCs w:val="21"/>
              </w:rPr>
            </w:pPr>
            <w:r>
              <w:rPr>
                <w:rFonts w:hint="eastAsia" w:ascii="宋体" w:hAnsi="宋体" w:cs="宋体"/>
                <w:szCs w:val="21"/>
              </w:rPr>
              <w:t>▲9、为了确保录制资源的空间的长效应用，支持批量选择删除功能，当存储空间不足时，系统能自动删除最早录制视频文件，确保新的视频文件能够正常录制和存储；</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39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高清全景摄像机</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1、采用不低于1/2.8 英寸CMOS, 有效像素≥207 万；</w:t>
            </w:r>
          </w:p>
          <w:p>
            <w:pPr>
              <w:adjustRightInd w:val="0"/>
              <w:snapToGrid w:val="0"/>
              <w:spacing w:line="400" w:lineRule="exact"/>
              <w:rPr>
                <w:rFonts w:ascii="宋体" w:hAnsi="宋体" w:cs="宋体"/>
                <w:szCs w:val="21"/>
              </w:rPr>
            </w:pPr>
            <w:r>
              <w:rPr>
                <w:rFonts w:hint="eastAsia" w:ascii="宋体" w:hAnsi="宋体" w:cs="宋体"/>
                <w:szCs w:val="21"/>
              </w:rPr>
              <w:t>2、信号系统1080p/60, 1080p/50, 1080i/60, 1080i/50,1080p/30, 1080p/25, 720p/60, 720p/50；</w:t>
            </w:r>
          </w:p>
          <w:p>
            <w:pPr>
              <w:adjustRightInd w:val="0"/>
              <w:snapToGrid w:val="0"/>
              <w:spacing w:line="400" w:lineRule="exact"/>
              <w:rPr>
                <w:rFonts w:ascii="宋体" w:hAnsi="宋体" w:cs="宋体"/>
                <w:szCs w:val="21"/>
              </w:rPr>
            </w:pPr>
            <w:r>
              <w:rPr>
                <w:rFonts w:hint="eastAsia" w:ascii="宋体" w:hAnsi="宋体" w:cs="宋体"/>
                <w:szCs w:val="21"/>
              </w:rPr>
              <w:t xml:space="preserve">3、镜头焦距≥12x, f3.5mm </w:t>
            </w:r>
            <w:bookmarkStart w:id="75" w:name="OLE_LINK36"/>
            <w:r>
              <w:rPr>
                <w:rFonts w:hint="eastAsia" w:ascii="宋体" w:hAnsi="宋体" w:cs="宋体"/>
                <w:szCs w:val="21"/>
              </w:rPr>
              <w:t>～</w:t>
            </w:r>
            <w:bookmarkEnd w:id="75"/>
            <w:r>
              <w:rPr>
                <w:rFonts w:hint="eastAsia" w:ascii="宋体" w:hAnsi="宋体" w:cs="宋体"/>
                <w:szCs w:val="21"/>
              </w:rPr>
              <w:t>42.3mm, F1.8 ～ F2.8；</w:t>
            </w:r>
          </w:p>
          <w:p>
            <w:pPr>
              <w:adjustRightInd w:val="0"/>
              <w:snapToGrid w:val="0"/>
              <w:spacing w:line="400" w:lineRule="exact"/>
              <w:rPr>
                <w:rFonts w:ascii="宋体" w:hAnsi="宋体" w:cs="宋体"/>
                <w:szCs w:val="21"/>
              </w:rPr>
            </w:pPr>
            <w:r>
              <w:rPr>
                <w:rFonts w:hint="eastAsia" w:ascii="宋体" w:hAnsi="宋体" w:cs="宋体"/>
                <w:szCs w:val="21"/>
              </w:rPr>
              <w:t>4、最低照度0.5 Lux @ (F1.8, AGC ON)；</w:t>
            </w:r>
          </w:p>
          <w:p>
            <w:pPr>
              <w:adjustRightInd w:val="0"/>
              <w:snapToGrid w:val="0"/>
              <w:spacing w:line="400" w:lineRule="exact"/>
              <w:rPr>
                <w:rFonts w:ascii="宋体" w:hAnsi="宋体" w:cs="宋体"/>
                <w:szCs w:val="21"/>
              </w:rPr>
            </w:pPr>
            <w:r>
              <w:rPr>
                <w:rFonts w:hint="eastAsia" w:ascii="宋体" w:hAnsi="宋体" w:cs="宋体"/>
                <w:szCs w:val="21"/>
              </w:rPr>
              <w:t>5、快门速度1/30s ～ 1/10000s；</w:t>
            </w:r>
          </w:p>
          <w:p>
            <w:pPr>
              <w:adjustRightInd w:val="0"/>
              <w:snapToGrid w:val="0"/>
              <w:spacing w:line="400" w:lineRule="exact"/>
              <w:rPr>
                <w:rFonts w:ascii="宋体" w:hAnsi="宋体" w:cs="宋体"/>
                <w:szCs w:val="21"/>
              </w:rPr>
            </w:pPr>
            <w:r>
              <w:rPr>
                <w:rFonts w:hint="eastAsia" w:ascii="宋体" w:hAnsi="宋体" w:cs="宋体"/>
                <w:szCs w:val="21"/>
              </w:rPr>
              <w:t>6、支持白平衡自动，室内，室外，一键，手动，指定色温；</w:t>
            </w:r>
          </w:p>
          <w:p>
            <w:pPr>
              <w:adjustRightInd w:val="0"/>
              <w:snapToGrid w:val="0"/>
              <w:spacing w:line="400" w:lineRule="exact"/>
              <w:rPr>
                <w:rFonts w:ascii="宋体" w:hAnsi="宋体" w:cs="宋体"/>
                <w:szCs w:val="21"/>
              </w:rPr>
            </w:pPr>
            <w:r>
              <w:rPr>
                <w:rFonts w:hint="eastAsia" w:ascii="宋体" w:hAnsi="宋体" w:cs="宋体"/>
                <w:szCs w:val="21"/>
              </w:rPr>
              <w:t>7、支持背光补偿，支持2D&amp;3D 数字降噪</w:t>
            </w:r>
          </w:p>
          <w:p>
            <w:pPr>
              <w:adjustRightInd w:val="0"/>
              <w:snapToGrid w:val="0"/>
              <w:spacing w:line="400" w:lineRule="exact"/>
              <w:rPr>
                <w:rFonts w:ascii="宋体" w:hAnsi="宋体" w:cs="宋体"/>
                <w:szCs w:val="21"/>
              </w:rPr>
            </w:pPr>
            <w:r>
              <w:rPr>
                <w:rFonts w:hint="eastAsia" w:ascii="宋体" w:hAnsi="宋体" w:cs="宋体"/>
                <w:szCs w:val="21"/>
              </w:rPr>
              <w:t>8、信噪比≥ 55dB；</w:t>
            </w:r>
          </w:p>
          <w:p>
            <w:pPr>
              <w:adjustRightInd w:val="0"/>
              <w:snapToGrid w:val="0"/>
              <w:spacing w:line="400" w:lineRule="exact"/>
              <w:rPr>
                <w:rFonts w:ascii="宋体" w:hAnsi="宋体" w:cs="宋体"/>
                <w:szCs w:val="21"/>
              </w:rPr>
            </w:pPr>
            <w:r>
              <w:rPr>
                <w:rFonts w:hint="eastAsia" w:ascii="宋体" w:hAnsi="宋体" w:cs="宋体"/>
                <w:szCs w:val="21"/>
              </w:rPr>
              <w:t>9、水平视场角72.5°～ 6.9°，垂直视场角44.8°～ 3.9°；</w:t>
            </w:r>
          </w:p>
          <w:p>
            <w:pPr>
              <w:adjustRightInd w:val="0"/>
              <w:snapToGrid w:val="0"/>
              <w:spacing w:line="400" w:lineRule="exact"/>
              <w:rPr>
                <w:rFonts w:ascii="宋体" w:hAnsi="宋体" w:cs="宋体"/>
                <w:szCs w:val="21"/>
              </w:rPr>
            </w:pPr>
            <w:r>
              <w:rPr>
                <w:rFonts w:hint="eastAsia" w:ascii="宋体" w:hAnsi="宋体" w:cs="宋体"/>
                <w:szCs w:val="21"/>
              </w:rPr>
              <w:t>10、支持相机倒装模式；</w:t>
            </w:r>
          </w:p>
          <w:p>
            <w:pPr>
              <w:adjustRightInd w:val="0"/>
              <w:snapToGrid w:val="0"/>
              <w:spacing w:line="400" w:lineRule="exact"/>
              <w:rPr>
                <w:rFonts w:ascii="宋体" w:hAnsi="宋体" w:cs="宋体"/>
                <w:szCs w:val="21"/>
              </w:rPr>
            </w:pPr>
            <w:r>
              <w:rPr>
                <w:rFonts w:hint="eastAsia" w:ascii="宋体" w:hAnsi="宋体" w:cs="宋体"/>
                <w:szCs w:val="21"/>
              </w:rPr>
              <w:t>11、支持扩展预置位数量≥255；</w:t>
            </w:r>
          </w:p>
          <w:p>
            <w:pPr>
              <w:adjustRightInd w:val="0"/>
              <w:snapToGrid w:val="0"/>
              <w:spacing w:line="400" w:lineRule="exact"/>
              <w:rPr>
                <w:rFonts w:ascii="宋体" w:hAnsi="宋体" w:cs="宋体"/>
                <w:szCs w:val="21"/>
              </w:rPr>
            </w:pPr>
            <w:r>
              <w:rPr>
                <w:rFonts w:hint="eastAsia" w:ascii="宋体" w:hAnsi="宋体" w:cs="宋体"/>
                <w:szCs w:val="21"/>
              </w:rPr>
              <w:t>12、支持POE一线通供电；</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1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高清摄像机系统软件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 要求支持在Windows 2000/2003/XP/vista/7/10等环境正常运行；</w:t>
            </w:r>
          </w:p>
          <w:p>
            <w:pPr>
              <w:adjustRightInd w:val="0"/>
              <w:snapToGrid w:val="0"/>
              <w:spacing w:line="400" w:lineRule="exact"/>
              <w:rPr>
                <w:rFonts w:ascii="宋体" w:hAnsi="宋体" w:cs="宋体"/>
                <w:szCs w:val="21"/>
              </w:rPr>
            </w:pPr>
            <w:r>
              <w:rPr>
                <w:rFonts w:hint="eastAsia" w:ascii="宋体" w:hAnsi="宋体" w:cs="宋体"/>
                <w:szCs w:val="21"/>
              </w:rPr>
              <w:t>2、 要求支持通过网线直连或交换机、路由器等方式进行连接配置；</w:t>
            </w:r>
          </w:p>
          <w:p>
            <w:pPr>
              <w:adjustRightInd w:val="0"/>
              <w:snapToGrid w:val="0"/>
              <w:spacing w:line="400" w:lineRule="exact"/>
              <w:rPr>
                <w:rFonts w:ascii="宋体" w:hAnsi="宋体" w:cs="宋体"/>
                <w:szCs w:val="21"/>
              </w:rPr>
            </w:pPr>
            <w:r>
              <w:rPr>
                <w:rFonts w:hint="eastAsia" w:ascii="宋体" w:hAnsi="宋体" w:cs="宋体"/>
                <w:szCs w:val="21"/>
              </w:rPr>
              <w:t>3、 支持HTTP、RTSP、PTZ等端口配置；</w:t>
            </w:r>
          </w:p>
          <w:p>
            <w:pPr>
              <w:adjustRightInd w:val="0"/>
              <w:snapToGrid w:val="0"/>
              <w:spacing w:line="400" w:lineRule="exact"/>
              <w:rPr>
                <w:rFonts w:ascii="宋体" w:hAnsi="宋体" w:cs="宋体"/>
                <w:szCs w:val="21"/>
              </w:rPr>
            </w:pPr>
            <w:r>
              <w:rPr>
                <w:rFonts w:hint="eastAsia" w:ascii="宋体" w:hAnsi="宋体" w:cs="宋体"/>
                <w:szCs w:val="21"/>
              </w:rPr>
              <w:t>4、 支持预置位设置，可设置预置位0-254；</w:t>
            </w:r>
          </w:p>
          <w:p>
            <w:pPr>
              <w:adjustRightInd w:val="0"/>
              <w:snapToGrid w:val="0"/>
              <w:spacing w:line="400" w:lineRule="exact"/>
              <w:rPr>
                <w:rFonts w:ascii="宋体" w:hAnsi="宋体" w:cs="宋体"/>
                <w:szCs w:val="21"/>
              </w:rPr>
            </w:pPr>
            <w:r>
              <w:rPr>
                <w:rFonts w:hint="eastAsia" w:ascii="宋体" w:hAnsi="宋体" w:cs="宋体"/>
                <w:szCs w:val="21"/>
              </w:rPr>
              <w:t>5、 要求支持50Hz（PAL）、60Hz（NTSC）和拨码优先三种制式；</w:t>
            </w:r>
          </w:p>
          <w:p>
            <w:pPr>
              <w:adjustRightInd w:val="0"/>
              <w:snapToGrid w:val="0"/>
              <w:spacing w:line="400" w:lineRule="exact"/>
              <w:rPr>
                <w:rFonts w:ascii="宋体" w:hAnsi="宋体" w:cs="宋体"/>
                <w:szCs w:val="21"/>
              </w:rPr>
            </w:pPr>
            <w:r>
              <w:rPr>
                <w:rFonts w:hint="eastAsia" w:ascii="宋体" w:hAnsi="宋体" w:cs="宋体"/>
                <w:szCs w:val="21"/>
              </w:rPr>
              <w:t>6、 为满足不同场景拍摄效果，支持亮度、饱和度、对比度、锐度、色度等图像效果调节功能；</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高清实训摄像机</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1、采用不低于1/2.5 英寸CMOS, 有效像素≥850万；</w:t>
            </w:r>
          </w:p>
          <w:p>
            <w:pPr>
              <w:adjustRightInd w:val="0"/>
              <w:snapToGrid w:val="0"/>
              <w:spacing w:line="400" w:lineRule="exact"/>
              <w:rPr>
                <w:rFonts w:ascii="宋体" w:hAnsi="宋体" w:cs="宋体"/>
                <w:szCs w:val="21"/>
              </w:rPr>
            </w:pPr>
            <w:r>
              <w:rPr>
                <w:rFonts w:hint="eastAsia" w:ascii="宋体" w:hAnsi="宋体" w:cs="宋体"/>
                <w:szCs w:val="21"/>
              </w:rPr>
              <w:t>2、支持视频编码标准：H.265 / H.264 / MJPEG；</w:t>
            </w:r>
          </w:p>
          <w:p>
            <w:pPr>
              <w:adjustRightInd w:val="0"/>
              <w:snapToGrid w:val="0"/>
              <w:spacing w:line="400" w:lineRule="exact"/>
              <w:rPr>
                <w:rFonts w:ascii="宋体" w:hAnsi="宋体" w:cs="宋体"/>
                <w:szCs w:val="21"/>
              </w:rPr>
            </w:pPr>
            <w:r>
              <w:rPr>
                <w:rFonts w:hint="eastAsia" w:ascii="宋体" w:hAnsi="宋体" w:cs="宋体"/>
                <w:szCs w:val="21"/>
              </w:rPr>
              <w:t>3、支持不低于8倍数字变焦；</w:t>
            </w:r>
          </w:p>
          <w:p>
            <w:pPr>
              <w:adjustRightInd w:val="0"/>
              <w:snapToGrid w:val="0"/>
              <w:spacing w:line="400" w:lineRule="exact"/>
              <w:rPr>
                <w:rFonts w:ascii="宋体" w:hAnsi="宋体" w:cs="宋体"/>
                <w:szCs w:val="21"/>
              </w:rPr>
            </w:pPr>
            <w:r>
              <w:rPr>
                <w:rFonts w:hint="eastAsia" w:ascii="宋体" w:hAnsi="宋体" w:cs="宋体"/>
                <w:szCs w:val="21"/>
              </w:rPr>
              <w:t>4、最低照度0.5 Lux @ (F1.8, AGC ON)；</w:t>
            </w:r>
          </w:p>
          <w:p>
            <w:pPr>
              <w:adjustRightInd w:val="0"/>
              <w:snapToGrid w:val="0"/>
              <w:spacing w:line="400" w:lineRule="exact"/>
              <w:rPr>
                <w:rFonts w:ascii="宋体" w:hAnsi="宋体" w:cs="宋体"/>
                <w:szCs w:val="21"/>
              </w:rPr>
            </w:pPr>
            <w:r>
              <w:rPr>
                <w:rFonts w:hint="eastAsia" w:ascii="宋体" w:hAnsi="宋体" w:cs="宋体"/>
                <w:szCs w:val="21"/>
              </w:rPr>
              <w:t>5、快门速度1/30s～1/10000s；</w:t>
            </w:r>
          </w:p>
          <w:p>
            <w:pPr>
              <w:adjustRightInd w:val="0"/>
              <w:snapToGrid w:val="0"/>
              <w:spacing w:line="400" w:lineRule="exact"/>
              <w:rPr>
                <w:rFonts w:ascii="宋体" w:hAnsi="宋体" w:cs="宋体"/>
                <w:szCs w:val="21"/>
              </w:rPr>
            </w:pPr>
            <w:r>
              <w:rPr>
                <w:rFonts w:hint="eastAsia" w:ascii="宋体" w:hAnsi="宋体" w:cs="宋体"/>
                <w:szCs w:val="21"/>
              </w:rPr>
              <w:t>6、支持白平衡自动，室内，室外，一键，手动，指定色温；</w:t>
            </w:r>
          </w:p>
          <w:p>
            <w:pPr>
              <w:adjustRightInd w:val="0"/>
              <w:snapToGrid w:val="0"/>
              <w:spacing w:line="400" w:lineRule="exact"/>
              <w:rPr>
                <w:rFonts w:ascii="宋体" w:hAnsi="宋体" w:cs="宋体"/>
                <w:szCs w:val="21"/>
              </w:rPr>
            </w:pPr>
            <w:r>
              <w:rPr>
                <w:rFonts w:hint="eastAsia" w:ascii="宋体" w:hAnsi="宋体" w:cs="宋体"/>
                <w:szCs w:val="21"/>
              </w:rPr>
              <w:t>7、支持背光补偿，支持2D&amp;3D 数字降噪；</w:t>
            </w:r>
          </w:p>
          <w:p>
            <w:pPr>
              <w:adjustRightInd w:val="0"/>
              <w:snapToGrid w:val="0"/>
              <w:spacing w:line="400" w:lineRule="exact"/>
              <w:rPr>
                <w:rFonts w:ascii="宋体" w:hAnsi="宋体" w:cs="宋体"/>
                <w:szCs w:val="21"/>
              </w:rPr>
            </w:pPr>
            <w:r>
              <w:rPr>
                <w:rFonts w:hint="eastAsia" w:ascii="宋体" w:hAnsi="宋体" w:cs="宋体"/>
                <w:szCs w:val="21"/>
              </w:rPr>
              <w:t>8、支持≥1 路, 3G-SDI；≥1 路, RJ45，10M / 100M 自适应以太网口；支持POE供电模式；</w:t>
            </w:r>
          </w:p>
          <w:p>
            <w:pPr>
              <w:adjustRightInd w:val="0"/>
              <w:snapToGrid w:val="0"/>
              <w:spacing w:line="400" w:lineRule="exact"/>
              <w:rPr>
                <w:rFonts w:ascii="宋体" w:hAnsi="宋体" w:cs="宋体"/>
                <w:szCs w:val="21"/>
              </w:rPr>
            </w:pPr>
            <w:r>
              <w:rPr>
                <w:rFonts w:hint="eastAsia" w:ascii="宋体" w:hAnsi="宋体" w:cs="宋体"/>
                <w:szCs w:val="21"/>
              </w:rPr>
              <w:t>9、音频接口≥ 1 路, Line In, 3.5mm 音频接口；</w:t>
            </w:r>
          </w:p>
          <w:p>
            <w:pPr>
              <w:adjustRightInd w:val="0"/>
              <w:snapToGrid w:val="0"/>
              <w:spacing w:line="400" w:lineRule="exact"/>
              <w:rPr>
                <w:rFonts w:ascii="宋体" w:hAnsi="宋体" w:cs="宋体"/>
                <w:szCs w:val="21"/>
              </w:rPr>
            </w:pPr>
            <w:r>
              <w:rPr>
                <w:rFonts w:hint="eastAsia" w:ascii="宋体" w:hAnsi="宋体" w:cs="宋体"/>
                <w:szCs w:val="21"/>
              </w:rPr>
              <w:t>10、USB 接口≥1 路；</w:t>
            </w:r>
          </w:p>
          <w:p>
            <w:pPr>
              <w:adjustRightInd w:val="0"/>
              <w:snapToGrid w:val="0"/>
              <w:spacing w:line="400" w:lineRule="exact"/>
              <w:rPr>
                <w:rFonts w:ascii="宋体" w:hAnsi="宋体" w:cs="宋体"/>
                <w:szCs w:val="21"/>
              </w:rPr>
            </w:pPr>
            <w:r>
              <w:rPr>
                <w:rFonts w:hint="eastAsia" w:ascii="宋体" w:hAnsi="宋体" w:cs="宋体"/>
                <w:szCs w:val="21"/>
              </w:rPr>
              <w:t>11、功耗≤12W；</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台</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42</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高清摄像机系统软件</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1、要求支持在Windows 2000/2003/XP/vista/7/10等环境正常运行；</w:t>
            </w:r>
          </w:p>
          <w:p>
            <w:pPr>
              <w:adjustRightInd w:val="0"/>
              <w:snapToGrid w:val="0"/>
              <w:spacing w:line="400" w:lineRule="exact"/>
              <w:rPr>
                <w:rFonts w:ascii="宋体" w:hAnsi="宋体" w:cs="宋体"/>
                <w:szCs w:val="21"/>
              </w:rPr>
            </w:pPr>
            <w:r>
              <w:rPr>
                <w:rFonts w:hint="eastAsia" w:ascii="宋体" w:hAnsi="宋体" w:cs="宋体"/>
                <w:szCs w:val="21"/>
              </w:rPr>
              <w:t>2、要求支持通过网线直连或交换机、路由器等方式进行连接配置；</w:t>
            </w:r>
          </w:p>
          <w:p>
            <w:pPr>
              <w:adjustRightInd w:val="0"/>
              <w:snapToGrid w:val="0"/>
              <w:spacing w:line="400" w:lineRule="exact"/>
              <w:rPr>
                <w:rFonts w:ascii="宋体" w:hAnsi="宋体" w:cs="宋体"/>
                <w:szCs w:val="21"/>
              </w:rPr>
            </w:pPr>
            <w:r>
              <w:rPr>
                <w:rFonts w:hint="eastAsia" w:ascii="宋体" w:hAnsi="宋体" w:cs="宋体"/>
                <w:szCs w:val="21"/>
              </w:rPr>
              <w:t>3、支持HTTP、RTSP、PTZ等端口配置；</w:t>
            </w:r>
          </w:p>
          <w:p>
            <w:pPr>
              <w:adjustRightInd w:val="0"/>
              <w:snapToGrid w:val="0"/>
              <w:spacing w:line="400" w:lineRule="exact"/>
              <w:rPr>
                <w:rFonts w:ascii="宋体" w:hAnsi="宋体" w:cs="宋体"/>
                <w:szCs w:val="21"/>
              </w:rPr>
            </w:pPr>
            <w:r>
              <w:rPr>
                <w:rFonts w:hint="eastAsia" w:ascii="宋体" w:hAnsi="宋体" w:cs="宋体"/>
                <w:szCs w:val="21"/>
              </w:rPr>
              <w:t>4、支持预置位设置，可设置预置位0-254；</w:t>
            </w:r>
          </w:p>
          <w:p>
            <w:pPr>
              <w:adjustRightInd w:val="0"/>
              <w:snapToGrid w:val="0"/>
              <w:spacing w:line="400" w:lineRule="exact"/>
              <w:rPr>
                <w:rFonts w:ascii="宋体" w:hAnsi="宋体" w:cs="宋体"/>
                <w:szCs w:val="21"/>
              </w:rPr>
            </w:pPr>
            <w:r>
              <w:rPr>
                <w:rFonts w:hint="eastAsia" w:ascii="宋体" w:hAnsi="宋体" w:cs="宋体"/>
                <w:szCs w:val="21"/>
              </w:rPr>
              <w:t>5、要求支持50Hz（PAL）、60Hz（NTSC）和拨码优先三种制式；</w:t>
            </w:r>
          </w:p>
          <w:p>
            <w:pPr>
              <w:adjustRightInd w:val="0"/>
              <w:snapToGrid w:val="0"/>
              <w:spacing w:line="400" w:lineRule="exact"/>
              <w:rPr>
                <w:rFonts w:ascii="宋体" w:hAnsi="宋体" w:cs="宋体"/>
                <w:szCs w:val="21"/>
              </w:rPr>
            </w:pPr>
            <w:r>
              <w:rPr>
                <w:rFonts w:hint="eastAsia" w:ascii="宋体" w:hAnsi="宋体" w:cs="宋体"/>
                <w:szCs w:val="21"/>
              </w:rPr>
              <w:t xml:space="preserve">6、为满足不同场景拍摄效果，支持亮度、饱和度、对比度、锐度、色度等图像效果调节功能； </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套</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实训推车</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▲1、配置ABS后把手，手感舒适，便于推车的移动；</w:t>
            </w:r>
          </w:p>
          <w:p>
            <w:pPr>
              <w:adjustRightInd w:val="0"/>
              <w:snapToGrid w:val="0"/>
              <w:spacing w:line="400" w:lineRule="exact"/>
              <w:rPr>
                <w:rFonts w:ascii="宋体" w:hAnsi="宋体" w:cs="宋体"/>
                <w:szCs w:val="21"/>
              </w:rPr>
            </w:pPr>
            <w:r>
              <w:rPr>
                <w:rFonts w:hint="eastAsia" w:ascii="宋体" w:hAnsi="宋体" w:cs="宋体"/>
                <w:szCs w:val="21"/>
              </w:rPr>
              <w:t>2、车体底座采用4个3寸高强度防缠绕静音万向医疗轮，两个带刹车；</w:t>
            </w:r>
          </w:p>
          <w:p>
            <w:pPr>
              <w:adjustRightInd w:val="0"/>
              <w:snapToGrid w:val="0"/>
              <w:spacing w:line="400" w:lineRule="exact"/>
              <w:rPr>
                <w:rFonts w:ascii="宋体" w:hAnsi="宋体" w:cs="宋体"/>
                <w:szCs w:val="21"/>
              </w:rPr>
            </w:pPr>
            <w:r>
              <w:rPr>
                <w:rFonts w:hint="eastAsia" w:ascii="宋体" w:hAnsi="宋体" w:cs="宋体"/>
                <w:szCs w:val="21"/>
              </w:rPr>
              <w:t>3、底盘采用高强度铝合金结构底座框架支撑，具有高承载能力和稳固性强；</w:t>
            </w:r>
          </w:p>
          <w:p>
            <w:pPr>
              <w:adjustRightInd w:val="0"/>
              <w:snapToGrid w:val="0"/>
              <w:spacing w:line="400" w:lineRule="exact"/>
              <w:rPr>
                <w:rFonts w:ascii="宋体" w:hAnsi="宋体" w:cs="宋体"/>
                <w:szCs w:val="21"/>
              </w:rPr>
            </w:pPr>
            <w:r>
              <w:rPr>
                <w:rFonts w:hint="eastAsia" w:ascii="宋体" w:hAnsi="宋体" w:cs="宋体"/>
                <w:szCs w:val="21"/>
              </w:rPr>
              <w:t>4、立柱使用航空铝合金新型复合材料,内部中空设计，可隐藏走线；</w:t>
            </w:r>
          </w:p>
          <w:p>
            <w:pPr>
              <w:adjustRightInd w:val="0"/>
              <w:snapToGrid w:val="0"/>
              <w:spacing w:line="400" w:lineRule="exact"/>
              <w:rPr>
                <w:rFonts w:ascii="宋体" w:hAnsi="宋体" w:cs="宋体"/>
                <w:szCs w:val="21"/>
              </w:rPr>
            </w:pPr>
            <w:r>
              <w:rPr>
                <w:rFonts w:hint="eastAsia" w:ascii="宋体" w:hAnsi="宋体" w:cs="宋体"/>
                <w:szCs w:val="21"/>
              </w:rPr>
              <w:t>5、显示器固定架标准Vesa（孔位75*75mm或100*100mm）可以承受10KG, 可进行俯仰30度、左右90度的摆动，可满足不同视角角度需要；</w:t>
            </w:r>
          </w:p>
          <w:p>
            <w:pPr>
              <w:adjustRightInd w:val="0"/>
              <w:snapToGrid w:val="0"/>
              <w:spacing w:line="400" w:lineRule="exact"/>
              <w:rPr>
                <w:rFonts w:ascii="宋体" w:hAnsi="宋体" w:cs="宋体"/>
                <w:szCs w:val="21"/>
              </w:rPr>
            </w:pPr>
            <w:r>
              <w:rPr>
                <w:rFonts w:hint="eastAsia" w:ascii="宋体" w:hAnsi="宋体" w:cs="宋体"/>
                <w:szCs w:val="21"/>
              </w:rPr>
              <w:t>6、配置1.2米活动长摇臂，可悬挂摄像机，并可自由活动至任意位置悬停，总升降高度500mm；</w:t>
            </w:r>
          </w:p>
          <w:p>
            <w:pPr>
              <w:adjustRightInd w:val="0"/>
              <w:snapToGrid w:val="0"/>
              <w:spacing w:line="400" w:lineRule="exact"/>
              <w:rPr>
                <w:rFonts w:ascii="宋体" w:hAnsi="宋体" w:cs="宋体"/>
                <w:szCs w:val="21"/>
              </w:rPr>
            </w:pPr>
            <w:r>
              <w:rPr>
                <w:rFonts w:hint="eastAsia" w:ascii="宋体" w:hAnsi="宋体" w:cs="宋体"/>
                <w:szCs w:val="21"/>
              </w:rPr>
              <w:t>▲7、推车自带箱体，标配含有锂电池、线盘、电源显示面板等配件；</w:t>
            </w:r>
          </w:p>
          <w:p>
            <w:pPr>
              <w:adjustRightInd w:val="0"/>
              <w:snapToGrid w:val="0"/>
              <w:spacing w:line="400" w:lineRule="exact"/>
              <w:rPr>
                <w:rFonts w:ascii="宋体" w:hAnsi="宋体" w:cs="宋体"/>
                <w:szCs w:val="21"/>
              </w:rPr>
            </w:pPr>
            <w:r>
              <w:rPr>
                <w:rFonts w:hint="eastAsia" w:ascii="宋体" w:hAnsi="宋体" w:cs="宋体"/>
                <w:szCs w:val="21"/>
              </w:rPr>
              <w:t>8、要求推车箱体支持实时显示电量；</w:t>
            </w:r>
          </w:p>
          <w:p>
            <w:pPr>
              <w:adjustRightInd w:val="0"/>
              <w:snapToGrid w:val="0"/>
              <w:spacing w:line="400" w:lineRule="exact"/>
              <w:rPr>
                <w:rFonts w:ascii="宋体" w:hAnsi="宋体" w:cs="宋体"/>
                <w:szCs w:val="21"/>
              </w:rPr>
            </w:pPr>
            <w:r>
              <w:rPr>
                <w:rFonts w:hint="eastAsia" w:ascii="宋体" w:hAnsi="宋体" w:cs="宋体"/>
                <w:szCs w:val="21"/>
              </w:rPr>
              <w:t>9、POE交换机：5口百兆交换机，其中4口支持POE；整机输出功率最大57W，单口最大30W；</w:t>
            </w:r>
          </w:p>
          <w:p>
            <w:pPr>
              <w:adjustRightInd w:val="0"/>
              <w:snapToGrid w:val="0"/>
              <w:spacing w:line="400" w:lineRule="exact"/>
              <w:rPr>
                <w:rFonts w:ascii="宋体" w:hAnsi="宋体" w:cs="宋体"/>
                <w:szCs w:val="21"/>
              </w:rPr>
            </w:pPr>
            <w:r>
              <w:rPr>
                <w:rFonts w:hint="eastAsia" w:ascii="宋体" w:hAnsi="宋体" w:cs="宋体"/>
                <w:szCs w:val="21"/>
              </w:rPr>
              <w:t>10、</w:t>
            </w:r>
            <w:r>
              <w:rPr>
                <w:rFonts w:hint="eastAsia" w:ascii="宋体" w:hAnsi="宋体" w:cs="仿宋"/>
                <w:szCs w:val="21"/>
              </w:rPr>
              <w:t>内置UPS ,可满足整套设备不低于6小时的运行</w:t>
            </w:r>
            <w:r>
              <w:rPr>
                <w:rFonts w:hint="eastAsia" w:ascii="宋体" w:hAnsi="宋体" w:cs="仿宋"/>
                <w:szCs w:val="21"/>
                <w:highlight w:val="none"/>
              </w:rPr>
              <w:t>。（</w:t>
            </w:r>
            <w:r>
              <w:rPr>
                <w:rFonts w:hint="eastAsia" w:ascii="宋体" w:hAnsi="宋体" w:cs="宋体"/>
                <w:szCs w:val="21"/>
                <w:highlight w:val="none"/>
                <w:lang w:val="en-US" w:eastAsia="zh-CN"/>
              </w:rPr>
              <w:t>投标文件中需</w:t>
            </w:r>
            <w:r>
              <w:rPr>
                <w:rFonts w:hint="eastAsia" w:ascii="宋体" w:hAnsi="宋体" w:cs="宋体"/>
                <w:szCs w:val="21"/>
                <w:highlight w:val="none"/>
              </w:rPr>
              <w:t>提供具备CNAS、CMA、ILAC等标识的第三方检测报告，要求报告在检测机构官网可查、提供查询截图</w:t>
            </w:r>
            <w:r>
              <w:rPr>
                <w:rFonts w:hint="eastAsia" w:ascii="宋体" w:hAnsi="宋体" w:cs="仿宋"/>
                <w:szCs w:val="21"/>
                <w:highlight w:val="none"/>
              </w:rPr>
              <w:t>）</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个</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无线网桥</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1、采用不低于Atheros AR9344 CPU/射频基带；</w:t>
            </w:r>
          </w:p>
          <w:p>
            <w:pPr>
              <w:adjustRightInd w:val="0"/>
              <w:snapToGrid w:val="0"/>
              <w:spacing w:line="400" w:lineRule="exact"/>
              <w:rPr>
                <w:rFonts w:ascii="宋体" w:hAnsi="宋体" w:cs="宋体"/>
                <w:b/>
                <w:szCs w:val="21"/>
              </w:rPr>
            </w:pPr>
            <w:r>
              <w:rPr>
                <w:rFonts w:hint="eastAsia" w:ascii="宋体" w:hAnsi="宋体" w:cs="宋体"/>
                <w:szCs w:val="21"/>
              </w:rPr>
              <w:t>2、支持内存不低于64MB DRAM, 8MB Flash；</w:t>
            </w:r>
            <w:r>
              <w:rPr>
                <w:rFonts w:hint="eastAsia" w:ascii="宋体" w:hAnsi="宋体" w:cs="宋体"/>
                <w:b/>
                <w:szCs w:val="21"/>
              </w:rPr>
              <w:t xml:space="preserve"> </w:t>
            </w:r>
          </w:p>
          <w:p>
            <w:pPr>
              <w:adjustRightInd w:val="0"/>
              <w:snapToGrid w:val="0"/>
              <w:spacing w:line="400" w:lineRule="exact"/>
              <w:rPr>
                <w:rFonts w:ascii="宋体" w:hAnsi="宋体" w:cs="宋体"/>
                <w:b/>
                <w:szCs w:val="21"/>
              </w:rPr>
            </w:pPr>
            <w:r>
              <w:rPr>
                <w:rFonts w:hint="eastAsia" w:ascii="宋体" w:hAnsi="宋体" w:cs="宋体"/>
                <w:szCs w:val="21"/>
              </w:rPr>
              <w:t>3、物理接口≥2×10/100M Base-TX (Cat. 5/5E, RJ-45) 网口；</w:t>
            </w:r>
          </w:p>
          <w:p>
            <w:pPr>
              <w:adjustRightInd w:val="0"/>
              <w:snapToGrid w:val="0"/>
              <w:spacing w:line="400" w:lineRule="exact"/>
              <w:rPr>
                <w:rFonts w:ascii="宋体" w:hAnsi="宋体" w:cs="宋体"/>
                <w:szCs w:val="21"/>
              </w:rPr>
            </w:pPr>
            <w:r>
              <w:rPr>
                <w:rFonts w:hint="eastAsia" w:ascii="宋体" w:hAnsi="宋体" w:cs="宋体"/>
                <w:szCs w:val="21"/>
              </w:rPr>
              <w:t>4、支持LED指示灯 显示电源、网络连接状态；</w:t>
            </w:r>
          </w:p>
          <w:p>
            <w:pPr>
              <w:adjustRightInd w:val="0"/>
              <w:snapToGrid w:val="0"/>
              <w:spacing w:line="400" w:lineRule="exact"/>
              <w:rPr>
                <w:rFonts w:ascii="宋体" w:hAnsi="宋体" w:cs="宋体"/>
                <w:szCs w:val="21"/>
              </w:rPr>
            </w:pPr>
            <w:r>
              <w:rPr>
                <w:rFonts w:hint="eastAsia" w:ascii="宋体" w:hAnsi="宋体" w:cs="宋体"/>
                <w:szCs w:val="21"/>
              </w:rPr>
              <w:t>5、供电要求 POE, 电源适配器 24V/0.5A；</w:t>
            </w:r>
          </w:p>
          <w:p>
            <w:pPr>
              <w:adjustRightInd w:val="0"/>
              <w:snapToGrid w:val="0"/>
              <w:spacing w:line="400" w:lineRule="exact"/>
              <w:rPr>
                <w:rFonts w:ascii="宋体" w:hAnsi="宋体" w:cs="宋体"/>
                <w:b/>
                <w:szCs w:val="21"/>
              </w:rPr>
            </w:pPr>
            <w:r>
              <w:rPr>
                <w:rFonts w:hint="eastAsia" w:ascii="宋体" w:hAnsi="宋体" w:cs="宋体"/>
                <w:szCs w:val="21"/>
              </w:rPr>
              <w:t>6、工作协议采用 802.11a/n, TDMA；</w:t>
            </w:r>
          </w:p>
          <w:p>
            <w:pPr>
              <w:adjustRightInd w:val="0"/>
              <w:snapToGrid w:val="0"/>
              <w:spacing w:line="400" w:lineRule="exact"/>
              <w:rPr>
                <w:rFonts w:ascii="宋体" w:hAnsi="宋体" w:cs="宋体"/>
                <w:szCs w:val="21"/>
              </w:rPr>
            </w:pPr>
            <w:r>
              <w:rPr>
                <w:rFonts w:hint="eastAsia" w:ascii="宋体" w:hAnsi="宋体" w:cs="宋体"/>
                <w:szCs w:val="21"/>
              </w:rPr>
              <w:t>7、工作频段：5745~5825 MHz（支持频率扩展，扩展范围：4920～6100MHz）；</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个</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拾音器</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tcPr>
          <w:p>
            <w:pPr>
              <w:adjustRightInd w:val="0"/>
              <w:snapToGrid w:val="0"/>
              <w:spacing w:line="400" w:lineRule="exact"/>
              <w:rPr>
                <w:rFonts w:ascii="宋体" w:hAnsi="宋体" w:cs="宋体"/>
                <w:szCs w:val="21"/>
              </w:rPr>
            </w:pPr>
            <w:r>
              <w:rPr>
                <w:rFonts w:hint="eastAsia" w:ascii="宋体" w:hAnsi="宋体" w:cs="宋体"/>
                <w:szCs w:val="21"/>
              </w:rPr>
              <w:t>1、采用电容性咪头，实现高品质录音效果；</w:t>
            </w:r>
          </w:p>
          <w:p>
            <w:pPr>
              <w:adjustRightInd w:val="0"/>
              <w:snapToGrid w:val="0"/>
              <w:spacing w:line="400" w:lineRule="exact"/>
              <w:rPr>
                <w:rFonts w:ascii="宋体" w:hAnsi="宋体" w:cs="宋体"/>
                <w:szCs w:val="21"/>
              </w:rPr>
            </w:pPr>
            <w:r>
              <w:rPr>
                <w:rFonts w:hint="eastAsia" w:ascii="宋体" w:hAnsi="宋体" w:cs="宋体"/>
                <w:szCs w:val="21"/>
              </w:rPr>
              <w:t>2、频率范围：50Hz-16KHz；</w:t>
            </w:r>
          </w:p>
          <w:p>
            <w:pPr>
              <w:adjustRightInd w:val="0"/>
              <w:snapToGrid w:val="0"/>
              <w:spacing w:line="400" w:lineRule="exact"/>
              <w:rPr>
                <w:rFonts w:ascii="宋体" w:hAnsi="宋体" w:cs="宋体"/>
                <w:szCs w:val="21"/>
              </w:rPr>
            </w:pPr>
            <w:r>
              <w:rPr>
                <w:rFonts w:hint="eastAsia" w:ascii="宋体" w:hAnsi="宋体" w:cs="宋体"/>
                <w:szCs w:val="21"/>
              </w:rPr>
              <w:t>3、灵敏度：-37±3dB(0dB=1V/Pa,at 1KHz)；</w:t>
            </w:r>
          </w:p>
          <w:p>
            <w:pPr>
              <w:adjustRightInd w:val="0"/>
              <w:snapToGrid w:val="0"/>
              <w:spacing w:line="400" w:lineRule="exact"/>
              <w:rPr>
                <w:rFonts w:ascii="宋体" w:hAnsi="宋体" w:cs="宋体"/>
                <w:szCs w:val="21"/>
              </w:rPr>
            </w:pPr>
            <w:r>
              <w:rPr>
                <w:rFonts w:hint="eastAsia" w:ascii="宋体" w:hAnsi="宋体" w:cs="宋体"/>
                <w:szCs w:val="21"/>
              </w:rPr>
              <w:t>4、输出阻抗：200Ω±30%；</w:t>
            </w:r>
          </w:p>
          <w:p>
            <w:pPr>
              <w:adjustRightInd w:val="0"/>
              <w:snapToGrid w:val="0"/>
              <w:spacing w:line="400" w:lineRule="exact"/>
              <w:rPr>
                <w:rFonts w:ascii="宋体" w:hAnsi="宋体" w:cs="宋体"/>
                <w:szCs w:val="21"/>
              </w:rPr>
            </w:pPr>
            <w:r>
              <w:rPr>
                <w:rFonts w:hint="eastAsia" w:ascii="宋体" w:hAnsi="宋体" w:cs="宋体"/>
                <w:szCs w:val="21"/>
              </w:rPr>
              <w:t>5、最大声压级≥130dB。</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个</w:t>
            </w:r>
          </w:p>
        </w:tc>
      </w:tr>
      <w:tr>
        <w:tblPrEx>
          <w:tblCellMar>
            <w:top w:w="0" w:type="dxa"/>
            <w:left w:w="0" w:type="dxa"/>
            <w:bottom w:w="0" w:type="dxa"/>
            <w:right w:w="0" w:type="dxa"/>
          </w:tblCellMar>
        </w:tblPrEx>
        <w:trPr>
          <w:trHeight w:val="7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400" w:lineRule="exact"/>
              <w:jc w:val="center"/>
              <w:rPr>
                <w:rFonts w:ascii="宋体" w:hAnsi="宋体" w:cs="宋体"/>
                <w:szCs w:val="21"/>
              </w:rPr>
            </w:pPr>
            <w:r>
              <w:rPr>
                <w:rFonts w:hint="eastAsia" w:ascii="宋体" w:hAnsi="宋体" w:cs="宋体"/>
                <w:szCs w:val="21"/>
              </w:rPr>
              <w:t>46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实训台</w:t>
            </w:r>
          </w:p>
        </w:tc>
        <w:tc>
          <w:tcPr>
            <w:tcW w:w="6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面尺寸约：1400×400×750mm，挡板尺寸约：1250×300×15mm。</w:t>
            </w:r>
          </w:p>
          <w:p>
            <w:pPr>
              <w:adjustRightInd w:val="0"/>
              <w:snapToGrid w:val="0"/>
              <w:spacing w:line="400" w:lineRule="exact"/>
              <w:rPr>
                <w:rFonts w:ascii="宋体" w:hAnsi="宋体" w:cs="宋体"/>
                <w:szCs w:val="21"/>
              </w:rPr>
            </w:pPr>
            <w:r>
              <w:rPr>
                <w:rFonts w:hint="eastAsia" w:ascii="宋体" w:hAnsi="宋体" w:cs="宋体"/>
                <w:szCs w:val="21"/>
              </w:rPr>
              <w:t>1、台面采用厚度约25mmE1级环保实木颗粒板，三聚氰胺贴面，符合GB 18580-2017《室内装饰装修材料 人造板及其制品中甲醛释放限量》甲醛释放量。强度高、刚性好、不易变形、比重合理，所有板材均经防虫防腐化学处理，表面握钉力及静曲强度均达到国际标准。</w:t>
            </w:r>
          </w:p>
          <w:p>
            <w:pPr>
              <w:adjustRightInd w:val="0"/>
              <w:snapToGrid w:val="0"/>
              <w:spacing w:line="400" w:lineRule="exact"/>
              <w:rPr>
                <w:rFonts w:ascii="宋体" w:hAnsi="宋体" w:cs="宋体"/>
                <w:szCs w:val="21"/>
              </w:rPr>
            </w:pPr>
            <w:r>
              <w:rPr>
                <w:rFonts w:hint="eastAsia" w:ascii="宋体" w:hAnsi="宋体" w:cs="宋体"/>
                <w:szCs w:val="21"/>
              </w:rPr>
              <w:t>2、封边条约2mm加厚同色PVC封边，全自动热熔封边机封边，封边牢固、整洁、无毛刺，线条平直，接缝吻合。</w:t>
            </w:r>
          </w:p>
          <w:p>
            <w:pPr>
              <w:adjustRightInd w:val="0"/>
              <w:snapToGrid w:val="0"/>
              <w:spacing w:line="400" w:lineRule="exact"/>
              <w:rPr>
                <w:rFonts w:ascii="宋体" w:hAnsi="宋体" w:cs="宋体"/>
                <w:szCs w:val="21"/>
              </w:rPr>
            </w:pPr>
            <w:r>
              <w:rPr>
                <w:rFonts w:hint="eastAsia" w:ascii="宋体" w:hAnsi="宋体" w:cs="宋体"/>
                <w:szCs w:val="21"/>
              </w:rPr>
              <w:t>3、采用胶粘剂，符合国家强制性标准GB/T18583-2001《室内装饰装修材料 胶粘剂中有害物质限量》的要求。</w:t>
            </w:r>
          </w:p>
          <w:p>
            <w:pPr>
              <w:adjustRightInd w:val="0"/>
              <w:snapToGrid w:val="0"/>
              <w:spacing w:line="400" w:lineRule="exact"/>
              <w:rPr>
                <w:rFonts w:ascii="宋体" w:hAnsi="宋体" w:cs="宋体"/>
                <w:szCs w:val="21"/>
              </w:rPr>
            </w:pPr>
            <w:r>
              <w:rPr>
                <w:rFonts w:hint="eastAsia" w:ascii="宋体" w:hAnsi="宋体" w:cs="宋体"/>
                <w:szCs w:val="21"/>
              </w:rPr>
              <w:t>4、一级冷轧钢管（宝钢），顶板为约1.4mm钢板冲压成型，层板为约0.7mm钢板冲压折边。</w:t>
            </w:r>
          </w:p>
          <w:p>
            <w:pPr>
              <w:adjustRightInd w:val="0"/>
              <w:snapToGrid w:val="0"/>
              <w:spacing w:line="400" w:lineRule="exact"/>
              <w:rPr>
                <w:rFonts w:ascii="宋体" w:hAnsi="宋体" w:cs="宋体"/>
                <w:szCs w:val="21"/>
              </w:rPr>
            </w:pPr>
            <w:r>
              <w:rPr>
                <w:rFonts w:hint="eastAsia" w:ascii="宋体" w:hAnsi="宋体" w:cs="宋体"/>
                <w:szCs w:val="21"/>
              </w:rPr>
              <w:t>5、采用环保热固性粉末塑粉，塑粉中的有害物质含量符合HG/T2006-2006《热固性粉末涂料》的要求其中：可溶性铅(Pb)的含量≤90mg/kg；可溶性镉(Cd）的含量≤75mg/kg；可溶性铬(Cr)的含量≤60mg/kg；可溶性汞(Hg)的含量≤60mg/kg。涂层膜厚度均匀，内外一致，表面喷塑后，色泽均匀，光滑平整，无流痕、接痕、裂痕、划痕、气泡、色差、杂质。</w:t>
            </w:r>
          </w:p>
          <w:p>
            <w:pPr>
              <w:adjustRightInd w:val="0"/>
              <w:snapToGrid w:val="0"/>
              <w:spacing w:line="400" w:lineRule="exact"/>
              <w:rPr>
                <w:rFonts w:ascii="宋体" w:hAnsi="宋体" w:cs="宋体"/>
                <w:szCs w:val="21"/>
              </w:rPr>
            </w:pPr>
            <w:r>
              <w:rPr>
                <w:rFonts w:hint="eastAsia" w:ascii="宋体" w:hAnsi="宋体" w:cs="宋体"/>
                <w:szCs w:val="21"/>
              </w:rPr>
              <w:t>6、脚轮：采用万向轮，产品质量过硬各项技术指标均符合QB/T4765-2014《家具用脚轮》的要求其中：万向轮轮径(D)≥40.0mm，外角倒圆半径≥1.5mm。脚轮的轮面应光滑，不应有裂纹、伤痕、毛边等缺陷；金属件的表面应光滑平整，应无锈蚀、毛刺刃口、露底等缺陷。万向轮的转动零部件应转动灵活，应无卡滞及松脱现象；脚轮零部件之间应装配牢固，轮轴不应随车轮转动。万向轮经过抗冲击性试验和动载荷试验后，脚轮零部件不应出分离和松动；试验后脚轮的滚动、旋转、制动功能不应受到损伤。万向轮经过静载荷试验后，脚轮的轮径变形量不应超过3%；脚轮的零部件不应出现分离和松动；脚轮的滚动、旋转和制动等功能不应受到损伤。</w:t>
            </w:r>
          </w:p>
        </w:tc>
        <w:tc>
          <w:tcPr>
            <w:tcW w:w="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szCs w:val="21"/>
              </w:rPr>
            </w:pPr>
            <w:r>
              <w:rPr>
                <w:rFonts w:hint="eastAsia" w:ascii="宋体" w:hAnsi="宋体" w:cs="宋体"/>
                <w:color w:val="000000"/>
                <w:kern w:val="0"/>
                <w:szCs w:val="21"/>
                <w:lang w:bidi="ar"/>
              </w:rPr>
              <w:t>张</w:t>
            </w:r>
          </w:p>
        </w:tc>
      </w:tr>
      <w:tr>
        <w:tblPrEx>
          <w:tblCellMar>
            <w:top w:w="0" w:type="dxa"/>
            <w:left w:w="0" w:type="dxa"/>
            <w:bottom w:w="0" w:type="dxa"/>
            <w:right w:w="0" w:type="dxa"/>
          </w:tblCellMar>
        </w:tblPrEx>
        <w:trPr>
          <w:trHeight w:val="555" w:hRule="atLeast"/>
        </w:trPr>
        <w:tc>
          <w:tcPr>
            <w:tcW w:w="887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w:t>
            </w:r>
            <w:r>
              <w:rPr>
                <w:rFonts w:hint="eastAsia" w:ascii="宋体" w:hAnsi="宋体" w:cs="宋体"/>
                <w:b/>
                <w:szCs w:val="21"/>
              </w:rPr>
              <w:t>二、商务要求</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合同签订期</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自中标通知书发出之日起</w:t>
            </w:r>
            <w:r>
              <w:rPr>
                <w:rFonts w:hint="eastAsia" w:ascii="宋体" w:hAnsi="宋体" w:cs="宋体"/>
                <w:szCs w:val="21"/>
                <w:u w:val="single"/>
              </w:rPr>
              <w:t>25</w:t>
            </w:r>
            <w:r>
              <w:rPr>
                <w:rFonts w:hint="eastAsia" w:ascii="宋体" w:hAnsi="宋体" w:cs="宋体"/>
                <w:szCs w:val="21"/>
              </w:rPr>
              <w:t>日内。</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318"/>
              </w:tabs>
              <w:adjustRightInd w:val="0"/>
              <w:snapToGrid w:val="0"/>
              <w:spacing w:line="400" w:lineRule="exact"/>
              <w:ind w:hanging="17"/>
              <w:jc w:val="center"/>
              <w:rPr>
                <w:rFonts w:ascii="宋体" w:hAnsi="宋体" w:cs="宋体"/>
                <w:szCs w:val="21"/>
              </w:rPr>
            </w:pPr>
            <w:r>
              <w:rPr>
                <w:rFonts w:hint="eastAsia" w:ascii="宋体" w:hAnsi="宋体" w:cs="宋体"/>
                <w:szCs w:val="21"/>
              </w:rPr>
              <w:t>交货时间</w:t>
            </w:r>
          </w:p>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及地点</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360" w:lineRule="auto"/>
              <w:rPr>
                <w:rFonts w:ascii="宋体" w:hAnsi="宋体" w:cs="宋体"/>
                <w:szCs w:val="21"/>
              </w:rPr>
            </w:pPr>
            <w:r>
              <w:rPr>
                <w:rFonts w:hint="eastAsia" w:ascii="宋体" w:hAnsi="宋体" w:cs="宋体"/>
                <w:szCs w:val="21"/>
              </w:rPr>
              <w:t>1.交货期：自合同签订之日起</w:t>
            </w:r>
            <w:r>
              <w:rPr>
                <w:rFonts w:hint="eastAsia" w:ascii="宋体" w:hAnsi="宋体" w:cs="宋体"/>
                <w:szCs w:val="21"/>
                <w:u w:val="single"/>
              </w:rPr>
              <w:t>20</w:t>
            </w:r>
            <w:r>
              <w:rPr>
                <w:rFonts w:hint="eastAsia" w:ascii="宋体" w:hAnsi="宋体" w:cs="宋体"/>
                <w:szCs w:val="21"/>
              </w:rPr>
              <w:t>日内</w:t>
            </w:r>
            <w:r>
              <w:rPr>
                <w:rFonts w:hint="eastAsia" w:ascii="宋体" w:hAnsi="宋体"/>
                <w:color w:val="000000"/>
                <w:szCs w:val="21"/>
              </w:rPr>
              <w:t>交货，并安装调试完毕且通过最终验收；</w:t>
            </w:r>
          </w:p>
          <w:p>
            <w:pPr>
              <w:tabs>
                <w:tab w:val="left" w:pos="132"/>
              </w:tabs>
              <w:adjustRightInd w:val="0"/>
              <w:snapToGrid w:val="0"/>
              <w:spacing w:line="400" w:lineRule="exact"/>
              <w:rPr>
                <w:rFonts w:ascii="宋体" w:hAnsi="宋体" w:cs="宋体"/>
                <w:szCs w:val="21"/>
              </w:rPr>
            </w:pPr>
            <w:r>
              <w:rPr>
                <w:rFonts w:hint="eastAsia" w:ascii="宋体" w:hAnsi="宋体" w:cs="宋体"/>
                <w:szCs w:val="21"/>
              </w:rPr>
              <w:t>；</w:t>
            </w:r>
          </w:p>
          <w:p>
            <w:pPr>
              <w:tabs>
                <w:tab w:val="left" w:pos="132"/>
              </w:tabs>
              <w:adjustRightInd w:val="0"/>
              <w:snapToGrid w:val="0"/>
              <w:spacing w:line="400" w:lineRule="exact"/>
              <w:rPr>
                <w:rFonts w:ascii="宋体" w:hAnsi="宋体" w:cs="宋体"/>
                <w:szCs w:val="21"/>
              </w:rPr>
            </w:pPr>
            <w:r>
              <w:rPr>
                <w:rFonts w:hint="eastAsia" w:ascii="宋体" w:hAnsi="宋体" w:cs="宋体"/>
                <w:szCs w:val="21"/>
              </w:rPr>
              <w:t>2.交货地点：广西南宁市采购人指定地点；</w:t>
            </w:r>
          </w:p>
          <w:p>
            <w:pPr>
              <w:tabs>
                <w:tab w:val="left" w:pos="132"/>
              </w:tabs>
              <w:adjustRightInd w:val="0"/>
              <w:snapToGrid w:val="0"/>
              <w:spacing w:line="400" w:lineRule="exact"/>
              <w:rPr>
                <w:rFonts w:ascii="宋体" w:hAnsi="宋体" w:cs="宋体"/>
                <w:szCs w:val="21"/>
              </w:rPr>
            </w:pPr>
            <w:r>
              <w:rPr>
                <w:rFonts w:hint="eastAsia" w:ascii="宋体" w:hAnsi="宋体" w:cs="宋体"/>
                <w:szCs w:val="21"/>
              </w:rPr>
              <w:t>3.交货方式：现场交货。</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质保期限</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按国家有关产品“三包”规定执行“三包”，自货物验收合格之日起计算，产品质保期最短不少于1年（“技术参数要求”有要求的则按其要求）。若厂家质保期超过此年限的，合同履行过程中按厂家规定执行。质保期满后，终身维护。</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400" w:lineRule="exact"/>
              <w:ind w:hanging="52"/>
              <w:jc w:val="center"/>
              <w:rPr>
                <w:rFonts w:ascii="宋体" w:hAnsi="宋体" w:cs="宋体"/>
                <w:szCs w:val="21"/>
              </w:rPr>
            </w:pPr>
            <w:r>
              <w:rPr>
                <w:rFonts w:hint="eastAsia" w:ascii="宋体" w:hAnsi="宋体" w:cs="宋体"/>
                <w:szCs w:val="21"/>
              </w:rPr>
              <w:t>售后服务</w:t>
            </w:r>
          </w:p>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要求</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360" w:lineRule="exact"/>
              <w:rPr>
                <w:rFonts w:ascii="宋体" w:hAnsi="宋体" w:cs="宋体"/>
                <w:szCs w:val="21"/>
              </w:rPr>
            </w:pPr>
            <w:r>
              <w:rPr>
                <w:rFonts w:hint="eastAsia" w:ascii="宋体" w:hAnsi="宋体" w:cs="宋体"/>
                <w:szCs w:val="21"/>
              </w:rPr>
              <w:t>1、中标人按采购人指定的地点负责送货上门、安装、调试，负责培训使用人员和维护人员。</w:t>
            </w:r>
          </w:p>
          <w:p>
            <w:pPr>
              <w:adjustRightInd w:val="0"/>
              <w:snapToGrid w:val="0"/>
              <w:spacing w:line="360" w:lineRule="exact"/>
              <w:rPr>
                <w:rFonts w:ascii="宋体" w:hAnsi="宋体" w:cs="宋体"/>
                <w:szCs w:val="21"/>
              </w:rPr>
            </w:pPr>
            <w:r>
              <w:rPr>
                <w:rFonts w:hint="eastAsia" w:ascii="宋体" w:hAnsi="宋体" w:cs="宋体"/>
                <w:szCs w:val="21"/>
              </w:rPr>
              <w:t>2、中标人必须提供安装、配线以及软硬件的测试和调整服务。系统安装之前，应先对采购人的操作人员进行现场培训。开始安装时，应让采购人的硬软件和系统集成人员参与安装、检测和排除故障。中标人在施工、安装、调试等全过程中接受采购人的监督。</w:t>
            </w:r>
          </w:p>
          <w:p>
            <w:pPr>
              <w:adjustRightInd w:val="0"/>
              <w:snapToGrid w:val="0"/>
              <w:spacing w:line="360" w:lineRule="exact"/>
              <w:rPr>
                <w:rFonts w:ascii="宋体" w:hAnsi="宋体" w:cs="宋体"/>
                <w:szCs w:val="21"/>
              </w:rPr>
            </w:pPr>
            <w:r>
              <w:rPr>
                <w:rFonts w:hint="eastAsia" w:ascii="宋体" w:hAnsi="宋体" w:cs="宋体"/>
                <w:szCs w:val="21"/>
              </w:rPr>
              <w:t>3、在中标人承诺的质保期内，设备保修包换所需要的配件均是原厂原装，不得使用兼容货物。</w:t>
            </w:r>
          </w:p>
          <w:p>
            <w:pPr>
              <w:adjustRightInd w:val="0"/>
              <w:snapToGrid w:val="0"/>
              <w:spacing w:line="360" w:lineRule="exact"/>
              <w:rPr>
                <w:rFonts w:ascii="宋体" w:hAnsi="宋体" w:cs="宋体"/>
                <w:szCs w:val="21"/>
              </w:rPr>
            </w:pPr>
            <w:r>
              <w:rPr>
                <w:rFonts w:hint="eastAsia" w:ascii="宋体" w:hAnsi="宋体" w:cs="宋体"/>
                <w:szCs w:val="21"/>
              </w:rPr>
              <w:t>4、售后服务按厂家承诺执行。中标人超过厂家承诺标准的，按中标人提交的售后服务承诺书执行。中标人定期回访以及对设备进行维护；质保期后中标人需提供维修维护服务。</w:t>
            </w:r>
          </w:p>
          <w:p>
            <w:pPr>
              <w:adjustRightInd w:val="0"/>
              <w:snapToGrid w:val="0"/>
              <w:spacing w:line="360" w:lineRule="exact"/>
              <w:rPr>
                <w:rFonts w:ascii="宋体" w:hAnsi="宋体" w:cs="宋体"/>
                <w:szCs w:val="21"/>
              </w:rPr>
            </w:pPr>
            <w:r>
              <w:rPr>
                <w:rFonts w:hint="eastAsia" w:ascii="宋体" w:hAnsi="宋体" w:cs="宋体"/>
                <w:szCs w:val="21"/>
              </w:rPr>
              <w:t>5、中标人在质量保证期内应当为采购人提供以下技术支持和服务：</w:t>
            </w:r>
          </w:p>
          <w:p>
            <w:pPr>
              <w:adjustRightInd w:val="0"/>
              <w:snapToGrid w:val="0"/>
              <w:spacing w:line="360" w:lineRule="exact"/>
              <w:rPr>
                <w:rFonts w:ascii="宋体" w:hAnsi="宋体" w:cs="宋体"/>
                <w:szCs w:val="21"/>
              </w:rPr>
            </w:pPr>
            <w:r>
              <w:rPr>
                <w:rFonts w:hint="eastAsia" w:ascii="宋体" w:hAnsi="宋体" w:cs="宋体"/>
                <w:szCs w:val="21"/>
              </w:rPr>
              <w:t>（1）电话咨询</w:t>
            </w:r>
          </w:p>
          <w:p>
            <w:pPr>
              <w:adjustRightInd w:val="0"/>
              <w:snapToGrid w:val="0"/>
              <w:spacing w:line="360" w:lineRule="exact"/>
              <w:rPr>
                <w:rFonts w:ascii="宋体" w:hAnsi="宋体" w:cs="宋体"/>
                <w:szCs w:val="21"/>
              </w:rPr>
            </w:pPr>
            <w:r>
              <w:rPr>
                <w:rFonts w:hint="eastAsia" w:ascii="宋体" w:hAnsi="宋体" w:cs="宋体"/>
                <w:szCs w:val="21"/>
              </w:rPr>
              <w:t>中标人应当为采购人提供技术援助电话，解答采购人在使用中遇到的问题，及时为采购人提出解决问题的建议。</w:t>
            </w:r>
          </w:p>
          <w:p>
            <w:pPr>
              <w:adjustRightInd w:val="0"/>
              <w:snapToGrid w:val="0"/>
              <w:spacing w:line="360" w:lineRule="exact"/>
              <w:rPr>
                <w:rFonts w:ascii="宋体" w:hAnsi="宋体" w:cs="宋体"/>
                <w:szCs w:val="21"/>
              </w:rPr>
            </w:pPr>
            <w:r>
              <w:rPr>
                <w:rFonts w:hint="eastAsia" w:ascii="宋体" w:hAnsi="宋体" w:cs="宋体"/>
                <w:szCs w:val="21"/>
              </w:rPr>
              <w:t>（2）服务响应时间</w:t>
            </w:r>
          </w:p>
          <w:p>
            <w:pPr>
              <w:adjustRightInd w:val="0"/>
              <w:snapToGrid w:val="0"/>
              <w:spacing w:line="360" w:lineRule="exact"/>
              <w:rPr>
                <w:rFonts w:ascii="宋体" w:hAnsi="宋体" w:cs="宋体"/>
                <w:szCs w:val="21"/>
              </w:rPr>
            </w:pPr>
            <w:r>
              <w:rPr>
                <w:rFonts w:hint="eastAsia" w:ascii="宋体" w:hAnsi="宋体" w:cs="宋体"/>
                <w:szCs w:val="21"/>
              </w:rPr>
              <w:t>质保期内，采购人遇到使用或技术问题，电话咨询不能解决的，中标人应在8小时内到达现场进行处理，到达现场后5小时内排除故障，恢复正常使用。保证采购人正常使用，产生的一切费用由中标人承担。</w:t>
            </w:r>
          </w:p>
          <w:p>
            <w:pPr>
              <w:adjustRightInd w:val="0"/>
              <w:snapToGrid w:val="0"/>
              <w:spacing w:line="360" w:lineRule="exact"/>
              <w:rPr>
                <w:rFonts w:ascii="宋体" w:hAnsi="宋体" w:cs="宋体"/>
                <w:szCs w:val="21"/>
              </w:rPr>
            </w:pPr>
            <w:r>
              <w:rPr>
                <w:rFonts w:hint="eastAsia" w:ascii="宋体" w:hAnsi="宋体" w:cs="宋体"/>
                <w:szCs w:val="21"/>
              </w:rPr>
              <w:t>（3）技术升级</w:t>
            </w:r>
          </w:p>
          <w:p>
            <w:pPr>
              <w:adjustRightInd w:val="0"/>
              <w:snapToGrid w:val="0"/>
              <w:spacing w:line="360" w:lineRule="exact"/>
              <w:rPr>
                <w:rFonts w:ascii="宋体" w:hAnsi="宋体" w:cs="宋体"/>
                <w:szCs w:val="21"/>
              </w:rPr>
            </w:pPr>
            <w:r>
              <w:rPr>
                <w:rFonts w:hint="eastAsia" w:ascii="宋体" w:hAnsi="宋体" w:cs="宋体"/>
                <w:szCs w:val="21"/>
              </w:rPr>
              <w:t>在质保期内，如果中标人的产品或服务升级，中标人应及时通知采购人，如采购人有相应要求，中标人应对采购人购买的产品或服务进行升级。</w:t>
            </w:r>
          </w:p>
          <w:p>
            <w:pPr>
              <w:adjustRightInd w:val="0"/>
              <w:snapToGrid w:val="0"/>
              <w:spacing w:line="360" w:lineRule="exact"/>
              <w:rPr>
                <w:rFonts w:ascii="宋体" w:hAnsi="宋体" w:cs="宋体"/>
                <w:szCs w:val="21"/>
              </w:rPr>
            </w:pPr>
            <w:r>
              <w:rPr>
                <w:rFonts w:hint="eastAsia" w:ascii="宋体" w:hAnsi="宋体" w:cs="宋体"/>
                <w:szCs w:val="21"/>
              </w:rPr>
              <w:t>6、质保期外服务要求</w:t>
            </w:r>
          </w:p>
          <w:p>
            <w:pPr>
              <w:adjustRightInd w:val="0"/>
              <w:snapToGrid w:val="0"/>
              <w:spacing w:line="360" w:lineRule="exact"/>
              <w:rPr>
                <w:rFonts w:ascii="宋体" w:hAnsi="宋体" w:cs="宋体"/>
                <w:szCs w:val="21"/>
              </w:rPr>
            </w:pPr>
            <w:r>
              <w:rPr>
                <w:rFonts w:hint="eastAsia" w:ascii="宋体" w:hAnsi="宋体" w:cs="宋体"/>
                <w:szCs w:val="21"/>
              </w:rPr>
              <w:t>质量保证期过后，采购人需要继续由原中标人提供售后服务的，中标人应提供电话咨询服务，并应承诺提供产品或服务上门维护，中标人和制造商应以优惠价格提供售后服务。</w:t>
            </w:r>
          </w:p>
          <w:p>
            <w:pPr>
              <w:pStyle w:val="122"/>
              <w:adjustRightInd w:val="0"/>
              <w:snapToGrid w:val="0"/>
              <w:spacing w:line="360" w:lineRule="exact"/>
              <w:ind w:firstLine="0" w:firstLineChars="0"/>
              <w:rPr>
                <w:rFonts w:ascii="宋体" w:hAnsi="宋体" w:cs="宋体"/>
                <w:szCs w:val="21"/>
              </w:rPr>
            </w:pPr>
            <w:r>
              <w:rPr>
                <w:rFonts w:hint="eastAsia" w:ascii="宋体" w:hAnsi="宋体" w:cs="宋体"/>
                <w:szCs w:val="21"/>
              </w:rPr>
              <w:t>7、备品备件及易损件</w:t>
            </w:r>
          </w:p>
          <w:p>
            <w:pPr>
              <w:adjustRightInd w:val="0"/>
              <w:snapToGrid w:val="0"/>
              <w:spacing w:line="360" w:lineRule="exact"/>
              <w:rPr>
                <w:rFonts w:ascii="宋体" w:hAnsi="宋体" w:cs="宋体"/>
                <w:szCs w:val="21"/>
              </w:rPr>
            </w:pPr>
            <w:r>
              <w:rPr>
                <w:rFonts w:hint="eastAsia" w:ascii="宋体" w:hAnsi="宋体" w:cs="宋体"/>
                <w:szCs w:val="21"/>
              </w:rPr>
              <w:t>中标人售后服务中，维修使用的备品备件及易损件应为原厂配件，未经采购人同意不得使用非原厂配件。</w:t>
            </w:r>
          </w:p>
          <w:p>
            <w:pPr>
              <w:adjustRightInd w:val="0"/>
              <w:snapToGrid w:val="0"/>
              <w:spacing w:line="400" w:lineRule="exact"/>
              <w:rPr>
                <w:rFonts w:ascii="宋体" w:hAnsi="宋体" w:cs="宋体"/>
                <w:szCs w:val="21"/>
              </w:rPr>
            </w:pPr>
            <w:r>
              <w:rPr>
                <w:rFonts w:hint="eastAsia" w:ascii="宋体" w:hAnsi="宋体" w:cs="宋体"/>
                <w:szCs w:val="21"/>
              </w:rPr>
              <w:t>8、培训要求：</w:t>
            </w:r>
            <w:r>
              <w:rPr>
                <w:rFonts w:hint="eastAsia" w:ascii="宋体" w:hAnsi="宋体" w:cs="宋体"/>
                <w:bCs/>
                <w:szCs w:val="21"/>
              </w:rPr>
              <w:t>中标人对其提供产品或服务的使用和操作应尽培训义务。中标人应提供对本项目的使用单位进行培训服务，涉及的相关费用应计算在项目报价内，并使使用人员能独立、熟练操作系统。</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付款方式</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360" w:lineRule="exact"/>
              <w:rPr>
                <w:rFonts w:ascii="宋体" w:hAnsi="宋体" w:cs="宋体"/>
                <w:szCs w:val="21"/>
              </w:rPr>
            </w:pPr>
            <w:r>
              <w:rPr>
                <w:rFonts w:hint="eastAsia" w:ascii="宋体" w:hAnsi="宋体" w:cs="宋体"/>
                <w:szCs w:val="21"/>
              </w:rPr>
              <w:t>1、签订合同之日起10个工作日内，采购人向中标人支付合同款总额的30%作为预付款；全部货物到达采购人指定地点后15个工作日内支付合同款总额的50%；其余20%合同款在项目全部交付并验收合格后15个工作日内一次性付清。</w:t>
            </w:r>
          </w:p>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2、采购人付款前，中标人应向采购人开具等额有效的增值税普通发票，采购人未收到发票的，有权不予支付相应款项直至中标人提供合格发票，并不承担延迟付款责任。发票认证通过是付款的必要前提之一。</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szCs w:val="21"/>
              </w:rPr>
            </w:pPr>
            <w:r>
              <w:rPr>
                <w:rFonts w:hint="eastAsia" w:ascii="宋体" w:hAnsi="宋体" w:cs="宋体"/>
                <w:szCs w:val="21"/>
              </w:rPr>
              <w:t>履约保证金</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1.履约保证金金额：中标金额的5 %（若中标人被认定为中小企业的，履约保证金数额将按中标金额的2%收取）</w:t>
            </w:r>
          </w:p>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2.履约保证金递交方式：银行转账、电汇、网上支付、支票、汇票、本票、保函等非现金形式。</w:t>
            </w:r>
          </w:p>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3.履约保证金递交时间：签订合同前5个工作日内由中标人转入采购人指定保证金账户。</w:t>
            </w:r>
          </w:p>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4.履约保证金退还：履约完成并验收合格后无质量问题，中标人提供《政府采购项目履约保证金退付意见书》及《政府采购项目合同验收报告》，向采购人提出书面申请退还，采购人在收到申请后十五个工作日内以银行转账方式无息退还。保证金指定账户：</w:t>
            </w:r>
          </w:p>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开户名：广西制造工程职业技术学院</w:t>
            </w:r>
          </w:p>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开户行：农行南宁东盟经济园区支行</w:t>
            </w:r>
          </w:p>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账  号：20036501040014065</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报价要求</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投标报价为采购人指定地点的现场交货价，包括但不限于：完成本项目所需的人力成本、设施设备成本、技术支持、培训、售后服务成本等</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400" w:lineRule="exact"/>
              <w:ind w:hanging="52"/>
              <w:jc w:val="center"/>
              <w:rPr>
                <w:rFonts w:ascii="宋体" w:hAnsi="宋体" w:cs="宋体"/>
                <w:szCs w:val="21"/>
              </w:rPr>
            </w:pPr>
            <w:r>
              <w:rPr>
                <w:rFonts w:hint="eastAsia" w:ascii="宋体" w:hAnsi="宋体" w:cs="宋体"/>
                <w:szCs w:val="21"/>
              </w:rPr>
              <w:t>备品备件及</w:t>
            </w:r>
          </w:p>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耗材等要求</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有稳定的备件供应渠道，并从设备厂商的中国公司及其分销商购置整机和备件补充，可以满足客户的设备在升级、扩充和保修服务配件及消耗品等多方面的需求</w:t>
            </w:r>
            <w:r>
              <w:rPr>
                <w:rFonts w:hint="eastAsia" w:ascii="宋体" w:hAnsi="宋体" w:cs="宋体"/>
                <w:bCs/>
                <w:szCs w:val="21"/>
              </w:rPr>
              <w:t>，</w:t>
            </w:r>
            <w:r>
              <w:rPr>
                <w:rFonts w:hint="eastAsia" w:ascii="宋体" w:hAnsi="宋体" w:cs="宋体"/>
                <w:szCs w:val="21"/>
              </w:rPr>
              <w:t>中标人就相关备品备件及耗材价格与采购人友好协商，应以优惠价格提供相关服务。</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规范标准</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采购标的需执行的国家标准、行业标准、地方标准或者其他标准、规范。多项标准的，按最新标准或较高标准执行。</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400" w:lineRule="exact"/>
              <w:jc w:val="center"/>
              <w:rPr>
                <w:rFonts w:ascii="宋体" w:hAnsi="宋体" w:cs="宋体"/>
                <w:szCs w:val="21"/>
              </w:rPr>
            </w:pPr>
            <w:r>
              <w:rPr>
                <w:rFonts w:hint="eastAsia" w:ascii="宋体" w:hAnsi="宋体" w:cs="宋体"/>
                <w:szCs w:val="21"/>
              </w:rPr>
              <w:t>验收标准</w:t>
            </w:r>
          </w:p>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szCs w:val="21"/>
              </w:rPr>
              <w:t>及要求</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1.验收依据</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按合同要求及国家标准进行验收。</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2.验收标准</w:t>
            </w:r>
          </w:p>
          <w:p>
            <w:pPr>
              <w:adjustRightInd w:val="0"/>
              <w:snapToGrid w:val="0"/>
              <w:spacing w:line="400" w:lineRule="exact"/>
              <w:rPr>
                <w:rFonts w:ascii="宋体" w:hAnsi="宋体" w:cs="宋体"/>
                <w:bCs/>
                <w:szCs w:val="21"/>
              </w:rPr>
            </w:pPr>
            <w:r>
              <w:rPr>
                <w:rFonts w:hint="eastAsia" w:ascii="宋体" w:hAnsi="宋体" w:cs="宋体"/>
                <w:bCs/>
                <w:szCs w:val="21"/>
              </w:rPr>
              <w:t>（1）所供产品的规格、数量、功能、材质、颜色等符合招标文件采购需求及采购合同约定的要求。</w:t>
            </w:r>
          </w:p>
          <w:p>
            <w:pPr>
              <w:adjustRightInd w:val="0"/>
              <w:snapToGrid w:val="0"/>
              <w:spacing w:line="400" w:lineRule="exact"/>
              <w:rPr>
                <w:rFonts w:ascii="宋体" w:hAnsi="宋体" w:cs="宋体"/>
                <w:bCs/>
                <w:szCs w:val="21"/>
              </w:rPr>
            </w:pPr>
            <w:r>
              <w:rPr>
                <w:rFonts w:hint="eastAsia" w:ascii="宋体" w:hAnsi="宋体" w:cs="宋体"/>
                <w:bCs/>
                <w:szCs w:val="21"/>
              </w:rPr>
              <w:t>（2）所供产品的外观完好，无严重碰撞、表皮脱落、五金件生锈等明显瑕疵。</w:t>
            </w:r>
          </w:p>
          <w:p>
            <w:pPr>
              <w:adjustRightInd w:val="0"/>
              <w:snapToGrid w:val="0"/>
              <w:spacing w:line="400" w:lineRule="exact"/>
              <w:rPr>
                <w:rFonts w:ascii="宋体" w:hAnsi="宋体" w:cs="宋体"/>
                <w:bCs/>
                <w:szCs w:val="21"/>
              </w:rPr>
            </w:pPr>
            <w:r>
              <w:rPr>
                <w:rFonts w:hint="eastAsia" w:ascii="宋体" w:hAnsi="宋体" w:cs="宋体"/>
                <w:bCs/>
                <w:szCs w:val="21"/>
              </w:rPr>
              <w:t>（3）所供产品结构牢固，无安全隐患。</w:t>
            </w:r>
          </w:p>
          <w:p>
            <w:pPr>
              <w:adjustRightInd w:val="0"/>
              <w:snapToGrid w:val="0"/>
              <w:spacing w:line="400" w:lineRule="exact"/>
              <w:rPr>
                <w:rFonts w:ascii="宋体" w:hAnsi="宋体" w:cs="宋体"/>
                <w:bCs/>
                <w:szCs w:val="21"/>
              </w:rPr>
            </w:pPr>
            <w:r>
              <w:rPr>
                <w:rFonts w:hint="eastAsia" w:ascii="宋体" w:hAnsi="宋体" w:cs="宋体"/>
                <w:bCs/>
                <w:szCs w:val="21"/>
              </w:rPr>
              <w:t>（4）如有抽检要求的，检测结果符合招标文件采购需求及采购合同约定的要求。</w:t>
            </w:r>
          </w:p>
          <w:p>
            <w:pPr>
              <w:adjustRightInd w:val="0"/>
              <w:snapToGrid w:val="0"/>
              <w:spacing w:line="400" w:lineRule="exact"/>
              <w:rPr>
                <w:rFonts w:ascii="宋体" w:hAnsi="宋体" w:cs="宋体"/>
                <w:bCs/>
                <w:szCs w:val="21"/>
              </w:rPr>
            </w:pPr>
            <w:r>
              <w:rPr>
                <w:rFonts w:hint="eastAsia" w:ascii="宋体" w:hAnsi="宋体" w:cs="宋体"/>
                <w:bCs/>
                <w:szCs w:val="21"/>
              </w:rPr>
              <w:t>（5）所有产品均已运输至指定地点，并安装调试完毕。</w:t>
            </w:r>
          </w:p>
          <w:p>
            <w:pPr>
              <w:adjustRightInd w:val="0"/>
              <w:snapToGrid w:val="0"/>
              <w:spacing w:line="400" w:lineRule="exact"/>
              <w:rPr>
                <w:rFonts w:ascii="宋体" w:hAnsi="宋体" w:cs="宋体"/>
                <w:bCs/>
                <w:szCs w:val="21"/>
              </w:rPr>
            </w:pPr>
            <w:r>
              <w:rPr>
                <w:rFonts w:hint="eastAsia" w:ascii="宋体" w:hAnsi="宋体" w:cs="宋体"/>
                <w:bCs/>
                <w:szCs w:val="21"/>
              </w:rPr>
              <w:t>（6）招标文件采购需求及采购合同约定的附件、工具、技术资料等齐全；提供产品使用说明书、合格证。</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3、验收要求</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（1）采购人可以根据采购项目具体情况自行组织验收，或者委托第三方机构或部门开展采购项目履约验收工作，验收过程中所产生的一切费用均由中标人承担，报价时应考虑相关费用。</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①验收活动开始前，中标人应对货物作出全面检查和对验收文件进行整理，并列出清单，作为采购人收货验收和使用的技术条件依据。</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②因验收不合格的，需要再次组织验收的，由此产生相关成本费用由中标人承担。</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（3）验收时中标人提供验收文档，具体如下：技术方案、实施方案、售后服务方案、培训方案、系统部署文档、测试文档、使用说明书、电子文档等。</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adjustRightInd w:val="0"/>
              <w:snapToGrid w:val="0"/>
              <w:spacing w:line="400" w:lineRule="exact"/>
              <w:ind w:firstLine="8" w:firstLineChars="4"/>
              <w:rPr>
                <w:rFonts w:ascii="宋体" w:hAnsi="宋体" w:cs="宋体"/>
                <w:bCs/>
                <w:szCs w:val="21"/>
              </w:rPr>
            </w:pPr>
            <w:r>
              <w:rPr>
                <w:rFonts w:hint="eastAsia" w:ascii="宋体" w:hAnsi="宋体" w:cs="宋体"/>
                <w:bCs/>
                <w:szCs w:val="21"/>
              </w:rPr>
              <w:t>（5）项目验收过程中，需委托第三方检测机构介入的，费用由中标人另行承担。</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b/>
                <w:szCs w:val="21"/>
              </w:rPr>
              <w:t>特殊说明</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本项目不接受进口产品投标，如投标人采用进口产品投标则作无效投标处理。</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b/>
                <w:szCs w:val="21"/>
              </w:rPr>
              <w:t>核心产品</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ascii="宋体" w:hAnsi="宋体" w:cs="宋体"/>
                <w:b/>
                <w:szCs w:val="21"/>
              </w:rPr>
            </w:pPr>
            <w:r>
              <w:rPr>
                <w:rFonts w:hint="eastAsia" w:ascii="宋体" w:hAnsi="宋体" w:cs="宋体"/>
                <w:b/>
                <w:szCs w:val="21"/>
              </w:rPr>
              <w:t xml:space="preserve">本分标 </w:t>
            </w:r>
            <w:r>
              <w:rPr>
                <w:rFonts w:hint="eastAsia" w:ascii="宋体" w:hAnsi="宋体" w:cs="宋体"/>
                <w:b/>
                <w:szCs w:val="21"/>
                <w:u w:val="single"/>
              </w:rPr>
              <w:t xml:space="preserve">第 1项产品“ </w:t>
            </w:r>
            <w:r>
              <w:rPr>
                <w:rFonts w:hint="eastAsia" w:ascii="宋体" w:hAnsi="宋体" w:cs="宋体"/>
                <w:b/>
                <w:color w:val="000000"/>
                <w:kern w:val="0"/>
                <w:szCs w:val="21"/>
                <w:u w:val="single"/>
                <w:lang w:bidi="ar"/>
              </w:rPr>
              <w:t>智能座舱系统综合实训平台</w:t>
            </w:r>
            <w:r>
              <w:rPr>
                <w:rFonts w:hint="eastAsia" w:ascii="宋体" w:hAnsi="宋体" w:cs="宋体"/>
                <w:b/>
                <w:szCs w:val="21"/>
                <w:u w:val="single"/>
              </w:rPr>
              <w:t xml:space="preserve"> ”</w:t>
            </w:r>
            <w:r>
              <w:rPr>
                <w:rFonts w:hint="eastAsia" w:ascii="宋体" w:hAnsi="宋体" w:cs="宋体"/>
                <w:b/>
                <w:szCs w:val="21"/>
              </w:rPr>
              <w:t>为核心产品。</w:t>
            </w:r>
          </w:p>
          <w:p>
            <w:pPr>
              <w:adjustRightInd w:val="0"/>
              <w:snapToGrid w:val="0"/>
              <w:spacing w:line="400" w:lineRule="exact"/>
              <w:rPr>
                <w:rFonts w:ascii="宋体" w:hAnsi="宋体" w:cs="宋体"/>
                <w:b/>
                <w:szCs w:val="21"/>
              </w:rPr>
            </w:pPr>
            <w:r>
              <w:rPr>
                <w:rFonts w:hint="eastAsia" w:ascii="宋体" w:hAnsi="宋体" w:cs="宋体"/>
                <w:szCs w:val="21"/>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CellMar>
            <w:top w:w="0" w:type="dxa"/>
            <w:left w:w="0" w:type="dxa"/>
            <w:bottom w:w="0" w:type="dxa"/>
            <w:right w:w="0" w:type="dxa"/>
          </w:tblCellMar>
        </w:tblPrEx>
        <w:trPr>
          <w:trHeight w:val="555" w:hRule="atLeast"/>
        </w:trPr>
        <w:tc>
          <w:tcPr>
            <w:tcW w:w="887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b/>
                <w:bCs/>
                <w:szCs w:val="21"/>
              </w:rPr>
            </w:pPr>
            <w:r>
              <w:rPr>
                <w:rFonts w:hint="eastAsia" w:ascii="宋体" w:hAnsi="宋体" w:cs="宋体"/>
                <w:b/>
                <w:bCs/>
                <w:szCs w:val="21"/>
              </w:rPr>
              <w:t>三、涉及项目的其他要求及说明</w:t>
            </w:r>
          </w:p>
        </w:tc>
      </w:tr>
      <w:tr>
        <w:tblPrEx>
          <w:tblCellMar>
            <w:top w:w="0" w:type="dxa"/>
            <w:left w:w="0" w:type="dxa"/>
            <w:bottom w:w="0" w:type="dxa"/>
            <w:right w:w="0" w:type="dxa"/>
          </w:tblCellMar>
        </w:tblPrEx>
        <w:trPr>
          <w:trHeight w:val="555" w:hRule="atLeast"/>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Cs w:val="21"/>
              </w:rPr>
            </w:pPr>
            <w:r>
              <w:rPr>
                <w:rFonts w:hint="eastAsia" w:ascii="宋体" w:hAnsi="宋体" w:cs="宋体"/>
                <w:b/>
                <w:szCs w:val="21"/>
              </w:rPr>
              <w:t>其他说明</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numPr>
                <w:ilvl w:val="0"/>
                <w:numId w:val="0"/>
              </w:numPr>
              <w:adjustRightInd w:val="0"/>
              <w:snapToGrid w:val="0"/>
              <w:spacing w:line="360" w:lineRule="exact"/>
              <w:textAlignment w:val="center"/>
              <w:rPr>
                <w:rFonts w:hint="eastAsia"/>
                <w:lang w:val="en-US" w:eastAsia="zh-CN"/>
              </w:rPr>
            </w:pPr>
            <w:r>
              <w:rPr>
                <w:rFonts w:hint="eastAsia" w:ascii="宋体" w:hAnsi="宋体" w:cs="宋体"/>
                <w:szCs w:val="21"/>
                <w:lang w:val="en-US" w:eastAsia="zh-CN"/>
              </w:rPr>
              <w:t>1.</w:t>
            </w:r>
            <w:r>
              <w:rPr>
                <w:rFonts w:hint="eastAsia" w:ascii="宋体" w:hAnsi="宋体" w:cs="宋体"/>
                <w:szCs w:val="21"/>
              </w:rPr>
              <w:t>投标人可</w:t>
            </w:r>
            <w:r>
              <w:rPr>
                <w:rFonts w:hint="eastAsia" w:ascii="宋体" w:hAnsi="宋体" w:cs="宋体"/>
                <w:szCs w:val="21"/>
                <w:lang w:val="en-US" w:eastAsia="zh-CN"/>
              </w:rPr>
              <w:t>针对本标段</w:t>
            </w:r>
            <w:r>
              <w:rPr>
                <w:rFonts w:hint="eastAsia"/>
                <w:lang w:val="en-US" w:eastAsia="zh-CN"/>
              </w:rPr>
              <w:t>提供项目</w:t>
            </w:r>
            <w:r>
              <w:rPr>
                <w:rFonts w:hint="eastAsia"/>
              </w:rPr>
              <w:t>实施方案、售后服务方案</w:t>
            </w:r>
            <w:r>
              <w:rPr>
                <w:rFonts w:hint="eastAsia"/>
                <w:lang w:val="en-US" w:eastAsia="zh-CN"/>
              </w:rPr>
              <w:t>等认为有必要的投标材料。</w:t>
            </w:r>
          </w:p>
          <w:p>
            <w:pPr>
              <w:widowControl/>
              <w:adjustRightInd w:val="0"/>
              <w:snapToGrid w:val="0"/>
              <w:spacing w:line="400" w:lineRule="exact"/>
              <w:textAlignment w:val="center"/>
              <w:rPr>
                <w:rFonts w:ascii="宋体" w:hAnsi="宋体" w:cs="宋体"/>
                <w:szCs w:val="21"/>
              </w:rPr>
            </w:pPr>
            <w:r>
              <w:rPr>
                <w:rFonts w:hint="eastAsia" w:ascii="宋体" w:hAnsi="宋体" w:cs="宋体"/>
                <w:kern w:val="0"/>
                <w:szCs w:val="21"/>
                <w:lang w:val="en-US" w:eastAsia="zh-CN"/>
              </w:rPr>
              <w:t>2.本标段不组织现场考察。</w:t>
            </w:r>
          </w:p>
        </w:tc>
      </w:tr>
    </w:tbl>
    <w:p>
      <w:pPr>
        <w:rPr>
          <w:szCs w:val="28"/>
        </w:rPr>
      </w:pPr>
    </w:p>
    <w:p>
      <w:pPr>
        <w:pStyle w:val="2"/>
        <w:ind w:firstLine="0" w:firstLineChars="0"/>
        <w:rPr>
          <w:szCs w:val="28"/>
        </w:rPr>
      </w:pPr>
    </w:p>
    <w:p>
      <w:pPr>
        <w:rPr>
          <w:szCs w:val="28"/>
        </w:rPr>
      </w:pPr>
      <w:r>
        <w:rPr>
          <w:rFonts w:hint="eastAsia"/>
          <w:szCs w:val="28"/>
        </w:rPr>
        <w:br w:type="page"/>
      </w:r>
    </w:p>
    <w:tbl>
      <w:tblPr>
        <w:tblStyle w:val="46"/>
        <w:tblW w:w="8913" w:type="dxa"/>
        <w:tblInd w:w="-239" w:type="dxa"/>
        <w:shd w:val="clear" w:color="auto" w:fill="FFFFFF" w:themeFill="background1"/>
        <w:tblLayout w:type="fixed"/>
        <w:tblCellMar>
          <w:top w:w="0" w:type="dxa"/>
          <w:left w:w="0" w:type="dxa"/>
          <w:bottom w:w="0" w:type="dxa"/>
          <w:right w:w="0" w:type="dxa"/>
        </w:tblCellMar>
      </w:tblPr>
      <w:tblGrid>
        <w:gridCol w:w="613"/>
        <w:gridCol w:w="672"/>
        <w:gridCol w:w="78"/>
        <w:gridCol w:w="6462"/>
        <w:gridCol w:w="500"/>
        <w:gridCol w:w="588"/>
      </w:tblGrid>
      <w:tr>
        <w:tblPrEx>
          <w:shd w:val="clear" w:color="auto" w:fill="FFFFFF" w:themeFill="background1"/>
          <w:tblCellMar>
            <w:top w:w="0" w:type="dxa"/>
            <w:left w:w="0" w:type="dxa"/>
            <w:bottom w:w="0" w:type="dxa"/>
            <w:right w:w="0" w:type="dxa"/>
          </w:tblCellMar>
        </w:tblPrEx>
        <w:trPr>
          <w:trHeight w:val="402"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4标：智慧电子班牌空间管理系统设备</w:t>
            </w:r>
          </w:p>
        </w:tc>
      </w:tr>
      <w:tr>
        <w:tblPrEx>
          <w:tblCellMar>
            <w:top w:w="0" w:type="dxa"/>
            <w:left w:w="0" w:type="dxa"/>
            <w:bottom w:w="0" w:type="dxa"/>
            <w:right w:w="0" w:type="dxa"/>
          </w:tblCellMar>
        </w:tblPrEx>
        <w:trPr>
          <w:trHeight w:val="402"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left"/>
              <w:rPr>
                <w:rFonts w:ascii="宋体" w:hAnsi="宋体" w:cs="宋体"/>
                <w:b/>
                <w:szCs w:val="21"/>
              </w:rPr>
            </w:pPr>
            <w:r>
              <w:rPr>
                <w:rFonts w:hint="eastAsia" w:ascii="宋体" w:hAnsi="宋体" w:cs="宋体"/>
                <w:b/>
                <w:szCs w:val="21"/>
              </w:rPr>
              <w:t>一、采购标的技术参数及规格要求</w:t>
            </w:r>
          </w:p>
        </w:tc>
      </w:tr>
      <w:tr>
        <w:tblPrEx>
          <w:tblCellMar>
            <w:top w:w="0" w:type="dxa"/>
            <w:left w:w="0" w:type="dxa"/>
            <w:bottom w:w="0" w:type="dxa"/>
            <w:right w:w="0"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序号</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标的</w:t>
            </w:r>
          </w:p>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名称</w:t>
            </w:r>
          </w:p>
        </w:tc>
        <w:tc>
          <w:tcPr>
            <w:tcW w:w="64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b/>
                <w:kern w:val="0"/>
                <w:szCs w:val="21"/>
              </w:rPr>
            </w:pPr>
            <w:r>
              <w:rPr>
                <w:rFonts w:hint="eastAsia" w:ascii="宋体" w:hAnsi="宋体" w:cs="宋体"/>
                <w:b/>
                <w:kern w:val="0"/>
                <w:szCs w:val="21"/>
              </w:rPr>
              <w:t>技术参数</w:t>
            </w:r>
            <w:r>
              <w:rPr>
                <w:rStyle w:val="54"/>
                <w:rFonts w:hint="eastAsia" w:ascii="宋体" w:hAnsi="宋体" w:cs="宋体"/>
                <w:b/>
              </w:rPr>
              <w:t>及规格要求</w:t>
            </w:r>
          </w:p>
        </w:tc>
        <w:tc>
          <w:tcPr>
            <w:tcW w:w="5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数量</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单位</w:t>
            </w:r>
          </w:p>
        </w:tc>
      </w:tr>
      <w:tr>
        <w:tblPrEx>
          <w:tblCellMar>
            <w:top w:w="0" w:type="dxa"/>
            <w:left w:w="0" w:type="dxa"/>
            <w:bottom w:w="0" w:type="dxa"/>
            <w:right w:w="0"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w:t>
            </w:r>
            <w:r>
              <w:rPr>
                <w:rFonts w:hint="eastAsia" w:ascii="宋体" w:hAnsi="宋体" w:cs="宋体"/>
                <w:kern w:val="0"/>
                <w:szCs w:val="21"/>
                <w:lang w:bidi="ar"/>
              </w:rPr>
              <w:t>电子班牌</w:t>
            </w:r>
          </w:p>
        </w:tc>
        <w:tc>
          <w:tcPr>
            <w:tcW w:w="64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1、班牌整机背板采用金属材质，抗撞抗划抗腐蚀，结构设计考虑半户外条件下的防水功能。表面无尖锐边缘或凸起,保证师生安全使用。带防盗卡口，支持防盗；</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采用系统定制，学生无法跳出班牌节目界面，不能设置班牌密码；支持后台统一管理，班牌终端软件支持交互操作；班牌主屏可根据用户需求显示相应功能模块；用户也可切换副屏，可打开通知、班级相册、班级视频、班级荣誉、课表、巡课、考勤等应用；</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▲3、采用Android 11.0或同档次及以上操作系统，CPU：≥四核64位Cortex-A55或同档次及以上配置，GPU：ARM G52 2EE或同档次及以上配置，主频≥2.0GHz，内存性能不低于DDR3 1600，内存容量（RAM）≥2G，内置存储(ROM)≥16G；</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▲4、整机屏幕应不小于21.5英寸；屏幕采用A 规液晶屏体，采用直下式背光，屏幕显示分辨率不低于1920</w:t>
            </w:r>
            <w:r>
              <w:rPr>
                <w:rFonts w:hint="eastAsia" w:ascii="宋体" w:hAnsi="宋体" w:cs="宋体"/>
                <w:szCs w:val="21"/>
              </w:rPr>
              <w:t>×</w:t>
            </w:r>
            <w:r>
              <w:rPr>
                <w:rFonts w:hint="eastAsia" w:ascii="宋体" w:hAnsi="宋体" w:cs="宋体"/>
                <w:kern w:val="0"/>
                <w:szCs w:val="21"/>
                <w:lang w:bidi="ar"/>
              </w:rPr>
              <w:t>1080 pixel，并支持4k视频播放；色彩像素不低于0.2493</w:t>
            </w:r>
            <w:r>
              <w:rPr>
                <w:rFonts w:hint="eastAsia" w:ascii="宋体" w:hAnsi="宋体" w:cs="宋体"/>
                <w:szCs w:val="21"/>
              </w:rPr>
              <w:t>×</w:t>
            </w:r>
            <w:r>
              <w:rPr>
                <w:rFonts w:hint="eastAsia" w:ascii="宋体" w:hAnsi="宋体" w:cs="宋体"/>
                <w:kern w:val="0"/>
                <w:szCs w:val="21"/>
                <w:lang w:bidi="ar"/>
              </w:rPr>
              <w:t>0.241mm；屏幕帧率60HZ；可视角度为：178 度 (H) / 178 度 (V)；屏体对比度≥3000:1，超高亮度 (typ)/(min)≥500cd/㎡(typ.)；亮度可自动调；色彩度8bit；支持防蓝光、防炫光；</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5、屏幕表面采用不低于 3mm 厚度钢化玻璃，防划防撞；要求钢化玻璃可见光透射比不低于85%；屏幕硬度≥7H；</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6、采用电容式触摸屏，触控方式采用G+G，支持10指触控；触控最小面积直径≥4mm，触控响应时间不超过20ms；</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7、屏幕采用防黑化设计，阳光直射的情况下也能保持屏幕稳定显示；</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8、扬声器采用侧边开孔设计，支持双声道输出, 内置双通道4Ω</w:t>
            </w:r>
            <w:r>
              <w:rPr>
                <w:rFonts w:hint="eastAsia" w:ascii="宋体" w:hAnsi="宋体" w:cs="宋体"/>
                <w:szCs w:val="21"/>
              </w:rPr>
              <w:t>×</w:t>
            </w:r>
            <w:r>
              <w:rPr>
                <w:rFonts w:hint="eastAsia" w:ascii="宋体" w:hAnsi="宋体" w:cs="宋体"/>
                <w:kern w:val="0"/>
                <w:szCs w:val="21"/>
                <w:lang w:bidi="ar"/>
              </w:rPr>
              <w:t>3W</w:t>
            </w:r>
            <w:r>
              <w:rPr>
                <w:rFonts w:hint="eastAsia" w:ascii="宋体" w:hAnsi="宋体" w:cs="宋体"/>
                <w:szCs w:val="21"/>
              </w:rPr>
              <w:t>×</w:t>
            </w:r>
            <w:r>
              <w:rPr>
                <w:rFonts w:hint="eastAsia" w:ascii="宋体" w:hAnsi="宋体" w:cs="宋体"/>
                <w:kern w:val="0"/>
                <w:szCs w:val="21"/>
                <w:lang w:bidi="ar"/>
              </w:rPr>
              <w:t>2扬声器；最大音量可达 80±3dB；</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9、班牌内置摄像头不低于500万像素，摄像头分辨率为2560</w:t>
            </w:r>
            <w:r>
              <w:rPr>
                <w:rFonts w:hint="eastAsia" w:ascii="宋体" w:hAnsi="宋体" w:cs="宋体"/>
                <w:szCs w:val="21"/>
              </w:rPr>
              <w:t>×</w:t>
            </w:r>
            <w:r>
              <w:rPr>
                <w:rFonts w:hint="eastAsia" w:ascii="宋体" w:hAnsi="宋体" w:cs="宋体"/>
                <w:kern w:val="0"/>
                <w:szCs w:val="21"/>
                <w:lang w:bidi="ar"/>
              </w:rPr>
              <w:t>1920，采用78°±3°水平视角、有利于人脸考勤的信息采集；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10、兼容多种多媒体格式，至少支持MP4等视频格式；支持 JPG、JPEG、PNG 等图片格式；</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11、设备接口： 1 路 DC IN，1 路千兆自适应RJ45网口，1路门禁接口，2 路 USB 3.0；</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12、设备刷卡功能：支持IC M1 NFC协议；读卡距离≤20mm，读卡时间≤150ms；</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13、网络：支持100M/1000M自适应以太网（有线）、支持2.4G  WIFI网络；</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14、内置高保真麦克风，拾音距离≥1m；</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15、支持人脸识别功能：人脸识别最快响应时间≤300ms；人脸识别距离≤2m；</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16、为保证用户用电安全，采用外置电源方式，班牌工作电压不高于DC 12V，功耗≤60W；</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▲17、设备采用隐藏式拨码设备开关及复位按钮；防止学生误触；</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18、班牌支持usb升级、ota升级两种方式；</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▲19、班牌可支持横装及竖装两种安装方式；</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电子班牌终端软件：</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20、支持课程模式、考场模式、会议模式三种空间应用场景切换；（投标文件中提供演示画面的照片或截图，加盖投标人公章）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▲21、终端支持人脸识别、刷卡、密码三种方式进行管理及查询；（投标文件中提供演示画面的照片或截图，加盖投标人公章）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22、班牌支持课程模式，首页突出展示课程名称、主讲教师、应到学生、空间状态；班牌首页功能区≤4个，功能区的功能不固定，可自由定义和替换；最少有一个功能区可在小窗口播放视频，点击小窗口视频即可全屏播放，并可拖动进度条任意快进快退；（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23、本教室空间的占用情况及课表信息，在权限允许的条件下，可在班牌上自由查询。支持在终端上查询显示当前空间的日课程表；支持日历视图选择日期，并查看当前空间任意时间的课表，并针对当前时段判断节次以颜色底纹加深显示。支持终端查询对应空间任意时间段的使用情况及课表信息，包括上课时间、课程信息、授课教师信息、课程应到人数，方便查询；（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24、学生和老师的个人课表信息，在身份验证通过后，可在班牌上查询本人的相关信息。可查看课程详情，包括课程时间、课程内容、授课地点；（投标文件中提供演示画面的照片或截图，加盖投标人公章）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25、支持系统终端、后台、电磁锁组成门禁系统，实现对进入房间门禁的控制及管理。支持设置房间白名单控制进入权限，开通权限的人可终端人脸识别或刷卡开门进入房间；</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26、班牌支持刷卡的方式进行考勤，考勤成功后，学生头像短暂显示不低于3秒；如考勤未成功，则红叉显示考勤失败并提示原因；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27、在权限允许的条件下，支持查询课程考勤记录，包括应到、未到、实到数据，并显示人员头像，已到人员头像亮起，未到人员头像灰色；（投标文件中提供演示画面的照片或截图，加盖投标人公章）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28、班牌支持考场模式，首页突出展示考试科目、教室号、考试时间、监考老师、参考人数、下节考试科目；可视化图例显示考生实到率、考试时间倒计时；考场模式功能模块包括考生身份验证、签到详情、科目查询；（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29、班牌支持终端预约和后台预约两种模式，也可对接学校原有办公自动化系统，在不改变预约习惯的前提下，实现预约查询、显示、考勤；</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30.支持人员在终端上通过刷卡/刷脸/密码三种方式验证身份查询自己的预约记录；支持通过终端利用空间类型、日期、时间、容纳人数等条件可查询自己想要预约的空间；（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▲31、支持人员在终端上通过验证身份发起预约申请，并且可以手动取消（投标文件中提供演示画面的照片或截图，加盖投标人公章）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32、支持教师通过身份验证进入班牌巡课模块；</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33、支持发起服务跟踪，设置设备维修时间，查询维修记录及空间设备运维状态；（投标文件中提供演示画面的照片或截图，加盖投标人公章）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34、支持视频语音通话功能，可进行双向视频通话；（投标文件中提供演示画面的照片或截图，加盖投标人公章）</w:t>
            </w:r>
          </w:p>
          <w:p>
            <w:pPr>
              <w:widowControl/>
              <w:adjustRightInd w:val="0"/>
              <w:snapToGrid w:val="0"/>
              <w:spacing w:line="400" w:lineRule="exact"/>
              <w:jc w:val="left"/>
              <w:textAlignment w:val="center"/>
              <w:rPr>
                <w:rFonts w:ascii="宋体" w:hAnsi="宋体" w:cs="宋体"/>
                <w:szCs w:val="21"/>
              </w:rPr>
            </w:pPr>
            <w:r>
              <w:rPr>
                <w:rFonts w:hint="eastAsia" w:ascii="宋体" w:hAnsi="宋体" w:cs="宋体"/>
                <w:kern w:val="0"/>
                <w:szCs w:val="21"/>
                <w:lang w:bidi="ar"/>
              </w:rPr>
              <w:t>35、信息发布可设置媒体播放模式，包括关闭、空闲播放、指定时段播放、自动播放。</w:t>
            </w:r>
          </w:p>
        </w:tc>
        <w:tc>
          <w:tcPr>
            <w:tcW w:w="5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台</w:t>
            </w:r>
          </w:p>
        </w:tc>
      </w:tr>
      <w:tr>
        <w:tblPrEx>
          <w:tblCellMar>
            <w:top w:w="0" w:type="dxa"/>
            <w:left w:w="0" w:type="dxa"/>
            <w:bottom w:w="0" w:type="dxa"/>
            <w:right w:w="0"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视觉算法模块</w:t>
            </w:r>
          </w:p>
        </w:tc>
        <w:tc>
          <w:tcPr>
            <w:tcW w:w="64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1、完全独立离线的SDK，离线激活，完全脱离网络影响，班牌断网后可以独立使用；</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▲2、支持同时识别</w:t>
            </w:r>
            <w:r>
              <w:rPr>
                <w:rFonts w:hint="eastAsia" w:ascii="宋体" w:hAnsi="宋体" w:cs="宋体"/>
                <w:szCs w:val="21"/>
              </w:rPr>
              <w:t>≥</w:t>
            </w:r>
            <w:r>
              <w:rPr>
                <w:rFonts w:hint="eastAsia" w:ascii="宋体" w:hAnsi="宋体" w:cs="宋体"/>
                <w:kern w:val="0"/>
                <w:szCs w:val="21"/>
                <w:lang w:bidi="ar"/>
              </w:rPr>
              <w:t>10 人；</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3、支持活体检测，判断图片是否为翻拍，过滤检测中不符合标准的人脸；</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4、毫秒级识别，识别速度200ms以内，支持最小检测人脸大小50px</w:t>
            </w:r>
            <w:r>
              <w:rPr>
                <w:rFonts w:hint="eastAsia" w:ascii="宋体" w:hAnsi="宋体" w:cs="宋体"/>
                <w:szCs w:val="21"/>
              </w:rPr>
              <w:t>×</w:t>
            </w:r>
            <w:r>
              <w:rPr>
                <w:rFonts w:hint="eastAsia" w:ascii="宋体" w:hAnsi="宋体" w:cs="宋体"/>
                <w:kern w:val="0"/>
                <w:szCs w:val="21"/>
                <w:lang w:bidi="ar"/>
              </w:rPr>
              <w:t>50px，可识别人脸角度yaw≤±30°, pitch ≤±30°，检测速度</w:t>
            </w:r>
            <w:r>
              <w:rPr>
                <w:rFonts w:hint="eastAsia" w:ascii="宋体" w:hAnsi="宋体" w:cs="宋体"/>
                <w:szCs w:val="21"/>
              </w:rPr>
              <w:t>≤</w:t>
            </w:r>
            <w:r>
              <w:rPr>
                <w:rFonts w:hint="eastAsia" w:ascii="宋体" w:hAnsi="宋体" w:cs="宋体"/>
                <w:kern w:val="0"/>
                <w:szCs w:val="21"/>
                <w:lang w:bidi="ar"/>
              </w:rPr>
              <w:t>50 ms，追踪速度</w:t>
            </w:r>
            <w:r>
              <w:rPr>
                <w:rFonts w:hint="eastAsia" w:ascii="宋体" w:hAnsi="宋体" w:cs="宋体"/>
                <w:szCs w:val="21"/>
              </w:rPr>
              <w:t>≤</w:t>
            </w:r>
            <w:r>
              <w:rPr>
                <w:rFonts w:hint="eastAsia" w:ascii="宋体" w:hAnsi="宋体" w:cs="宋体"/>
                <w:kern w:val="0"/>
                <w:szCs w:val="21"/>
                <w:lang w:bidi="ar"/>
              </w:rPr>
              <w:t>7 ms；</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▲5、离线状态下，单个班牌支持10000名以上学生面部识别，精准识别每个学生获取对应权限；</w:t>
            </w:r>
          </w:p>
          <w:p>
            <w:pPr>
              <w:widowControl/>
              <w:adjustRightInd w:val="0"/>
              <w:snapToGrid w:val="0"/>
              <w:spacing w:line="400" w:lineRule="exact"/>
              <w:jc w:val="left"/>
              <w:textAlignment w:val="center"/>
              <w:rPr>
                <w:rFonts w:ascii="宋体" w:hAnsi="宋体" w:cs="宋体"/>
                <w:szCs w:val="21"/>
              </w:rPr>
            </w:pPr>
            <w:r>
              <w:rPr>
                <w:rFonts w:hint="eastAsia" w:ascii="宋体" w:hAnsi="宋体" w:cs="宋体"/>
                <w:kern w:val="0"/>
                <w:szCs w:val="21"/>
                <w:lang w:bidi="ar"/>
              </w:rPr>
              <w:t>6、支持与学校原有人脸数据对接。</w:t>
            </w:r>
          </w:p>
        </w:tc>
        <w:tc>
          <w:tcPr>
            <w:tcW w:w="5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w:t>
            </w:r>
            <w:r>
              <w:rPr>
                <w:rFonts w:hint="eastAsia" w:ascii="宋体" w:hAnsi="宋体" w:cs="宋体"/>
                <w:kern w:val="0"/>
                <w:szCs w:val="21"/>
                <w:lang w:bidi="ar"/>
              </w:rPr>
              <w:t>智慧空间管理系统</w:t>
            </w:r>
          </w:p>
        </w:tc>
        <w:tc>
          <w:tcPr>
            <w:tcW w:w="64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1、终端设备管理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（1）支持后台统一管理，可远程添加终端设备，并可对终端进行分组分类管理；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▲（2）支持三种模式切换，课程模式、会议模式、考场模式，每种模式支持单独配置；（投标文件中提供演示画面的照片或截图，加盖投标人公章）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支持管理平台权限管理，功能模块设定使用权限；登录管理系统可根据不同管理者角色设置不同操作权限，可设置多组管理者权限；不同功能模块对不同教室的终端设定人员不同的使用权限，功能管理便捷，权利分配清晰。</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2、数据管理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（1）支持系统平台与学校系统对接，数据对接分教务系统和一卡通对接两部分；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（2）教务系统对接人员基础数据、建筑基础数据、课程数据；</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（3）一卡通对接卡号关联获得学生、教师、楼宇、教室、课程等相关的数据信息；</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（4）教务系统和一卡通对接支持定时增量、全量同步； </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（5）支持后台自定义设置课程/考试的考勤时段，考勤数据自动留存可导出，以备后期统计分析； </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（6）支持设定考勤签到界面的出现时间，并设定正常签到、迟到的时间段； </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3、空间预约查询</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（1）支持预约审核机制，审核结果可以通过终端、后台查看；</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（2）用户可以在终端/后台查看自己的预约记录，便捷管理自己的预约； </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（3）支持后台针对人员设定三种预约权限，预约者/审核者/管理者，每种权限功能管理不同，操作的视图页面也不相同；</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4、服务跟踪</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（1）支持服务内容自定义添加；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（2）支持开通权限的人员发起服务请求，服务即时上传到后台管理系统，再由系统通知对应的服务人员；</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▲（3）支持多种服务状态，发起服务请求后，有待处理、服务中和服务完成三种状态，方便对服务整个过程进行跟踪记录； （投标文件中提供演示画面的照片或截图，加盖投标人公章）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（4）服务过程可追溯，包括服务响应时间、服务过程时间、服务完成时间等数据可自动统计。</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5、教师巡课</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（1）巡课教师无需进教室即可通过终端查看任意一间教室内实时教学画面； </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（2）支持对接校园网络监控系统，在终端上可以通过教室内网络摄像机显示教室内实时教学情况； </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（3）支持设置教师巡课权限，开通权限的人员可查看实时教学画面。</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6、信息互动管理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（1）支持播放图片、视频、动态文本等多种媒体样式；</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（2）支持显示LOGO、日期/时间/星期、天气预报等；</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（3）支持在WEB后台添加发布滚动字幕通知，支持在终端显示。</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7、信息发布与班牌界面切换</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（1）支持信息发布界面与班牌界面的相互切换；</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（2）终端开机默认为信息发布界面，不使用班牌时，自动播放校园公播信息、班级信息、活动图片、教学视频短片等多媒体信息；使用班牌时，在信息发布界面单击即可跳转到班牌界面，进行班牌界面的操作；</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（3）当班牌界面按照预设定的时间不操作时，会自动跳转到信息发布界面，展示校园风采；</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4）支持后台设定终端信发播放四种模式，分别为：关闭自动跳转手动播放、按照设定多条时间段内自动播放、根据空闲下课时间自动播放、根据无人使用时自动播放（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8、考场管理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（1）支持通过后台一键切换课程模式、考场模式，支持在考试前20分钟(可设定)自动从课程切换为考场模式，考试结束后自动切回课程模式；</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（2）支持后台对接考务系统或手动方式录入考试数据，将教室号转换为考场。</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9、门禁管理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（1）支持系统终端、后台、电磁锁组成门禁系统，实现对进入房间门禁的控制及管理；</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▲（2）支持设置房间白名单控制进入权限，开通权限的人可终端人脸识别或刷卡开门进入房间；（投标文件中提供演示画面的照片或截图，加盖投标人公章）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（3）支持针对终端设定定时开关门，保持开门、临时开门、永久开门三种方式定时控制；</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▲（4）支持设定课程/会议/考试相关人员在课程/会议/考试开始时验证身份开门，过了相关占用时间则无权限开门；（投标文件中提供演示画面的照片或截图，加盖投标人公章）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（5）支持设定课程/会议/考试相关人员在课程/会议/考试开始时自动开门，过了相关占用时间则自动锁门；</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10、扩展功能</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（1）支持对接学校门户新闻网站，在终端中互动查询。支持对接第三方程序以程序跳转方式实现终端交互；</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2）支持后台对应终端自由编辑图片文字内容，以教室文化或班级文化方式展示.支持功能、运维服务项图标文字修改，首页卡片视窗可自由编辑名称替换显示（投标文件中提供演示画面的照片或截图，加盖投标人公章）；</w:t>
            </w:r>
          </w:p>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▲（3）视频通话：终端独立视频语音通话功能，支持多对一呼叫，实时双向视频通话（投标文件中提供演示画面的照片或截图，加盖投标人公章）；</w:t>
            </w:r>
          </w:p>
          <w:p>
            <w:pPr>
              <w:widowControl/>
              <w:adjustRightInd w:val="0"/>
              <w:snapToGrid w:val="0"/>
              <w:spacing w:line="400" w:lineRule="exact"/>
              <w:jc w:val="left"/>
              <w:textAlignment w:val="center"/>
              <w:rPr>
                <w:rFonts w:ascii="宋体" w:hAnsi="宋体" w:cs="宋体"/>
                <w:szCs w:val="21"/>
              </w:rPr>
            </w:pPr>
            <w:r>
              <w:rPr>
                <w:rFonts w:hint="eastAsia" w:ascii="宋体" w:hAnsi="宋体" w:cs="宋体"/>
                <w:kern w:val="0"/>
                <w:szCs w:val="21"/>
                <w:lang w:bidi="ar"/>
              </w:rPr>
              <w:t>▲（4）注册报到：按照注册时间批次对接注册名单，开学时学生通过人脸识别注册报到，支持人员多种状态智能判断，实时上报注册记录，拍照留存；并且支持查询以往注册记录。（投标文件中提供演示画面的照片或截图，加盖投标人公章）</w:t>
            </w:r>
          </w:p>
        </w:tc>
        <w:tc>
          <w:tcPr>
            <w:tcW w:w="5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160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套</w:t>
            </w:r>
          </w:p>
        </w:tc>
      </w:tr>
      <w:tr>
        <w:tblPrEx>
          <w:tblCellMar>
            <w:top w:w="0" w:type="dxa"/>
            <w:left w:w="0" w:type="dxa"/>
            <w:bottom w:w="0" w:type="dxa"/>
            <w:right w:w="0"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教务系统对接</w:t>
            </w:r>
          </w:p>
        </w:tc>
        <w:tc>
          <w:tcPr>
            <w:tcW w:w="64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与教务系统、学工系统、一卡通系统对接人员、课程、卡号等信息。</w:t>
            </w:r>
          </w:p>
        </w:tc>
        <w:tc>
          <w:tcPr>
            <w:tcW w:w="5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400" w:lineRule="exact"/>
              <w:jc w:val="center"/>
              <w:textAlignment w:val="center"/>
              <w:rPr>
                <w:rFonts w:ascii="宋体" w:hAnsi="宋体" w:cs="宋体"/>
                <w:kern w:val="0"/>
                <w:szCs w:val="21"/>
                <w:lang w:bidi="ar"/>
              </w:rPr>
            </w:pPr>
            <w:r>
              <w:rPr>
                <w:rFonts w:hint="eastAsia" w:ascii="宋体" w:hAnsi="宋体" w:cs="宋体"/>
                <w:szCs w:val="21"/>
              </w:rPr>
              <w:t>1</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400" w:lineRule="exact"/>
              <w:jc w:val="center"/>
              <w:textAlignment w:val="center"/>
              <w:rPr>
                <w:rFonts w:ascii="宋体" w:hAnsi="宋体" w:cs="宋体"/>
                <w:szCs w:val="21"/>
              </w:rPr>
            </w:pPr>
            <w:r>
              <w:rPr>
                <w:rFonts w:hint="eastAsia" w:ascii="宋体" w:hAnsi="宋体" w:cs="宋体"/>
                <w:szCs w:val="21"/>
              </w:rPr>
              <w:t>项</w:t>
            </w:r>
          </w:p>
        </w:tc>
      </w:tr>
      <w:tr>
        <w:tblPrEx>
          <w:tblCellMar>
            <w:top w:w="0" w:type="dxa"/>
            <w:left w:w="0" w:type="dxa"/>
            <w:bottom w:w="0" w:type="dxa"/>
            <w:right w:w="0" w:type="dxa"/>
          </w:tblCellMar>
        </w:tblPrEx>
        <w:trPr>
          <w:trHeight w:val="555"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400" w:lineRule="exact"/>
              <w:textAlignment w:val="center"/>
              <w:rPr>
                <w:rFonts w:ascii="宋体" w:hAnsi="宋体" w:cs="宋体"/>
                <w:szCs w:val="21"/>
              </w:rPr>
            </w:pPr>
            <w:r>
              <w:rPr>
                <w:rFonts w:hint="eastAsia" w:ascii="宋体" w:hAnsi="宋体" w:cs="宋体"/>
                <w:szCs w:val="21"/>
              </w:rPr>
              <w:t>▲</w:t>
            </w:r>
            <w:r>
              <w:rPr>
                <w:rFonts w:hint="eastAsia" w:ascii="宋体" w:hAnsi="宋体" w:cs="宋体"/>
                <w:b/>
                <w:szCs w:val="21"/>
              </w:rPr>
              <w:t>二、商务要求</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合同签订期</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自中标通知书发出之日起</w:t>
            </w:r>
            <w:r>
              <w:rPr>
                <w:rFonts w:hint="eastAsia" w:ascii="宋体" w:hAnsi="宋体" w:cs="宋体"/>
                <w:szCs w:val="21"/>
                <w:u w:val="single"/>
              </w:rPr>
              <w:t>25</w:t>
            </w:r>
            <w:r>
              <w:rPr>
                <w:rFonts w:hint="eastAsia" w:ascii="宋体" w:hAnsi="宋体" w:cs="宋体"/>
                <w:szCs w:val="21"/>
              </w:rPr>
              <w:t>日内。</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318"/>
              </w:tabs>
              <w:adjustRightInd w:val="0"/>
              <w:snapToGrid w:val="0"/>
              <w:spacing w:line="360" w:lineRule="exact"/>
              <w:jc w:val="center"/>
              <w:rPr>
                <w:rFonts w:ascii="宋体" w:hAnsi="宋体" w:cs="宋体"/>
                <w:szCs w:val="21"/>
              </w:rPr>
            </w:pPr>
            <w:r>
              <w:rPr>
                <w:rFonts w:hint="eastAsia" w:ascii="宋体" w:hAnsi="宋体" w:cs="宋体"/>
                <w:szCs w:val="21"/>
              </w:rPr>
              <w:t>交货时间</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及地点</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132"/>
              </w:tabs>
              <w:adjustRightInd w:val="0"/>
              <w:snapToGrid w:val="0"/>
              <w:spacing w:line="360" w:lineRule="auto"/>
              <w:rPr>
                <w:rFonts w:ascii="宋体" w:hAnsi="宋体" w:cs="宋体"/>
                <w:szCs w:val="21"/>
              </w:rPr>
            </w:pPr>
            <w:r>
              <w:rPr>
                <w:rFonts w:hint="eastAsia" w:ascii="宋体" w:hAnsi="宋体" w:cs="宋体"/>
                <w:szCs w:val="21"/>
              </w:rPr>
              <w:t>1、交货期</w:t>
            </w:r>
            <w:r>
              <w:rPr>
                <w:rFonts w:hint="eastAsia" w:ascii="宋体" w:hAnsi="宋体" w:cs="宋体"/>
                <w:szCs w:val="21"/>
                <w:highlight w:val="none"/>
              </w:rPr>
              <w:t>：自合同签订之日起</w:t>
            </w:r>
            <w:r>
              <w:rPr>
                <w:rFonts w:hint="eastAsia" w:ascii="宋体" w:hAnsi="宋体" w:cs="宋体"/>
                <w:szCs w:val="21"/>
                <w:highlight w:val="none"/>
                <w:u w:val="none"/>
                <w:lang w:val="en-US" w:eastAsia="zh-CN"/>
              </w:rPr>
              <w:t>30</w:t>
            </w:r>
            <w:r>
              <w:rPr>
                <w:rFonts w:hint="eastAsia" w:ascii="宋体" w:hAnsi="宋体" w:cs="宋体"/>
                <w:szCs w:val="21"/>
                <w:highlight w:val="none"/>
              </w:rPr>
              <w:t>日</w:t>
            </w:r>
            <w:r>
              <w:rPr>
                <w:rFonts w:hint="eastAsia" w:ascii="宋体" w:hAnsi="宋体"/>
                <w:color w:val="000000"/>
                <w:szCs w:val="21"/>
                <w:highlight w:val="none"/>
              </w:rPr>
              <w:t>内交货，并安装调试完毕且通过最终验收；</w:t>
            </w:r>
          </w:p>
          <w:p>
            <w:pPr>
              <w:tabs>
                <w:tab w:val="left" w:pos="132"/>
              </w:tabs>
              <w:adjustRightInd w:val="0"/>
              <w:snapToGrid w:val="0"/>
              <w:spacing w:line="360" w:lineRule="auto"/>
              <w:rPr>
                <w:rFonts w:ascii="宋体" w:hAnsi="宋体" w:cs="宋体"/>
                <w:szCs w:val="21"/>
              </w:rPr>
            </w:pPr>
            <w:r>
              <w:rPr>
                <w:rFonts w:hint="eastAsia" w:ascii="宋体" w:hAnsi="宋体" w:cs="宋体"/>
                <w:szCs w:val="21"/>
              </w:rPr>
              <w:t>2、交货地点：广西南宁市采购人指定地点；</w:t>
            </w:r>
          </w:p>
          <w:p>
            <w:pPr>
              <w:widowControl/>
              <w:adjustRightInd w:val="0"/>
              <w:snapToGrid w:val="0"/>
              <w:spacing w:line="360" w:lineRule="auto"/>
              <w:textAlignment w:val="center"/>
              <w:rPr>
                <w:rFonts w:ascii="宋体" w:hAnsi="宋体" w:cs="宋体"/>
                <w:szCs w:val="21"/>
              </w:rPr>
            </w:pPr>
            <w:r>
              <w:rPr>
                <w:rFonts w:hint="eastAsia" w:ascii="宋体" w:hAnsi="宋体" w:cs="宋体"/>
                <w:szCs w:val="21"/>
              </w:rPr>
              <w:t>3、交货方式：现场交货。</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质保期限</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按国家有关产品“三包”规定执行“三包”，自货物验收合格之日起计算，产品质保期最短不少于1年（“技术参数要求”有要求的则按其要求）。若厂家质保期超过此年限的，合同履行过程中按厂家规定执行。质保期满后，终身维护。</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360" w:lineRule="exact"/>
              <w:jc w:val="center"/>
              <w:rPr>
                <w:rFonts w:ascii="宋体" w:hAnsi="宋体" w:cs="宋体"/>
                <w:szCs w:val="21"/>
              </w:rPr>
            </w:pPr>
            <w:r>
              <w:rPr>
                <w:rFonts w:hint="eastAsia" w:ascii="宋体" w:hAnsi="宋体" w:cs="宋体"/>
                <w:szCs w:val="21"/>
              </w:rPr>
              <w:t>售后服务</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要求</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360" w:lineRule="exact"/>
              <w:rPr>
                <w:rFonts w:ascii="宋体" w:hAnsi="宋体" w:cs="宋体"/>
                <w:szCs w:val="21"/>
              </w:rPr>
            </w:pPr>
            <w:r>
              <w:rPr>
                <w:rFonts w:hint="eastAsia" w:ascii="宋体" w:hAnsi="宋体" w:cs="宋体"/>
                <w:szCs w:val="21"/>
              </w:rPr>
              <w:t>1、中标人按采购人指定的地点负责送货上门、安装、调试，负责培训使用人员和维护人员。</w:t>
            </w:r>
          </w:p>
          <w:p>
            <w:pPr>
              <w:adjustRightInd w:val="0"/>
              <w:snapToGrid w:val="0"/>
              <w:spacing w:line="360" w:lineRule="exact"/>
              <w:rPr>
                <w:rFonts w:ascii="宋体" w:hAnsi="宋体" w:cs="宋体"/>
                <w:szCs w:val="21"/>
              </w:rPr>
            </w:pPr>
            <w:r>
              <w:rPr>
                <w:rFonts w:hint="eastAsia" w:ascii="宋体" w:hAnsi="宋体" w:cs="宋体"/>
                <w:szCs w:val="21"/>
              </w:rPr>
              <w:t>2、中标人必须提供安装、配线以及软硬件的测试和调整服务。系统安装之前，应先对采购人的操作人员进行现场培训。开始安装时，应让采购人的硬软件和系统集成人员参与安装、检测和排除故障。中标人在施工、安装、调试等全过程中接受采购人的监督。</w:t>
            </w:r>
          </w:p>
          <w:p>
            <w:pPr>
              <w:adjustRightInd w:val="0"/>
              <w:snapToGrid w:val="0"/>
              <w:spacing w:line="360" w:lineRule="exact"/>
              <w:rPr>
                <w:rFonts w:ascii="宋体" w:hAnsi="宋体" w:cs="宋体"/>
                <w:szCs w:val="21"/>
              </w:rPr>
            </w:pPr>
            <w:r>
              <w:rPr>
                <w:rFonts w:hint="eastAsia" w:ascii="宋体" w:hAnsi="宋体" w:cs="宋体"/>
                <w:szCs w:val="21"/>
              </w:rPr>
              <w:t>3、在中标人承诺的质保期内，设备保修包换所需要的配件均是原厂原装，不得使用兼容货物。</w:t>
            </w:r>
          </w:p>
          <w:p>
            <w:pPr>
              <w:adjustRightInd w:val="0"/>
              <w:snapToGrid w:val="0"/>
              <w:spacing w:line="360" w:lineRule="exact"/>
              <w:rPr>
                <w:rFonts w:ascii="宋体" w:hAnsi="宋体" w:cs="宋体"/>
                <w:szCs w:val="21"/>
              </w:rPr>
            </w:pPr>
            <w:r>
              <w:rPr>
                <w:rFonts w:hint="eastAsia" w:ascii="宋体" w:hAnsi="宋体" w:cs="宋体"/>
                <w:szCs w:val="21"/>
              </w:rPr>
              <w:t>4、售后服务按厂家承诺执行。中标人超过厂家承诺标准的，按中标人提交的售后服务承诺书执行。中标人定期回访以及对设备进行维护；质保期后中标人需提供维修维护服务。</w:t>
            </w:r>
          </w:p>
          <w:p>
            <w:pPr>
              <w:adjustRightInd w:val="0"/>
              <w:snapToGrid w:val="0"/>
              <w:spacing w:line="360" w:lineRule="exact"/>
              <w:rPr>
                <w:rFonts w:ascii="宋体" w:hAnsi="宋体" w:cs="宋体"/>
                <w:szCs w:val="21"/>
              </w:rPr>
            </w:pPr>
            <w:r>
              <w:rPr>
                <w:rFonts w:hint="eastAsia" w:ascii="宋体" w:hAnsi="宋体" w:cs="宋体"/>
                <w:szCs w:val="21"/>
              </w:rPr>
              <w:t>5、中标人在质量保证期内应当为采购人提供以下技术支持和服务：</w:t>
            </w:r>
          </w:p>
          <w:p>
            <w:pPr>
              <w:adjustRightInd w:val="0"/>
              <w:snapToGrid w:val="0"/>
              <w:spacing w:line="360" w:lineRule="exact"/>
              <w:rPr>
                <w:rFonts w:ascii="宋体" w:hAnsi="宋体" w:cs="宋体"/>
                <w:szCs w:val="21"/>
              </w:rPr>
            </w:pPr>
            <w:r>
              <w:rPr>
                <w:rFonts w:hint="eastAsia" w:ascii="宋体" w:hAnsi="宋体" w:cs="宋体"/>
                <w:szCs w:val="21"/>
              </w:rPr>
              <w:t>（1）电话咨询</w:t>
            </w:r>
          </w:p>
          <w:p>
            <w:pPr>
              <w:adjustRightInd w:val="0"/>
              <w:snapToGrid w:val="0"/>
              <w:spacing w:line="360" w:lineRule="exact"/>
              <w:rPr>
                <w:rFonts w:ascii="宋体" w:hAnsi="宋体" w:cs="宋体"/>
                <w:szCs w:val="21"/>
              </w:rPr>
            </w:pPr>
            <w:r>
              <w:rPr>
                <w:rFonts w:hint="eastAsia" w:ascii="宋体" w:hAnsi="宋体" w:cs="宋体"/>
                <w:szCs w:val="21"/>
              </w:rPr>
              <w:t>中标人应当为采购人提供技术援助电话，解答采购人在使用中遇到的问题，及时为采购人提出解决问题的建议。</w:t>
            </w:r>
          </w:p>
          <w:p>
            <w:pPr>
              <w:adjustRightInd w:val="0"/>
              <w:snapToGrid w:val="0"/>
              <w:spacing w:line="360" w:lineRule="exact"/>
              <w:rPr>
                <w:rFonts w:ascii="宋体" w:hAnsi="宋体" w:cs="宋体"/>
                <w:szCs w:val="21"/>
              </w:rPr>
            </w:pPr>
            <w:r>
              <w:rPr>
                <w:rFonts w:hint="eastAsia" w:ascii="宋体" w:hAnsi="宋体" w:cs="宋体"/>
                <w:szCs w:val="21"/>
              </w:rPr>
              <w:t>（2）服务响应时间</w:t>
            </w:r>
          </w:p>
          <w:p>
            <w:pPr>
              <w:adjustRightInd w:val="0"/>
              <w:snapToGrid w:val="0"/>
              <w:spacing w:line="360" w:lineRule="exact"/>
              <w:rPr>
                <w:rFonts w:ascii="宋体" w:hAnsi="宋体" w:cs="宋体"/>
                <w:szCs w:val="21"/>
              </w:rPr>
            </w:pPr>
            <w:r>
              <w:rPr>
                <w:rFonts w:hint="eastAsia" w:ascii="宋体" w:hAnsi="宋体" w:cs="宋体"/>
                <w:szCs w:val="21"/>
              </w:rPr>
              <w:t>质保期内，采购人遇到使用或技术问题，电话咨询不能解决的，中标人应在8小时内到达现场进行处理，到达现场后5小时内排除故障，恢复正常使用。保证采购人正常使用，产生的一切费用由中标人承担。</w:t>
            </w:r>
          </w:p>
          <w:p>
            <w:pPr>
              <w:adjustRightInd w:val="0"/>
              <w:snapToGrid w:val="0"/>
              <w:spacing w:line="360" w:lineRule="exact"/>
              <w:rPr>
                <w:rFonts w:ascii="宋体" w:hAnsi="宋体" w:cs="宋体"/>
                <w:szCs w:val="21"/>
              </w:rPr>
            </w:pPr>
            <w:r>
              <w:rPr>
                <w:rFonts w:hint="eastAsia" w:ascii="宋体" w:hAnsi="宋体" w:cs="宋体"/>
                <w:szCs w:val="21"/>
              </w:rPr>
              <w:t>（3）技术升级</w:t>
            </w:r>
          </w:p>
          <w:p>
            <w:pPr>
              <w:adjustRightInd w:val="0"/>
              <w:snapToGrid w:val="0"/>
              <w:spacing w:line="360" w:lineRule="exact"/>
              <w:rPr>
                <w:rFonts w:ascii="宋体" w:hAnsi="宋体" w:cs="宋体"/>
                <w:szCs w:val="21"/>
              </w:rPr>
            </w:pPr>
            <w:r>
              <w:rPr>
                <w:rFonts w:hint="eastAsia" w:ascii="宋体" w:hAnsi="宋体" w:cs="宋体"/>
                <w:szCs w:val="21"/>
              </w:rPr>
              <w:t>在质保期内，如果中标人的产品或服务升级，中标人应及时通知采购人，如采购人有相应要求，中标人应对采购人购买的产品或服务进行升级。</w:t>
            </w:r>
          </w:p>
          <w:p>
            <w:pPr>
              <w:adjustRightInd w:val="0"/>
              <w:snapToGrid w:val="0"/>
              <w:spacing w:line="360" w:lineRule="exact"/>
              <w:rPr>
                <w:rFonts w:ascii="宋体" w:hAnsi="宋体" w:cs="宋体"/>
                <w:szCs w:val="21"/>
              </w:rPr>
            </w:pPr>
            <w:r>
              <w:rPr>
                <w:rFonts w:hint="eastAsia" w:ascii="宋体" w:hAnsi="宋体" w:cs="宋体"/>
                <w:szCs w:val="21"/>
              </w:rPr>
              <w:t>6、质保期外服务要求</w:t>
            </w:r>
          </w:p>
          <w:p>
            <w:pPr>
              <w:adjustRightInd w:val="0"/>
              <w:snapToGrid w:val="0"/>
              <w:spacing w:line="360" w:lineRule="exact"/>
              <w:rPr>
                <w:rFonts w:ascii="宋体" w:hAnsi="宋体" w:cs="宋体"/>
                <w:szCs w:val="21"/>
              </w:rPr>
            </w:pPr>
            <w:r>
              <w:rPr>
                <w:rFonts w:hint="eastAsia" w:ascii="宋体" w:hAnsi="宋体" w:cs="宋体"/>
                <w:szCs w:val="21"/>
              </w:rPr>
              <w:t>质量保证期过后，采购人需要继续由原中标人提供售后服务的，中标人应提供电话咨询服务，并应承诺提供产品或服务上门维护，中标人和制造商应以优惠价格提供售后服务。</w:t>
            </w:r>
          </w:p>
          <w:p>
            <w:pPr>
              <w:pStyle w:val="122"/>
              <w:adjustRightInd w:val="0"/>
              <w:snapToGrid w:val="0"/>
              <w:spacing w:line="360" w:lineRule="exact"/>
              <w:ind w:firstLine="0" w:firstLineChars="0"/>
              <w:rPr>
                <w:rFonts w:ascii="宋体" w:hAnsi="宋体" w:cs="宋体"/>
                <w:szCs w:val="21"/>
              </w:rPr>
            </w:pPr>
            <w:r>
              <w:rPr>
                <w:rFonts w:hint="eastAsia" w:ascii="宋体" w:hAnsi="宋体" w:cs="宋体"/>
                <w:szCs w:val="21"/>
              </w:rPr>
              <w:t>7、备品备件及易损件</w:t>
            </w:r>
          </w:p>
          <w:p>
            <w:pPr>
              <w:adjustRightInd w:val="0"/>
              <w:snapToGrid w:val="0"/>
              <w:spacing w:line="360" w:lineRule="exact"/>
              <w:rPr>
                <w:rFonts w:ascii="宋体" w:hAnsi="宋体" w:cs="宋体"/>
                <w:szCs w:val="21"/>
              </w:rPr>
            </w:pPr>
            <w:r>
              <w:rPr>
                <w:rFonts w:hint="eastAsia" w:ascii="宋体" w:hAnsi="宋体" w:cs="宋体"/>
                <w:szCs w:val="21"/>
              </w:rPr>
              <w:t>中标人售后服务中，维修使用的备品备件及易损件应为原厂配件，未经采购人同意不得使用非原厂配件。</w:t>
            </w:r>
          </w:p>
          <w:p>
            <w:pPr>
              <w:adjustRightInd w:val="0"/>
              <w:snapToGrid w:val="0"/>
              <w:spacing w:line="360" w:lineRule="exact"/>
              <w:rPr>
                <w:rFonts w:ascii="宋体" w:hAnsi="宋体" w:cs="宋体"/>
                <w:szCs w:val="21"/>
              </w:rPr>
            </w:pPr>
            <w:r>
              <w:rPr>
                <w:rFonts w:hint="eastAsia" w:ascii="宋体" w:hAnsi="宋体" w:cs="宋体"/>
                <w:szCs w:val="21"/>
              </w:rPr>
              <w:t>8、培训要求：</w:t>
            </w:r>
            <w:r>
              <w:rPr>
                <w:rFonts w:hint="eastAsia" w:ascii="宋体" w:hAnsi="宋体" w:cs="宋体"/>
                <w:bCs/>
                <w:szCs w:val="21"/>
              </w:rPr>
              <w:t>中标人对其提供产品或服务的使用和操作应尽培训义务。中标人应提供对本项目的使用单位进行培训服务，涉及的相关费用应计算在项目报价内，并使使用人员能独立、熟练操作系统。</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highlight w:val="none"/>
              </w:rPr>
            </w:pPr>
            <w:r>
              <w:rPr>
                <w:rFonts w:hint="eastAsia" w:ascii="宋体" w:hAnsi="宋体" w:cs="宋体"/>
                <w:szCs w:val="21"/>
                <w:highlight w:val="none"/>
              </w:rPr>
              <w:t>付款方式</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line="360" w:lineRule="exac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签订合同之日起10个工作日内，采购人向中标人支付合同款总额的30%作为预付款；全部货物到达采购人指定地点后15个工作日内支付合同款总额的50%；其余20%合同款在项目全部交付并验收合格后15个工作日内一次性付清。</w:t>
            </w:r>
          </w:p>
          <w:p>
            <w:pPr>
              <w:snapToGrid w:val="0"/>
              <w:spacing w:line="360" w:lineRule="exact"/>
              <w:rPr>
                <w:rFonts w:ascii="宋体" w:hAnsi="宋体" w:cs="宋体"/>
                <w:b/>
                <w:szCs w:val="21"/>
                <w:highlight w:val="none"/>
              </w:rPr>
            </w:pPr>
            <w:r>
              <w:rPr>
                <w:rFonts w:hint="eastAsia" w:ascii="宋体" w:hAnsi="宋体"/>
                <w:szCs w:val="21"/>
                <w:highlight w:val="none"/>
                <w:lang w:val="en-US" w:eastAsia="zh-CN"/>
              </w:rPr>
              <w:t>2、</w:t>
            </w:r>
            <w:r>
              <w:rPr>
                <w:rFonts w:hint="eastAsia" w:ascii="宋体" w:hAnsi="宋体"/>
                <w:szCs w:val="21"/>
                <w:highlight w:val="none"/>
              </w:rPr>
              <w:t>采购人付款前，中标人应向采购人开具等额有效的增值税普通发票，</w:t>
            </w:r>
            <w:r>
              <w:rPr>
                <w:rFonts w:hint="eastAsia" w:ascii="宋体" w:hAnsi="宋体" w:cs="宋体"/>
                <w:szCs w:val="21"/>
                <w:highlight w:val="none"/>
              </w:rPr>
              <w:t>采购人</w:t>
            </w:r>
            <w:r>
              <w:rPr>
                <w:rFonts w:hint="eastAsia" w:ascii="宋体" w:hAnsi="宋体"/>
                <w:szCs w:val="21"/>
                <w:highlight w:val="none"/>
              </w:rPr>
              <w:t>未收到发票的，有权不予支付相应款项直至中标人提供合格发票，并不承担延迟付款责任。发票认证通过是付款的必要前提之一。</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履约保证金</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1、履约保证金金额：中标金额的5 %（若中标人被认定为中小企业的，履约保证金数额将按中标金额的2%收取）</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2、履约保证金递交方式：银行转账、电汇、网上支付、支票、汇票、本票、保函等非现金形式。</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3、履约保证金递交时间：签订合同前5个工作日内由中标人转入采购人指定保证金账户。</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4、履约保证金退还</w:t>
            </w:r>
            <w:r>
              <w:rPr>
                <w:rFonts w:hint="eastAsia" w:ascii="宋体" w:hAnsi="宋体" w:cs="宋体"/>
                <w:szCs w:val="21"/>
                <w:highlight w:val="none"/>
              </w:rPr>
              <w:t>：</w:t>
            </w:r>
            <w:r>
              <w:rPr>
                <w:rFonts w:hint="eastAsia" w:ascii="宋体" w:hAnsi="宋体"/>
                <w:szCs w:val="21"/>
                <w:highlight w:val="none"/>
              </w:rPr>
              <w:t>质保期满一年后无质量问题，</w:t>
            </w:r>
            <w:r>
              <w:rPr>
                <w:rFonts w:hint="eastAsia" w:ascii="宋体" w:hAnsi="宋体" w:cs="宋体"/>
                <w:szCs w:val="21"/>
                <w:highlight w:val="none"/>
              </w:rPr>
              <w:t>中标人提供《政府采购项目履约保证金退付意见书》及《政府采购项目合同验收报告》，向采购</w:t>
            </w:r>
            <w:r>
              <w:rPr>
                <w:rFonts w:hint="eastAsia" w:ascii="宋体" w:hAnsi="宋体" w:cs="宋体"/>
                <w:szCs w:val="21"/>
              </w:rPr>
              <w:t>人提出书面申请退还，采购人在收到申请后十五个工作日内以银行转账方式无息退还。保证金指定账户：</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开户名：广西制造工程职业技术学院</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开户行：农行南宁东盟经济园区支行</w:t>
            </w:r>
          </w:p>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账  号：20036501040014065</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报价要求</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投标报价为采购人指定地点的现场交货价，包括但不限于：完成本分项目所需的人力成本、设施设备成本、技术支持、培训、售后服务成本等</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360" w:lineRule="exact"/>
              <w:jc w:val="center"/>
              <w:rPr>
                <w:rFonts w:ascii="宋体" w:hAnsi="宋体" w:cs="宋体"/>
                <w:szCs w:val="21"/>
              </w:rPr>
            </w:pPr>
            <w:r>
              <w:rPr>
                <w:rFonts w:hint="eastAsia" w:ascii="宋体" w:hAnsi="宋体" w:cs="宋体"/>
                <w:szCs w:val="21"/>
              </w:rPr>
              <w:t>备品备件及</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耗材等要求</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有稳定的备件供应渠道，并从设备厂商的中国公司及其分销商购置整机和备件补充，可以满足客户的设备在升级、扩充和保修服务配件及消耗品等多方面的需求</w:t>
            </w:r>
            <w:r>
              <w:rPr>
                <w:rFonts w:hint="eastAsia" w:ascii="宋体" w:hAnsi="宋体" w:cs="宋体"/>
                <w:bCs/>
                <w:szCs w:val="21"/>
              </w:rPr>
              <w:t>，</w:t>
            </w:r>
            <w:r>
              <w:rPr>
                <w:rFonts w:hint="eastAsia" w:ascii="宋体" w:hAnsi="宋体" w:cs="宋体"/>
                <w:szCs w:val="21"/>
              </w:rPr>
              <w:t>中标人就相关备品备件及耗材价格与采购人友好协商，应以优惠价格提供相关服务。</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规范标准</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采购标的需执行的国家标准、行业标准、地方标准或者其他标准、规范。多项标准的，按最新标准或较高标准执行。</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tabs>
                <w:tab w:val="left" w:pos="132"/>
              </w:tabs>
              <w:adjustRightInd w:val="0"/>
              <w:snapToGrid w:val="0"/>
              <w:spacing w:line="360" w:lineRule="exact"/>
              <w:jc w:val="center"/>
              <w:rPr>
                <w:rFonts w:ascii="宋体" w:hAnsi="宋体" w:cs="宋体"/>
                <w:szCs w:val="21"/>
              </w:rPr>
            </w:pPr>
            <w:r>
              <w:rPr>
                <w:rFonts w:hint="eastAsia" w:ascii="宋体" w:hAnsi="宋体" w:cs="宋体"/>
                <w:szCs w:val="21"/>
              </w:rPr>
              <w:t>验收标准</w:t>
            </w:r>
          </w:p>
          <w:p>
            <w:pPr>
              <w:widowControl/>
              <w:adjustRightInd w:val="0"/>
              <w:snapToGrid w:val="0"/>
              <w:spacing w:line="360" w:lineRule="exact"/>
              <w:jc w:val="center"/>
              <w:textAlignment w:val="center"/>
              <w:rPr>
                <w:rFonts w:ascii="宋体" w:hAnsi="宋体" w:cs="宋体"/>
                <w:szCs w:val="21"/>
              </w:rPr>
            </w:pPr>
            <w:r>
              <w:rPr>
                <w:rFonts w:hint="eastAsia" w:ascii="宋体" w:hAnsi="宋体" w:cs="宋体"/>
                <w:szCs w:val="21"/>
              </w:rPr>
              <w:t>及要求</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360" w:lineRule="exact"/>
              <w:rPr>
                <w:rFonts w:ascii="宋体" w:hAnsi="宋体" w:cs="宋体"/>
                <w:bCs/>
                <w:szCs w:val="21"/>
              </w:rPr>
            </w:pPr>
            <w:r>
              <w:rPr>
                <w:rFonts w:hint="eastAsia" w:ascii="宋体" w:hAnsi="宋体" w:cs="宋体"/>
                <w:bCs/>
                <w:szCs w:val="21"/>
              </w:rPr>
              <w:t>1、验收依据</w:t>
            </w:r>
          </w:p>
          <w:p>
            <w:pPr>
              <w:adjustRightInd w:val="0"/>
              <w:snapToGrid w:val="0"/>
              <w:spacing w:line="360" w:lineRule="exact"/>
              <w:rPr>
                <w:rFonts w:ascii="宋体" w:hAnsi="宋体" w:cs="宋体"/>
                <w:bCs/>
                <w:szCs w:val="21"/>
              </w:rPr>
            </w:pPr>
            <w:r>
              <w:rPr>
                <w:rFonts w:hint="eastAsia" w:ascii="宋体" w:hAnsi="宋体" w:cs="宋体"/>
                <w:bCs/>
                <w:szCs w:val="21"/>
              </w:rPr>
              <w:t>按合同要求及国家标准进行验收。</w:t>
            </w:r>
          </w:p>
          <w:p>
            <w:pPr>
              <w:adjustRightInd w:val="0"/>
              <w:snapToGrid w:val="0"/>
              <w:spacing w:line="360" w:lineRule="exact"/>
              <w:rPr>
                <w:rFonts w:ascii="宋体" w:hAnsi="宋体" w:cs="宋体"/>
                <w:bCs/>
                <w:szCs w:val="21"/>
              </w:rPr>
            </w:pPr>
            <w:r>
              <w:rPr>
                <w:rFonts w:hint="eastAsia" w:ascii="宋体" w:hAnsi="宋体" w:cs="宋体"/>
                <w:bCs/>
                <w:szCs w:val="21"/>
              </w:rPr>
              <w:t>2、验收标准</w:t>
            </w:r>
          </w:p>
          <w:p>
            <w:pPr>
              <w:adjustRightInd w:val="0"/>
              <w:snapToGrid w:val="0"/>
              <w:spacing w:line="360" w:lineRule="exact"/>
              <w:rPr>
                <w:rFonts w:ascii="宋体" w:hAnsi="宋体" w:cs="宋体"/>
                <w:bCs/>
                <w:szCs w:val="21"/>
              </w:rPr>
            </w:pPr>
            <w:r>
              <w:rPr>
                <w:rFonts w:hint="eastAsia" w:ascii="宋体" w:hAnsi="宋体" w:cs="宋体"/>
                <w:bCs/>
                <w:szCs w:val="21"/>
              </w:rPr>
              <w:t>（1）所供产品的规格、数量、功能、材质、颜色等符合招标文件采购需求及采购合同约定的要求。</w:t>
            </w:r>
          </w:p>
          <w:p>
            <w:pPr>
              <w:adjustRightInd w:val="0"/>
              <w:snapToGrid w:val="0"/>
              <w:spacing w:line="360" w:lineRule="exact"/>
              <w:rPr>
                <w:rFonts w:ascii="宋体" w:hAnsi="宋体" w:cs="宋体"/>
                <w:bCs/>
                <w:szCs w:val="21"/>
              </w:rPr>
            </w:pPr>
            <w:r>
              <w:rPr>
                <w:rFonts w:hint="eastAsia" w:ascii="宋体" w:hAnsi="宋体" w:cs="宋体"/>
                <w:bCs/>
                <w:szCs w:val="21"/>
              </w:rPr>
              <w:t>（2）所供产品的外观完好，无严重碰撞、表皮脱落、五金件生锈等明显瑕疵。</w:t>
            </w:r>
          </w:p>
          <w:p>
            <w:pPr>
              <w:adjustRightInd w:val="0"/>
              <w:snapToGrid w:val="0"/>
              <w:spacing w:line="360" w:lineRule="exact"/>
              <w:rPr>
                <w:rFonts w:ascii="宋体" w:hAnsi="宋体" w:cs="宋体"/>
                <w:bCs/>
                <w:szCs w:val="21"/>
              </w:rPr>
            </w:pPr>
            <w:r>
              <w:rPr>
                <w:rFonts w:hint="eastAsia" w:ascii="宋体" w:hAnsi="宋体" w:cs="宋体"/>
                <w:bCs/>
                <w:szCs w:val="21"/>
              </w:rPr>
              <w:t>（3）所供产品结构牢固，无安全隐患。</w:t>
            </w:r>
          </w:p>
          <w:p>
            <w:pPr>
              <w:adjustRightInd w:val="0"/>
              <w:snapToGrid w:val="0"/>
              <w:spacing w:line="360" w:lineRule="exact"/>
              <w:rPr>
                <w:rFonts w:ascii="宋体" w:hAnsi="宋体" w:cs="宋体"/>
                <w:bCs/>
                <w:szCs w:val="21"/>
              </w:rPr>
            </w:pPr>
            <w:r>
              <w:rPr>
                <w:rFonts w:hint="eastAsia" w:ascii="宋体" w:hAnsi="宋体" w:cs="宋体"/>
                <w:bCs/>
                <w:szCs w:val="21"/>
              </w:rPr>
              <w:t>（4）如有抽检要求的，检测结果符合招标文件采购需求及采购合同约定的要求。</w:t>
            </w:r>
          </w:p>
          <w:p>
            <w:pPr>
              <w:adjustRightInd w:val="0"/>
              <w:snapToGrid w:val="0"/>
              <w:spacing w:line="360" w:lineRule="exact"/>
              <w:rPr>
                <w:rFonts w:ascii="宋体" w:hAnsi="宋体" w:cs="宋体"/>
                <w:bCs/>
                <w:szCs w:val="21"/>
              </w:rPr>
            </w:pPr>
            <w:r>
              <w:rPr>
                <w:rFonts w:hint="eastAsia" w:ascii="宋体" w:hAnsi="宋体" w:cs="宋体"/>
                <w:bCs/>
                <w:szCs w:val="21"/>
              </w:rPr>
              <w:t>（5）所有产品均已运输至指定地点，并安装调试完毕。</w:t>
            </w:r>
          </w:p>
          <w:p>
            <w:pPr>
              <w:adjustRightInd w:val="0"/>
              <w:snapToGrid w:val="0"/>
              <w:spacing w:line="360" w:lineRule="exact"/>
              <w:rPr>
                <w:rFonts w:ascii="宋体" w:hAnsi="宋体" w:cs="宋体"/>
                <w:bCs/>
                <w:szCs w:val="21"/>
              </w:rPr>
            </w:pPr>
            <w:r>
              <w:rPr>
                <w:rFonts w:hint="eastAsia" w:ascii="宋体" w:hAnsi="宋体" w:cs="宋体"/>
                <w:bCs/>
                <w:szCs w:val="21"/>
              </w:rPr>
              <w:t>（6）招标文件采购需求及采购合同约定的附件、工具、技术资料等齐全；提供产品使用说明书、合格证。</w:t>
            </w:r>
          </w:p>
          <w:p>
            <w:pPr>
              <w:adjustRightInd w:val="0"/>
              <w:snapToGrid w:val="0"/>
              <w:spacing w:line="360" w:lineRule="exact"/>
              <w:rPr>
                <w:rFonts w:ascii="宋体" w:hAnsi="宋体" w:cs="宋体"/>
                <w:bCs/>
                <w:szCs w:val="21"/>
              </w:rPr>
            </w:pPr>
            <w:r>
              <w:rPr>
                <w:rFonts w:hint="eastAsia" w:ascii="宋体" w:hAnsi="宋体" w:cs="宋体"/>
                <w:bCs/>
                <w:szCs w:val="21"/>
              </w:rPr>
              <w:t>3、验收要求</w:t>
            </w:r>
          </w:p>
          <w:p>
            <w:pPr>
              <w:adjustRightInd w:val="0"/>
              <w:snapToGrid w:val="0"/>
              <w:spacing w:line="360" w:lineRule="exact"/>
              <w:rPr>
                <w:rFonts w:ascii="宋体" w:hAnsi="宋体" w:cs="宋体"/>
                <w:bCs/>
                <w:szCs w:val="21"/>
              </w:rPr>
            </w:pPr>
            <w:r>
              <w:rPr>
                <w:rFonts w:hint="eastAsia" w:ascii="宋体" w:hAnsi="宋体" w:cs="宋体"/>
                <w:bCs/>
                <w:szCs w:val="21"/>
              </w:rPr>
              <w:t>（1）采购人可以根据采购项目具体情况自行组织验收，或者委托第三方机构或部门开展采购项目履约验收工作，验收过程中所产生的一切费用均由中标人承担，报价时应考虑相关费用。</w:t>
            </w:r>
          </w:p>
          <w:p>
            <w:pPr>
              <w:adjustRightInd w:val="0"/>
              <w:snapToGrid w:val="0"/>
              <w:spacing w:line="360" w:lineRule="exact"/>
              <w:rPr>
                <w:rFonts w:ascii="宋体" w:hAnsi="宋体" w:cs="宋体"/>
                <w:bCs/>
                <w:szCs w:val="21"/>
              </w:rPr>
            </w:pPr>
            <w:r>
              <w:rPr>
                <w:rFonts w:hint="eastAsia" w:ascii="宋体" w:hAnsi="宋体" w:cs="宋体"/>
                <w:bCs/>
                <w:szCs w:val="21"/>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adjustRightInd w:val="0"/>
              <w:snapToGrid w:val="0"/>
              <w:spacing w:line="360" w:lineRule="exact"/>
              <w:rPr>
                <w:rFonts w:ascii="宋体" w:hAnsi="宋体" w:cs="宋体"/>
                <w:bCs/>
                <w:szCs w:val="21"/>
              </w:rPr>
            </w:pPr>
            <w:r>
              <w:rPr>
                <w:rFonts w:hint="eastAsia" w:ascii="宋体" w:hAnsi="宋体" w:cs="宋体"/>
                <w:bCs/>
                <w:szCs w:val="21"/>
              </w:rPr>
              <w:t>①验收活动开始前，中标人应对货物作出全面检查和对验收文件进行整理，并列出清单，作为采购人收货验收和使用的技术条件依据。</w:t>
            </w:r>
          </w:p>
          <w:p>
            <w:pPr>
              <w:adjustRightInd w:val="0"/>
              <w:snapToGrid w:val="0"/>
              <w:spacing w:line="360" w:lineRule="exact"/>
              <w:rPr>
                <w:rFonts w:ascii="宋体" w:hAnsi="宋体" w:cs="宋体"/>
                <w:bCs/>
                <w:szCs w:val="21"/>
              </w:rPr>
            </w:pPr>
            <w:r>
              <w:rPr>
                <w:rFonts w:hint="eastAsia" w:ascii="宋体" w:hAnsi="宋体" w:cs="宋体"/>
                <w:bCs/>
                <w:szCs w:val="21"/>
              </w:rPr>
              <w:t>②因验收不合格的，需要再次组织验收的，由此产生相关成本费用由中标人承担。</w:t>
            </w:r>
          </w:p>
          <w:p>
            <w:pPr>
              <w:adjustRightInd w:val="0"/>
              <w:snapToGrid w:val="0"/>
              <w:spacing w:line="360" w:lineRule="exact"/>
              <w:rPr>
                <w:rFonts w:ascii="宋体" w:hAnsi="宋体" w:cs="宋体"/>
                <w:bCs/>
                <w:szCs w:val="21"/>
              </w:rPr>
            </w:pPr>
            <w:r>
              <w:rPr>
                <w:rFonts w:hint="eastAsia" w:ascii="宋体" w:hAnsi="宋体" w:cs="宋体"/>
                <w:bCs/>
                <w:szCs w:val="21"/>
              </w:rPr>
              <w:t>（3）验收时中标人提供验收文档，具体如下：技术方案、实施方案、售后服务方案、培训方案、系统部署文档、测试文档、使用说明书、电子文档等。</w:t>
            </w:r>
          </w:p>
          <w:p>
            <w:pPr>
              <w:adjustRightInd w:val="0"/>
              <w:snapToGrid w:val="0"/>
              <w:spacing w:line="360" w:lineRule="exact"/>
              <w:rPr>
                <w:rFonts w:ascii="宋体" w:hAnsi="宋体" w:cs="宋体"/>
                <w:bCs/>
                <w:szCs w:val="21"/>
              </w:rPr>
            </w:pPr>
            <w:r>
              <w:rPr>
                <w:rFonts w:hint="eastAsia" w:ascii="宋体" w:hAnsi="宋体" w:cs="宋体"/>
                <w:bCs/>
                <w:szCs w:val="21"/>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widowControl/>
              <w:adjustRightInd w:val="0"/>
              <w:snapToGrid w:val="0"/>
              <w:spacing w:line="360" w:lineRule="exact"/>
              <w:textAlignment w:val="center"/>
              <w:rPr>
                <w:rFonts w:ascii="宋体" w:hAnsi="宋体" w:cs="宋体"/>
                <w:szCs w:val="21"/>
              </w:rPr>
            </w:pPr>
            <w:r>
              <w:rPr>
                <w:rFonts w:hint="eastAsia" w:ascii="宋体" w:hAnsi="宋体" w:cs="宋体"/>
                <w:bCs/>
                <w:szCs w:val="21"/>
              </w:rPr>
              <w:t>（5）项目验收过程中，需委托第三方检测机构介入的，费用由中标人另行承担。</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szCs w:val="21"/>
              </w:rPr>
            </w:pPr>
            <w:r>
              <w:rPr>
                <w:rFonts w:hint="eastAsia" w:ascii="宋体" w:hAnsi="宋体" w:cs="宋体"/>
                <w:b/>
                <w:szCs w:val="21"/>
              </w:rPr>
              <w:t>特殊说明</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本项目不接受进口产品投标，如投标人采用进口产品投标则作无效投标处理。</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kern w:val="0"/>
                <w:szCs w:val="21"/>
              </w:rPr>
            </w:pPr>
            <w:r>
              <w:rPr>
                <w:rFonts w:hint="eastAsia" w:ascii="宋体" w:hAnsi="宋体" w:cs="宋体"/>
                <w:b/>
                <w:szCs w:val="21"/>
              </w:rPr>
              <w:t>核心产品</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adjustRightInd w:val="0"/>
              <w:snapToGrid w:val="0"/>
              <w:spacing w:line="360" w:lineRule="exact"/>
              <w:rPr>
                <w:rFonts w:ascii="宋体" w:hAnsi="宋体" w:cs="宋体"/>
                <w:b/>
                <w:szCs w:val="21"/>
              </w:rPr>
            </w:pPr>
            <w:r>
              <w:rPr>
                <w:rFonts w:hint="eastAsia" w:ascii="宋体" w:hAnsi="宋体" w:cs="宋体"/>
                <w:b/>
                <w:szCs w:val="21"/>
              </w:rPr>
              <w:t xml:space="preserve">本分标 </w:t>
            </w:r>
            <w:r>
              <w:rPr>
                <w:rFonts w:hint="eastAsia" w:ascii="宋体" w:hAnsi="宋体" w:cs="宋体"/>
                <w:b/>
                <w:szCs w:val="21"/>
                <w:u w:val="single"/>
              </w:rPr>
              <w:t>第1项产品“电子班牌”</w:t>
            </w:r>
            <w:r>
              <w:rPr>
                <w:rFonts w:hint="eastAsia" w:ascii="宋体" w:hAnsi="宋体" w:cs="宋体"/>
                <w:b/>
                <w:szCs w:val="21"/>
              </w:rPr>
              <w:t>为核心产品。</w:t>
            </w:r>
          </w:p>
          <w:p>
            <w:pPr>
              <w:widowControl/>
              <w:adjustRightInd w:val="0"/>
              <w:snapToGrid w:val="0"/>
              <w:spacing w:line="360" w:lineRule="exact"/>
              <w:textAlignment w:val="center"/>
              <w:rPr>
                <w:rFonts w:ascii="宋体" w:hAnsi="宋体" w:cs="宋体"/>
                <w:kern w:val="0"/>
                <w:szCs w:val="21"/>
              </w:rPr>
            </w:pPr>
            <w:r>
              <w:rPr>
                <w:rFonts w:hint="eastAsia" w:ascii="宋体" w:hAnsi="宋体" w:cs="宋体"/>
                <w:szCs w:val="21"/>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CellMar>
            <w:top w:w="0" w:type="dxa"/>
            <w:left w:w="0" w:type="dxa"/>
            <w:bottom w:w="0" w:type="dxa"/>
            <w:right w:w="0" w:type="dxa"/>
          </w:tblCellMar>
        </w:tblPrEx>
        <w:trPr>
          <w:trHeight w:val="555" w:hRule="atLeast"/>
        </w:trPr>
        <w:tc>
          <w:tcPr>
            <w:tcW w:w="891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kern w:val="0"/>
                <w:szCs w:val="21"/>
              </w:rPr>
            </w:pPr>
            <w:r>
              <w:rPr>
                <w:rFonts w:hint="eastAsia" w:ascii="宋体" w:hAnsi="宋体" w:cs="宋体"/>
                <w:b/>
                <w:bCs/>
                <w:szCs w:val="21"/>
              </w:rPr>
              <w:t>三、涉及项目的其他要求及说明</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kern w:val="0"/>
                <w:szCs w:val="21"/>
              </w:rPr>
            </w:pPr>
            <w:r>
              <w:rPr>
                <w:rFonts w:hint="eastAsia" w:ascii="宋体" w:hAnsi="宋体" w:cs="宋体"/>
                <w:b/>
                <w:szCs w:val="21"/>
              </w:rPr>
              <w:t>其他说明</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numPr>
                <w:ilvl w:val="0"/>
                <w:numId w:val="0"/>
              </w:numPr>
              <w:adjustRightInd w:val="0"/>
              <w:snapToGrid w:val="0"/>
              <w:spacing w:line="360" w:lineRule="exact"/>
              <w:textAlignment w:val="center"/>
              <w:rPr>
                <w:rFonts w:hint="eastAsia"/>
                <w:lang w:val="en-US" w:eastAsia="zh-CN"/>
              </w:rPr>
            </w:pPr>
            <w:r>
              <w:rPr>
                <w:rFonts w:hint="eastAsia" w:ascii="宋体" w:hAnsi="宋体" w:cs="宋体"/>
                <w:szCs w:val="21"/>
                <w:lang w:val="en-US" w:eastAsia="zh-CN"/>
              </w:rPr>
              <w:t>1.</w:t>
            </w:r>
            <w:r>
              <w:rPr>
                <w:rFonts w:hint="eastAsia" w:ascii="宋体" w:hAnsi="宋体" w:cs="宋体"/>
                <w:szCs w:val="21"/>
              </w:rPr>
              <w:t>投标人可</w:t>
            </w:r>
            <w:r>
              <w:rPr>
                <w:rFonts w:hint="eastAsia" w:ascii="宋体" w:hAnsi="宋体" w:cs="宋体"/>
                <w:szCs w:val="21"/>
                <w:lang w:val="en-US" w:eastAsia="zh-CN"/>
              </w:rPr>
              <w:t>针对本标段</w:t>
            </w:r>
            <w:r>
              <w:rPr>
                <w:rFonts w:hint="eastAsia"/>
                <w:lang w:val="en-US" w:eastAsia="zh-CN"/>
              </w:rPr>
              <w:t>提供项目</w:t>
            </w:r>
            <w:r>
              <w:rPr>
                <w:rFonts w:hint="eastAsia"/>
              </w:rPr>
              <w:t>实施方案、售后服务方案</w:t>
            </w:r>
            <w:r>
              <w:rPr>
                <w:rFonts w:hint="eastAsia"/>
                <w:lang w:val="en-US" w:eastAsia="zh-CN"/>
              </w:rPr>
              <w:t>等认为有必要的投标材料。</w:t>
            </w:r>
          </w:p>
          <w:p>
            <w:pPr>
              <w:widowControl/>
              <w:numPr>
                <w:ilvl w:val="0"/>
                <w:numId w:val="0"/>
              </w:numPr>
              <w:adjustRightInd w:val="0"/>
              <w:snapToGrid w:val="0"/>
              <w:spacing w:line="360" w:lineRule="exact"/>
              <w:textAlignment w:val="center"/>
              <w:rPr>
                <w:rFonts w:ascii="宋体" w:hAnsi="宋体" w:cs="宋体"/>
                <w:kern w:val="0"/>
                <w:szCs w:val="21"/>
              </w:rPr>
            </w:pPr>
            <w:r>
              <w:rPr>
                <w:rFonts w:hint="eastAsia" w:ascii="宋体" w:hAnsi="宋体" w:cs="宋体"/>
                <w:kern w:val="0"/>
                <w:szCs w:val="21"/>
                <w:lang w:val="en-US" w:eastAsia="zh-CN"/>
              </w:rPr>
              <w:t>2.本标段不组织现场考察。</w:t>
            </w:r>
          </w:p>
        </w:tc>
      </w:tr>
      <w:tr>
        <w:tblPrEx>
          <w:tblCellMar>
            <w:top w:w="0" w:type="dxa"/>
            <w:left w:w="0" w:type="dxa"/>
            <w:bottom w:w="0" w:type="dxa"/>
            <w:right w:w="0" w:type="dxa"/>
          </w:tblCellMar>
        </w:tblPrEx>
        <w:trPr>
          <w:trHeight w:val="555"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adjustRightInd w:val="0"/>
              <w:snapToGrid w:val="0"/>
              <w:spacing w:line="360" w:lineRule="exact"/>
              <w:jc w:val="center"/>
              <w:textAlignment w:val="center"/>
              <w:rPr>
                <w:rFonts w:ascii="宋体" w:hAnsi="宋体" w:cs="宋体"/>
                <w:b/>
                <w:szCs w:val="21"/>
              </w:rPr>
            </w:pPr>
            <w:r>
              <w:rPr>
                <w:rFonts w:hint="eastAsia" w:ascii="宋体" w:hAnsi="宋体" w:cs="宋体"/>
                <w:b/>
                <w:szCs w:val="21"/>
              </w:rPr>
              <w:t>线上演示</w:t>
            </w:r>
          </w:p>
        </w:tc>
        <w:tc>
          <w:tcPr>
            <w:tcW w:w="762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adjustRightInd w:val="0"/>
              <w:snapToGrid w:val="0"/>
              <w:spacing w:line="360" w:lineRule="exact"/>
              <w:textAlignment w:val="center"/>
              <w:rPr>
                <w:rFonts w:ascii="宋体" w:hAnsi="宋体" w:cs="宋体"/>
                <w:szCs w:val="21"/>
              </w:rPr>
            </w:pPr>
            <w:r>
              <w:rPr>
                <w:rFonts w:hint="eastAsia" w:ascii="宋体" w:hAnsi="宋体" w:cs="宋体"/>
                <w:szCs w:val="21"/>
              </w:rPr>
              <w:t>投标人需在评审时（具体时间由采购代理机构通知）对《采购需求》中标注“◆”的货物部分功能通过政采云平台进行在线讲解和阐述（具体演示内容详见《评标方法及评标标准》）。供应商自行准备线上演示所需的摄像头、话筒等设备，每家供应商线上演示时间均不超过10分钟，演示的过程作为评审的重要依据，不演示不得分。</w:t>
            </w:r>
          </w:p>
        </w:tc>
      </w:tr>
    </w:tbl>
    <w:p>
      <w:pPr>
        <w:spacing w:line="360" w:lineRule="exact"/>
        <w:rPr>
          <w:color w:val="000000"/>
        </w:rPr>
        <w:sectPr>
          <w:pgSz w:w="11906" w:h="16838"/>
          <w:pgMar w:top="1701" w:right="1701" w:bottom="1701" w:left="1701" w:header="851" w:footer="992" w:gutter="0"/>
          <w:cols w:space="720" w:num="1"/>
          <w:titlePg/>
          <w:docGrid w:linePitch="312" w:charSpace="0"/>
        </w:sectPr>
      </w:pPr>
      <w:r>
        <w:rPr>
          <w:color w:val="000000"/>
        </w:rPr>
        <w:br w:type="page"/>
      </w:r>
    </w:p>
    <w:p>
      <w:pPr>
        <w:jc w:val="center"/>
        <w:rPr>
          <w:rFonts w:ascii="Arial Unicode MS" w:hAnsi="Arial Unicode MS" w:cs="Arial Unicode MS"/>
          <w:b/>
          <w:bCs/>
          <w:sz w:val="32"/>
          <w:szCs w:val="32"/>
        </w:rPr>
      </w:pPr>
      <w:r>
        <w:rPr>
          <w:rFonts w:hint="eastAsia" w:ascii="Arial Unicode MS" w:hAnsi="Arial Unicode MS" w:cs="Arial Unicode MS"/>
          <w:b/>
          <w:bCs/>
          <w:sz w:val="32"/>
          <w:szCs w:val="32"/>
        </w:rPr>
        <w:t>附件3：节能产品政府采购品目清单</w:t>
      </w:r>
    </w:p>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31"/>
              <w:spacing w:line="400" w:lineRule="exact"/>
              <w:jc w:val="both"/>
              <w:rPr>
                <w:rFonts w:ascii="宋体" w:hAnsi="宋体" w:cs="宋体"/>
                <w:b/>
                <w:bCs/>
                <w:sz w:val="21"/>
                <w:szCs w:val="21"/>
              </w:rPr>
            </w:pPr>
            <w:r>
              <w:rPr>
                <w:rFonts w:hint="eastAsia" w:ascii="宋体" w:hAnsi="宋体" w:cs="宋体"/>
                <w:b/>
                <w:bCs/>
                <w:sz w:val="21"/>
                <w:szCs w:val="21"/>
              </w:rPr>
              <w:t>品目序号</w:t>
            </w:r>
          </w:p>
        </w:tc>
        <w:tc>
          <w:tcPr>
            <w:tcW w:w="4456" w:type="dxa"/>
            <w:gridSpan w:val="3"/>
            <w:vAlign w:val="center"/>
          </w:tcPr>
          <w:p>
            <w:pPr>
              <w:spacing w:line="400" w:lineRule="exact"/>
              <w:jc w:val="center"/>
              <w:rPr>
                <w:rFonts w:ascii="宋体" w:hAnsi="宋体" w:cs="宋体"/>
                <w:b/>
                <w:bCs/>
                <w:szCs w:val="21"/>
              </w:rPr>
            </w:pPr>
            <w:r>
              <w:rPr>
                <w:rFonts w:hint="eastAsia" w:ascii="宋体" w:hAnsi="宋体" w:cs="宋体"/>
                <w:b/>
                <w:bCs/>
                <w:szCs w:val="21"/>
              </w:rPr>
              <w:t>名称</w:t>
            </w:r>
          </w:p>
        </w:tc>
        <w:tc>
          <w:tcPr>
            <w:tcW w:w="4051" w:type="dxa"/>
            <w:vAlign w:val="center"/>
          </w:tcPr>
          <w:p>
            <w:pPr>
              <w:spacing w:line="400" w:lineRule="exact"/>
              <w:jc w:val="center"/>
              <w:rPr>
                <w:rFonts w:ascii="宋体" w:hAnsi="宋体" w:cs="宋体"/>
                <w:b/>
                <w:bCs/>
                <w:szCs w:val="21"/>
              </w:rPr>
            </w:pPr>
            <w:r>
              <w:rPr>
                <w:rFonts w:hint="eastAsia" w:ascii="宋体" w:hAnsi="宋体" w:cs="宋体"/>
                <w:b/>
                <w:bCs/>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w:t>
            </w:r>
          </w:p>
        </w:tc>
        <w:tc>
          <w:tcPr>
            <w:tcW w:w="1000" w:type="dxa"/>
            <w:vMerge w:val="restart"/>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A020101计算</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机设备</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★A02010104台式计算机</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★A02010105便携式计算机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★A02010107平板式微型计算机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2</w:t>
            </w:r>
          </w:p>
        </w:tc>
        <w:tc>
          <w:tcPr>
            <w:tcW w:w="1000"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A020106输入</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输出设备</w:t>
            </w:r>
          </w:p>
        </w:tc>
        <w:tc>
          <w:tcPr>
            <w:tcW w:w="1875"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A02010601打印设备</w:t>
            </w:r>
          </w:p>
        </w:tc>
        <w:tc>
          <w:tcPr>
            <w:tcW w:w="158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A0201060101喷墨打印机</w:t>
            </w: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★A0201060102激光打印机</w:t>
            </w:r>
          </w:p>
        </w:tc>
        <w:tc>
          <w:tcPr>
            <w:tcW w:w="4051" w:type="dxa"/>
            <w:vAlign w:val="center"/>
          </w:tcPr>
          <w:p>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★A0201060104针式打印机</w:t>
            </w:r>
          </w:p>
        </w:tc>
        <w:tc>
          <w:tcPr>
            <w:tcW w:w="4051" w:type="dxa"/>
            <w:vAlign w:val="center"/>
          </w:tcPr>
          <w:p>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A02010604显示设备</w:t>
            </w:r>
          </w:p>
        </w:tc>
        <w:tc>
          <w:tcPr>
            <w:tcW w:w="1581" w:type="dxa"/>
            <w:vAlign w:val="center"/>
          </w:tcPr>
          <w:p>
            <w:pPr>
              <w:spacing w:line="320" w:lineRule="exact"/>
              <w:rPr>
                <w:rFonts w:ascii="宋体" w:hAnsi="宋体" w:cs="宋体"/>
                <w:szCs w:val="21"/>
              </w:rPr>
            </w:pPr>
            <w:r>
              <w:rPr>
                <w:rFonts w:hint="eastAsia" w:ascii="宋体" w:hAnsi="宋体" w:cs="宋体"/>
                <w:szCs w:val="21"/>
              </w:rPr>
              <w:t>★A0201060401液晶显示器</w:t>
            </w:r>
          </w:p>
        </w:tc>
        <w:tc>
          <w:tcPr>
            <w:tcW w:w="4051" w:type="dxa"/>
            <w:vAlign w:val="center"/>
          </w:tcPr>
          <w:p>
            <w:pPr>
              <w:spacing w:line="320" w:lineRule="exact"/>
              <w:rPr>
                <w:rFonts w:ascii="宋体" w:hAnsi="宋体" w:cs="宋体"/>
                <w:szCs w:val="21"/>
              </w:rPr>
            </w:pPr>
            <w:r>
              <w:rPr>
                <w:rFonts w:hint="eastAsia" w:ascii="宋体" w:hAnsi="宋体" w:cs="宋体"/>
                <w:szCs w:val="21"/>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A02010609图形图像输入设备</w:t>
            </w:r>
          </w:p>
        </w:tc>
        <w:tc>
          <w:tcPr>
            <w:tcW w:w="1581" w:type="dxa"/>
            <w:vAlign w:val="center"/>
          </w:tcPr>
          <w:p>
            <w:pPr>
              <w:spacing w:line="320" w:lineRule="exact"/>
              <w:rPr>
                <w:rFonts w:ascii="宋体" w:hAnsi="宋体" w:cs="宋体"/>
                <w:szCs w:val="21"/>
              </w:rPr>
            </w:pPr>
            <w:r>
              <w:rPr>
                <w:rFonts w:hint="eastAsia" w:ascii="宋体" w:hAnsi="宋体" w:cs="宋体"/>
                <w:szCs w:val="21"/>
              </w:rPr>
              <w:t>A0201060901扫描仪</w:t>
            </w:r>
          </w:p>
        </w:tc>
        <w:tc>
          <w:tcPr>
            <w:tcW w:w="4051" w:type="dxa"/>
            <w:vAlign w:val="center"/>
          </w:tcPr>
          <w:p>
            <w:pPr>
              <w:spacing w:line="320" w:lineRule="exact"/>
              <w:rPr>
                <w:rFonts w:ascii="宋体" w:hAnsi="宋体" w:cs="宋体"/>
                <w:szCs w:val="21"/>
              </w:rPr>
            </w:pPr>
            <w:r>
              <w:rPr>
                <w:rFonts w:hint="eastAsia" w:ascii="宋体" w:hAnsi="宋体" w:cs="宋体"/>
                <w:szCs w:val="21"/>
              </w:rPr>
              <w:t>参照《复印机、打印机和传真机能效限定值及能效等级》（GB21521</w:t>
            </w:r>
          </w:p>
          <w:p>
            <w:pPr>
              <w:spacing w:line="320" w:lineRule="exact"/>
              <w:rPr>
                <w:rFonts w:ascii="宋体" w:hAnsi="宋体" w:cs="宋体"/>
                <w:szCs w:val="21"/>
              </w:rPr>
            </w:pPr>
            <w:r>
              <w:rPr>
                <w:rFonts w:hint="eastAsia" w:ascii="宋体" w:hAnsi="宋体" w:cs="宋体"/>
                <w:szCs w:val="21"/>
              </w:rPr>
              <w:t>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3</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A020202投影</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仪</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《投影机能效限定值及能效等级</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4</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A020204多功</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能一体机</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5</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A020519泵</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A02051901离心泵</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6</w:t>
            </w:r>
          </w:p>
        </w:tc>
        <w:tc>
          <w:tcPr>
            <w:tcW w:w="1000" w:type="dxa"/>
            <w:vMerge w:val="restart"/>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A020523制冷</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空调设备</w:t>
            </w: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★A02052301制冷压缩机</w:t>
            </w:r>
          </w:p>
        </w:tc>
        <w:tc>
          <w:tcPr>
            <w:tcW w:w="158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w:t>
            </w: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水源热泵机组</w:t>
            </w:r>
          </w:p>
        </w:tc>
        <w:tc>
          <w:tcPr>
            <w:tcW w:w="4051" w:type="dxa"/>
            <w:vAlign w:val="center"/>
          </w:tcPr>
          <w:p>
            <w:pPr>
              <w:spacing w:line="320" w:lineRule="exact"/>
              <w:rPr>
                <w:rFonts w:ascii="宋体" w:hAnsi="宋体" w:cs="宋体"/>
                <w:szCs w:val="21"/>
              </w:rPr>
            </w:pPr>
            <w:r>
              <w:rPr>
                <w:rFonts w:hint="eastAsia" w:ascii="宋体" w:hAnsi="宋体" w:cs="宋体"/>
                <w:szCs w:val="21"/>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溴化锂吸收式冷水机组</w:t>
            </w:r>
          </w:p>
        </w:tc>
        <w:tc>
          <w:tcPr>
            <w:tcW w:w="4051" w:type="dxa"/>
            <w:vAlign w:val="center"/>
          </w:tcPr>
          <w:p>
            <w:pPr>
              <w:spacing w:line="320" w:lineRule="exact"/>
              <w:rPr>
                <w:rFonts w:ascii="宋体" w:hAnsi="宋体" w:cs="宋体"/>
                <w:szCs w:val="21"/>
              </w:rPr>
            </w:pPr>
            <w:r>
              <w:rPr>
                <w:rFonts w:hint="eastAsia" w:ascii="宋体" w:hAnsi="宋体" w:cs="宋体"/>
                <w:szCs w:val="21"/>
              </w:rPr>
              <w:t>《溴化锂吸收式冷水机组能效限</w:t>
            </w:r>
          </w:p>
          <w:p>
            <w:pPr>
              <w:spacing w:line="320" w:lineRule="exact"/>
              <w:rPr>
                <w:rFonts w:ascii="宋体" w:hAnsi="宋体" w:cs="宋体"/>
                <w:szCs w:val="21"/>
              </w:rPr>
            </w:pPr>
            <w:r>
              <w:rPr>
                <w:rFonts w:hint="eastAsia" w:ascii="宋体" w:hAnsi="宋体" w:cs="宋体"/>
                <w:szCs w:val="21"/>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★A02052305空调机组</w:t>
            </w:r>
          </w:p>
        </w:tc>
        <w:tc>
          <w:tcPr>
            <w:tcW w:w="1581" w:type="dxa"/>
            <w:vAlign w:val="center"/>
          </w:tcPr>
          <w:p>
            <w:pPr>
              <w:spacing w:line="320" w:lineRule="exact"/>
              <w:rPr>
                <w:rFonts w:ascii="宋体" w:hAnsi="宋体" w:cs="宋体"/>
                <w:szCs w:val="21"/>
              </w:rPr>
            </w:pPr>
            <w:r>
              <w:rPr>
                <w:rFonts w:hint="eastAsia" w:ascii="宋体" w:hAnsi="宋体" w:cs="宋体"/>
                <w:szCs w:val="21"/>
              </w:rPr>
              <w:t>多联式空调（热泵）机组(制冷量&gt;14000W)</w:t>
            </w:r>
          </w:p>
        </w:tc>
        <w:tc>
          <w:tcPr>
            <w:tcW w:w="4051" w:type="dxa"/>
            <w:vAlign w:val="center"/>
          </w:tcPr>
          <w:p>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单元式空气调节机</w:t>
            </w:r>
          </w:p>
          <w:p>
            <w:pPr>
              <w:spacing w:line="320" w:lineRule="exact"/>
              <w:rPr>
                <w:rFonts w:ascii="宋体" w:hAnsi="宋体" w:cs="宋体"/>
                <w:szCs w:val="21"/>
              </w:rPr>
            </w:pPr>
            <w:r>
              <w:rPr>
                <w:rFonts w:hint="eastAsia" w:ascii="宋体" w:hAnsi="宋体" w:cs="宋体"/>
                <w:szCs w:val="21"/>
              </w:rPr>
              <w:t>(制冷量&gt;14000W)</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★A02052309专用制冷、空调设备</w:t>
            </w:r>
          </w:p>
        </w:tc>
        <w:tc>
          <w:tcPr>
            <w:tcW w:w="1581" w:type="dxa"/>
            <w:vAlign w:val="center"/>
          </w:tcPr>
          <w:p>
            <w:pPr>
              <w:spacing w:line="320" w:lineRule="exact"/>
              <w:rPr>
                <w:rFonts w:ascii="宋体" w:hAnsi="宋体" w:cs="宋体"/>
                <w:szCs w:val="21"/>
              </w:rPr>
            </w:pPr>
            <w:r>
              <w:rPr>
                <w:rFonts w:hint="eastAsia" w:ascii="宋体" w:hAnsi="宋体" w:cs="宋体"/>
                <w:szCs w:val="21"/>
              </w:rPr>
              <w:t>机房空调</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A02052399其他制冷空调设备</w:t>
            </w:r>
          </w:p>
        </w:tc>
        <w:tc>
          <w:tcPr>
            <w:tcW w:w="1581" w:type="dxa"/>
            <w:vAlign w:val="center"/>
          </w:tcPr>
          <w:p>
            <w:pPr>
              <w:spacing w:line="320" w:lineRule="exact"/>
              <w:rPr>
                <w:rFonts w:ascii="宋体" w:hAnsi="宋体" w:cs="宋体"/>
                <w:szCs w:val="21"/>
              </w:rPr>
            </w:pPr>
            <w:r>
              <w:rPr>
                <w:rFonts w:hint="eastAsia" w:ascii="宋体" w:hAnsi="宋体" w:cs="宋体"/>
                <w:szCs w:val="21"/>
              </w:rPr>
              <w:t>冷却塔</w:t>
            </w:r>
          </w:p>
        </w:tc>
        <w:tc>
          <w:tcPr>
            <w:tcW w:w="4051"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7</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A020601电机</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8</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A020602变压器</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配电变压器</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9</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A020609镇流器</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管型荧光灯镇流器</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10</w:t>
            </w:r>
          </w:p>
        </w:tc>
        <w:tc>
          <w:tcPr>
            <w:tcW w:w="1000"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A020618生活</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用电器</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A0206180101电冰箱</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《家用电冰箱耗电量限定值及能效等级》（GB</w:t>
            </w:r>
            <w:r>
              <w:rPr>
                <w:rFonts w:hint="eastAsia" w:ascii="宋体" w:hAnsi="宋体" w:cs="宋体"/>
                <w:kern w:val="2"/>
                <w:sz w:val="21"/>
                <w:szCs w:val="21"/>
                <w:lang w:eastAsia="zh-CN"/>
              </w:rPr>
              <w:tab/>
            </w:r>
            <w:r>
              <w:rPr>
                <w:rFonts w:hint="eastAsia" w:ascii="宋体" w:hAnsi="宋体" w:cs="宋体"/>
                <w:kern w:val="2"/>
                <w:sz w:val="21"/>
                <w:szCs w:val="21"/>
                <w:lang w:eastAsia="zh-CN"/>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★A0206180203空调</w:t>
            </w:r>
          </w:p>
          <w:p>
            <w:pPr>
              <w:spacing w:line="320" w:lineRule="exact"/>
              <w:rPr>
                <w:rFonts w:ascii="宋体" w:hAnsi="宋体" w:cs="宋体"/>
                <w:szCs w:val="21"/>
              </w:rPr>
            </w:pPr>
            <w:r>
              <w:rPr>
                <w:rFonts w:hint="eastAsia" w:ascii="宋体" w:hAnsi="宋体" w:cs="宋体"/>
                <w:szCs w:val="21"/>
              </w:rPr>
              <w:t>机</w:t>
            </w:r>
          </w:p>
        </w:tc>
        <w:tc>
          <w:tcPr>
            <w:tcW w:w="1581" w:type="dxa"/>
            <w:vAlign w:val="center"/>
          </w:tcPr>
          <w:p>
            <w:pPr>
              <w:spacing w:line="320" w:lineRule="exact"/>
              <w:rPr>
                <w:rFonts w:ascii="宋体" w:hAnsi="宋体" w:cs="宋体"/>
                <w:szCs w:val="21"/>
              </w:rPr>
            </w:pPr>
            <w:r>
              <w:rPr>
                <w:rFonts w:hint="eastAsia" w:ascii="宋体" w:hAnsi="宋体" w:cs="宋体"/>
                <w:szCs w:val="21"/>
              </w:rPr>
              <w:t>房间空气调节器</w:t>
            </w:r>
          </w:p>
        </w:tc>
        <w:tc>
          <w:tcPr>
            <w:tcW w:w="4051" w:type="dxa"/>
            <w:vAlign w:val="center"/>
          </w:tcPr>
          <w:p>
            <w:pPr>
              <w:spacing w:line="320" w:lineRule="exact"/>
              <w:rPr>
                <w:rFonts w:ascii="宋体" w:hAnsi="宋体" w:cs="宋体"/>
                <w:szCs w:val="21"/>
              </w:rPr>
            </w:pPr>
            <w:r>
              <w:rPr>
                <w:rFonts w:hint="eastAsia" w:ascii="宋体" w:hAnsi="宋体" w:cs="宋体"/>
                <w:szCs w:val="21"/>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多联式空调（热泵）机组（制冷量≤ 14000W）</w:t>
            </w:r>
          </w:p>
        </w:tc>
        <w:tc>
          <w:tcPr>
            <w:tcW w:w="4051" w:type="dxa"/>
            <w:vAlign w:val="center"/>
          </w:tcPr>
          <w:p>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单元式空气调节机</w:t>
            </w:r>
          </w:p>
          <w:p>
            <w:pPr>
              <w:spacing w:line="320" w:lineRule="exact"/>
              <w:rPr>
                <w:rFonts w:ascii="宋体" w:hAnsi="宋体" w:cs="宋体"/>
                <w:szCs w:val="21"/>
              </w:rPr>
            </w:pPr>
            <w:r>
              <w:rPr>
                <w:rFonts w:hint="eastAsia" w:ascii="宋体" w:hAnsi="宋体" w:cs="宋体"/>
                <w:szCs w:val="21"/>
              </w:rPr>
              <w:t>(制冷量≤14000W)</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A0206180301洗衣机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A02061808热水器</w:t>
            </w:r>
          </w:p>
        </w:tc>
        <w:tc>
          <w:tcPr>
            <w:tcW w:w="1581"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★电热水器</w:t>
            </w:r>
          </w:p>
        </w:tc>
        <w:tc>
          <w:tcPr>
            <w:tcW w:w="4051" w:type="dxa"/>
            <w:vAlign w:val="center"/>
          </w:tcPr>
          <w:p>
            <w:pPr>
              <w:spacing w:line="320" w:lineRule="exact"/>
              <w:rPr>
                <w:rFonts w:ascii="宋体" w:hAnsi="宋体" w:cs="宋体"/>
                <w:szCs w:val="21"/>
              </w:rPr>
            </w:pPr>
            <w:r>
              <w:rPr>
                <w:rFonts w:hint="eastAsia" w:ascii="宋体" w:hAnsi="宋体" w:cs="宋体"/>
                <w:szCs w:val="21"/>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燃气热水器</w:t>
            </w:r>
          </w:p>
        </w:tc>
        <w:tc>
          <w:tcPr>
            <w:tcW w:w="4051" w:type="dxa"/>
            <w:vAlign w:val="center"/>
          </w:tcPr>
          <w:p>
            <w:pPr>
              <w:spacing w:line="320" w:lineRule="exact"/>
              <w:rPr>
                <w:rFonts w:ascii="宋体" w:hAnsi="宋体" w:cs="宋体"/>
                <w:szCs w:val="21"/>
              </w:rPr>
            </w:pPr>
            <w:r>
              <w:rPr>
                <w:rFonts w:hint="eastAsia" w:ascii="宋体" w:hAnsi="宋体" w:cs="宋体"/>
                <w:szCs w:val="21"/>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热泵热水器</w:t>
            </w:r>
          </w:p>
        </w:tc>
        <w:tc>
          <w:tcPr>
            <w:tcW w:w="4051" w:type="dxa"/>
            <w:vAlign w:val="center"/>
          </w:tcPr>
          <w:p>
            <w:pPr>
              <w:spacing w:line="320" w:lineRule="exact"/>
              <w:rPr>
                <w:rFonts w:ascii="宋体" w:hAnsi="宋体" w:cs="宋体"/>
                <w:szCs w:val="21"/>
              </w:rPr>
            </w:pPr>
            <w:r>
              <w:rPr>
                <w:rFonts w:hint="eastAsia" w:ascii="宋体" w:hAnsi="宋体" w:cs="宋体"/>
                <w:szCs w:val="21"/>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太阳能热水系统</w:t>
            </w:r>
          </w:p>
        </w:tc>
        <w:tc>
          <w:tcPr>
            <w:tcW w:w="4051" w:type="dxa"/>
            <w:vAlign w:val="center"/>
          </w:tcPr>
          <w:p>
            <w:pPr>
              <w:spacing w:line="320" w:lineRule="exact"/>
              <w:rPr>
                <w:rFonts w:ascii="宋体" w:hAnsi="宋体" w:cs="宋体"/>
                <w:szCs w:val="21"/>
              </w:rPr>
            </w:pPr>
            <w:r>
              <w:rPr>
                <w:rFonts w:hint="eastAsia" w:ascii="宋体" w:hAnsi="宋体" w:cs="宋体"/>
                <w:szCs w:val="21"/>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11</w:t>
            </w:r>
          </w:p>
        </w:tc>
        <w:tc>
          <w:tcPr>
            <w:tcW w:w="1000"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A020619照明</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设备</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LED道路/隧道照明产品</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LED筒灯</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普通照明用非定向自镇流LED灯</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12</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★A020910电视设备</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A02091001普通电视设备（电视机）</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13</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★A020911视频设备</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A02091107视频监控设备</w:t>
            </w:r>
          </w:p>
        </w:tc>
        <w:tc>
          <w:tcPr>
            <w:tcW w:w="158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监视器</w:t>
            </w: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14</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A031210饮食炊事机械</w:t>
            </w:r>
          </w:p>
        </w:tc>
        <w:tc>
          <w:tcPr>
            <w:tcW w:w="1875"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15</w:t>
            </w:r>
          </w:p>
          <w:p>
            <w:pPr>
              <w:spacing w:line="320" w:lineRule="exact"/>
              <w:rPr>
                <w:rFonts w:ascii="宋体" w:hAnsi="宋体" w:cs="宋体"/>
                <w:szCs w:val="21"/>
              </w:rPr>
            </w:pPr>
          </w:p>
        </w:tc>
        <w:tc>
          <w:tcPr>
            <w:tcW w:w="1000" w:type="dxa"/>
            <w:vMerge w:val="restart"/>
            <w:vAlign w:val="center"/>
          </w:tcPr>
          <w:p>
            <w:pPr>
              <w:pStyle w:val="117"/>
              <w:spacing w:line="320" w:lineRule="exact"/>
              <w:jc w:val="both"/>
              <w:rPr>
                <w:rFonts w:ascii="宋体" w:hAnsi="宋体" w:cs="宋体"/>
                <w:kern w:val="2"/>
                <w:sz w:val="21"/>
                <w:szCs w:val="21"/>
              </w:rPr>
            </w:pPr>
            <w:r>
              <w:rPr>
                <w:rFonts w:hint="eastAsia" w:ascii="宋体" w:hAnsi="宋体" w:cs="宋体"/>
                <w:kern w:val="2"/>
                <w:sz w:val="21"/>
                <w:szCs w:val="21"/>
                <w:lang w:eastAsia="zh-CN"/>
              </w:rPr>
              <w:t>★A060805便器</w:t>
            </w:r>
          </w:p>
          <w:p>
            <w:pPr>
              <w:spacing w:line="320" w:lineRule="exact"/>
              <w:rPr>
                <w:rFonts w:ascii="宋体" w:hAnsi="宋体" w:cs="宋体"/>
                <w:szCs w:val="21"/>
              </w:rPr>
            </w:pPr>
          </w:p>
        </w:tc>
        <w:tc>
          <w:tcPr>
            <w:tcW w:w="1875"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w:t>
            </w: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《坐便器水效限定值及水效等级</w:t>
            </w: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蹲便器</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小便器</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16</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★A060806水嘴</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17</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A060807便器冲洗阀</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7"/>
              <w:spacing w:line="320" w:lineRule="exact"/>
              <w:jc w:val="both"/>
              <w:rPr>
                <w:rFonts w:ascii="宋体" w:hAnsi="宋体" w:cs="宋体"/>
                <w:kern w:val="2"/>
                <w:sz w:val="21"/>
                <w:szCs w:val="21"/>
                <w:lang w:eastAsia="zh-CN"/>
              </w:rPr>
            </w:pPr>
          </w:p>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18</w:t>
            </w:r>
          </w:p>
        </w:tc>
        <w:tc>
          <w:tcPr>
            <w:tcW w:w="1000"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A060810淋浴器</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7"/>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《淋浴器用水效率限定值及用水效率等级》（GB28378）</w:t>
            </w:r>
          </w:p>
        </w:tc>
      </w:tr>
    </w:tbl>
    <w:p>
      <w:pPr>
        <w:pStyle w:val="3"/>
        <w:spacing w:line="360" w:lineRule="auto"/>
        <w:rPr>
          <w:rFonts w:ascii="宋体" w:hAnsi="宋体" w:cs="宋体"/>
          <w:sz w:val="21"/>
          <w:szCs w:val="21"/>
        </w:rPr>
      </w:pPr>
      <w:r>
        <w:rPr>
          <w:rFonts w:hint="eastAsia" w:ascii="宋体" w:hAnsi="宋体" w:cs="宋体"/>
          <w:spacing w:val="-3"/>
          <w:sz w:val="21"/>
          <w:szCs w:val="21"/>
        </w:rPr>
        <w:t>注：1.节能产品认证应依据相关国家标准的最新版本，依据国家标准中二级能效（水效）</w:t>
      </w:r>
      <w:r>
        <w:rPr>
          <w:rFonts w:hint="eastAsia" w:ascii="宋体" w:hAnsi="宋体" w:cs="宋体"/>
          <w:sz w:val="21"/>
          <w:szCs w:val="21"/>
        </w:rPr>
        <w:t>指标。</w:t>
      </w:r>
    </w:p>
    <w:p>
      <w:pPr>
        <w:pStyle w:val="3"/>
        <w:spacing w:line="360" w:lineRule="auto"/>
        <w:rPr>
          <w:rFonts w:ascii="宋体" w:hAnsi="宋体" w:cs="宋体"/>
          <w:sz w:val="21"/>
          <w:szCs w:val="21"/>
        </w:rPr>
      </w:pPr>
      <w:r>
        <w:rPr>
          <w:rFonts w:hint="eastAsia" w:ascii="宋体" w:hAnsi="宋体" w:cs="宋体"/>
          <w:sz w:val="21"/>
          <w:szCs w:val="21"/>
        </w:rPr>
        <w:t xml:space="preserve">    2.上述产品中认证标准发生变更的，依据原认证标准获得的、仍在有效期内的认证证书可使用至2019年6月1日。</w:t>
      </w:r>
    </w:p>
    <w:p>
      <w:pPr>
        <w:widowControl/>
        <w:jc w:val="left"/>
        <w:rPr>
          <w:rFonts w:ascii="宋体" w:hAnsi="宋体" w:cs="宋体"/>
          <w:szCs w:val="21"/>
        </w:rPr>
      </w:pPr>
      <w:r>
        <w:rPr>
          <w:rFonts w:hint="eastAsia" w:ascii="宋体" w:hAnsi="宋体" w:cs="宋体"/>
          <w:szCs w:val="21"/>
        </w:rPr>
        <w:t xml:space="preserve">    3.以“★”标注的为政府强制采购产品。</w:t>
      </w:r>
    </w:p>
    <w:p>
      <w:pPr>
        <w:spacing w:line="528" w:lineRule="exact"/>
        <w:ind w:left="1871"/>
        <w:rPr>
          <w:rFonts w:ascii="微软雅黑" w:hAnsi="微软雅黑" w:eastAsia="微软雅黑" w:cs="微软雅黑"/>
          <w:sz w:val="40"/>
          <w:szCs w:val="40"/>
        </w:rPr>
        <w:sectPr>
          <w:pgSz w:w="11906" w:h="16838"/>
          <w:pgMar w:top="1304" w:right="1418" w:bottom="1304" w:left="1418" w:header="851" w:footer="992" w:gutter="0"/>
          <w:cols w:space="720" w:num="1"/>
          <w:docGrid w:linePitch="312" w:charSpace="0"/>
        </w:sectPr>
      </w:pPr>
    </w:p>
    <w:p/>
    <w:p>
      <w:pPr>
        <w:spacing w:line="528" w:lineRule="exact"/>
        <w:rPr>
          <w:rFonts w:ascii="宋体" w:hAnsi="宋体" w:cs="宋体"/>
          <w:sz w:val="32"/>
          <w:szCs w:val="32"/>
        </w:rPr>
      </w:pPr>
      <w:r>
        <w:rPr>
          <w:rFonts w:hint="eastAsia" w:ascii="宋体" w:hAnsi="宋体" w:cs="宋体"/>
          <w:sz w:val="32"/>
          <w:szCs w:val="32"/>
        </w:rPr>
        <w:t>附件4：</w:t>
      </w:r>
    </w:p>
    <w:p>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46"/>
        <w:tblW w:w="0" w:type="auto"/>
        <w:tblInd w:w="134"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行业名称</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计量单位</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中型</w:t>
            </w:r>
          </w:p>
        </w:tc>
        <w:tc>
          <w:tcPr>
            <w:tcW w:w="170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微型</w:t>
            </w:r>
          </w:p>
        </w:tc>
      </w:tr>
      <w:tr>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Z＜300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X＜5</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bl>
    <w:p>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4"/>
        <w:spacing w:before="0" w:after="0" w:line="360" w:lineRule="auto"/>
        <w:jc w:val="left"/>
        <w:sectPr>
          <w:pgSz w:w="11906" w:h="16838"/>
          <w:pgMar w:top="1304" w:right="1418" w:bottom="1304" w:left="1418" w:header="851" w:footer="992" w:gutter="0"/>
          <w:cols w:space="720" w:num="1"/>
          <w:docGrid w:linePitch="312" w:charSpace="0"/>
        </w:sectPr>
      </w:pPr>
    </w:p>
    <w:p>
      <w:pPr>
        <w:pStyle w:val="4"/>
        <w:spacing w:before="0" w:after="0" w:line="360" w:lineRule="auto"/>
        <w:jc w:val="center"/>
        <w:rPr>
          <w:color w:val="000000"/>
        </w:rPr>
      </w:pPr>
      <w:bookmarkStart w:id="76" w:name="_Toc74320802"/>
      <w:r>
        <w:rPr>
          <w:rFonts w:hint="eastAsia"/>
          <w:color w:val="000000"/>
        </w:rPr>
        <w:t>第三章  投标人须知</w:t>
      </w:r>
      <w:bookmarkEnd w:id="76"/>
    </w:p>
    <w:p>
      <w:pPr>
        <w:jc w:val="center"/>
        <w:rPr>
          <w:color w:val="000000"/>
          <w:sz w:val="36"/>
          <w:szCs w:val="36"/>
        </w:rPr>
      </w:pPr>
      <w:bookmarkStart w:id="77" w:name="_Toc254970526"/>
      <w:bookmarkStart w:id="78" w:name="_Toc254970667"/>
      <w:r>
        <w:rPr>
          <w:rFonts w:hint="eastAsia"/>
          <w:color w:val="000000"/>
          <w:sz w:val="36"/>
          <w:szCs w:val="36"/>
        </w:rPr>
        <w:t>投标人须知前附表</w:t>
      </w:r>
      <w:bookmarkEnd w:id="77"/>
      <w:bookmarkEnd w:id="78"/>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000000"/>
                <w:szCs w:val="21"/>
              </w:rPr>
            </w:pPr>
            <w:r>
              <w:rPr>
                <w:rFonts w:hint="eastAsia" w:ascii="宋体" w:hAnsi="宋体"/>
                <w:color w:val="000000"/>
                <w:szCs w:val="21"/>
              </w:rPr>
              <w:t>条款号</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投标人的资格要求详见招标公告。</w:t>
            </w:r>
          </w:p>
          <w:p>
            <w:pPr>
              <w:snapToGrid w:val="0"/>
              <w:spacing w:line="400" w:lineRule="exact"/>
              <w:jc w:val="left"/>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投标人出现下列情形之一的，不得参加政府采购活动：</w:t>
            </w:r>
          </w:p>
          <w:p>
            <w:pPr>
              <w:snapToGrid w:val="0"/>
              <w:spacing w:line="400" w:lineRule="exact"/>
              <w:jc w:val="left"/>
              <w:rPr>
                <w:rFonts w:ascii="宋体" w:hAnsi="宋体"/>
                <w:color w:val="000000"/>
                <w:szCs w:val="21"/>
              </w:rPr>
            </w:pPr>
            <w:r>
              <w:rPr>
                <w:rFonts w:ascii="宋体" w:hAnsi="宋体"/>
                <w:color w:val="000000"/>
                <w:szCs w:val="21"/>
              </w:rPr>
              <w:t>2.1</w:t>
            </w:r>
            <w:r>
              <w:rPr>
                <w:rFonts w:hint="eastAsia" w:ascii="宋体" w:hAnsi="宋体"/>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400" w:lineRule="exact"/>
              <w:jc w:val="left"/>
              <w:rPr>
                <w:rFonts w:ascii="宋体" w:hAnsi="宋体"/>
                <w:color w:val="000000"/>
                <w:szCs w:val="21"/>
              </w:rPr>
            </w:pPr>
            <w:r>
              <w:rPr>
                <w:rFonts w:ascii="宋体" w:hAnsi="宋体"/>
                <w:color w:val="000000"/>
                <w:szCs w:val="21"/>
              </w:rPr>
              <w:t>2.2</w:t>
            </w: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rPr>
                <w:color w:val="000000"/>
              </w:rPr>
            </w:pPr>
            <w:r>
              <w:rPr>
                <w:rFonts w:hint="eastAsia" w:ascii="宋体" w:hAnsi="宋体"/>
                <w:color w:val="000000"/>
                <w:kern w:val="2"/>
                <w:sz w:val="21"/>
                <w:szCs w:val="21"/>
              </w:rPr>
              <w:t>2.3本项目不接受未购买本招标文件的投标人参与投标。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79" w:name="_9.2"/>
            <w:bookmarkEnd w:id="79"/>
            <w:bookmarkStart w:id="80" w:name="_8.1"/>
            <w:bookmarkEnd w:id="80"/>
            <w:bookmarkStart w:id="81" w:name="_5"/>
            <w:bookmarkEnd w:id="81"/>
            <w:r>
              <w:rPr>
                <w:rFonts w:hint="eastAsia" w:ascii="宋体" w:hAnsi="宋体"/>
                <w:color w:val="000000"/>
                <w:szCs w:val="21"/>
              </w:rPr>
              <w:t>6.1</w:t>
            </w:r>
          </w:p>
        </w:tc>
        <w:tc>
          <w:tcPr>
            <w:tcW w:w="765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ascii="宋体" w:hAnsi="宋体"/>
                <w:color w:val="000000"/>
                <w:szCs w:val="21"/>
              </w:rPr>
            </w:pPr>
            <w:r>
              <w:rPr>
                <w:rFonts w:hint="eastAsia" w:ascii="宋体" w:hAnsi="宋体"/>
                <w:color w:val="000000"/>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ascii="宋体" w:hAnsi="宋体"/>
                <w:color w:val="000000"/>
                <w:szCs w:val="21"/>
              </w:rPr>
              <w:t>6.2</w:t>
            </w:r>
          </w:p>
        </w:tc>
        <w:tc>
          <w:tcPr>
            <w:tcW w:w="765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ascii="宋体" w:hAnsi="宋体"/>
                <w:color w:val="000000"/>
                <w:szCs w:val="21"/>
              </w:rPr>
            </w:pPr>
            <w:bookmarkStart w:id="82" w:name="_Hlk54105293"/>
            <w:r>
              <w:rPr>
                <w:rFonts w:hint="eastAsia" w:ascii="宋体" w:hAnsi="宋体"/>
                <w:color w:val="000000"/>
                <w:szCs w:val="21"/>
              </w:rPr>
              <w:t>如接受联合体投标，</w:t>
            </w:r>
            <w:bookmarkEnd w:id="82"/>
            <w:r>
              <w:rPr>
                <w:rFonts w:hint="eastAsia" w:ascii="宋体" w:hAnsi="宋体"/>
                <w:color w:val="000000"/>
                <w:szCs w:val="21"/>
              </w:rPr>
              <w:t>联合体投标要求如下：</w:t>
            </w:r>
          </w:p>
          <w:p>
            <w:pPr>
              <w:pStyle w:val="18"/>
              <w:spacing w:line="400" w:lineRule="exac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两个以上投标人可以组成一个投标联合体，以一个投标人的身份共同参加投标。联合体投标的，须提供《联合体投标协议书》（格式后附）。</w:t>
            </w:r>
          </w:p>
          <w:p>
            <w:pPr>
              <w:pStyle w:val="18"/>
              <w:spacing w:line="400" w:lineRule="exact"/>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8"/>
              <w:spacing w:line="400" w:lineRule="exact"/>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b/>
                <w:bCs/>
                <w:color w:val="000000"/>
                <w:szCs w:val="21"/>
              </w:rPr>
              <w:t>联合体投标无效</w:t>
            </w:r>
            <w:r>
              <w:rPr>
                <w:rFonts w:hint="eastAsia" w:ascii="宋体" w:hAnsi="宋体"/>
                <w:color w:val="000000"/>
                <w:szCs w:val="21"/>
              </w:rPr>
              <w:t>），并将联合投标协议放入投标文件。联合体各方必须共同与采购人签订采购合同，就采购合同约定的事项对采购人承担连带责任。</w:t>
            </w:r>
          </w:p>
          <w:p>
            <w:pPr>
              <w:pStyle w:val="18"/>
              <w:spacing w:line="400" w:lineRule="exact"/>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以联合体形式参加政府采购活动的，联合体各方不得再单独参加或者与其他投标人另外组成联合体参加同一合同项下的政府采购活动。</w:t>
            </w:r>
          </w:p>
          <w:p>
            <w:pPr>
              <w:pStyle w:val="18"/>
              <w:spacing w:line="400" w:lineRule="exact"/>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联合体中有同类资质的投标人按照联合体分工承担相同工作的，应当按照资质等级较低的投标人确定资质等级。</w:t>
            </w:r>
          </w:p>
          <w:p>
            <w:pPr>
              <w:pStyle w:val="18"/>
              <w:spacing w:line="400" w:lineRule="exact"/>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联合体投标业绩、履约能力按照联合体各方其中较高的一方认定并计算（招标文件另有规定的除外）。</w:t>
            </w:r>
          </w:p>
          <w:p>
            <w:pPr>
              <w:pStyle w:val="18"/>
              <w:spacing w:line="400" w:lineRule="exact"/>
              <w:rPr>
                <w:rFonts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投标人为联合体的，可以由联合体中的一方或者多方共同交纳投标保证金，其交纳的保证金对联合体各方均具有约束力。</w:t>
            </w:r>
          </w:p>
          <w:p>
            <w:pPr>
              <w:pStyle w:val="18"/>
              <w:spacing w:line="400" w:lineRule="exact"/>
              <w:rPr>
                <w:rFonts w:ascii="宋体" w:hAnsi="宋体"/>
                <w:color w:val="000000"/>
                <w:szCs w:val="21"/>
              </w:rPr>
            </w:pP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7.2</w:t>
            </w:r>
          </w:p>
        </w:tc>
        <w:tc>
          <w:tcPr>
            <w:tcW w:w="765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不允许分包</w:t>
            </w:r>
          </w:p>
          <w:p>
            <w:pPr>
              <w:pStyle w:val="18"/>
              <w:spacing w:line="400" w:lineRule="exact"/>
              <w:rPr>
                <w:rFonts w:ascii="宋体" w:hAnsi="宋体"/>
                <w:color w:val="000000"/>
                <w:szCs w:val="21"/>
              </w:rPr>
            </w:pPr>
            <w:r>
              <w:rPr>
                <w:rFonts w:hint="eastAsia" w:ascii="宋体" w:hAnsi="宋体"/>
                <w:color w:val="000000"/>
                <w:szCs w:val="21"/>
              </w:rPr>
              <w:t>□允许分包</w:t>
            </w:r>
          </w:p>
          <w:p>
            <w:pPr>
              <w:pStyle w:val="18"/>
              <w:spacing w:line="400" w:lineRule="exact"/>
              <w:rPr>
                <w:rFonts w:ascii="宋体" w:hAnsi="宋体"/>
                <w:color w:val="000000"/>
                <w:szCs w:val="21"/>
                <w:u w:val="single"/>
              </w:rPr>
            </w:pPr>
            <w:r>
              <w:rPr>
                <w:rFonts w:hint="eastAsia" w:ascii="宋体" w:hAnsi="宋体"/>
                <w:color w:val="000000"/>
                <w:szCs w:val="21"/>
              </w:rPr>
              <w:t>分包内容：</w:t>
            </w:r>
            <w:r>
              <w:rPr>
                <w:rFonts w:hint="eastAsia" w:ascii="宋体" w:hAnsi="宋体"/>
                <w:color w:val="000000"/>
                <w:szCs w:val="21"/>
                <w:u w:val="single"/>
              </w:rPr>
              <w:t xml:space="preserve">                                     。</w:t>
            </w:r>
          </w:p>
          <w:p>
            <w:pPr>
              <w:pStyle w:val="18"/>
              <w:spacing w:line="400" w:lineRule="exact"/>
              <w:jc w:val="both"/>
              <w:rPr>
                <w:rFonts w:ascii="宋体" w:hAnsi="宋体"/>
                <w:color w:val="000000"/>
                <w:szCs w:val="21"/>
                <w:u w:val="single"/>
              </w:rPr>
            </w:pPr>
            <w:r>
              <w:rPr>
                <w:rFonts w:hint="eastAsia" w:ascii="宋体" w:hAnsi="宋体"/>
                <w:color w:val="000000"/>
                <w:szCs w:val="21"/>
              </w:rPr>
              <w:t>分包金额或者比例：</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8.1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采用综合评分法的采购项目，提供相同品牌产品（非单一产品采购项目的，指核心产品）的不同投标人评审得分相同时，按照下列方式确定一个投标人获得中标人推荐资格：</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依次按投标报价低的优先、政策分得分高的优先、技术评分高的优先、商务评分高的优先、保修期长优先、交货期短优先、故障响应时间短优先的顺序推荐；</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1.2</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lang w:val="en-US" w:eastAsia="zh-CN"/>
              </w:rPr>
              <w:t>是否</w:t>
            </w:r>
            <w:r>
              <w:rPr>
                <w:rFonts w:hint="eastAsia" w:ascii="宋体" w:hAnsi="宋体"/>
                <w:color w:val="000000"/>
                <w:szCs w:val="21"/>
              </w:rPr>
              <w:t>组织现场考察</w:t>
            </w:r>
            <w:r>
              <w:rPr>
                <w:rFonts w:hint="eastAsia" w:ascii="宋体" w:hAnsi="宋体"/>
                <w:color w:val="000000"/>
                <w:szCs w:val="21"/>
                <w:lang w:val="en-US" w:eastAsia="zh-CN"/>
              </w:rPr>
              <w:t>详见第二章《采购需求》中的《</w:t>
            </w:r>
            <w:r>
              <w:rPr>
                <w:rFonts w:hint="eastAsia" w:ascii="宋体" w:hAnsi="宋体" w:cs="宋体"/>
                <w:b w:val="0"/>
                <w:bCs w:val="0"/>
                <w:szCs w:val="21"/>
              </w:rPr>
              <w:t>涉及项目的其他要求及说明</w:t>
            </w:r>
            <w:r>
              <w:rPr>
                <w:rFonts w:hint="eastAsia" w:ascii="宋体" w:hAnsi="宋体"/>
                <w:b w:val="0"/>
                <w:bCs w:val="0"/>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不组织召开开标前答疑会</w:t>
            </w:r>
          </w:p>
          <w:p>
            <w:pPr>
              <w:snapToGrid w:val="0"/>
              <w:spacing w:line="400" w:lineRule="exact"/>
              <w:rPr>
                <w:rFonts w:ascii="宋体" w:hAnsi="宋体"/>
                <w:color w:val="000000"/>
                <w:szCs w:val="21"/>
              </w:rPr>
            </w:pPr>
            <w:r>
              <w:rPr>
                <w:rFonts w:hint="eastAsia" w:ascii="宋体" w:hAnsi="宋体"/>
                <w:color w:val="000000"/>
                <w:szCs w:val="21"/>
              </w:rPr>
              <w:t>□组织召开开标前答疑会</w:t>
            </w:r>
          </w:p>
          <w:p>
            <w:pPr>
              <w:snapToGrid w:val="0"/>
              <w:spacing w:line="400" w:lineRule="exact"/>
              <w:rPr>
                <w:rFonts w:ascii="宋体" w:hAnsi="宋体"/>
                <w:color w:val="000000"/>
                <w:szCs w:val="21"/>
              </w:rPr>
            </w:pPr>
            <w:r>
              <w:rPr>
                <w:rFonts w:hint="eastAsia" w:ascii="宋体" w:hAnsi="宋体"/>
                <w:color w:val="000000"/>
                <w:szCs w:val="21"/>
              </w:rPr>
              <w:t>会议开始时间：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分</w:t>
            </w:r>
            <w:r>
              <w:rPr>
                <w:rFonts w:hint="eastAsia" w:ascii="宋体" w:hAnsi="宋体"/>
                <w:color w:val="000000"/>
                <w:szCs w:val="21"/>
              </w:rPr>
              <w:t>，逾期后果自负。会议地点：</w:t>
            </w:r>
            <w:r>
              <w:rPr>
                <w:rFonts w:hint="eastAsia" w:ascii="宋体" w:hAnsi="宋体"/>
                <w:color w:val="000000"/>
                <w:szCs w:val="21"/>
                <w:u w:val="single"/>
              </w:rPr>
              <w:t xml:space="preserve"> </w:t>
            </w:r>
            <w:r>
              <w:rPr>
                <w:rFonts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1"/>
              </w:rPr>
            </w:pPr>
            <w:bookmarkStart w:id="83" w:name="_13.1"/>
            <w:bookmarkEnd w:id="83"/>
            <w:r>
              <w:rPr>
                <w:rFonts w:hint="eastAsia" w:ascii="宋体" w:hAnsi="宋体"/>
                <w:color w:val="000000"/>
                <w:szCs w:val="21"/>
              </w:rPr>
              <w:t>13</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000000"/>
                <w:szCs w:val="21"/>
              </w:rPr>
            </w:pPr>
            <w:r>
              <w:rPr>
                <w:rFonts w:hint="eastAsia" w:ascii="宋体" w:hAnsi="宋体" w:cs="Courier New"/>
                <w:b/>
                <w:color w:val="000000"/>
                <w:szCs w:val="21"/>
              </w:rPr>
              <w:t>报价文件：</w:t>
            </w:r>
          </w:p>
          <w:p>
            <w:pPr>
              <w:tabs>
                <w:tab w:val="left" w:pos="34"/>
              </w:tabs>
              <w:snapToGrid w:val="0"/>
              <w:spacing w:line="400" w:lineRule="exact"/>
              <w:jc w:val="left"/>
              <w:rPr>
                <w:rFonts w:ascii="宋体" w:hAnsi="宋体"/>
                <w:color w:val="000000"/>
                <w:szCs w:val="21"/>
              </w:rPr>
            </w:pPr>
            <w:r>
              <w:rPr>
                <w:rFonts w:ascii="宋体" w:hAnsi="宋体"/>
                <w:color w:val="000000"/>
                <w:sz w:val="24"/>
              </w:rPr>
              <w:t>1.</w:t>
            </w:r>
            <w:r>
              <w:rPr>
                <w:rFonts w:hint="eastAsia" w:ascii="宋体" w:hAnsi="宋体"/>
                <w:color w:val="000000"/>
                <w:szCs w:val="21"/>
              </w:rPr>
              <w:t>投标函（格式后附）；</w:t>
            </w:r>
            <w:r>
              <w:rPr>
                <w:rFonts w:hint="eastAsia" w:ascii="宋体" w:hAnsi="宋体"/>
                <w:b/>
                <w:color w:val="000000"/>
                <w:szCs w:val="21"/>
              </w:rPr>
              <w:t>（必须提供，否则按无效投标处理）</w:t>
            </w:r>
          </w:p>
          <w:p>
            <w:pPr>
              <w:tabs>
                <w:tab w:val="left" w:pos="34"/>
              </w:tabs>
              <w:snapToGrid w:val="0"/>
              <w:spacing w:line="400" w:lineRule="exact"/>
              <w:jc w:val="left"/>
              <w:rPr>
                <w:rFonts w:ascii="宋体" w:hAnsi="宋体"/>
                <w:color w:val="000000"/>
                <w:szCs w:val="21"/>
              </w:rPr>
            </w:pPr>
            <w:bookmarkStart w:id="84" w:name="_Hlk71299233"/>
            <w:r>
              <w:rPr>
                <w:rFonts w:ascii="宋体" w:hAnsi="宋体"/>
                <w:color w:val="000000"/>
                <w:sz w:val="24"/>
              </w:rPr>
              <w:t>2.</w:t>
            </w:r>
            <w:r>
              <w:rPr>
                <w:rFonts w:hint="eastAsia" w:ascii="宋体" w:hAnsi="宋体"/>
                <w:color w:val="000000"/>
                <w:szCs w:val="21"/>
              </w:rPr>
              <w:t>开标一览表</w:t>
            </w:r>
            <w:bookmarkEnd w:id="84"/>
            <w:r>
              <w:rPr>
                <w:rFonts w:hint="eastAsia" w:ascii="宋体" w:hAnsi="宋体"/>
                <w:color w:val="000000"/>
                <w:szCs w:val="21"/>
              </w:rPr>
              <w:t>（格式后附）； （</w:t>
            </w:r>
            <w:r>
              <w:rPr>
                <w:rFonts w:hint="eastAsia" w:ascii="宋体" w:hAnsi="宋体"/>
                <w:b/>
                <w:color w:val="000000"/>
                <w:szCs w:val="21"/>
              </w:rPr>
              <w:t>必须提供，否则按无效投标处理</w:t>
            </w:r>
            <w:r>
              <w:rPr>
                <w:rFonts w:hint="eastAsia" w:ascii="宋体" w:hAnsi="宋体"/>
                <w:color w:val="000000"/>
                <w:szCs w:val="21"/>
              </w:rPr>
              <w:t>）</w:t>
            </w:r>
          </w:p>
          <w:p>
            <w:pPr>
              <w:tabs>
                <w:tab w:val="left" w:pos="34"/>
              </w:tabs>
              <w:snapToGrid w:val="0"/>
              <w:spacing w:line="400" w:lineRule="exact"/>
              <w:jc w:val="left"/>
              <w:rPr>
                <w:rFonts w:ascii="宋体" w:hAnsi="宋体"/>
                <w:color w:val="000000"/>
                <w:szCs w:val="21"/>
              </w:rPr>
            </w:pPr>
            <w:r>
              <w:rPr>
                <w:rFonts w:ascii="宋体" w:hAnsi="宋体"/>
                <w:color w:val="000000"/>
                <w:sz w:val="24"/>
              </w:rPr>
              <w:t>3.</w:t>
            </w:r>
            <w:r>
              <w:rPr>
                <w:rFonts w:hint="eastAsia" w:ascii="宋体" w:hAnsi="宋体"/>
                <w:color w:val="000000"/>
                <w:szCs w:val="21"/>
              </w:rPr>
              <w:t>投标人针对报价需要说明的其他文件和说明（格式自拟）。</w:t>
            </w:r>
          </w:p>
          <w:p>
            <w:pPr>
              <w:tabs>
                <w:tab w:val="left" w:pos="34"/>
              </w:tabs>
              <w:snapToGrid w:val="0"/>
              <w:spacing w:line="400" w:lineRule="exact"/>
              <w:jc w:val="left"/>
              <w:rPr>
                <w:rFonts w:ascii="宋体" w:hAnsi="宋体"/>
                <w:color w:val="000000"/>
                <w:szCs w:val="21"/>
              </w:rPr>
            </w:pPr>
            <w:r>
              <w:rPr>
                <w:rFonts w:hint="eastAsia" w:ascii="宋体" w:hAnsi="宋体"/>
                <w:b/>
                <w:bCs/>
                <w:color w:val="000000"/>
                <w:szCs w:val="21"/>
              </w:rPr>
              <w:t>注：投标函、开标一览表必须由法定代表人（或负责人）或者委托代理人在规定签章处逐一签字或者电子签名并加盖投标人公章，否则按无效投标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spacing w:line="400" w:lineRule="exact"/>
              <w:rPr>
                <w:rFonts w:ascii="宋体" w:hAnsi="宋体"/>
                <w:color w:val="000000"/>
                <w:szCs w:val="21"/>
              </w:rPr>
            </w:pPr>
            <w:bookmarkStart w:id="85" w:name="_13.2"/>
            <w:bookmarkEnd w:id="85"/>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000000"/>
                <w:szCs w:val="21"/>
              </w:rPr>
            </w:pPr>
            <w:r>
              <w:rPr>
                <w:rFonts w:hint="eastAsia" w:ascii="宋体" w:hAnsi="宋体" w:cs="Courier New"/>
                <w:b/>
                <w:color w:val="000000"/>
                <w:szCs w:val="21"/>
              </w:rPr>
              <w:t>资格证明文件</w:t>
            </w:r>
          </w:p>
          <w:p>
            <w:pPr>
              <w:snapToGrid w:val="0"/>
              <w:spacing w:line="400" w:lineRule="exact"/>
              <w:jc w:val="left"/>
              <w:rPr>
                <w:rFonts w:ascii="宋体" w:hAnsi="宋体" w:cs="Courier New"/>
                <w:b/>
                <w:color w:val="000000"/>
                <w:szCs w:val="21"/>
              </w:rPr>
            </w:pPr>
            <w:r>
              <w:rPr>
                <w:rFonts w:hint="eastAsia" w:ascii="宋体" w:hAnsi="宋体"/>
                <w:color w:val="000000"/>
                <w:szCs w:val="21"/>
              </w:rPr>
              <w:t>1.投标人为法人或者其他组织的，提供营业执照等证明文件</w:t>
            </w:r>
            <w:r>
              <w:rPr>
                <w:rFonts w:hint="eastAsia" w:ascii="宋体" w:hAnsi="宋体" w:cs="宋体"/>
                <w:color w:val="000000"/>
                <w:szCs w:val="21"/>
              </w:rPr>
              <w:t>（如营业执照或者事业单位法人证书或者</w:t>
            </w:r>
            <w:r>
              <w:rPr>
                <w:rStyle w:val="104"/>
                <w:sz w:val="21"/>
                <w:szCs w:val="21"/>
              </w:rPr>
              <w:t>执业许可证</w:t>
            </w:r>
            <w:r>
              <w:rPr>
                <w:rFonts w:hint="eastAsia" w:ascii="宋体" w:hAnsi="宋体" w:cs="宋体"/>
                <w:color w:val="000000"/>
                <w:szCs w:val="21"/>
              </w:rPr>
              <w:t>或者登记证书等）</w:t>
            </w:r>
            <w:r>
              <w:rPr>
                <w:rFonts w:hint="eastAsia" w:ascii="宋体" w:hAnsi="宋体"/>
                <w:color w:val="000000"/>
                <w:szCs w:val="21"/>
              </w:rPr>
              <w:t>，投标人为自然人的，提供身份证</w:t>
            </w:r>
            <w:r>
              <w:rPr>
                <w:rFonts w:hint="eastAsia" w:ascii="宋体" w:hAnsi="宋体" w:cs="宋体"/>
                <w:color w:val="000000"/>
                <w:szCs w:val="21"/>
              </w:rPr>
              <w:t>复印件</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s="Courier New"/>
                <w:b/>
                <w:color w:val="000000"/>
                <w:szCs w:val="21"/>
              </w:rPr>
            </w:pPr>
            <w:r>
              <w:rPr>
                <w:rFonts w:hint="eastAsia" w:ascii="宋体" w:hAnsi="宋体" w:cs="宋体"/>
                <w:color w:val="000000"/>
                <w:szCs w:val="21"/>
              </w:rPr>
              <w:t>2.投标人依法缴纳税收的相关材料（2023年4月至2023年9月内任意</w:t>
            </w:r>
            <w:r>
              <w:rPr>
                <w:rFonts w:hint="eastAsia" w:ascii="宋体" w:hAnsi="宋体" w:cs="宋体"/>
                <w:color w:val="000000"/>
                <w:szCs w:val="21"/>
                <w:u w:val="single"/>
              </w:rPr>
              <w:t xml:space="preserve"> 1</w:t>
            </w:r>
            <w:r>
              <w:rPr>
                <w:rFonts w:hint="eastAsia" w:ascii="宋体" w:hAnsi="宋体" w:cs="宋体"/>
                <w:color w:val="000000"/>
                <w:szCs w:val="21"/>
              </w:rPr>
              <w:t>个月的依法缴纳税收的凭据复印件；</w:t>
            </w:r>
            <w:r>
              <w:rPr>
                <w:rFonts w:hint="eastAsia" w:ascii="宋体" w:hAnsi="宋体"/>
                <w:color w:val="000000"/>
                <w:szCs w:val="21"/>
              </w:rPr>
              <w:t>依法免税的供应商，必须提供相应文件证明其依法免税。</w:t>
            </w:r>
            <w:r>
              <w:rPr>
                <w:rFonts w:hint="eastAsia" w:ascii="宋体" w:hAnsi="宋体" w:cs="宋体"/>
                <w:color w:val="000000"/>
                <w:szCs w:val="21"/>
              </w:rPr>
              <w:t>从</w:t>
            </w:r>
            <w:r>
              <w:rPr>
                <w:rFonts w:hint="eastAsia" w:ascii="宋体" w:hAnsi="宋体"/>
                <w:color w:val="000000"/>
                <w:szCs w:val="21"/>
              </w:rPr>
              <w:t>成立之日</w:t>
            </w:r>
            <w:r>
              <w:rPr>
                <w:rFonts w:hint="eastAsia" w:ascii="宋体" w:hAnsi="宋体" w:cs="宋体"/>
                <w:color w:val="000000"/>
                <w:szCs w:val="21"/>
              </w:rPr>
              <w:t>起到投标文件提交截止时间止不足要求月数的，只需提供从</w:t>
            </w:r>
            <w:r>
              <w:rPr>
                <w:rFonts w:hint="eastAsia" w:ascii="宋体" w:hAnsi="宋体"/>
                <w:color w:val="000000"/>
                <w:szCs w:val="21"/>
              </w:rPr>
              <w:t>成立之日起</w:t>
            </w:r>
            <w:r>
              <w:rPr>
                <w:rFonts w:hint="eastAsia" w:ascii="宋体" w:hAnsi="宋体" w:cs="宋体"/>
                <w:color w:val="000000"/>
                <w:szCs w:val="21"/>
              </w:rPr>
              <w:t>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s="Courier New"/>
                <w:b/>
                <w:color w:val="000000"/>
                <w:szCs w:val="21"/>
              </w:rPr>
            </w:pPr>
            <w:r>
              <w:rPr>
                <w:rFonts w:hint="eastAsia" w:ascii="宋体" w:hAnsi="宋体" w:cs="宋体"/>
                <w:color w:val="000000"/>
                <w:szCs w:val="21"/>
              </w:rPr>
              <w:t>3.投标人依法缴纳社会保障资金的相关材料[2023年4月至2023年9月内任意</w:t>
            </w:r>
            <w:r>
              <w:rPr>
                <w:rFonts w:hint="eastAsia" w:ascii="宋体" w:hAnsi="宋体" w:cs="宋体"/>
                <w:color w:val="000000"/>
                <w:szCs w:val="21"/>
                <w:u w:val="single"/>
              </w:rPr>
              <w:t>1</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w:t>
            </w:r>
            <w:r>
              <w:rPr>
                <w:rFonts w:hint="eastAsia" w:ascii="宋体" w:hAnsi="宋体"/>
                <w:color w:val="000000"/>
                <w:szCs w:val="21"/>
              </w:rPr>
              <w:t>成立之日起</w:t>
            </w:r>
            <w:r>
              <w:rPr>
                <w:rFonts w:hint="eastAsia" w:ascii="宋体" w:hAnsi="宋体" w:cs="宋体"/>
                <w:color w:val="000000"/>
                <w:szCs w:val="21"/>
              </w:rPr>
              <w:t>到投标文件提交截止时间止不足要求月数的只需提供从</w:t>
            </w:r>
            <w:r>
              <w:rPr>
                <w:rFonts w:hint="eastAsia" w:ascii="宋体" w:hAnsi="宋体"/>
                <w:color w:val="000000"/>
                <w:szCs w:val="21"/>
              </w:rPr>
              <w:t>成立之日起</w:t>
            </w:r>
            <w:r>
              <w:rPr>
                <w:rFonts w:hint="eastAsia" w:ascii="宋体" w:hAnsi="宋体" w:cs="宋体"/>
                <w:color w:val="000000"/>
                <w:szCs w:val="21"/>
              </w:rPr>
              <w:t>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s="Courier New"/>
                <w:b/>
                <w:color w:val="000000"/>
                <w:szCs w:val="21"/>
              </w:rPr>
            </w:pPr>
            <w:r>
              <w:rPr>
                <w:rFonts w:hint="eastAsia" w:ascii="宋体" w:hAnsi="宋体" w:cs="宋体"/>
                <w:color w:val="000000"/>
                <w:szCs w:val="21"/>
              </w:rPr>
              <w:t>4.投标人</w:t>
            </w:r>
            <w:r>
              <w:rPr>
                <w:rFonts w:hint="eastAsia" w:ascii="宋体" w:hAnsi="宋体"/>
                <w:color w:val="000000"/>
                <w:szCs w:val="21"/>
              </w:rPr>
              <w:t>财务状况报告（</w:t>
            </w:r>
            <w:r>
              <w:rPr>
                <w:rFonts w:hint="eastAsia" w:ascii="宋体" w:hAnsi="宋体"/>
                <w:color w:val="000000"/>
                <w:szCs w:val="21"/>
                <w:u w:val="single"/>
              </w:rPr>
              <w:t>2022</w:t>
            </w:r>
            <w:r>
              <w:rPr>
                <w:rFonts w:hint="eastAsia" w:ascii="宋体" w:hAnsi="宋体"/>
                <w:color w:val="000000"/>
                <w:szCs w:val="21"/>
              </w:rPr>
              <w:t>年度财务报表复印件或者银行出具的资信证明；投标人属于成立时间</w:t>
            </w:r>
            <w:r>
              <w:rPr>
                <w:rFonts w:hint="eastAsia" w:ascii="宋体" w:hAnsi="宋体"/>
                <w:color w:val="000000"/>
                <w:kern w:val="0"/>
                <w:szCs w:val="21"/>
              </w:rPr>
              <w:t>在规定年度之后</w:t>
            </w:r>
            <w:r>
              <w:rPr>
                <w:rFonts w:hint="eastAsia" w:ascii="宋体" w:hAnsi="宋体"/>
                <w:color w:val="000000"/>
                <w:szCs w:val="21"/>
              </w:rPr>
              <w:t>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olor w:val="000000"/>
                <w:szCs w:val="21"/>
              </w:rPr>
            </w:pPr>
            <w:r>
              <w:rPr>
                <w:rFonts w:hint="eastAsia" w:ascii="宋体" w:hAnsi="宋体"/>
                <w:color w:val="000000"/>
                <w:szCs w:val="21"/>
              </w:rPr>
              <w:t>5.投标人直接控股、管理关系信息表（格式后附）；（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s="Courier New"/>
                <w:b/>
                <w:color w:val="000000"/>
                <w:szCs w:val="21"/>
              </w:rPr>
            </w:pPr>
            <w:r>
              <w:rPr>
                <w:rFonts w:hint="eastAsia" w:ascii="宋体" w:hAnsi="宋体"/>
                <w:color w:val="000000"/>
                <w:szCs w:val="21"/>
              </w:rPr>
              <w:t>6.投标声明（格式后附）；（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s="Courier New"/>
                <w:b/>
                <w:color w:val="000000"/>
                <w:szCs w:val="21"/>
              </w:rPr>
            </w:pPr>
            <w:r>
              <w:rPr>
                <w:rFonts w:hint="eastAsia" w:ascii="宋体" w:hAnsi="宋体"/>
                <w:color w:val="000000"/>
                <w:szCs w:val="21"/>
              </w:rPr>
              <w:t>7.联合体协议书（格式后附）；（</w:t>
            </w:r>
            <w:r>
              <w:rPr>
                <w:rFonts w:hint="eastAsia" w:ascii="宋体" w:hAnsi="宋体"/>
                <w:b/>
                <w:color w:val="000000"/>
                <w:szCs w:val="21"/>
              </w:rPr>
              <w:t>联合体投标时必须提供，否则按无效投标处理</w:t>
            </w:r>
            <w:r>
              <w:rPr>
                <w:rFonts w:hint="eastAsia" w:ascii="宋体" w:hAnsi="宋体"/>
                <w:color w:val="000000"/>
                <w:szCs w:val="21"/>
              </w:rPr>
              <w:t>）</w:t>
            </w:r>
          </w:p>
          <w:p>
            <w:pPr>
              <w:snapToGrid w:val="0"/>
              <w:spacing w:line="400" w:lineRule="exact"/>
              <w:jc w:val="left"/>
              <w:rPr>
                <w:rFonts w:ascii="宋体" w:hAnsi="宋体" w:cs="Courier New"/>
                <w:b/>
                <w:color w:val="000000"/>
                <w:szCs w:val="21"/>
              </w:rPr>
            </w:pPr>
            <w:r>
              <w:rPr>
                <w:rFonts w:hint="eastAsia" w:ascii="宋体" w:hAnsi="宋体"/>
                <w:color w:val="000000"/>
                <w:szCs w:val="21"/>
              </w:rPr>
              <w:t>8.除招标文件规定必须提供以外，投标人认为需要提供的其他证明材料。</w:t>
            </w:r>
          </w:p>
          <w:p>
            <w:pPr>
              <w:tabs>
                <w:tab w:val="left" w:pos="0"/>
              </w:tabs>
              <w:snapToGrid w:val="0"/>
              <w:spacing w:line="400" w:lineRule="exact"/>
              <w:jc w:val="left"/>
              <w:rPr>
                <w:rFonts w:ascii="宋体" w:hAnsi="宋体" w:cs="Courier New"/>
                <w:b/>
                <w:color w:val="000000"/>
                <w:szCs w:val="21"/>
              </w:rPr>
            </w:pP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以上标明“必须提供”的材料属于复印件的，必须加盖投标人公章，否则按无效投标</w:t>
            </w:r>
            <w:r>
              <w:rPr>
                <w:rFonts w:hint="eastAsia" w:ascii="宋体" w:hAnsi="宋体" w:cs="Courier New"/>
                <w:b/>
                <w:color w:val="000000"/>
                <w:szCs w:val="21"/>
              </w:rPr>
              <w:t>处理。</w:t>
            </w:r>
          </w:p>
          <w:p>
            <w:pPr>
              <w:tabs>
                <w:tab w:val="left" w:pos="0"/>
              </w:tabs>
              <w:snapToGrid w:val="0"/>
              <w:spacing w:line="400" w:lineRule="exact"/>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投标声明必须由法定代表人（或负责人）在规定签章处签字或者电子签名并加盖投标人公章，否则按无效投标处理。</w:t>
            </w:r>
          </w:p>
          <w:p>
            <w:pPr>
              <w:tabs>
                <w:tab w:val="left" w:pos="0"/>
              </w:tabs>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3.投标人直接控股、管理关系信息表必须由法定代表人（或负责人）或者委托代理人在规定签章处签字或者电子签名并加盖投标人公章，否则按无效投标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p>
            <w:pPr>
              <w:tabs>
                <w:tab w:val="left" w:pos="0"/>
              </w:tabs>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4.联合体投标时，第1-5项资格证明文件联合体各方均必须分别提供，联合体各方分别盖章和签字（或者电子签名），否则按无效投标</w:t>
            </w:r>
            <w:r>
              <w:rPr>
                <w:rFonts w:hint="eastAsia" w:ascii="宋体" w:hAnsi="宋体" w:cs="Courier New"/>
                <w:b/>
                <w:color w:val="000000"/>
                <w:szCs w:val="21"/>
              </w:rPr>
              <w:t>处理</w:t>
            </w:r>
            <w:r>
              <w:rPr>
                <w:rFonts w:hint="eastAsia" w:ascii="宋体" w:hAnsi="宋体"/>
                <w:b/>
                <w:bCs/>
                <w:color w:val="000000"/>
                <w:szCs w:val="21"/>
              </w:rPr>
              <w:t>。</w:t>
            </w:r>
          </w:p>
          <w:p>
            <w:pPr>
              <w:tabs>
                <w:tab w:val="left" w:pos="0"/>
              </w:tabs>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5.分公司参加投标的，应当取得总公司授权。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spacing w:line="400" w:lineRule="exact"/>
              <w:rPr>
                <w:rFonts w:ascii="宋体" w:hAnsi="宋体"/>
                <w:color w:val="000000"/>
                <w:szCs w:val="21"/>
              </w:rPr>
            </w:pPr>
            <w:bookmarkStart w:id="86" w:name="_13.3"/>
            <w:bookmarkEnd w:id="86"/>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000000"/>
                <w:szCs w:val="21"/>
              </w:rPr>
            </w:pPr>
            <w:r>
              <w:rPr>
                <w:rFonts w:hint="eastAsia" w:ascii="宋体" w:hAnsi="宋体" w:cs="Courier New"/>
                <w:b/>
                <w:color w:val="000000"/>
                <w:szCs w:val="21"/>
              </w:rPr>
              <w:t>商务文件：</w:t>
            </w:r>
          </w:p>
          <w:p>
            <w:pPr>
              <w:snapToGrid w:val="0"/>
              <w:spacing w:line="400" w:lineRule="exact"/>
              <w:jc w:val="left"/>
              <w:rPr>
                <w:rFonts w:ascii="宋体" w:hAnsi="宋体"/>
                <w:color w:val="000000"/>
                <w:szCs w:val="21"/>
              </w:rPr>
            </w:pPr>
            <w:r>
              <w:rPr>
                <w:rFonts w:hint="eastAsia" w:ascii="宋体" w:hAnsi="宋体"/>
                <w:color w:val="000000"/>
                <w:szCs w:val="21"/>
              </w:rPr>
              <w:t>1.无串通投标行为的承诺函（格式后附）；（</w:t>
            </w:r>
            <w:r>
              <w:rPr>
                <w:rFonts w:hint="eastAsia" w:ascii="宋体" w:hAnsi="宋体"/>
                <w:b/>
                <w:color w:val="000000"/>
                <w:szCs w:val="21"/>
              </w:rPr>
              <w:t>必须提供，否则按无效投标处理</w:t>
            </w:r>
            <w:r>
              <w:rPr>
                <w:rFonts w:hint="eastAsia" w:ascii="宋体" w:hAnsi="宋体"/>
                <w:color w:val="000000"/>
                <w:szCs w:val="21"/>
              </w:rPr>
              <w:t>）</w:t>
            </w:r>
          </w:p>
          <w:p>
            <w:pPr>
              <w:pStyle w:val="56"/>
              <w:spacing w:line="400" w:lineRule="exact"/>
              <w:rPr>
                <w:rFonts w:ascii="宋体" w:hAnsi="宋体" w:cs="Times New Roman"/>
                <w:kern w:val="2"/>
                <w:sz w:val="21"/>
                <w:szCs w:val="21"/>
              </w:rPr>
            </w:pPr>
            <w:r>
              <w:rPr>
                <w:rFonts w:hint="eastAsia" w:ascii="宋体" w:hAnsi="宋体" w:cs="Times New Roman"/>
                <w:kern w:val="2"/>
                <w:sz w:val="21"/>
                <w:szCs w:val="21"/>
              </w:rPr>
              <w:t>2.投标保证金提交凭证；</w:t>
            </w:r>
            <w:r>
              <w:rPr>
                <w:rFonts w:hint="eastAsia" w:ascii="宋体" w:hAnsi="宋体" w:cs="Times New Roman"/>
                <w:b/>
                <w:bCs/>
                <w:kern w:val="2"/>
                <w:sz w:val="21"/>
                <w:szCs w:val="21"/>
              </w:rPr>
              <w:t>（必须提供，否则按无效投标处理）</w:t>
            </w:r>
          </w:p>
          <w:p>
            <w:pPr>
              <w:snapToGrid w:val="0"/>
              <w:spacing w:line="400" w:lineRule="exact"/>
              <w:ind w:left="34"/>
              <w:jc w:val="left"/>
              <w:rPr>
                <w:rFonts w:ascii="宋体" w:hAnsi="宋体"/>
                <w:color w:val="000000"/>
                <w:szCs w:val="21"/>
              </w:rPr>
            </w:pPr>
            <w:r>
              <w:rPr>
                <w:rFonts w:hint="eastAsia" w:ascii="宋体" w:hAnsi="宋体"/>
                <w:color w:val="000000"/>
                <w:szCs w:val="21"/>
              </w:rPr>
              <w:t>3.法定代表人（或负责人）身份证明及法定代表人（或负责人）有效身份证正反面复印件（格式后附）；</w:t>
            </w:r>
            <w:r>
              <w:rPr>
                <w:rFonts w:hint="eastAsia" w:ascii="宋体" w:hAnsi="宋体"/>
                <w:b/>
                <w:bCs/>
                <w:color w:val="000000"/>
                <w:szCs w:val="21"/>
              </w:rPr>
              <w:t>（除自然人投标外必须提供，否则按无效投标处理）</w:t>
            </w:r>
          </w:p>
          <w:p>
            <w:pPr>
              <w:snapToGrid w:val="0"/>
              <w:spacing w:line="400" w:lineRule="exact"/>
              <w:ind w:left="34"/>
              <w:jc w:val="left"/>
              <w:rPr>
                <w:rFonts w:ascii="宋体" w:hAnsi="宋体"/>
                <w:color w:val="000000"/>
                <w:szCs w:val="21"/>
              </w:rPr>
            </w:pPr>
            <w:r>
              <w:rPr>
                <w:rFonts w:hint="eastAsia" w:ascii="宋体" w:hAnsi="宋体"/>
                <w:color w:val="000000"/>
                <w:szCs w:val="21"/>
              </w:rPr>
              <w:t>4.授权委托书及委托代理人有效身份证正反面复印件（格式后附）；（</w:t>
            </w:r>
            <w:r>
              <w:rPr>
                <w:rFonts w:hint="eastAsia" w:ascii="宋体" w:hAnsi="宋体"/>
                <w:b/>
                <w:color w:val="000000"/>
                <w:szCs w:val="21"/>
              </w:rPr>
              <w:t>委托时必须提供，否则按无效投标处理</w:t>
            </w:r>
            <w:r>
              <w:rPr>
                <w:rFonts w:hint="eastAsia" w:ascii="宋体" w:hAnsi="宋体"/>
                <w:color w:val="000000"/>
                <w:szCs w:val="21"/>
              </w:rPr>
              <w:t>）</w:t>
            </w:r>
          </w:p>
          <w:p>
            <w:pPr>
              <w:snapToGrid w:val="0"/>
              <w:spacing w:line="400" w:lineRule="exact"/>
              <w:ind w:left="34"/>
              <w:jc w:val="left"/>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商务要求偏离表（格式后附）；（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ind w:left="34"/>
              <w:jc w:val="left"/>
              <w:rPr>
                <w:rFonts w:ascii="宋体" w:hAnsi="宋体"/>
                <w:color w:val="000000"/>
                <w:szCs w:val="21"/>
              </w:rPr>
            </w:pPr>
            <w:r>
              <w:rPr>
                <w:rFonts w:hint="eastAsia" w:ascii="宋体" w:hAnsi="宋体"/>
                <w:color w:val="000000"/>
                <w:szCs w:val="21"/>
              </w:rPr>
              <w:t>6.投标人情况介绍（格式自拟）；</w:t>
            </w:r>
          </w:p>
          <w:p>
            <w:pPr>
              <w:snapToGrid w:val="0"/>
              <w:spacing w:line="400" w:lineRule="exact"/>
              <w:ind w:left="34"/>
              <w:jc w:val="left"/>
              <w:rPr>
                <w:rFonts w:ascii="宋体" w:hAnsi="宋体"/>
                <w:color w:val="000000"/>
                <w:szCs w:val="21"/>
              </w:rPr>
            </w:pPr>
            <w:r>
              <w:rPr>
                <w:rFonts w:hint="eastAsia" w:ascii="宋体" w:hAnsi="宋体"/>
                <w:color w:val="000000"/>
                <w:szCs w:val="21"/>
              </w:rPr>
              <w:t>7.联合体协议书（格式后附）；（</w:t>
            </w:r>
            <w:r>
              <w:rPr>
                <w:rFonts w:hint="eastAsia" w:ascii="宋体" w:hAnsi="宋体"/>
                <w:b/>
                <w:color w:val="000000"/>
                <w:szCs w:val="21"/>
              </w:rPr>
              <w:t>联合体投标时必须提供，否则按无效投标处理</w:t>
            </w:r>
            <w:r>
              <w:rPr>
                <w:rFonts w:hint="eastAsia" w:ascii="宋体" w:hAnsi="宋体"/>
                <w:color w:val="000000"/>
                <w:szCs w:val="21"/>
              </w:rPr>
              <w:t>）</w:t>
            </w:r>
          </w:p>
          <w:p>
            <w:pPr>
              <w:snapToGrid w:val="0"/>
              <w:spacing w:line="400" w:lineRule="exact"/>
              <w:ind w:left="34"/>
              <w:jc w:val="left"/>
              <w:rPr>
                <w:rFonts w:ascii="宋体" w:hAnsi="宋体"/>
                <w:color w:val="000000"/>
                <w:szCs w:val="21"/>
              </w:rPr>
            </w:pPr>
            <w:r>
              <w:rPr>
                <w:rFonts w:hint="eastAsia" w:ascii="宋体" w:hAnsi="宋体"/>
                <w:color w:val="000000"/>
                <w:szCs w:val="21"/>
              </w:rPr>
              <w:t>8.除招标文件规定必须提供以外，投标人认为需要提供的其他证明材料（格式自拟）。（投标人根据“第二章 采购需求”及“第四章 评标方法及评标标准”提供有关证明材料）。</w:t>
            </w:r>
          </w:p>
          <w:p>
            <w:pPr>
              <w:snapToGrid w:val="0"/>
              <w:spacing w:line="400" w:lineRule="exact"/>
              <w:jc w:val="left"/>
              <w:rPr>
                <w:rFonts w:ascii="宋体" w:hAnsi="宋体"/>
                <w:color w:val="000000"/>
                <w:szCs w:val="21"/>
              </w:rPr>
            </w:pPr>
            <w:r>
              <w:rPr>
                <w:rFonts w:hint="eastAsia" w:ascii="宋体" w:hAnsi="宋体"/>
                <w:b/>
                <w:bCs/>
                <w:color w:val="000000"/>
                <w:szCs w:val="21"/>
              </w:rPr>
              <w:t>注：以上标明“必须提供”的材料属于复印件的，必须加盖投标人公章，否则按无效投标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000000"/>
                <w:szCs w:val="21"/>
              </w:rPr>
            </w:pPr>
            <w:bookmarkStart w:id="87" w:name="_13.4"/>
            <w:bookmarkEnd w:id="87"/>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000000"/>
                <w:szCs w:val="21"/>
              </w:rPr>
            </w:pPr>
            <w:r>
              <w:rPr>
                <w:rFonts w:hint="eastAsia" w:ascii="宋体" w:hAnsi="宋体" w:cs="Courier New"/>
                <w:b/>
                <w:color w:val="000000"/>
                <w:szCs w:val="21"/>
              </w:rPr>
              <w:t>技术文件：</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1.设备性能配置清单（格式后附）；（</w:t>
            </w:r>
            <w:r>
              <w:rPr>
                <w:rFonts w:hint="eastAsia" w:ascii="宋体" w:hAnsi="宋体" w:cs="宋体"/>
                <w:b/>
                <w:color w:val="000000"/>
                <w:szCs w:val="21"/>
              </w:rPr>
              <w:t>必须提供，否则按无效投标处理</w:t>
            </w:r>
            <w:r>
              <w:rPr>
                <w:rFonts w:hint="eastAsia" w:ascii="宋体" w:hAnsi="宋体" w:cs="宋体"/>
                <w:color w:val="000000"/>
                <w:szCs w:val="21"/>
              </w:rPr>
              <w:t>）</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2.技术要求偏离表（格式后附）；（</w:t>
            </w:r>
            <w:r>
              <w:rPr>
                <w:rFonts w:hint="eastAsia" w:ascii="宋体" w:hAnsi="宋体" w:cs="宋体"/>
                <w:b/>
                <w:color w:val="000000"/>
                <w:szCs w:val="21"/>
              </w:rPr>
              <w:t>必须提供，否则按无效投标处理</w:t>
            </w:r>
            <w:r>
              <w:rPr>
                <w:rFonts w:hint="eastAsia" w:ascii="宋体" w:hAnsi="宋体" w:cs="宋体"/>
                <w:color w:val="000000"/>
                <w:szCs w:val="21"/>
              </w:rPr>
              <w:t>）</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3.项目实施方案（如有，请提供，格式自拟）；</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4.售后服务方案（如有，请提供，格式自拟）；</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5.拟投入人员一览表（如有，请提供，格式自拟）；</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6.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7.优惠条件：投标人承诺给予招标人的各种优惠条件，包括售后服务、备品备件、专用耗材等方面的优惠；投标人不得给予赠品或者与采购无关的其他商品、服务；</w:t>
            </w:r>
          </w:p>
          <w:p>
            <w:pPr>
              <w:snapToGrid w:val="0"/>
              <w:spacing w:line="400" w:lineRule="exact"/>
              <w:ind w:left="-2" w:leftChars="-1"/>
              <w:jc w:val="left"/>
              <w:rPr>
                <w:rFonts w:ascii="宋体" w:hAnsi="宋体" w:cs="宋体"/>
                <w:color w:val="000000"/>
                <w:szCs w:val="21"/>
              </w:rPr>
            </w:pPr>
            <w:r>
              <w:rPr>
                <w:rFonts w:hint="eastAsia" w:ascii="宋体" w:hAnsi="宋体" w:cs="宋体"/>
                <w:color w:val="000000"/>
                <w:szCs w:val="21"/>
              </w:rPr>
              <w:t>8.投标人对本项目的合理化建议和改进措施（格式自拟）；</w:t>
            </w:r>
          </w:p>
          <w:p>
            <w:pPr>
              <w:snapToGrid w:val="0"/>
              <w:spacing w:line="400" w:lineRule="exact"/>
              <w:ind w:left="-2" w:leftChars="-1"/>
              <w:jc w:val="left"/>
              <w:rPr>
                <w:rFonts w:ascii="宋体" w:hAnsi="宋体" w:cs="宋体"/>
                <w:bCs/>
                <w:color w:val="000000"/>
                <w:szCs w:val="21"/>
              </w:rPr>
            </w:pPr>
            <w:r>
              <w:rPr>
                <w:rFonts w:hint="eastAsia" w:ascii="宋体" w:hAnsi="宋体" w:cs="宋体"/>
                <w:color w:val="000000"/>
                <w:szCs w:val="21"/>
              </w:rPr>
              <w:t>9.除招标文件规定必须提供以外，投标人需要说明的其他文件和说明（格式自拟）。</w:t>
            </w:r>
          </w:p>
          <w:p>
            <w:pPr>
              <w:snapToGrid w:val="0"/>
              <w:spacing w:line="400" w:lineRule="exact"/>
              <w:jc w:val="left"/>
              <w:rPr>
                <w:rFonts w:ascii="宋体" w:hAnsi="宋体"/>
                <w:b/>
                <w:bCs/>
                <w:color w:val="000000"/>
                <w:szCs w:val="21"/>
              </w:rPr>
            </w:pPr>
            <w:r>
              <w:rPr>
                <w:rFonts w:hint="eastAsia" w:ascii="宋体" w:hAnsi="宋体"/>
                <w:b/>
                <w:bCs/>
                <w:color w:val="000000"/>
                <w:szCs w:val="21"/>
              </w:rPr>
              <w:t>注：以上标明“必须提供”的材料属于复印件的，必须加盖投标人公章，否则按无效投标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88" w:name="_13.5"/>
            <w:bookmarkEnd w:id="88"/>
            <w:bookmarkStart w:id="89" w:name="_16.2"/>
            <w:bookmarkEnd w:id="89"/>
            <w:r>
              <w:rPr>
                <w:rFonts w:hint="eastAsia" w:ascii="宋体" w:hAnsi="宋体"/>
                <w:color w:val="000000"/>
                <w:szCs w:val="21"/>
              </w:rPr>
              <w:t>16</w:t>
            </w:r>
            <w:bookmarkStart w:id="90" w:name="_Hlt19693759"/>
            <w:bookmarkStart w:id="91" w:name="_Hlt19693758"/>
            <w:bookmarkStart w:id="92" w:name="_Hlt19194067"/>
            <w:bookmarkStart w:id="93" w:name="_Hlt19194066"/>
            <w:r>
              <w:rPr>
                <w:rFonts w:hint="eastAsia" w:ascii="宋体" w:hAnsi="宋体"/>
                <w:color w:val="000000"/>
                <w:szCs w:val="21"/>
              </w:rPr>
              <w:t>.</w:t>
            </w:r>
            <w:bookmarkEnd w:id="90"/>
            <w:bookmarkEnd w:id="91"/>
            <w:bookmarkEnd w:id="92"/>
            <w:bookmarkEnd w:id="93"/>
            <w:r>
              <w:rPr>
                <w:rFonts w:hint="eastAsia" w:ascii="宋体" w:hAnsi="宋体"/>
                <w:color w:val="000000"/>
                <w:szCs w:val="21"/>
              </w:rPr>
              <w:t>2</w:t>
            </w:r>
          </w:p>
        </w:tc>
        <w:tc>
          <w:tcPr>
            <w:tcW w:w="7654"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ind w:left="34"/>
              <w:outlineLvl w:val="0"/>
              <w:rPr>
                <w:rFonts w:hAnsi="宋体" w:cs="宋体"/>
                <w:color w:val="000000"/>
                <w:sz w:val="21"/>
              </w:rPr>
            </w:pPr>
            <w:r>
              <w:rPr>
                <w:rFonts w:hint="eastAsia" w:hAnsi="宋体" w:cs="宋体"/>
                <w:color w:val="000000"/>
                <w:sz w:val="21"/>
              </w:rPr>
              <w:t>投标报价包含货物、货物标准附件、备品备件、专用工具、设备安装辅材、</w:t>
            </w:r>
          </w:p>
          <w:p>
            <w:pPr>
              <w:snapToGrid w:val="0"/>
              <w:spacing w:line="360" w:lineRule="auto"/>
              <w:rPr>
                <w:rFonts w:ascii="宋体" w:hAnsi="宋体"/>
                <w:b/>
                <w:color w:val="000000"/>
                <w:szCs w:val="21"/>
              </w:rPr>
            </w:pPr>
            <w:r>
              <w:rPr>
                <w:rFonts w:hint="eastAsia" w:ascii="宋体" w:hAnsi="宋体" w:cs="宋体"/>
                <w:color w:val="000000"/>
                <w:szCs w:val="21"/>
              </w:rPr>
              <w:t>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ascii="宋体" w:hAnsi="宋体" w:cs="宋体"/>
                <w:bCs/>
                <w:szCs w:val="21"/>
              </w:rPr>
              <w:t>调试、系统集成，及投入使用后质量保修期内的维护、保养、人员培训、售后服务</w:t>
            </w:r>
            <w:r>
              <w:rPr>
                <w:rFonts w:hint="eastAsia" w:ascii="宋体" w:hAnsi="宋体" w:cs="宋体"/>
                <w:color w:val="000000"/>
                <w:szCs w:val="21"/>
              </w:rPr>
              <w:t>及其他所有成本费用，以及合同明示或暗示的所有责任、义务和一般风险等一切费用。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94" w:name="_17.1"/>
            <w:bookmarkEnd w:id="94"/>
            <w:r>
              <w:rPr>
                <w:rFonts w:hint="eastAsia" w:ascii="宋体" w:hAnsi="宋体"/>
                <w:color w:val="000000"/>
                <w:szCs w:val="21"/>
              </w:rPr>
              <w:t>17.</w:t>
            </w:r>
            <w:r>
              <w:rPr>
                <w:rFonts w:ascii="宋体" w:hAnsi="宋体"/>
                <w:color w:val="000000"/>
                <w:szCs w:val="21"/>
              </w:rPr>
              <w:t>2</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投标有效期：自投标截止之日起</w:t>
            </w:r>
            <w:r>
              <w:rPr>
                <w:rFonts w:hint="eastAsia" w:ascii="宋体" w:hAnsi="宋体"/>
                <w:color w:val="000000"/>
                <w:szCs w:val="21"/>
                <w:u w:val="single"/>
              </w:rPr>
              <w:t>120</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95" w:name="_18"/>
            <w:bookmarkEnd w:id="95"/>
            <w:r>
              <w:rPr>
                <w:rFonts w:hint="eastAsia" w:ascii="宋体" w:hAnsi="宋体"/>
                <w:color w:val="000000"/>
                <w:szCs w:val="21"/>
              </w:rPr>
              <w:t>18</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□本项目不收取投标保证金。</w:t>
            </w:r>
          </w:p>
          <w:p>
            <w:pPr>
              <w:snapToGrid w:val="0"/>
              <w:spacing w:line="400" w:lineRule="exact"/>
              <w:rPr>
                <w:rFonts w:ascii="宋体" w:hAnsi="宋体"/>
                <w:color w:val="000000"/>
                <w:szCs w:val="21"/>
              </w:rPr>
            </w:pPr>
            <w:r>
              <w:rPr>
                <w:rFonts w:ascii="Segoe UI Symbol" w:hAnsi="Segoe UI Symbol" w:cs="Segoe UI Symbol"/>
                <w:color w:val="000000"/>
                <w:szCs w:val="21"/>
              </w:rPr>
              <w:t>☑</w:t>
            </w:r>
            <w:r>
              <w:rPr>
                <w:rFonts w:hint="eastAsia" w:ascii="宋体" w:hAnsi="宋体"/>
                <w:color w:val="000000"/>
                <w:szCs w:val="21"/>
              </w:rPr>
              <w:t>本项目收取投标保证金，具体规定如下：</w:t>
            </w:r>
          </w:p>
          <w:p>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投标保证金：1标：人民币叁万元整（￥</w:t>
            </w:r>
            <w:r>
              <w:rPr>
                <w:rFonts w:hint="eastAsia" w:ascii="宋体" w:hAnsi="宋体" w:cs="宋体"/>
                <w:color w:val="000000"/>
                <w:kern w:val="0"/>
                <w:szCs w:val="21"/>
                <w:u w:val="single"/>
              </w:rPr>
              <w:t>30,000</w:t>
            </w:r>
            <w:r>
              <w:rPr>
                <w:rFonts w:ascii="宋体" w:hAnsi="宋体" w:cs="宋体"/>
                <w:color w:val="000000"/>
                <w:kern w:val="0"/>
                <w:szCs w:val="21"/>
                <w:u w:val="single"/>
              </w:rPr>
              <w:t>.00</w:t>
            </w:r>
            <w:r>
              <w:rPr>
                <w:rFonts w:hint="eastAsia" w:ascii="宋体" w:hAnsi="宋体" w:cs="宋体"/>
                <w:color w:val="000000"/>
                <w:kern w:val="0"/>
                <w:szCs w:val="21"/>
              </w:rPr>
              <w:t>）；</w:t>
            </w:r>
          </w:p>
          <w:p>
            <w:pPr>
              <w:snapToGrid w:val="0"/>
              <w:spacing w:line="400" w:lineRule="exact"/>
              <w:ind w:firstLine="1680" w:firstLineChars="800"/>
              <w:rPr>
                <w:rFonts w:ascii="宋体" w:hAnsi="宋体" w:cs="宋体"/>
                <w:color w:val="000000"/>
                <w:kern w:val="0"/>
                <w:szCs w:val="21"/>
              </w:rPr>
            </w:pPr>
            <w:r>
              <w:rPr>
                <w:rFonts w:hint="eastAsia" w:ascii="宋体" w:hAnsi="宋体" w:cs="宋体"/>
                <w:color w:val="000000"/>
                <w:kern w:val="0"/>
                <w:szCs w:val="21"/>
              </w:rPr>
              <w:t>2标：人民币玖仟捌佰元整（￥</w:t>
            </w:r>
            <w:r>
              <w:rPr>
                <w:rFonts w:hint="eastAsia" w:ascii="宋体" w:hAnsi="宋体" w:cs="宋体"/>
                <w:color w:val="000000"/>
                <w:kern w:val="0"/>
                <w:szCs w:val="21"/>
                <w:u w:val="single"/>
              </w:rPr>
              <w:t>9,800</w:t>
            </w:r>
            <w:r>
              <w:rPr>
                <w:rFonts w:ascii="宋体" w:hAnsi="宋体" w:cs="宋体"/>
                <w:color w:val="000000"/>
                <w:kern w:val="0"/>
                <w:szCs w:val="21"/>
                <w:u w:val="single"/>
              </w:rPr>
              <w:t>.00</w:t>
            </w:r>
            <w:r>
              <w:rPr>
                <w:rFonts w:hint="eastAsia" w:ascii="宋体" w:hAnsi="宋体" w:cs="宋体"/>
                <w:color w:val="000000"/>
                <w:kern w:val="0"/>
                <w:szCs w:val="21"/>
              </w:rPr>
              <w:t>）；</w:t>
            </w:r>
          </w:p>
          <w:p>
            <w:pPr>
              <w:snapToGrid w:val="0"/>
              <w:spacing w:line="400" w:lineRule="exact"/>
              <w:ind w:firstLine="1680" w:firstLineChars="800"/>
              <w:rPr>
                <w:rFonts w:ascii="宋体" w:hAnsi="宋体" w:cs="宋体"/>
                <w:color w:val="000000"/>
                <w:kern w:val="0"/>
                <w:szCs w:val="21"/>
              </w:rPr>
            </w:pPr>
            <w:r>
              <w:rPr>
                <w:rFonts w:hint="eastAsia" w:ascii="宋体" w:hAnsi="宋体" w:cs="宋体"/>
                <w:color w:val="000000"/>
                <w:kern w:val="0"/>
                <w:szCs w:val="21"/>
              </w:rPr>
              <w:t>3标：人民币壹万元整（￥</w:t>
            </w:r>
            <w:r>
              <w:rPr>
                <w:rFonts w:hint="eastAsia" w:ascii="宋体" w:hAnsi="宋体" w:cs="宋体"/>
                <w:color w:val="000000"/>
                <w:kern w:val="0"/>
                <w:szCs w:val="21"/>
                <w:u w:val="single"/>
              </w:rPr>
              <w:t>10,000</w:t>
            </w:r>
            <w:r>
              <w:rPr>
                <w:rFonts w:ascii="宋体" w:hAnsi="宋体" w:cs="宋体"/>
                <w:color w:val="000000"/>
                <w:kern w:val="0"/>
                <w:szCs w:val="21"/>
                <w:u w:val="single"/>
              </w:rPr>
              <w:t>.00</w:t>
            </w:r>
            <w:r>
              <w:rPr>
                <w:rFonts w:hint="eastAsia" w:ascii="宋体" w:hAnsi="宋体" w:cs="宋体"/>
                <w:color w:val="000000"/>
                <w:kern w:val="0"/>
                <w:szCs w:val="21"/>
              </w:rPr>
              <w:t>）；</w:t>
            </w:r>
          </w:p>
          <w:p>
            <w:pPr>
              <w:snapToGrid w:val="0"/>
              <w:spacing w:line="400" w:lineRule="exact"/>
              <w:ind w:firstLine="1680" w:firstLineChars="800"/>
              <w:rPr>
                <w:rFonts w:ascii="宋体" w:hAnsi="宋体" w:cs="宋体"/>
                <w:color w:val="000000"/>
                <w:kern w:val="0"/>
                <w:szCs w:val="21"/>
              </w:rPr>
            </w:pPr>
            <w:r>
              <w:rPr>
                <w:rFonts w:hint="eastAsia" w:ascii="宋体" w:hAnsi="宋体" w:cs="宋体"/>
                <w:color w:val="000000"/>
                <w:kern w:val="0"/>
                <w:szCs w:val="21"/>
              </w:rPr>
              <w:t>4标：人民币玖仟元整（￥</w:t>
            </w:r>
            <w:r>
              <w:rPr>
                <w:rFonts w:hint="eastAsia" w:ascii="宋体" w:hAnsi="宋体" w:cs="宋体"/>
                <w:color w:val="000000"/>
                <w:kern w:val="0"/>
                <w:szCs w:val="21"/>
                <w:u w:val="single"/>
              </w:rPr>
              <w:t>9,000</w:t>
            </w:r>
            <w:r>
              <w:rPr>
                <w:rFonts w:ascii="宋体" w:hAnsi="宋体" w:cs="宋体"/>
                <w:color w:val="000000"/>
                <w:kern w:val="0"/>
                <w:szCs w:val="21"/>
                <w:u w:val="single"/>
              </w:rPr>
              <w:t>.00</w:t>
            </w:r>
            <w:r>
              <w:rPr>
                <w:rFonts w:hint="eastAsia" w:ascii="宋体" w:hAnsi="宋体" w:cs="宋体"/>
                <w:color w:val="000000"/>
                <w:kern w:val="0"/>
                <w:szCs w:val="21"/>
              </w:rPr>
              <w:t>）；</w:t>
            </w:r>
          </w:p>
          <w:p>
            <w:pPr>
              <w:snapToGrid w:val="0"/>
              <w:spacing w:line="400" w:lineRule="exact"/>
              <w:ind w:firstLine="420" w:firstLineChars="200"/>
              <w:rPr>
                <w:rFonts w:ascii="宋体" w:hAnsi="宋体"/>
                <w:b/>
                <w:bCs/>
                <w:color w:val="000000"/>
                <w:szCs w:val="21"/>
              </w:rPr>
            </w:pPr>
            <w:r>
              <w:rPr>
                <w:rFonts w:hint="eastAsia" w:ascii="宋体" w:hAnsi="宋体" w:cs="宋体"/>
                <w:color w:val="000000"/>
                <w:kern w:val="0"/>
                <w:szCs w:val="21"/>
              </w:rPr>
              <w:t>投标保证金的交纳方式：银行转账、支票、汇票、本票或者银行、保险机构出具的保函，禁止采用现钞方式。采用银行转账方式的，在投标截止时间前交至指定账户并且到账【开户名称：广西正海招标有限公司，开户银行：广西北部湾银行南宁市兴宁支行，银行账号：800105504300012，行号：313611014014】；采用支票、汇票、本票或者保函等方式的，在投标截止时间前，投标人必须递交单独密封的支票、汇票、本票或者保函原件。否则视为无效投标保证金。</w:t>
            </w:r>
            <w:r>
              <w:rPr>
                <w:rFonts w:hint="eastAsia" w:ascii="宋体" w:hAnsi="宋体" w:cs="宋体"/>
                <w:b/>
                <w:bCs/>
                <w:color w:val="000000"/>
                <w:kern w:val="0"/>
                <w:szCs w:val="21"/>
              </w:rPr>
              <w:t>注：投标保证金转账时请备注“XX项目+投标保证金+分标号”等字样（不够字数时可简写）。</w:t>
            </w:r>
          </w:p>
          <w:p>
            <w:pPr>
              <w:snapToGrid w:val="0"/>
              <w:spacing w:line="400" w:lineRule="exact"/>
              <w:rPr>
                <w:rFonts w:ascii="宋体" w:hAnsi="宋体"/>
                <w:color w:val="000000"/>
                <w:szCs w:val="21"/>
              </w:rPr>
            </w:pPr>
            <w:r>
              <w:rPr>
                <w:rFonts w:hint="eastAsia" w:ascii="宋体" w:hAnsi="宋体"/>
                <w:color w:val="000000"/>
                <w:szCs w:val="21"/>
              </w:rPr>
              <w:t>相关要求：</w:t>
            </w:r>
          </w:p>
          <w:p>
            <w:pPr>
              <w:pStyle w:val="18"/>
              <w:spacing w:line="400" w:lineRule="exact"/>
              <w:ind w:firstLine="420" w:firstLineChars="200"/>
              <w:rPr>
                <w:rFonts w:ascii="宋体" w:hAnsi="宋体"/>
                <w:color w:val="000000"/>
                <w:szCs w:val="21"/>
              </w:rPr>
            </w:pPr>
            <w:r>
              <w:rPr>
                <w:rFonts w:hint="eastAsia" w:ascii="宋体" w:hAnsi="宋体"/>
                <w:color w:val="000000"/>
                <w:szCs w:val="21"/>
              </w:rPr>
              <w:t>1.投标保证金采用银行转账交纳方式的，在投标截止时间前交至指定账户并且到账，投标人应将银行转账底单的复印件作为投标保证金提交凭证，</w:t>
            </w:r>
            <w:r>
              <w:rPr>
                <w:rFonts w:ascii="宋体" w:hAnsi="宋体"/>
                <w:color w:val="000000"/>
                <w:szCs w:val="21"/>
              </w:rPr>
              <w:t>放置于</w:t>
            </w:r>
            <w:r>
              <w:rPr>
                <w:rFonts w:hint="eastAsia" w:ascii="宋体" w:hAnsi="宋体"/>
                <w:color w:val="000000"/>
                <w:szCs w:val="21"/>
              </w:rPr>
              <w:t>商务文件</w:t>
            </w:r>
            <w:r>
              <w:rPr>
                <w:rFonts w:ascii="宋体" w:hAnsi="宋体"/>
                <w:color w:val="000000"/>
                <w:szCs w:val="21"/>
              </w:rPr>
              <w:t>中</w:t>
            </w:r>
            <w:r>
              <w:rPr>
                <w:rFonts w:hint="eastAsia" w:ascii="宋体" w:hAnsi="宋体"/>
                <w:color w:val="000000"/>
                <w:szCs w:val="21"/>
              </w:rPr>
              <w:t>，</w:t>
            </w:r>
            <w:r>
              <w:rPr>
                <w:rFonts w:hint="eastAsia" w:ascii="宋体" w:hAnsi="宋体"/>
                <w:b/>
                <w:color w:val="000000"/>
                <w:szCs w:val="21"/>
              </w:rPr>
              <w:t>否则投标无效</w:t>
            </w:r>
            <w:r>
              <w:rPr>
                <w:rFonts w:hint="eastAsia" w:ascii="宋体" w:hAnsi="宋体"/>
                <w:color w:val="000000"/>
                <w:szCs w:val="21"/>
              </w:rPr>
              <w:t>。</w:t>
            </w:r>
          </w:p>
          <w:p>
            <w:pPr>
              <w:pStyle w:val="18"/>
              <w:spacing w:line="400" w:lineRule="exact"/>
              <w:ind w:firstLine="420" w:firstLineChars="200"/>
              <w:rPr>
                <w:rFonts w:ascii="宋体" w:hAnsi="宋体"/>
                <w:color w:val="000000"/>
                <w:szCs w:val="21"/>
              </w:rPr>
            </w:pPr>
            <w:r>
              <w:rPr>
                <w:rFonts w:hint="eastAsia" w:ascii="宋体" w:hAnsi="宋体"/>
                <w:color w:val="000000"/>
                <w:szCs w:val="21"/>
              </w:rPr>
              <w:t>2.投标保证金采用支票、汇票、本票或者银行、保险机构出具的保函交纳方式的，投标人应在投标截止时间前采用现场或邮寄方式（现场提交地址：</w:t>
            </w:r>
            <w:r>
              <w:rPr>
                <w:rFonts w:hint="eastAsia" w:ascii="宋体" w:hAnsi="宋体"/>
                <w:color w:val="000000"/>
                <w:szCs w:val="21"/>
                <w:u w:val="single"/>
              </w:rPr>
              <w:t>广西正海招标有限公司（广西南宁市青秀区茅桥路2号习艺基地A栋1号电梯3楼）</w:t>
            </w:r>
            <w:r>
              <w:rPr>
                <w:rFonts w:hint="eastAsia" w:ascii="宋体" w:hAnsi="宋体"/>
                <w:color w:val="000000"/>
                <w:szCs w:val="21"/>
              </w:rPr>
              <w:t>；邮寄地址：</w:t>
            </w:r>
            <w:r>
              <w:rPr>
                <w:rFonts w:hint="eastAsia" w:ascii="宋体" w:hAnsi="宋体"/>
                <w:color w:val="000000"/>
                <w:szCs w:val="21"/>
                <w:u w:val="single"/>
              </w:rPr>
              <w:t>广西南宁市青秀区茅桥路2号习艺基地A栋1号电梯3楼</w:t>
            </w:r>
            <w:r>
              <w:rPr>
                <w:rFonts w:hint="eastAsia" w:ascii="宋体" w:hAnsi="宋体"/>
                <w:color w:val="000000"/>
                <w:szCs w:val="21"/>
              </w:rPr>
              <w:t>，收件人：</w:t>
            </w:r>
            <w:r>
              <w:rPr>
                <w:rFonts w:hint="eastAsia" w:ascii="宋体" w:hAnsi="宋体"/>
                <w:color w:val="000000"/>
                <w:szCs w:val="21"/>
                <w:u w:val="single"/>
              </w:rPr>
              <w:t>覃旭理、谭斯少</w:t>
            </w:r>
            <w:r>
              <w:rPr>
                <w:rFonts w:hint="eastAsia" w:ascii="宋体" w:hAnsi="宋体"/>
                <w:color w:val="000000"/>
                <w:szCs w:val="21"/>
              </w:rPr>
              <w:t>，联系方式：</w:t>
            </w:r>
            <w:r>
              <w:rPr>
                <w:rFonts w:hint="eastAsia" w:ascii="宋体" w:hAnsi="宋体"/>
                <w:color w:val="000000"/>
                <w:szCs w:val="21"/>
                <w:u w:val="single"/>
              </w:rPr>
              <w:t>0771-2865989</w:t>
            </w:r>
            <w:r>
              <w:rPr>
                <w:rFonts w:hint="eastAsia" w:ascii="宋体" w:hAnsi="宋体"/>
                <w:color w:val="000000"/>
                <w:szCs w:val="21"/>
              </w:rPr>
              <w:t>）将</w:t>
            </w:r>
            <w:r>
              <w:rPr>
                <w:rFonts w:hint="eastAsia" w:ascii="宋体" w:hAnsi="宋体" w:cs="宋体"/>
                <w:color w:val="000000"/>
                <w:kern w:val="0"/>
                <w:szCs w:val="21"/>
              </w:rPr>
              <w:t>单独密封的</w:t>
            </w:r>
            <w:r>
              <w:rPr>
                <w:rFonts w:hint="eastAsia" w:ascii="宋体" w:hAnsi="宋体"/>
                <w:color w:val="000000"/>
                <w:szCs w:val="21"/>
              </w:rPr>
              <w:t>支票、汇票、本票或者银行、保险机构出具的保函原件提交给采购人或者采购代理机构，由采购人或者采购代理机构向投标人出具回执（邮寄方式的除外），并妥善保管。</w:t>
            </w:r>
          </w:p>
          <w:p>
            <w:pPr>
              <w:snapToGrid w:val="0"/>
              <w:spacing w:line="400" w:lineRule="exact"/>
              <w:rPr>
                <w:rFonts w:ascii="宋体" w:hAnsi="宋体"/>
                <w:b/>
                <w:color w:val="000000"/>
                <w:szCs w:val="21"/>
              </w:rPr>
            </w:pPr>
            <w:r>
              <w:rPr>
                <w:rFonts w:hint="eastAsia" w:ascii="宋体" w:hAnsi="宋体"/>
                <w:b/>
                <w:color w:val="000000"/>
                <w:szCs w:val="21"/>
              </w:rPr>
              <w:t xml:space="preserve">备注： </w:t>
            </w:r>
          </w:p>
          <w:p>
            <w:pPr>
              <w:snapToGrid w:val="0"/>
              <w:spacing w:line="400" w:lineRule="exact"/>
              <w:rPr>
                <w:rFonts w:ascii="宋体" w:hAnsi="宋体"/>
                <w:b/>
                <w:color w:val="000000"/>
                <w:szCs w:val="21"/>
              </w:rPr>
            </w:pPr>
            <w:r>
              <w:rPr>
                <w:rFonts w:hint="eastAsia" w:ascii="宋体" w:hAnsi="宋体"/>
                <w:b/>
                <w:color w:val="000000"/>
                <w:szCs w:val="21"/>
              </w:rPr>
              <w:t>1.投标保证金在投标截止时间后提交的，或者不按规定交纳方式交纳的，或者未足额交纳的（包含保函额度不足的），视为无效投标保证金。</w:t>
            </w:r>
          </w:p>
          <w:p>
            <w:pPr>
              <w:snapToGrid w:val="0"/>
              <w:spacing w:line="400" w:lineRule="exact"/>
              <w:rPr>
                <w:rFonts w:ascii="宋体" w:hAnsi="宋体"/>
                <w:b/>
                <w:color w:val="000000"/>
                <w:szCs w:val="21"/>
              </w:rPr>
            </w:pPr>
            <w:r>
              <w:rPr>
                <w:rFonts w:hint="eastAsia" w:ascii="宋体" w:hAnsi="宋体"/>
                <w:b/>
                <w:color w:val="000000"/>
                <w:szCs w:val="21"/>
              </w:rPr>
              <w:t>2.投标人采用现钞方式或者从个人账户（自然人投标除外）转出的投标保证金，视为无效投标保证金。</w:t>
            </w:r>
          </w:p>
          <w:p>
            <w:pPr>
              <w:snapToGrid w:val="0"/>
              <w:spacing w:line="400" w:lineRule="exact"/>
              <w:rPr>
                <w:rFonts w:ascii="宋体" w:hAnsi="宋体"/>
                <w:b/>
                <w:color w:val="000000"/>
                <w:szCs w:val="21"/>
              </w:rPr>
            </w:pPr>
            <w:r>
              <w:rPr>
                <w:rFonts w:hint="eastAsia" w:ascii="宋体" w:hAnsi="宋体"/>
                <w:b/>
                <w:color w:val="000000"/>
                <w:szCs w:val="21"/>
              </w:rPr>
              <w:t>3.支票、汇票或者本票出现无效或者背书情形的，视为无效投标保证金。</w:t>
            </w:r>
          </w:p>
          <w:p>
            <w:pPr>
              <w:snapToGrid w:val="0"/>
              <w:spacing w:line="400" w:lineRule="exact"/>
              <w:rPr>
                <w:rFonts w:ascii="宋体" w:hAnsi="宋体"/>
                <w:b/>
                <w:color w:val="000000"/>
                <w:szCs w:val="21"/>
              </w:rPr>
            </w:pPr>
            <w:r>
              <w:rPr>
                <w:rFonts w:hint="eastAsia" w:ascii="宋体" w:hAnsi="宋体"/>
                <w:b/>
                <w:color w:val="000000"/>
                <w:szCs w:val="21"/>
              </w:rPr>
              <w:t>4.保函有效期低于投标有效期的，视为无效投标保证金。</w:t>
            </w:r>
          </w:p>
          <w:p>
            <w:pPr>
              <w:snapToGrid w:val="0"/>
              <w:spacing w:line="400" w:lineRule="exact"/>
              <w:rPr>
                <w:rFonts w:ascii="宋体" w:hAnsi="宋体"/>
                <w:b/>
                <w:color w:val="000000"/>
                <w:szCs w:val="21"/>
              </w:rPr>
            </w:pPr>
            <w:r>
              <w:rPr>
                <w:rFonts w:hint="eastAsia" w:ascii="宋体" w:hAnsi="宋体"/>
                <w:b/>
                <w:color w:val="000000"/>
                <w:szCs w:val="21"/>
              </w:rPr>
              <w:t>5.采用银行、保险机构出具保函的，必须为无条件保函，否则视为无效投标保证金。</w:t>
            </w:r>
          </w:p>
          <w:p>
            <w:pPr>
              <w:snapToGrid w:val="0"/>
              <w:spacing w:line="360" w:lineRule="auto"/>
            </w:pPr>
            <w:r>
              <w:rPr>
                <w:rFonts w:hint="eastAsia" w:ascii="宋体" w:hAnsi="宋体"/>
                <w:b/>
                <w:color w:val="000000"/>
                <w:szCs w:val="21"/>
              </w:rPr>
              <w:t>6</w:t>
            </w:r>
            <w:r>
              <w:rPr>
                <w:rFonts w:ascii="宋体" w:hAnsi="宋体"/>
                <w:b/>
                <w:color w:val="000000"/>
                <w:szCs w:val="21"/>
              </w:rPr>
              <w:t>.政采云平台</w:t>
            </w:r>
            <w:r>
              <w:rPr>
                <w:rFonts w:hint="eastAsia" w:ascii="宋体" w:hAnsi="宋体"/>
                <w:b/>
                <w:color w:val="000000"/>
                <w:szCs w:val="21"/>
              </w:rPr>
              <w:t>暂未</w:t>
            </w:r>
            <w:r>
              <w:rPr>
                <w:rFonts w:ascii="宋体" w:hAnsi="宋体"/>
                <w:b/>
                <w:color w:val="000000"/>
                <w:szCs w:val="21"/>
              </w:rPr>
              <w:t>支持电子保函功能</w:t>
            </w:r>
            <w:r>
              <w:rPr>
                <w:rFonts w:hint="eastAsia" w:ascii="宋体" w:hAnsi="宋体"/>
                <w:b/>
                <w:color w:val="000000"/>
                <w:szCs w:val="21"/>
              </w:rPr>
              <w:t>，</w:t>
            </w:r>
            <w:r>
              <w:rPr>
                <w:rFonts w:ascii="宋体" w:hAnsi="宋体"/>
                <w:b/>
                <w:color w:val="000000"/>
                <w:szCs w:val="21"/>
              </w:rPr>
              <w:t>故本项目暂不接受电子保函形式的保证金</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96" w:name="_19.2"/>
            <w:bookmarkEnd w:id="96"/>
            <w:r>
              <w:rPr>
                <w:rFonts w:hint="eastAsia" w:ascii="宋体" w:hAnsi="宋体"/>
                <w:color w:val="000000"/>
                <w:szCs w:val="21"/>
              </w:rPr>
              <w:t>20</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本项目不接受电子备份投标文件；</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本项目接受电子备份投标文件。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97" w:name="_21.1"/>
            <w:bookmarkEnd w:id="97"/>
            <w:r>
              <w:rPr>
                <w:rFonts w:hint="eastAsia" w:ascii="宋体" w:hAnsi="宋体"/>
                <w:color w:val="000000"/>
                <w:szCs w:val="21"/>
              </w:rPr>
              <w:t>21.1</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u w:val="single"/>
              </w:rPr>
            </w:pPr>
            <w:r>
              <w:rPr>
                <w:rFonts w:hint="eastAsia" w:ascii="宋体" w:hAnsi="宋体"/>
                <w:color w:val="000000"/>
                <w:szCs w:val="21"/>
              </w:rPr>
              <w:t>1.投标文件提交截止时间：详见招标公告</w:t>
            </w:r>
          </w:p>
          <w:p>
            <w:pPr>
              <w:snapToGrid w:val="0"/>
              <w:spacing w:line="400" w:lineRule="exact"/>
              <w:rPr>
                <w:rFonts w:ascii="宋体" w:hAnsi="宋体"/>
                <w:color w:val="000000"/>
                <w:szCs w:val="21"/>
              </w:rPr>
            </w:pPr>
            <w:r>
              <w:rPr>
                <w:rFonts w:hint="eastAsia" w:ascii="宋体" w:hAnsi="宋体"/>
                <w:color w:val="000000"/>
                <w:szCs w:val="21"/>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98" w:name="_23"/>
            <w:bookmarkEnd w:id="98"/>
            <w:r>
              <w:rPr>
                <w:rFonts w:hint="eastAsia" w:ascii="宋体" w:hAnsi="宋体"/>
                <w:color w:val="000000"/>
                <w:szCs w:val="21"/>
              </w:rPr>
              <w:t>23</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1.开标时间：详见招标公告</w:t>
            </w:r>
          </w:p>
          <w:p>
            <w:pPr>
              <w:snapToGrid w:val="0"/>
              <w:spacing w:line="400" w:lineRule="exact"/>
              <w:rPr>
                <w:rFonts w:ascii="宋体" w:hAnsi="宋体"/>
                <w:color w:val="000000"/>
                <w:szCs w:val="21"/>
              </w:rPr>
            </w:pPr>
            <w:r>
              <w:rPr>
                <w:rFonts w:hint="eastAsia" w:ascii="宋体" w:hAnsi="宋体"/>
                <w:color w:val="000000"/>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24.3（1）</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u w:val="single"/>
              </w:rPr>
            </w:pPr>
            <w:r>
              <w:rPr>
                <w:rFonts w:hint="eastAsia" w:ascii="宋体" w:hAnsi="宋体"/>
                <w:color w:val="000000"/>
                <w:szCs w:val="21"/>
              </w:rPr>
              <w:t>电子投标文件解密时间：</w:t>
            </w:r>
            <w:r>
              <w:rPr>
                <w:rFonts w:hint="eastAsia" w:ascii="宋体" w:hAnsi="宋体"/>
                <w:color w:val="000000"/>
                <w:szCs w:val="21"/>
                <w:u w:val="single"/>
              </w:rPr>
              <w:t>30</w:t>
            </w:r>
            <w:r>
              <w:rPr>
                <w:rFonts w:hint="eastAsia" w:ascii="宋体" w:hAnsi="宋体"/>
                <w:color w:val="000000"/>
                <w:szCs w:val="21"/>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24</w:t>
            </w: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宣布的内容：投标人名称、投标价格</w:t>
            </w:r>
            <w:r>
              <w:rPr>
                <w:rFonts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99" w:name="_25.3"/>
            <w:bookmarkEnd w:id="99"/>
            <w:r>
              <w:rPr>
                <w:rFonts w:hint="eastAsia" w:ascii="宋体" w:hAnsi="宋体"/>
                <w:color w:val="000000"/>
                <w:szCs w:val="21"/>
              </w:rPr>
              <w:t>25.3（</w:t>
            </w:r>
            <w:r>
              <w:rPr>
                <w:rFonts w:ascii="宋体" w:hAnsi="宋体"/>
                <w:color w:val="000000"/>
                <w:szCs w:val="21"/>
              </w:rPr>
              <w:t>2</w:t>
            </w:r>
            <w:r>
              <w:rPr>
                <w:rFonts w:hint="eastAsia" w:ascii="宋体" w:hAnsi="宋体"/>
                <w:color w:val="000000"/>
                <w:szCs w:val="21"/>
              </w:rPr>
              <w:t>）</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40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p>
            <w:pPr>
              <w:snapToGrid w:val="0"/>
              <w:spacing w:line="400" w:lineRule="exact"/>
              <w:rPr>
                <w:rFonts w:ascii="宋体" w:hAnsi="宋体"/>
                <w:color w:val="000000"/>
                <w:szCs w:val="21"/>
              </w:rPr>
            </w:pPr>
            <w:r>
              <w:rPr>
                <w:rFonts w:hint="eastAsia" w:ascii="宋体" w:hAnsi="宋体"/>
                <w:color w:val="000000"/>
                <w:szCs w:val="21"/>
              </w:rPr>
              <w:t>信用查询截止时点：资格审查结束前</w:t>
            </w:r>
          </w:p>
          <w:p>
            <w:pPr>
              <w:snapToGrid w:val="0"/>
              <w:spacing w:line="400" w:lineRule="exact"/>
              <w:rPr>
                <w:rFonts w:ascii="宋体" w:hAnsi="宋体"/>
                <w:color w:val="000000"/>
                <w:szCs w:val="21"/>
              </w:rPr>
            </w:pPr>
            <w:r>
              <w:rPr>
                <w:rFonts w:hint="eastAsia" w:ascii="宋体" w:hAnsi="宋体"/>
                <w:color w:val="000000"/>
                <w:szCs w:val="21"/>
              </w:rPr>
              <w:t>查询记录和证据留存方式：在查询网站中直接截图查询记录，截图作为在“政采云”平台作为附件上传保存。</w:t>
            </w:r>
          </w:p>
          <w:p>
            <w:pPr>
              <w:snapToGrid w:val="0"/>
              <w:spacing w:line="400" w:lineRule="exact"/>
              <w:rPr>
                <w:rFonts w:ascii="宋体" w:hAnsi="宋体"/>
                <w:b/>
                <w:color w:val="000000"/>
                <w:szCs w:val="21"/>
              </w:rPr>
            </w:pPr>
            <w:r>
              <w:rPr>
                <w:rFonts w:hint="eastAsia" w:ascii="宋体" w:hAnsi="宋体"/>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100" w:name="_26"/>
            <w:bookmarkEnd w:id="100"/>
            <w:r>
              <w:rPr>
                <w:rFonts w:hint="eastAsia" w:ascii="宋体" w:hAnsi="宋体"/>
                <w:color w:val="000000"/>
                <w:szCs w:val="21"/>
              </w:rPr>
              <w:t>26</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评标委员会的人数：</w:t>
            </w:r>
            <w:r>
              <w:rPr>
                <w:rFonts w:hint="eastAsia" w:ascii="宋体" w:hAnsi="宋体"/>
                <w:color w:val="000000"/>
                <w:szCs w:val="21"/>
                <w:u w:val="single"/>
              </w:rPr>
              <w:t>5</w:t>
            </w:r>
            <w:r>
              <w:rPr>
                <w:rFonts w:hint="eastAsia" w:ascii="宋体" w:hAnsi="宋体"/>
                <w:color w:val="000000"/>
                <w:szCs w:val="21"/>
              </w:rPr>
              <w:t>人及以上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101" w:name="_28.3"/>
            <w:bookmarkEnd w:id="101"/>
            <w:r>
              <w:rPr>
                <w:rFonts w:ascii="宋体" w:hAnsi="宋体"/>
                <w:color w:val="000000"/>
                <w:szCs w:val="21"/>
              </w:rPr>
              <w:t>29.1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评标方法：</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综合评分法</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102" w:name="_29.2.2（2）"/>
            <w:bookmarkEnd w:id="102"/>
            <w:r>
              <w:rPr>
                <w:rFonts w:hint="eastAsia" w:ascii="宋体" w:hAnsi="宋体"/>
                <w:color w:val="000000"/>
                <w:szCs w:val="21"/>
              </w:rPr>
              <w:t>2</w:t>
            </w:r>
            <w:r>
              <w:rPr>
                <w:rFonts w:ascii="宋体" w:hAnsi="宋体"/>
                <w:color w:val="000000"/>
                <w:szCs w:val="21"/>
              </w:rPr>
              <w:t>9.2</w:t>
            </w:r>
          </w:p>
        </w:tc>
        <w:tc>
          <w:tcPr>
            <w:tcW w:w="7654"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s="宋体"/>
                <w:color w:val="000000"/>
                <w:szCs w:val="21"/>
              </w:rPr>
              <w:t>商务要求</w:t>
            </w:r>
            <w:r>
              <w:rPr>
                <w:rFonts w:hint="eastAsia" w:ascii="宋体" w:hAnsi="宋体"/>
                <w:color w:val="000000"/>
                <w:szCs w:val="21"/>
              </w:rPr>
              <w:t>评审中允许负偏离的条款数为</w:t>
            </w:r>
            <w:r>
              <w:rPr>
                <w:rFonts w:hint="eastAsia" w:ascii="宋体" w:hAnsi="宋体"/>
                <w:color w:val="000000"/>
                <w:szCs w:val="21"/>
                <w:u w:val="single"/>
                <w:lang w:val="en-US" w:eastAsia="zh-CN"/>
              </w:rPr>
              <w:t>0</w:t>
            </w:r>
            <w:r>
              <w:rPr>
                <w:rFonts w:hint="eastAsia" w:ascii="宋体" w:hAnsi="宋体"/>
                <w:color w:val="000000"/>
                <w:szCs w:val="21"/>
              </w:rPr>
              <w:t>项</w:t>
            </w:r>
            <w:r>
              <w:rPr>
                <w:rFonts w:hint="eastAsia" w:ascii="宋体" w:hAnsi="宋体" w:cs="宋体"/>
                <w:color w:val="000000"/>
                <w:szCs w:val="21"/>
              </w:rPr>
              <w:t>（负偏离达到</w:t>
            </w:r>
            <w:r>
              <w:rPr>
                <w:rFonts w:hint="eastAsia" w:ascii="宋体" w:hAnsi="宋体" w:cs="宋体"/>
                <w:color w:val="000000"/>
                <w:szCs w:val="21"/>
                <w:lang w:val="en-US" w:eastAsia="zh-CN"/>
              </w:rPr>
              <w:t>1</w:t>
            </w:r>
            <w:r>
              <w:rPr>
                <w:rFonts w:hint="eastAsia" w:ascii="宋体" w:hAnsi="宋体" w:cs="宋体"/>
                <w:color w:val="000000"/>
                <w:szCs w:val="21"/>
              </w:rPr>
              <w:t>项或以上则投标无效）</w:t>
            </w:r>
            <w:r>
              <w:rPr>
                <w:rFonts w:hint="eastAsia" w:ascii="宋体" w:hAnsi="宋体"/>
                <w:color w:val="000000"/>
                <w:szCs w:val="21"/>
              </w:rPr>
              <w:t>。</w:t>
            </w:r>
          </w:p>
          <w:p>
            <w:pPr>
              <w:snapToGrid w:val="0"/>
              <w:spacing w:line="400" w:lineRule="exact"/>
              <w:rPr>
                <w:rFonts w:ascii="宋体" w:hAnsi="宋体" w:cs="宋体"/>
                <w:color w:val="000000"/>
                <w:szCs w:val="21"/>
              </w:rPr>
            </w:pPr>
            <w:r>
              <w:rPr>
                <w:rFonts w:hint="eastAsia" w:ascii="宋体" w:hAnsi="宋体" w:cs="宋体"/>
                <w:color w:val="000000"/>
                <w:szCs w:val="21"/>
              </w:rPr>
              <w:t>技术评审中允许负偏离的项目数为</w:t>
            </w:r>
            <w:r>
              <w:rPr>
                <w:rFonts w:hint="eastAsia" w:ascii="宋体" w:hAnsi="宋体" w:cs="宋体"/>
                <w:color w:val="000000"/>
                <w:szCs w:val="21"/>
                <w:u w:val="single"/>
              </w:rPr>
              <w:t>4</w:t>
            </w:r>
            <w:r>
              <w:rPr>
                <w:rFonts w:hint="eastAsia" w:ascii="宋体" w:hAnsi="宋体" w:cs="宋体"/>
                <w:color w:val="000000"/>
                <w:szCs w:val="21"/>
              </w:rPr>
              <w:t>项。（负偏离达到5项或以上则投标无效）。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w:t>
            </w:r>
            <w:r>
              <w:rPr>
                <w:rFonts w:ascii="宋体" w:hAnsi="宋体"/>
                <w:color w:val="000000"/>
                <w:szCs w:val="21"/>
              </w:rPr>
              <w:t>9.3</w:t>
            </w:r>
          </w:p>
        </w:tc>
        <w:tc>
          <w:tcPr>
            <w:tcW w:w="7654"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000000"/>
                <w:szCs w:val="21"/>
              </w:rPr>
            </w:pPr>
            <w:r>
              <w:rPr>
                <w:rFonts w:ascii="宋体" w:hAnsi="宋体"/>
                <w:color w:val="000000"/>
                <w:szCs w:val="21"/>
              </w:rPr>
              <w:t>中标候选人推荐数量</w:t>
            </w:r>
            <w:r>
              <w:rPr>
                <w:rFonts w:hint="eastAsia" w:ascii="宋体" w:hAnsi="宋体"/>
                <w:color w:val="000000"/>
                <w:szCs w:val="21"/>
              </w:rPr>
              <w:t>：</w:t>
            </w:r>
          </w:p>
          <w:p>
            <w:pPr>
              <w:snapToGrid w:val="0"/>
              <w:spacing w:line="400" w:lineRule="exact"/>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u w:val="single"/>
              </w:rPr>
              <w:t>3</w:t>
            </w:r>
            <w:r>
              <w:rPr>
                <w:rFonts w:ascii="宋体" w:hAnsi="宋体"/>
                <w:color w:val="000000"/>
                <w:szCs w:val="21"/>
              </w:rPr>
              <w:t>名</w:t>
            </w:r>
          </w:p>
          <w:p>
            <w:pPr>
              <w:snapToGrid w:val="0"/>
              <w:spacing w:line="400" w:lineRule="exact"/>
              <w:rPr>
                <w:rFonts w:ascii="宋体" w:hAnsi="宋体" w:cs="宋体"/>
                <w:color w:val="000000"/>
                <w:szCs w:val="21"/>
                <w:u w:val="single"/>
              </w:rPr>
            </w:pPr>
            <w:r>
              <w:rPr>
                <w:rFonts w:hint="eastAsia" w:ascii="宋体" w:hAnsi="宋体"/>
                <w:color w:val="000000"/>
                <w:szCs w:val="21"/>
              </w:rPr>
              <w:t>根据[总得分由高到低排列次序并全部推荐为中标候选人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30</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采用综合评分法的采购项目，采购人确定中标人时，出现中标候选人并列的情形，采购人按以下的方式确定中标人：</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依次按投标报价低的优先、政策分得分高的优先、技术评分高的优先、商务评分高的优先、保修期长优先、交货期短优先、故障响应时间短优先的顺序确定；</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103" w:name="_39.1"/>
            <w:bookmarkEnd w:id="103"/>
            <w:r>
              <w:rPr>
                <w:rFonts w:hint="eastAsia" w:ascii="宋体" w:hAnsi="宋体"/>
                <w:color w:val="000000"/>
                <w:szCs w:val="21"/>
              </w:rPr>
              <w:t>35</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本项目不收取履约保证金。</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本项目收取履约保证金，具体规定如下：</w:t>
            </w:r>
          </w:p>
          <w:p>
            <w:pPr>
              <w:spacing w:line="480" w:lineRule="exact"/>
              <w:contextualSpacing/>
              <w:rPr>
                <w:rFonts w:ascii="宋体" w:hAnsi="宋体" w:cs="宋体"/>
                <w:szCs w:val="21"/>
              </w:rPr>
            </w:pPr>
            <w:r>
              <w:rPr>
                <w:rFonts w:hint="eastAsia" w:ascii="宋体" w:hAnsi="宋体" w:cs="宋体"/>
                <w:szCs w:val="21"/>
              </w:rPr>
              <w:t>履约保证金金额：按中标金额的</w:t>
            </w:r>
            <w:r>
              <w:rPr>
                <w:rFonts w:hint="eastAsia" w:ascii="宋体" w:hAnsi="宋体" w:cs="宋体"/>
                <w:szCs w:val="21"/>
                <w:u w:val="single"/>
              </w:rPr>
              <w:t>5%（（若中标人被认定为中小企业的，履约保证金数额将按中标金额的2%收取））</w:t>
            </w:r>
            <w:r>
              <w:rPr>
                <w:rFonts w:hint="eastAsia" w:ascii="宋体" w:hAnsi="宋体" w:cs="宋体"/>
                <w:szCs w:val="21"/>
              </w:rPr>
              <w:t>。中标人在签订本项目合同前，须向采购人交纳中标金额</w:t>
            </w:r>
            <w:r>
              <w:rPr>
                <w:rFonts w:hint="eastAsia" w:ascii="宋体" w:hAnsi="宋体" w:cs="宋体"/>
                <w:szCs w:val="21"/>
                <w:u w:val="single"/>
              </w:rPr>
              <w:t>5%</w:t>
            </w:r>
            <w:r>
              <w:rPr>
                <w:rFonts w:hint="eastAsia" w:ascii="宋体" w:hAnsi="宋体" w:cs="宋体"/>
                <w:szCs w:val="21"/>
              </w:rPr>
              <w:t>的履约保证金，</w:t>
            </w:r>
            <w:r>
              <w:rPr>
                <w:rFonts w:hint="eastAsia" w:ascii="宋体" w:hAnsi="宋体" w:cs="宋体"/>
                <w:color w:val="000000"/>
                <w:szCs w:val="21"/>
              </w:rPr>
              <w:t>履约保证金待成交供应商履行完合同约定权利义务事项后无息返还</w:t>
            </w:r>
            <w:r>
              <w:rPr>
                <w:rFonts w:hint="eastAsia" w:ascii="宋体" w:hAnsi="宋体" w:cs="宋体"/>
                <w:szCs w:val="21"/>
              </w:rPr>
              <w:t>。</w:t>
            </w:r>
          </w:p>
          <w:p>
            <w:pPr>
              <w:spacing w:line="480" w:lineRule="exact"/>
              <w:contextualSpacing/>
              <w:rPr>
                <w:rFonts w:ascii="宋体" w:hAnsi="宋体" w:cs="宋体"/>
                <w:szCs w:val="21"/>
              </w:rPr>
            </w:pPr>
            <w:r>
              <w:rPr>
                <w:rFonts w:hint="eastAsia" w:ascii="宋体" w:hAnsi="宋体" w:cs="宋体"/>
                <w:szCs w:val="21"/>
              </w:rPr>
              <w:t>履约保证金递交方式：银行转账、电汇或网上支付、支票、汇票、本票或者银行、保险机构出具的保函等非现金方式。</w:t>
            </w:r>
          </w:p>
          <w:p>
            <w:pPr>
              <w:spacing w:line="480" w:lineRule="exact"/>
              <w:rPr>
                <w:rFonts w:ascii="宋体" w:hAnsi="宋体" w:cs="宋体"/>
                <w:szCs w:val="21"/>
              </w:rPr>
            </w:pPr>
            <w:r>
              <w:rPr>
                <w:rFonts w:hint="eastAsia" w:ascii="宋体" w:hAnsi="宋体" w:cs="宋体"/>
                <w:szCs w:val="21"/>
              </w:rPr>
              <w:t>履约保证金退付方式、时间及条件：质保期满一年后无质量问题</w:t>
            </w:r>
            <w:r>
              <w:rPr>
                <w:rFonts w:hint="eastAsia" w:ascii="宋体" w:hAnsi="宋体" w:cs="宋体"/>
                <w:color w:val="000000"/>
                <w:szCs w:val="21"/>
              </w:rPr>
              <w:t>，中标人提供《政府采购项目履约保证金退付意见书》及《采购项目合同验收书》，向采购人提出书面申请退还，采购人在收到申请后5个工作日内无息退还</w:t>
            </w:r>
            <w:r>
              <w:rPr>
                <w:rFonts w:hint="eastAsia" w:ascii="宋体" w:hAnsi="宋体" w:cs="宋体"/>
                <w:szCs w:val="21"/>
              </w:rPr>
              <w:t>。</w:t>
            </w:r>
          </w:p>
          <w:p>
            <w:pPr>
              <w:spacing w:line="480" w:lineRule="exact"/>
              <w:contextualSpacing/>
              <w:rPr>
                <w:rFonts w:ascii="宋体" w:hAnsi="宋体" w:cs="宋体"/>
                <w:szCs w:val="21"/>
              </w:rPr>
            </w:pPr>
            <w:r>
              <w:rPr>
                <w:rFonts w:hint="eastAsia" w:ascii="宋体" w:hAnsi="宋体" w:cs="宋体"/>
                <w:szCs w:val="21"/>
              </w:rPr>
              <w:t>履约保证金收取单位指定账户：</w:t>
            </w:r>
          </w:p>
          <w:p>
            <w:pPr>
              <w:spacing w:line="480" w:lineRule="exact"/>
              <w:contextualSpacing/>
              <w:rPr>
                <w:rFonts w:ascii="宋体" w:hAnsi="宋体" w:cs="宋体"/>
                <w:szCs w:val="21"/>
              </w:rPr>
            </w:pPr>
            <w:r>
              <w:rPr>
                <w:rFonts w:hint="eastAsia" w:ascii="宋体" w:hAnsi="宋体" w:cs="宋体"/>
                <w:szCs w:val="21"/>
              </w:rPr>
              <w:t>户名：广西制造工程职业技术学院</w:t>
            </w:r>
          </w:p>
          <w:p>
            <w:pPr>
              <w:spacing w:line="480" w:lineRule="exact"/>
              <w:contextualSpacing/>
              <w:rPr>
                <w:rFonts w:ascii="宋体" w:hAnsi="宋体" w:cs="宋体"/>
                <w:szCs w:val="21"/>
              </w:rPr>
            </w:pPr>
            <w:r>
              <w:rPr>
                <w:rFonts w:hint="eastAsia" w:ascii="宋体" w:hAnsi="宋体" w:cs="宋体"/>
                <w:szCs w:val="21"/>
              </w:rPr>
              <w:t>开户银行：农行南宁东盟经济园区支行</w:t>
            </w:r>
          </w:p>
          <w:p>
            <w:pPr>
              <w:spacing w:line="480" w:lineRule="exact"/>
              <w:contextualSpacing/>
              <w:rPr>
                <w:rFonts w:ascii="宋体" w:hAnsi="宋体" w:cs="宋体"/>
                <w:szCs w:val="21"/>
              </w:rPr>
            </w:pPr>
            <w:r>
              <w:rPr>
                <w:rFonts w:hint="eastAsia" w:ascii="宋体" w:hAnsi="宋体" w:cs="宋体"/>
                <w:szCs w:val="21"/>
              </w:rPr>
              <w:t>银行账户：20036501040014065</w:t>
            </w:r>
          </w:p>
          <w:p>
            <w:pPr>
              <w:spacing w:line="400" w:lineRule="exact"/>
              <w:jc w:val="left"/>
              <w:rPr>
                <w:rFonts w:ascii="宋体" w:hAnsi="宋体" w:cs="Courier New"/>
                <w:color w:val="000000"/>
                <w:szCs w:val="21"/>
              </w:rPr>
            </w:pPr>
            <w:r>
              <w:rPr>
                <w:rFonts w:ascii="宋体" w:hAnsi="宋体" w:cs="Courier New"/>
                <w:color w:val="000000"/>
                <w:szCs w:val="21"/>
              </w:rPr>
              <w:t>备注：</w:t>
            </w:r>
          </w:p>
          <w:p>
            <w:pPr>
              <w:spacing w:line="360" w:lineRule="auto"/>
              <w:contextualSpacing/>
              <w:rPr>
                <w:rFonts w:ascii="宋体" w:hAnsi="宋体" w:cs="宋体"/>
                <w:b/>
                <w:color w:val="000000"/>
                <w:szCs w:val="21"/>
              </w:rPr>
            </w:pPr>
            <w:r>
              <w:rPr>
                <w:rFonts w:hint="eastAsia" w:ascii="宋体" w:hAnsi="宋体" w:cs="宋体"/>
                <w:b/>
                <w:color w:val="000000"/>
                <w:szCs w:val="21"/>
              </w:rPr>
              <w:t>1.根据《广西壮族自治区财政厅关于进一步发挥政府采购政策功能促进企业发展的通知》（桂财采〔2022〕30 号）规定，如中标人为中小企业，采购人在与中小微企业签订政府采购合同时，减少或免于收取履约保证金，有必要收取履约保证金的，收取的履约保证金不得超过政府采购合同金额的2%。</w:t>
            </w:r>
          </w:p>
          <w:p>
            <w:pPr>
              <w:spacing w:line="360" w:lineRule="auto"/>
              <w:jc w:val="left"/>
              <w:rPr>
                <w:rFonts w:ascii="宋体"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ascii="宋体" w:hAnsi="宋体"/>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ascii="宋体" w:hAnsi="宋体"/>
                <w:b/>
                <w:color w:val="000000"/>
                <w:szCs w:val="21"/>
              </w:rPr>
            </w:pPr>
            <w:r>
              <w:rPr>
                <w:rFonts w:hint="eastAsia" w:ascii="宋体" w:hAnsi="宋体"/>
                <w:b/>
                <w:color w:val="000000"/>
                <w:szCs w:val="21"/>
              </w:rPr>
              <w:t>3</w:t>
            </w:r>
            <w:r>
              <w:rPr>
                <w:rFonts w:ascii="宋体" w:hAnsi="宋体"/>
                <w:b/>
                <w:color w:val="000000"/>
                <w:szCs w:val="21"/>
              </w:rPr>
              <w:t>.采用银行、保险机构出具的保函的，必须为无条件保函，否则不予签订合同。</w:t>
            </w:r>
          </w:p>
          <w:p>
            <w:pPr>
              <w:spacing w:line="360" w:lineRule="auto"/>
              <w:jc w:val="left"/>
              <w:rPr>
                <w:rFonts w:ascii="宋体" w:hAnsi="宋体" w:cs="宋体"/>
                <w:color w:val="000000"/>
                <w:kern w:val="0"/>
                <w:szCs w:val="21"/>
              </w:rPr>
            </w:pPr>
            <w:r>
              <w:rPr>
                <w:rFonts w:hint="eastAsia" w:ascii="宋体" w:hAnsi="宋体"/>
                <w:b/>
                <w:color w:val="000000"/>
                <w:szCs w:val="21"/>
              </w:rPr>
              <w:t>4</w:t>
            </w:r>
            <w:r>
              <w:rPr>
                <w:rFonts w:ascii="宋体" w:hAnsi="宋体"/>
                <w:b/>
                <w:color w:val="000000"/>
                <w:szCs w:val="21"/>
              </w:rPr>
              <w:t>.</w:t>
            </w:r>
            <w:r>
              <w:rPr>
                <w:rFonts w:hint="eastAsia" w:ascii="宋体" w:hAnsi="宋体"/>
                <w:b/>
                <w:color w:val="000000"/>
                <w:szCs w:val="21"/>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104" w:name="_40.1"/>
            <w:bookmarkEnd w:id="104"/>
            <w:r>
              <w:rPr>
                <w:rFonts w:hint="eastAsia" w:ascii="宋体" w:hAnsi="宋体"/>
                <w:color w:val="000000"/>
                <w:szCs w:val="21"/>
              </w:rPr>
              <w:t>36.1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 xml:space="preserve">签订合同携带的证明材料： </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法定代表人（或负责人）负责签订合同的，须携带法定代表人（或负责人）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3</w:t>
            </w:r>
            <w:r>
              <w:rPr>
                <w:rFonts w:ascii="宋体" w:hAnsi="宋体"/>
                <w:color w:val="000000"/>
                <w:szCs w:val="21"/>
              </w:rPr>
              <w:t>8.2</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接收质疑函方式：以书面形式</w:t>
            </w:r>
          </w:p>
          <w:p>
            <w:pPr>
              <w:snapToGrid w:val="0"/>
              <w:spacing w:line="400" w:lineRule="exact"/>
              <w:rPr>
                <w:rFonts w:ascii="宋体" w:hAnsi="宋体"/>
                <w:color w:val="000000"/>
                <w:szCs w:val="21"/>
              </w:rPr>
            </w:pPr>
            <w:r>
              <w:rPr>
                <w:rFonts w:hint="eastAsia" w:ascii="宋体" w:hAnsi="宋体"/>
                <w:color w:val="000000"/>
                <w:szCs w:val="21"/>
              </w:rPr>
              <w:t>质疑联系部门及联系方式：广西正海招标有限公司，</w:t>
            </w:r>
            <w:r>
              <w:rPr>
                <w:rFonts w:ascii="宋体" w:hAnsi="宋体"/>
                <w:color w:val="000000"/>
                <w:szCs w:val="21"/>
              </w:rPr>
              <w:t>联系电话</w:t>
            </w:r>
            <w:r>
              <w:rPr>
                <w:rFonts w:hint="eastAsia" w:ascii="宋体" w:hAnsi="宋体"/>
                <w:color w:val="000000"/>
                <w:szCs w:val="21"/>
              </w:rPr>
              <w:t>：0771-2865989，</w:t>
            </w:r>
            <w:r>
              <w:rPr>
                <w:rFonts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rPr>
              <w:t>广西正海招标有限公司（广西南宁市青秀区茅桥路2号习艺基地A栋1号电梯3楼）</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现场提交质疑办理业务时间：每天8时00分到12时00分，15时00分到18时00分，业务时间以外、双休日和法定节假日不办理业务。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105" w:name="_42"/>
            <w:bookmarkEnd w:id="105"/>
            <w:bookmarkStart w:id="106" w:name="_41"/>
            <w:bookmarkEnd w:id="106"/>
            <w:bookmarkStart w:id="107" w:name="_Hlt17709148"/>
            <w:r>
              <w:rPr>
                <w:rFonts w:hint="eastAsia" w:ascii="宋体" w:hAnsi="宋体"/>
                <w:color w:val="000000"/>
                <w:szCs w:val="21"/>
              </w:rPr>
              <w:t>3</w:t>
            </w:r>
            <w:bookmarkEnd w:id="107"/>
            <w:r>
              <w:rPr>
                <w:rFonts w:ascii="宋体" w:hAnsi="宋体"/>
                <w:color w:val="000000"/>
                <w:szCs w:val="21"/>
              </w:rPr>
              <w:t>9.1</w:t>
            </w:r>
          </w:p>
        </w:tc>
        <w:tc>
          <w:tcPr>
            <w:tcW w:w="7654" w:type="dxa"/>
            <w:tcBorders>
              <w:top w:val="single" w:color="auto" w:sz="4" w:space="0"/>
              <w:left w:val="single" w:color="auto" w:sz="4" w:space="0"/>
              <w:bottom w:val="single" w:color="auto" w:sz="4" w:space="0"/>
              <w:right w:val="single" w:color="auto" w:sz="4" w:space="0"/>
            </w:tcBorders>
            <w:vAlign w:val="center"/>
          </w:tcPr>
          <w:p>
            <w:pPr>
              <w:pStyle w:val="25"/>
              <w:snapToGrid w:val="0"/>
              <w:spacing w:line="400" w:lineRule="exact"/>
              <w:rPr>
                <w:rFonts w:hAnsi="宋体" w:cs="宋体"/>
                <w:color w:val="000000"/>
                <w:sz w:val="21"/>
              </w:rPr>
            </w:pPr>
            <w:r>
              <w:rPr>
                <w:rFonts w:hint="eastAsia" w:hAnsi="宋体" w:cs="宋体"/>
                <w:color w:val="000000"/>
                <w:sz w:val="21"/>
              </w:rPr>
              <w:t>1.采购代理费支付方式：</w:t>
            </w:r>
          </w:p>
          <w:p>
            <w:pPr>
              <w:pStyle w:val="25"/>
              <w:snapToGrid w:val="0"/>
              <w:spacing w:line="400" w:lineRule="exact"/>
              <w:rPr>
                <w:rFonts w:hAnsi="宋体" w:cs="宋体"/>
                <w:color w:val="000000"/>
                <w:sz w:val="21"/>
              </w:rPr>
            </w:pPr>
            <w:r>
              <w:rPr>
                <w:rFonts w:hint="eastAsia" w:hAnsi="宋体"/>
                <w:color w:val="000000"/>
                <w:sz w:val="21"/>
                <w:bdr w:val="single" w:color="auto" w:sz="4" w:space="0"/>
              </w:rPr>
              <w:t>√</w:t>
            </w:r>
            <w:r>
              <w:rPr>
                <w:rFonts w:hint="eastAsia" w:hAnsi="宋体" w:cs="宋体"/>
                <w:color w:val="000000"/>
                <w:sz w:val="21"/>
              </w:rPr>
              <w:t>本项目代理服务费由</w:t>
            </w:r>
            <w:r>
              <w:rPr>
                <w:rFonts w:hint="eastAsia" w:hAnsi="宋体" w:cs="宋体"/>
                <w:color w:val="000000"/>
                <w:sz w:val="21"/>
                <w:u w:val="single"/>
              </w:rPr>
              <w:t>中标人</w:t>
            </w:r>
            <w:r>
              <w:rPr>
                <w:rFonts w:hint="eastAsia" w:hAnsi="宋体" w:cs="宋体"/>
                <w:color w:val="000000"/>
                <w:sz w:val="21"/>
              </w:rPr>
              <w:t>在领取中标通知书前，一次性向采购代理机构支付。</w:t>
            </w:r>
          </w:p>
          <w:p>
            <w:pPr>
              <w:pStyle w:val="25"/>
              <w:snapToGrid w:val="0"/>
              <w:spacing w:line="400" w:lineRule="exact"/>
              <w:rPr>
                <w:rFonts w:hAnsi="宋体" w:cs="宋体"/>
                <w:color w:val="000000"/>
                <w:sz w:val="21"/>
              </w:rPr>
            </w:pPr>
            <w:r>
              <w:rPr>
                <w:rFonts w:hint="eastAsia" w:hAnsi="宋体" w:cs="宋体"/>
                <w:color w:val="000000"/>
                <w:sz w:val="21"/>
              </w:rPr>
              <w:t>□采购人支付。</w:t>
            </w:r>
          </w:p>
          <w:p>
            <w:pPr>
              <w:pStyle w:val="25"/>
              <w:snapToGrid w:val="0"/>
              <w:spacing w:line="400" w:lineRule="exact"/>
              <w:rPr>
                <w:rFonts w:hAnsi="宋体" w:cs="宋体"/>
                <w:color w:val="000000"/>
                <w:sz w:val="21"/>
              </w:rPr>
            </w:pPr>
            <w:r>
              <w:rPr>
                <w:rFonts w:hint="eastAsia" w:hAnsi="宋体" w:cs="宋体"/>
                <w:color w:val="000000"/>
                <w:sz w:val="21"/>
              </w:rPr>
              <w:t>2.采购代理费收取标准：</w:t>
            </w:r>
          </w:p>
          <w:p>
            <w:pPr>
              <w:pStyle w:val="25"/>
              <w:snapToGrid w:val="0"/>
              <w:spacing w:line="400" w:lineRule="exact"/>
              <w:rPr>
                <w:rFonts w:hAnsi="宋体" w:cs="宋体"/>
                <w:color w:val="000000"/>
                <w:sz w:val="21"/>
              </w:rPr>
            </w:pPr>
            <w:r>
              <w:rPr>
                <w:rFonts w:hint="eastAsia" w:hAnsi="宋体"/>
                <w:color w:val="000000"/>
                <w:sz w:val="21"/>
                <w:bdr w:val="single" w:color="auto" w:sz="4" w:space="0"/>
              </w:rPr>
              <w:t>√</w:t>
            </w:r>
            <w:r>
              <w:rPr>
                <w:rFonts w:hint="eastAsia" w:hAnsi="宋体" w:cs="宋体"/>
                <w:color w:val="000000"/>
                <w:sz w:val="21"/>
              </w:rPr>
              <w:t>以</w:t>
            </w:r>
            <w:r>
              <w:rPr>
                <w:rFonts w:hint="eastAsia" w:hAnsi="宋体" w:cs="宋体"/>
                <w:color w:val="000000"/>
                <w:sz w:val="21"/>
                <w:lang w:val="en-US" w:eastAsia="zh-CN"/>
              </w:rPr>
              <w:t>分标</w:t>
            </w:r>
            <w:r>
              <w:rPr>
                <w:rFonts w:hint="eastAsia" w:hAnsi="宋体" w:cs="宋体"/>
                <w:color w:val="000000"/>
                <w:sz w:val="21"/>
              </w:rPr>
              <w:t>（</w:t>
            </w:r>
            <w:r>
              <w:rPr>
                <w:rFonts w:hint="eastAsia" w:hAnsi="宋体"/>
                <w:color w:val="000000"/>
                <w:sz w:val="21"/>
                <w:bdr w:val="single" w:color="auto" w:sz="4" w:space="0"/>
              </w:rPr>
              <w:t>√</w:t>
            </w:r>
            <w:r>
              <w:rPr>
                <w:rFonts w:hint="eastAsia" w:hAnsi="宋体" w:cs="宋体"/>
                <w:color w:val="000000"/>
                <w:sz w:val="21"/>
              </w:rPr>
              <w:t>中标金额/□采购预算/□暂定中标金额/□其他</w:t>
            </w:r>
            <w:r>
              <w:rPr>
                <w:rFonts w:hint="eastAsia" w:hAnsi="宋体" w:cs="宋体"/>
                <w:color w:val="000000"/>
                <w:sz w:val="21"/>
                <w:u w:val="single"/>
              </w:rPr>
              <w:t xml:space="preserve"> </w:t>
            </w:r>
            <w:r>
              <w:rPr>
                <w:rFonts w:hAnsi="宋体" w:cs="宋体"/>
                <w:color w:val="000000"/>
                <w:sz w:val="21"/>
                <w:u w:val="single"/>
              </w:rPr>
              <w:t xml:space="preserve">  </w:t>
            </w:r>
            <w:r>
              <w:rPr>
                <w:rFonts w:hint="eastAsia" w:hAnsi="宋体" w:cs="宋体"/>
                <w:color w:val="000000"/>
                <w:sz w:val="21"/>
              </w:rPr>
              <w:t>）为计费额，按本须知正文第</w:t>
            </w:r>
            <w:r>
              <w:rPr>
                <w:rFonts w:hAnsi="宋体" w:cs="宋体"/>
                <w:color w:val="000000"/>
                <w:sz w:val="21"/>
              </w:rPr>
              <w:t>39</w:t>
            </w:r>
            <w:r>
              <w:rPr>
                <w:rFonts w:hint="eastAsia" w:hAnsi="宋体" w:cs="宋体"/>
                <w:color w:val="000000"/>
                <w:sz w:val="21"/>
              </w:rPr>
              <w:t>.</w:t>
            </w:r>
            <w:r>
              <w:rPr>
                <w:rFonts w:hAnsi="宋体" w:cs="宋体"/>
                <w:color w:val="000000"/>
                <w:sz w:val="21"/>
              </w:rPr>
              <w:t>2</w:t>
            </w:r>
            <w:r>
              <w:rPr>
                <w:rFonts w:hint="eastAsia" w:hAnsi="宋体" w:cs="宋体"/>
                <w:color w:val="000000"/>
                <w:sz w:val="21"/>
              </w:rPr>
              <w:t>条规定的收费计算标准（</w:t>
            </w:r>
            <w:r>
              <w:rPr>
                <w:rFonts w:hint="eastAsia" w:hAnsi="宋体"/>
                <w:color w:val="000000"/>
                <w:sz w:val="21"/>
                <w:bdr w:val="single" w:color="auto" w:sz="4" w:space="0"/>
              </w:rPr>
              <w:t>√</w:t>
            </w:r>
            <w:r>
              <w:rPr>
                <w:rFonts w:hint="eastAsia" w:hAnsi="宋体" w:cs="宋体"/>
                <w:color w:val="000000"/>
                <w:sz w:val="21"/>
              </w:rPr>
              <w:t>货物招标/□服务招标/□工程招标）采用差额定率累进法计算出收费基准价格，采购代理收费以（</w:t>
            </w:r>
            <w:r>
              <w:rPr>
                <w:rFonts w:hint="eastAsia" w:hAnsi="宋体" w:cs="宋体"/>
                <w:color w:val="000000"/>
                <w:sz w:val="21"/>
              </w:rPr>
              <w:sym w:font="Wingdings 2" w:char="0052"/>
            </w:r>
            <w:r>
              <w:rPr>
                <w:rFonts w:hint="eastAsia" w:hAnsi="宋体" w:cs="宋体"/>
                <w:color w:val="000000"/>
                <w:sz w:val="21"/>
              </w:rPr>
              <w:t>收费基准价格/</w:t>
            </w:r>
            <w:r>
              <w:rPr>
                <w:rFonts w:hint="eastAsia" w:hAnsi="宋体" w:cs="宋体"/>
                <w:color w:val="000000"/>
                <w:sz w:val="21"/>
              </w:rPr>
              <w:sym w:font="Wingdings 2" w:char="00A3"/>
            </w:r>
            <w:r>
              <w:rPr>
                <w:rFonts w:hint="eastAsia" w:hAnsi="宋体" w:cs="宋体"/>
                <w:color w:val="000000"/>
                <w:sz w:val="21"/>
              </w:rPr>
              <w:t>收费基准价格下浮</w:t>
            </w:r>
            <w:r>
              <w:rPr>
                <w:rFonts w:hint="eastAsia" w:hAnsi="宋体" w:cs="宋体"/>
                <w:color w:val="000000"/>
                <w:sz w:val="21"/>
                <w:u w:val="single"/>
              </w:rPr>
              <w:t xml:space="preserve">  %</w:t>
            </w:r>
            <w:r>
              <w:rPr>
                <w:rFonts w:hAnsi="宋体" w:cs="宋体"/>
                <w:color w:val="000000"/>
                <w:sz w:val="21"/>
              </w:rPr>
              <w:t>/</w:t>
            </w:r>
            <w:r>
              <w:rPr>
                <w:rFonts w:hint="eastAsia" w:hAnsi="宋体" w:cs="宋体"/>
                <w:color w:val="000000"/>
                <w:sz w:val="21"/>
              </w:rPr>
              <w:sym w:font="Wingdings 2" w:char="0052"/>
            </w:r>
            <w:r>
              <w:rPr>
                <w:rFonts w:hint="eastAsia" w:hAnsi="宋体" w:cs="宋体"/>
                <w:color w:val="000000"/>
                <w:sz w:val="21"/>
              </w:rPr>
              <w:t>收费基准价格上浮</w:t>
            </w:r>
            <w:r>
              <w:rPr>
                <w:rFonts w:hint="eastAsia" w:hAnsi="宋体" w:cs="宋体"/>
                <w:color w:val="000000"/>
                <w:sz w:val="21"/>
                <w:u w:val="single"/>
              </w:rPr>
              <w:t xml:space="preserve"> </w:t>
            </w:r>
            <w:r>
              <w:rPr>
                <w:rFonts w:hAnsi="宋体" w:cs="宋体"/>
                <w:color w:val="000000"/>
                <w:sz w:val="21"/>
                <w:u w:val="single"/>
              </w:rPr>
              <w:t xml:space="preserve">  </w:t>
            </w:r>
            <w:r>
              <w:rPr>
                <w:rFonts w:hint="eastAsia" w:hAnsi="宋体" w:cs="宋体"/>
                <w:color w:val="000000"/>
                <w:sz w:val="21"/>
                <w:u w:val="single"/>
              </w:rPr>
              <w:t>%</w:t>
            </w:r>
            <w:r>
              <w:rPr>
                <w:rFonts w:hint="eastAsia" w:hAnsi="宋体" w:cs="宋体"/>
                <w:color w:val="000000"/>
                <w:sz w:val="21"/>
              </w:rPr>
              <w:t>）收取。</w:t>
            </w:r>
          </w:p>
          <w:p>
            <w:pPr>
              <w:pStyle w:val="25"/>
              <w:snapToGrid w:val="0"/>
              <w:spacing w:line="400" w:lineRule="exact"/>
              <w:rPr>
                <w:rFonts w:hAnsi="宋体" w:cs="宋体"/>
                <w:color w:val="000000"/>
                <w:sz w:val="21"/>
                <w:u w:val="single"/>
              </w:rPr>
            </w:pPr>
            <w:r>
              <w:rPr>
                <w:rFonts w:hint="eastAsia" w:hAnsi="宋体" w:cs="宋体"/>
                <w:color w:val="000000"/>
                <w:sz w:val="21"/>
              </w:rPr>
              <w:t>□固定采购代理收费</w:t>
            </w:r>
            <w:r>
              <w:rPr>
                <w:rFonts w:hint="eastAsia" w:hAnsi="宋体" w:cs="宋体"/>
                <w:color w:val="000000"/>
                <w:sz w:val="21"/>
                <w:u w:val="single"/>
              </w:rPr>
              <w:t xml:space="preserve">              。</w:t>
            </w:r>
          </w:p>
          <w:p>
            <w:pPr>
              <w:pStyle w:val="25"/>
              <w:snapToGrid w:val="0"/>
              <w:spacing w:line="400" w:lineRule="exact"/>
              <w:rPr>
                <w:rFonts w:hAnsi="宋体" w:cs="宋体"/>
                <w:color w:val="000000"/>
                <w:sz w:val="21"/>
              </w:rPr>
            </w:pPr>
            <w:r>
              <w:rPr>
                <w:rFonts w:hint="eastAsia" w:hAnsi="宋体" w:cs="宋体"/>
                <w:color w:val="000000"/>
                <w:sz w:val="21"/>
              </w:rPr>
              <w:t>3.账户名称：广西正海招标有限公司</w:t>
            </w:r>
          </w:p>
          <w:p>
            <w:pPr>
              <w:pStyle w:val="25"/>
              <w:snapToGrid w:val="0"/>
              <w:spacing w:line="400" w:lineRule="exact"/>
              <w:ind w:firstLine="420" w:firstLineChars="200"/>
              <w:rPr>
                <w:rFonts w:hAnsi="宋体" w:cs="宋体"/>
                <w:color w:val="000000"/>
                <w:sz w:val="21"/>
              </w:rPr>
            </w:pPr>
            <w:r>
              <w:rPr>
                <w:rFonts w:hint="eastAsia" w:hAnsi="宋体" w:cs="宋体"/>
                <w:color w:val="000000"/>
                <w:sz w:val="21"/>
              </w:rPr>
              <w:t>开户银行：</w:t>
            </w:r>
            <w:r>
              <w:rPr>
                <w:rFonts w:hint="eastAsia"/>
              </w:rPr>
              <w:t>中国光大银行南宁长湖支行</w:t>
            </w:r>
          </w:p>
          <w:p>
            <w:pPr>
              <w:pStyle w:val="25"/>
              <w:snapToGrid w:val="0"/>
              <w:spacing w:line="400" w:lineRule="exact"/>
              <w:ind w:firstLine="420" w:firstLineChars="200"/>
              <w:rPr>
                <w:rFonts w:hAnsi="宋体" w:cs="宋体"/>
                <w:color w:val="000000"/>
                <w:sz w:val="21"/>
              </w:rPr>
            </w:pPr>
            <w:r>
              <w:rPr>
                <w:rFonts w:hint="eastAsia" w:hAnsi="宋体" w:cs="宋体"/>
                <w:color w:val="000000"/>
                <w:sz w:val="21"/>
              </w:rPr>
              <w:t>银行账号：79080188000035937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ascii="宋体" w:hAnsi="宋体"/>
                <w:color w:val="000000"/>
                <w:szCs w:val="21"/>
              </w:rPr>
              <w:t>40.1</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或者采购代理机构</w:t>
            </w:r>
            <w:r>
              <w:rPr>
                <w:rFonts w:ascii="宋体" w:hAnsi="宋体"/>
                <w:color w:val="000000"/>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ascii="宋体" w:hAnsi="宋体"/>
                <w:color w:val="000000"/>
                <w:szCs w:val="21"/>
              </w:rPr>
              <w:t>40.2</w:t>
            </w:r>
          </w:p>
        </w:tc>
        <w:tc>
          <w:tcPr>
            <w:tcW w:w="7654" w:type="dxa"/>
            <w:tcBorders>
              <w:top w:val="single" w:color="auto" w:sz="4" w:space="0"/>
              <w:left w:val="single" w:color="auto" w:sz="4" w:space="0"/>
              <w:bottom w:val="single" w:color="auto" w:sz="4" w:space="0"/>
              <w:right w:val="single" w:color="auto" w:sz="4" w:space="0"/>
            </w:tcBorders>
            <w:vAlign w:val="center"/>
          </w:tcPr>
          <w:p>
            <w:pPr>
              <w:pStyle w:val="25"/>
              <w:snapToGrid w:val="0"/>
              <w:spacing w:line="400" w:lineRule="exact"/>
              <w:rPr>
                <w:rFonts w:hAnsi="宋体" w:cs="宋体"/>
                <w:bCs/>
                <w:color w:val="000000"/>
                <w:sz w:val="21"/>
              </w:rPr>
            </w:pPr>
            <w:r>
              <w:rPr>
                <w:rFonts w:hint="eastAsia" w:hAnsi="宋体" w:cs="宋体"/>
                <w:bCs/>
                <w:color w:val="000000"/>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25"/>
              <w:snapToGrid w:val="0"/>
              <w:spacing w:line="400" w:lineRule="exact"/>
              <w:rPr>
                <w:rFonts w:hAnsi="宋体" w:cs="宋体"/>
                <w:bCs/>
                <w:color w:val="000000"/>
                <w:sz w:val="21"/>
              </w:rPr>
            </w:pPr>
            <w:r>
              <w:rPr>
                <w:rFonts w:hint="eastAsia" w:hAnsi="宋体" w:cs="宋体"/>
                <w:bCs/>
                <w:color w:val="000000"/>
                <w:sz w:val="21"/>
              </w:rPr>
              <w:t>2.本招标文件所称的“</w:t>
            </w:r>
            <w:r>
              <w:rPr>
                <w:rFonts w:hint="eastAsia" w:hAnsi="宋体"/>
                <w:color w:val="000000"/>
                <w:sz w:val="21"/>
              </w:rPr>
              <w:t>电子签章</w:t>
            </w:r>
            <w:r>
              <w:rPr>
                <w:rFonts w:hint="eastAsia" w:hAnsi="宋体" w:cs="宋体"/>
                <w:bCs/>
                <w:color w:val="000000"/>
                <w:sz w:val="21"/>
              </w:rPr>
              <w:t>”“电子签名”</w:t>
            </w:r>
            <w:r>
              <w:rPr>
                <w:rFonts w:hint="eastAsia" w:hAnsi="宋体"/>
                <w:color w:val="000000"/>
                <w:sz w:val="21"/>
              </w:rPr>
              <w:t>，是指经“政采云”平台认可的CA认证的电子签名数据为表现形式的印章，可用于签署电子投标文件，电子印章与实物印章具有同等法律效力，不因其采用电子化表现形式而否定其法律效力。</w:t>
            </w:r>
          </w:p>
          <w:p>
            <w:pPr>
              <w:pStyle w:val="25"/>
              <w:snapToGrid w:val="0"/>
              <w:spacing w:line="400" w:lineRule="exact"/>
              <w:rPr>
                <w:rFonts w:hAnsi="宋体" w:cs="宋体"/>
                <w:bCs/>
                <w:color w:val="000000"/>
                <w:sz w:val="21"/>
              </w:rPr>
            </w:pPr>
            <w:r>
              <w:rPr>
                <w:rFonts w:hint="eastAsia" w:hAnsi="宋体" w:cs="宋体"/>
                <w:bCs/>
                <w:color w:val="000000"/>
                <w:sz w:val="21"/>
              </w:rPr>
              <w:t>3.投标人为其他组织或者自然人时，本招标文件规定的法定代表人（或负责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5"/>
              <w:snapToGrid w:val="0"/>
              <w:spacing w:line="400" w:lineRule="exact"/>
              <w:rPr>
                <w:rFonts w:hAnsi="宋体" w:cs="宋体"/>
                <w:bCs/>
                <w:color w:val="000000"/>
                <w:sz w:val="21"/>
              </w:rPr>
            </w:pPr>
            <w:r>
              <w:rPr>
                <w:rFonts w:hint="eastAsia" w:hAnsi="宋体" w:cs="宋体"/>
                <w:bCs/>
                <w:color w:val="000000"/>
                <w:sz w:val="21"/>
              </w:rPr>
              <w:t>4.本招标文件中描述投标人的“签字”是指投标人的法定代表人（或负责人）或者委托代理人亲自在文件规定签字处亲笔写上个人的名字的行为，私章、签字章、印鉴、影印等其他形式均不能代替亲笔签字。</w:t>
            </w:r>
          </w:p>
          <w:p>
            <w:pPr>
              <w:pStyle w:val="25"/>
              <w:snapToGrid w:val="0"/>
              <w:spacing w:line="400" w:lineRule="exact"/>
              <w:rPr>
                <w:rFonts w:hAnsi="宋体"/>
                <w:color w:val="000000"/>
                <w:sz w:val="21"/>
              </w:rPr>
            </w:pPr>
            <w:r>
              <w:rPr>
                <w:rFonts w:hint="eastAsia" w:hAnsi="宋体" w:cs="宋体"/>
                <w:bCs/>
                <w:color w:val="000000"/>
                <w:sz w:val="21"/>
              </w:rPr>
              <w:t>5.本招标文件所称的“以上”“以下”“以内”“届满”，包括本数；所称的“不满”“超过”“以外”，不包括本数。</w:t>
            </w:r>
          </w:p>
        </w:tc>
      </w:tr>
    </w:tbl>
    <w:p>
      <w:pPr>
        <w:snapToGrid w:val="0"/>
        <w:rPr>
          <w:rFonts w:ascii="宋体" w:hAnsi="宋体"/>
          <w:color w:val="000000"/>
          <w:sz w:val="24"/>
          <w:szCs w:val="20"/>
        </w:rPr>
      </w:pPr>
    </w:p>
    <w:p>
      <w:pPr>
        <w:snapToGrid w:val="0"/>
        <w:rPr>
          <w:rFonts w:ascii="宋体" w:hAnsi="宋体"/>
          <w:color w:val="000000"/>
          <w:sz w:val="24"/>
          <w:szCs w:val="20"/>
        </w:rPr>
      </w:pPr>
    </w:p>
    <w:p>
      <w:pPr>
        <w:pStyle w:val="6"/>
        <w:keepNext w:val="0"/>
        <w:keepLines w:val="0"/>
        <w:spacing w:line="360" w:lineRule="auto"/>
        <w:jc w:val="center"/>
        <w:rPr>
          <w:color w:val="000000"/>
        </w:rPr>
      </w:pPr>
      <w:r>
        <w:rPr>
          <w:color w:val="000000"/>
        </w:rPr>
        <w:br w:type="page"/>
      </w:r>
      <w:r>
        <w:rPr>
          <w:rFonts w:hint="eastAsia"/>
          <w:color w:val="000000"/>
        </w:rPr>
        <w:t>投标人须知正文</w:t>
      </w:r>
    </w:p>
    <w:p>
      <w:pPr>
        <w:pStyle w:val="6"/>
        <w:keepNext w:val="0"/>
        <w:keepLines w:val="0"/>
        <w:spacing w:line="360" w:lineRule="auto"/>
        <w:jc w:val="center"/>
        <w:rPr>
          <w:color w:val="000000"/>
        </w:rPr>
      </w:pPr>
      <w:r>
        <w:rPr>
          <w:rFonts w:hint="eastAsia"/>
          <w:color w:val="000000"/>
        </w:rPr>
        <w:t>一、总  则</w:t>
      </w:r>
    </w:p>
    <w:p>
      <w:pPr>
        <w:pStyle w:val="8"/>
        <w:keepNext w:val="0"/>
        <w:keepLines w:val="0"/>
        <w:spacing w:before="0" w:after="0" w:line="360" w:lineRule="auto"/>
        <w:ind w:left="420" w:leftChars="200"/>
        <w:rPr>
          <w:rFonts w:ascii="黑体" w:hAnsi="黑体" w:eastAsia="黑体"/>
          <w:color w:val="000000"/>
          <w:sz w:val="24"/>
        </w:rPr>
      </w:pPr>
      <w:bookmarkStart w:id="108" w:name="_Toc254970668"/>
      <w:bookmarkStart w:id="109" w:name="_Toc254970527"/>
      <w:r>
        <w:rPr>
          <w:rFonts w:hint="eastAsia" w:ascii="黑体" w:hAnsi="黑体" w:eastAsia="黑体"/>
          <w:color w:val="000000"/>
          <w:sz w:val="24"/>
        </w:rPr>
        <w:t>1.适用范围</w:t>
      </w:r>
      <w:bookmarkEnd w:id="108"/>
      <w:bookmarkEnd w:id="109"/>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s="宋体"/>
          <w:color w:val="000000"/>
          <w:spacing w:val="-6"/>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pStyle w:val="8"/>
        <w:keepNext w:val="0"/>
        <w:keepLines w:val="0"/>
        <w:spacing w:before="0" w:after="0" w:line="360" w:lineRule="auto"/>
        <w:ind w:left="420" w:leftChars="200"/>
        <w:rPr>
          <w:rFonts w:ascii="黑体" w:hAnsi="黑体" w:eastAsia="黑体"/>
          <w:color w:val="000000"/>
          <w:sz w:val="24"/>
        </w:rPr>
      </w:pPr>
      <w:bookmarkStart w:id="110" w:name="_Toc254970528"/>
      <w:bookmarkStart w:id="111" w:name="_Toc254970669"/>
      <w:r>
        <w:rPr>
          <w:rFonts w:hint="eastAsia" w:ascii="黑体" w:hAnsi="黑体" w:eastAsia="黑体"/>
          <w:color w:val="000000"/>
          <w:sz w:val="24"/>
        </w:rPr>
        <w:t>2.定义</w:t>
      </w:r>
      <w:bookmarkEnd w:id="110"/>
      <w:bookmarkEnd w:id="111"/>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2.1“采购人”是指依法进行政府采购的国家机关、事业单位、团体组织。</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2.2“采购代理机构”是指政府采购集中采购机构和集中采购机构以外的采购代理机构。</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2.3“供应商”是指向采购人提供货物、工程或者服务的法人、其他组织或者自然人。</w:t>
      </w:r>
    </w:p>
    <w:p>
      <w:pPr>
        <w:pStyle w:val="9"/>
        <w:spacing w:line="360" w:lineRule="auto"/>
        <w:rPr>
          <w:rFonts w:ascii="宋体" w:hAnsi="宋体"/>
          <w:color w:val="000000"/>
          <w:szCs w:val="21"/>
        </w:rPr>
      </w:pPr>
      <w:r>
        <w:rPr>
          <w:rFonts w:hint="eastAsia" w:ascii="宋体" w:hAnsi="宋体"/>
          <w:color w:val="000000"/>
          <w:szCs w:val="21"/>
        </w:rPr>
        <w:t>2.4“投标人”是指响应招标、参加投标竞争的法人、其他组织或者自然人。</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2.5“货物”是指各种形态和种类的物品，包括原材料、燃料、设备、产品等。</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是指商品出售以后所提供的各种服务，包含但不限于投标人须承担的备品备件、包装、运输、装卸、保险、货到就位以及安装、调试、培训、保修以及其他各种服务。</w:t>
      </w:r>
    </w:p>
    <w:p>
      <w:pPr>
        <w:pStyle w:val="8"/>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2.7“书面形式”是指合同书、信件和数据电文（包括电报、电传、传真、电子数据交换和电子邮件）等可以有形地表现所载内容的形式。</w:t>
      </w:r>
    </w:p>
    <w:p>
      <w:pPr>
        <w:pStyle w:val="8"/>
        <w:keepNext w:val="0"/>
        <w:keepLines w:val="0"/>
        <w:spacing w:before="0" w:after="0" w:line="360" w:lineRule="auto"/>
        <w:ind w:firstLine="422" w:firstLineChars="200"/>
        <w:rPr>
          <w:rFonts w:ascii="宋体" w:hAnsi="宋体"/>
          <w:bCs/>
          <w:color w:val="000000"/>
          <w:sz w:val="21"/>
          <w:szCs w:val="21"/>
        </w:rPr>
      </w:pPr>
      <w:r>
        <w:rPr>
          <w:rFonts w:hint="eastAsia" w:ascii="宋体" w:hAnsi="宋体"/>
          <w:bCs/>
          <w:color w:val="000000"/>
          <w:sz w:val="21"/>
          <w:szCs w:val="21"/>
        </w:rPr>
        <w:t>2.8“实质性要求”是指招标文件中已经指明不满足则投标无效的条款，或者不能负偏离的条款，或者采购需求中带“</w:t>
      </w:r>
      <w:r>
        <w:rPr>
          <w:rFonts w:hint="eastAsia" w:ascii="宋体" w:hAnsi="宋体" w:cs="宋体"/>
          <w:bCs/>
          <w:color w:val="000000"/>
          <w:sz w:val="21"/>
          <w:szCs w:val="21"/>
        </w:rPr>
        <w:t>▲</w:t>
      </w:r>
      <w:r>
        <w:rPr>
          <w:rFonts w:hint="eastAsia" w:ascii="宋体" w:hAnsi="宋体"/>
          <w:bCs/>
          <w:color w:val="000000"/>
          <w:sz w:val="21"/>
          <w:szCs w:val="21"/>
        </w:rPr>
        <w:t>”的条款。</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000000"/>
          <w:szCs w:val="21"/>
        </w:rPr>
      </w:pPr>
      <w:r>
        <w:rPr>
          <w:rFonts w:ascii="宋体" w:hAnsi="宋体" w:cs="宋体"/>
          <w:color w:val="000000"/>
          <w:szCs w:val="21"/>
        </w:rPr>
        <w:t>2.10</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s="宋体"/>
          <w:color w:val="000000"/>
          <w:szCs w:val="21"/>
        </w:rPr>
        <w:t>“允许负偏离的条款”是指采购需求中的不属于“实质性要求”的条款。</w:t>
      </w:r>
      <w:bookmarkStart w:id="112" w:name="_Toc254970529"/>
      <w:bookmarkStart w:id="113" w:name="_Toc254970670"/>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bookmarkEnd w:id="112"/>
      <w:bookmarkEnd w:id="113"/>
      <w:r>
        <w:rPr>
          <w:rFonts w:hint="eastAsia" w:ascii="黑体" w:hAnsi="黑体" w:eastAsia="黑体"/>
          <w:color w:val="000000"/>
          <w:sz w:val="24"/>
        </w:rPr>
        <w:t>投标人的资格要求</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投标人的资格要求详见“投标人须知前附表”。</w:t>
      </w:r>
    </w:p>
    <w:p>
      <w:pPr>
        <w:pStyle w:val="8"/>
        <w:keepNext w:val="0"/>
        <w:keepLines w:val="0"/>
        <w:spacing w:before="0" w:after="0" w:line="360" w:lineRule="auto"/>
        <w:ind w:left="420" w:leftChars="200"/>
        <w:rPr>
          <w:rFonts w:ascii="黑体" w:hAnsi="黑体" w:eastAsia="黑体"/>
          <w:color w:val="000000"/>
          <w:sz w:val="24"/>
        </w:rPr>
      </w:pPr>
      <w:bookmarkStart w:id="114" w:name="_Toc254970530"/>
      <w:bookmarkStart w:id="115" w:name="_Toc254970671"/>
      <w:r>
        <w:rPr>
          <w:rFonts w:hint="eastAsia" w:ascii="黑体" w:hAnsi="黑体" w:eastAsia="黑体"/>
          <w:color w:val="000000"/>
          <w:sz w:val="24"/>
        </w:rPr>
        <w:t>4.投标委托</w:t>
      </w:r>
      <w:bookmarkEnd w:id="114"/>
      <w:bookmarkEnd w:id="115"/>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投标人代表参加投标活动过程中必须携带个人有效身份证件。如投标人代表不是法定代表人（或负责人），须持有授权委托书（按第六章要求格式填写）。</w:t>
      </w:r>
    </w:p>
    <w:p>
      <w:pPr>
        <w:pStyle w:val="8"/>
        <w:keepNext w:val="0"/>
        <w:keepLines w:val="0"/>
        <w:spacing w:before="0" w:after="0" w:line="360" w:lineRule="auto"/>
        <w:ind w:left="420" w:leftChars="200"/>
        <w:rPr>
          <w:rFonts w:ascii="黑体" w:hAnsi="黑体" w:eastAsia="黑体"/>
          <w:color w:val="000000"/>
          <w:sz w:val="24"/>
        </w:rPr>
      </w:pPr>
      <w:bookmarkStart w:id="116" w:name="_5.投标费用"/>
      <w:bookmarkEnd w:id="116"/>
      <w:bookmarkStart w:id="117" w:name="_Toc254970672"/>
      <w:bookmarkStart w:id="118" w:name="_Toc254970531"/>
      <w:r>
        <w:rPr>
          <w:rFonts w:hint="eastAsia" w:ascii="黑体" w:hAnsi="黑体" w:eastAsia="黑体"/>
          <w:color w:val="000000"/>
          <w:sz w:val="24"/>
        </w:rPr>
        <w:t>5.投标费用</w:t>
      </w:r>
      <w:bookmarkEnd w:id="117"/>
      <w:bookmarkEnd w:id="118"/>
    </w:p>
    <w:p>
      <w:pPr>
        <w:snapToGrid w:val="0"/>
        <w:spacing w:line="360" w:lineRule="auto"/>
        <w:ind w:firstLine="420" w:firstLineChars="200"/>
        <w:jc w:val="left"/>
        <w:rPr>
          <w:rFonts w:ascii="宋体" w:hAnsi="宋体"/>
          <w:color w:val="000000"/>
          <w:szCs w:val="21"/>
        </w:rPr>
      </w:pPr>
      <w:r>
        <w:rPr>
          <w:rFonts w:hint="eastAsia" w:ascii="宋体" w:hAnsi="宋体" w:cs="宋体"/>
          <w:color w:val="000000"/>
          <w:szCs w:val="21"/>
        </w:rPr>
        <w:t>投标费用：投标人应承担参与本次采购活动有关的所有费用，包括但不限于获取招标文件、勘查现场、编制和提交投标文件、参加澄清说明、签订合同等，不论投标结果如何，均应自行承担。</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6.联合体投标</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6.1本项目是否接受联合体投标，详见“投标人须知前附表”。</w:t>
      </w:r>
    </w:p>
    <w:p>
      <w:pPr>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spacing w:line="360" w:lineRule="auto"/>
        <w:ind w:firstLine="422" w:firstLineChars="200"/>
        <w:rPr>
          <w:rFonts w:ascii="宋体" w:hAnsi="宋体" w:cs="宋体"/>
          <w:color w:val="000000"/>
          <w:szCs w:val="21"/>
        </w:rPr>
      </w:pPr>
      <w:r>
        <w:rPr>
          <w:rFonts w:hint="eastAsia" w:ascii="宋体" w:hAnsi="宋体"/>
          <w:b/>
          <w:bCs/>
          <w:color w:val="000000"/>
          <w:szCs w:val="21"/>
        </w:rPr>
        <w:t>6.3</w:t>
      </w:r>
      <w:r>
        <w:rPr>
          <w:rFonts w:ascii="宋体" w:hAnsi="宋体"/>
          <w:b/>
          <w:bCs/>
          <w:color w:val="000000"/>
          <w:szCs w:val="21"/>
        </w:rPr>
        <w:t xml:space="preserve"> </w:t>
      </w:r>
      <w:bookmarkStart w:id="119" w:name="_Hlk65857072"/>
      <w:r>
        <w:rPr>
          <w:rFonts w:hint="eastAsia" w:ascii="宋体" w:hAnsi="宋体" w:cs="宋体"/>
          <w:szCs w:val="21"/>
        </w:rPr>
        <w:t>根据《政府采购促进中小企业发展管理办法》（财库〔2020〕46号）及《关于进一步加大政府采购支持中小企业力度的通知》（财库〔2022〕19号）的规定</w:t>
      </w:r>
      <w:r>
        <w:rPr>
          <w:rFonts w:hint="eastAsia" w:ascii="宋体" w:hAnsi="宋体" w:cs="宋体"/>
          <w:color w:val="00000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具体详见《评标方法及评标标准》。</w:t>
      </w:r>
      <w:bookmarkEnd w:id="119"/>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 xml:space="preserve">7.转包与分包             </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7.1本项目不允许转包。</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
        <w:keepNext w:val="0"/>
        <w:keepLines w:val="0"/>
        <w:spacing w:before="0" w:after="0" w:line="360" w:lineRule="auto"/>
        <w:ind w:left="420" w:leftChars="200"/>
        <w:rPr>
          <w:rFonts w:ascii="黑体" w:hAnsi="黑体" w:eastAsia="黑体"/>
          <w:color w:val="000000"/>
          <w:sz w:val="24"/>
        </w:rPr>
      </w:pPr>
      <w:bookmarkStart w:id="120" w:name="_Toc254970673"/>
      <w:bookmarkStart w:id="121" w:name="_Toc254970532"/>
      <w:r>
        <w:rPr>
          <w:rFonts w:hint="eastAsia" w:ascii="黑体" w:hAnsi="黑体" w:eastAsia="黑体"/>
          <w:color w:val="000000"/>
          <w:sz w:val="24"/>
        </w:rPr>
        <w:t>8.特别说明</w:t>
      </w:r>
      <w:bookmarkEnd w:id="120"/>
      <w:bookmarkEnd w:id="121"/>
    </w:p>
    <w:p>
      <w:pPr>
        <w:pStyle w:val="8"/>
        <w:keepNext w:val="0"/>
        <w:keepLines w:val="0"/>
        <w:spacing w:before="0" w:after="0" w:line="360" w:lineRule="auto"/>
        <w:ind w:firstLine="420" w:firstLineChars="200"/>
        <w:rPr>
          <w:rFonts w:ascii="宋体" w:hAnsi="宋体"/>
          <w:b w:val="0"/>
          <w:color w:val="000000"/>
          <w:sz w:val="21"/>
          <w:szCs w:val="21"/>
        </w:rPr>
      </w:pPr>
      <w:bookmarkStart w:id="122" w:name="_8.1提供相同品牌产品且通过资格审查、符合性审查的不同投标人参加同一合"/>
      <w:bookmarkEnd w:id="122"/>
      <w:r>
        <w:rPr>
          <w:rFonts w:hint="eastAsia" w:ascii="宋体" w:hAnsi="宋体"/>
          <w:b w:val="0"/>
          <w:color w:val="000000"/>
          <w:sz w:val="21"/>
          <w:szCs w:val="21"/>
        </w:rPr>
        <w:t xml:space="preserve"> </w:t>
      </w:r>
      <w:r>
        <w:fldChar w:fldCharType="begin"/>
      </w:r>
      <w:r>
        <w:instrText xml:space="preserve"> HYPERLINK \l "_8.1" </w:instrText>
      </w:r>
      <w:r>
        <w:fldChar w:fldCharType="separate"/>
      </w:r>
      <w:r>
        <w:rPr>
          <w:rFonts w:hint="eastAsia" w:ascii="宋体" w:hAnsi="宋体"/>
          <w:b w:val="0"/>
          <w:color w:val="000000"/>
          <w:sz w:val="21"/>
          <w:szCs w:val="21"/>
        </w:rPr>
        <w:t>8.1</w:t>
      </w:r>
      <w:r>
        <w:rPr>
          <w:rFonts w:hint="eastAsia" w:ascii="宋体" w:hAnsi="宋体"/>
          <w:b w:val="0"/>
          <w:color w:val="000000"/>
          <w:sz w:val="21"/>
          <w:szCs w:val="21"/>
        </w:rPr>
        <w:fldChar w:fldCharType="end"/>
      </w:r>
      <w:r>
        <w:rPr>
          <w:rFonts w:hint="eastAsia" w:ascii="宋体" w:hAnsi="宋体"/>
          <w:b w:val="0"/>
          <w:color w:val="00000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8"/>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8.2如果本招标文件要求提供投标人或制造商的资格、信誉、荣誉、业绩与企业认证等材料的，资格、信誉、荣誉、业绩与企业认证等必须为投标人或者制造商所拥有或自身获得 。</w:t>
      </w:r>
    </w:p>
    <w:p>
      <w:pPr>
        <w:pStyle w:val="8"/>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8.3投标人应仔细阅读招标文件的所有内容，按照招标文件的要求提交投标文件，并对所提供的全部资料的真实性承担法律责任。</w:t>
      </w:r>
    </w:p>
    <w:p>
      <w:pPr>
        <w:pStyle w:val="8"/>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8"/>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pStyle w:val="8"/>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9</w:t>
      </w:r>
      <w:r>
        <w:rPr>
          <w:rFonts w:ascii="宋体" w:hAnsi="宋体"/>
          <w:b w:val="0"/>
          <w:color w:val="000000"/>
          <w:sz w:val="21"/>
          <w:szCs w:val="21"/>
        </w:rPr>
        <w:t>.1在政府采购活动中，采购人员及相关人员与</w:t>
      </w:r>
      <w:r>
        <w:rPr>
          <w:rFonts w:hint="eastAsia" w:ascii="宋体" w:hAnsi="宋体"/>
          <w:b w:val="0"/>
          <w:color w:val="000000"/>
          <w:sz w:val="21"/>
          <w:szCs w:val="21"/>
        </w:rPr>
        <w:t>供应商</w:t>
      </w:r>
      <w:r>
        <w:rPr>
          <w:rFonts w:ascii="宋体" w:hAnsi="宋体"/>
          <w:b w:val="0"/>
          <w:color w:val="000000"/>
          <w:sz w:val="21"/>
          <w:szCs w:val="21"/>
        </w:rPr>
        <w:t>有下列利害关系之一的，应当回避：</w:t>
      </w:r>
    </w:p>
    <w:p>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1</w:t>
      </w:r>
      <w:r>
        <w:rPr>
          <w:rFonts w:hAnsi="宋体"/>
          <w:color w:val="000000"/>
          <w:kern w:val="2"/>
          <w:sz w:val="21"/>
        </w:rPr>
        <w:t>）参加采购活动前3年内与</w:t>
      </w:r>
      <w:r>
        <w:rPr>
          <w:rFonts w:hint="eastAsia" w:hAnsi="宋体"/>
          <w:color w:val="000000"/>
          <w:kern w:val="2"/>
          <w:sz w:val="21"/>
        </w:rPr>
        <w:t>供应商</w:t>
      </w:r>
      <w:r>
        <w:rPr>
          <w:rFonts w:hAnsi="宋体"/>
          <w:color w:val="000000"/>
          <w:kern w:val="2"/>
          <w:sz w:val="21"/>
        </w:rPr>
        <w:t>存在劳动关系；</w:t>
      </w:r>
    </w:p>
    <w:p>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2</w:t>
      </w:r>
      <w:r>
        <w:rPr>
          <w:rFonts w:hAnsi="宋体"/>
          <w:color w:val="000000"/>
          <w:kern w:val="2"/>
          <w:sz w:val="21"/>
        </w:rPr>
        <w:t>）参加采购活动前3年内担任</w:t>
      </w:r>
      <w:r>
        <w:rPr>
          <w:rFonts w:hint="eastAsia" w:hAnsi="宋体"/>
          <w:color w:val="000000"/>
          <w:kern w:val="2"/>
          <w:sz w:val="21"/>
        </w:rPr>
        <w:t>供应商</w:t>
      </w:r>
      <w:r>
        <w:rPr>
          <w:rFonts w:hAnsi="宋体"/>
          <w:color w:val="000000"/>
          <w:kern w:val="2"/>
          <w:sz w:val="21"/>
        </w:rPr>
        <w:t>的董事、监事；</w:t>
      </w:r>
    </w:p>
    <w:p>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3</w:t>
      </w:r>
      <w:r>
        <w:rPr>
          <w:rFonts w:hAnsi="宋体"/>
          <w:color w:val="000000"/>
          <w:kern w:val="2"/>
          <w:sz w:val="21"/>
        </w:rPr>
        <w:t>）参加采购活动前3年内是</w:t>
      </w:r>
      <w:r>
        <w:rPr>
          <w:rFonts w:hint="eastAsia" w:hAnsi="宋体"/>
          <w:color w:val="000000"/>
          <w:kern w:val="2"/>
          <w:sz w:val="21"/>
        </w:rPr>
        <w:t>供应商</w:t>
      </w:r>
      <w:r>
        <w:rPr>
          <w:rFonts w:hAnsi="宋体"/>
          <w:color w:val="000000"/>
          <w:kern w:val="2"/>
          <w:sz w:val="21"/>
        </w:rPr>
        <w:t>的控股股东或者实际控制人；</w:t>
      </w:r>
    </w:p>
    <w:p>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4</w:t>
      </w:r>
      <w:r>
        <w:rPr>
          <w:rFonts w:hAnsi="宋体"/>
          <w:color w:val="000000"/>
          <w:kern w:val="2"/>
          <w:sz w:val="21"/>
        </w:rPr>
        <w:t>）与</w:t>
      </w:r>
      <w:r>
        <w:rPr>
          <w:rFonts w:hint="eastAsia" w:hAnsi="宋体"/>
          <w:color w:val="000000"/>
          <w:kern w:val="2"/>
          <w:sz w:val="21"/>
        </w:rPr>
        <w:t>供应商</w:t>
      </w:r>
      <w:r>
        <w:rPr>
          <w:rFonts w:hAnsi="宋体"/>
          <w:color w:val="000000"/>
          <w:kern w:val="2"/>
          <w:sz w:val="21"/>
        </w:rPr>
        <w:t>的</w:t>
      </w:r>
      <w:r>
        <w:rPr>
          <w:rFonts w:hint="eastAsia" w:hAnsi="宋体"/>
          <w:color w:val="000000"/>
          <w:kern w:val="2"/>
          <w:sz w:val="21"/>
        </w:rPr>
        <w:t>法定代表人（或负责人）</w:t>
      </w:r>
      <w:r>
        <w:rPr>
          <w:rFonts w:hAnsi="宋体"/>
          <w:color w:val="000000"/>
          <w:kern w:val="2"/>
          <w:sz w:val="21"/>
        </w:rPr>
        <w:t>或者负责人有夫妻、直系血亲、三代以内旁系血亲或者近姻亲关系；</w:t>
      </w:r>
    </w:p>
    <w:p>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5</w:t>
      </w:r>
      <w:r>
        <w:rPr>
          <w:rFonts w:hAnsi="宋体"/>
          <w:color w:val="000000"/>
          <w:kern w:val="2"/>
          <w:sz w:val="21"/>
        </w:rPr>
        <w:t>）与</w:t>
      </w:r>
      <w:r>
        <w:rPr>
          <w:rFonts w:hint="eastAsia" w:hAnsi="宋体"/>
          <w:color w:val="000000"/>
          <w:kern w:val="2"/>
          <w:sz w:val="21"/>
        </w:rPr>
        <w:t>供应商</w:t>
      </w:r>
      <w:r>
        <w:rPr>
          <w:rFonts w:hAnsi="宋体"/>
          <w:color w:val="000000"/>
          <w:kern w:val="2"/>
          <w:sz w:val="21"/>
        </w:rPr>
        <w:t>有其他可能影响政府采购活动公平、公正进行的关系。</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供应商</w:t>
      </w:r>
      <w:r>
        <w:rPr>
          <w:rFonts w:hAnsi="宋体"/>
          <w:color w:val="000000"/>
          <w:kern w:val="2"/>
          <w:sz w:val="21"/>
        </w:rPr>
        <w:t>认为采购人员及相关人员与其他</w:t>
      </w:r>
      <w:r>
        <w:rPr>
          <w:rFonts w:hint="eastAsia" w:hAnsi="宋体"/>
          <w:color w:val="000000"/>
          <w:kern w:val="2"/>
          <w:sz w:val="21"/>
        </w:rPr>
        <w:t>供应商</w:t>
      </w:r>
      <w:r>
        <w:rPr>
          <w:rFonts w:hAnsi="宋体"/>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8"/>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9.2</w:t>
      </w:r>
      <w:r>
        <w:rPr>
          <w:rFonts w:hint="eastAsia" w:ascii="宋体" w:hAnsi="宋体"/>
          <w:color w:val="000000"/>
          <w:sz w:val="21"/>
          <w:szCs w:val="21"/>
        </w:rPr>
        <w:t>有下列情形之一的视为投标人相互串通投标，投标文件将被视为无效：</w:t>
      </w:r>
    </w:p>
    <w:p>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 xml:space="preserve">（1）不同投标人的投标文件由同一单位或者个人编制； </w:t>
      </w:r>
    </w:p>
    <w:p>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（2）不同投标人委托同一单位或者个人办理投标事宜；</w:t>
      </w:r>
    </w:p>
    <w:p>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（3）不同的投标人的投标文件载明的项目管理员为同一个人；</w:t>
      </w:r>
    </w:p>
    <w:p>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（4）不同投标人的投标文件异常一致或者投标报价呈规律性差异；</w:t>
      </w:r>
    </w:p>
    <w:p>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（5）不同投标人的投标文件相互混装；</w:t>
      </w:r>
    </w:p>
    <w:p>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（6）不同投标人的投标保证金从同一单位或者个人账户转出。</w:t>
      </w:r>
    </w:p>
    <w:p>
      <w:pPr>
        <w:pStyle w:val="8"/>
        <w:keepNext w:val="0"/>
        <w:keepLines w:val="0"/>
        <w:spacing w:before="0" w:after="0" w:line="360" w:lineRule="auto"/>
        <w:ind w:left="420" w:leftChars="200"/>
        <w:rPr>
          <w:rFonts w:ascii="宋体" w:hAnsi="宋体"/>
          <w:b w:val="0"/>
          <w:color w:val="000000"/>
          <w:sz w:val="21"/>
          <w:szCs w:val="21"/>
        </w:rPr>
      </w:pPr>
      <w:r>
        <w:rPr>
          <w:rFonts w:ascii="宋体" w:hAnsi="宋体"/>
          <w:b w:val="0"/>
          <w:color w:val="000000"/>
          <w:sz w:val="21"/>
          <w:szCs w:val="21"/>
        </w:rPr>
        <w:t>9.3</w:t>
      </w:r>
      <w:r>
        <w:rPr>
          <w:rFonts w:hint="eastAsia" w:ascii="宋体" w:hAnsi="宋体"/>
          <w:b w:val="0"/>
          <w:color w:val="000000"/>
          <w:sz w:val="21"/>
          <w:szCs w:val="21"/>
        </w:rPr>
        <w:t>供应商有下列情形之一的，属于恶意串通行为，将报同级监督管理部门：</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（1）供应商直接或者间接从采购人或者采购代理机构处获得其他供应商的相关信息并修改其投标文件或者响应文件；</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（2）供应商按照采购人或者采购代理机构的授意撤换、修改投标文件或者响应文件；</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（3）供应商之间协商报价、技术方案等投标文件或者响应文件的实质性内容；</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（4）属于同一集团、协会、商会等组织成员的供应商按照该组织要求协同参加政府采购活动；</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（5）供应商之间事先约定一致抬高或者压低投标报价，或者在招标项目中事先约定轮流以高价位或者低价位中标，或者事先约定由某一特定供应商中标，然后再参加投标；</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（6）供应商之间商定部分供应商放弃参加政府采购活动或者放弃中标；</w:t>
      </w:r>
    </w:p>
    <w:p>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（7）供应商与采购人或者采购代理机构之间、供应商相互之间，为谋求特定供应商中标或者排斥其他供应商的其他串通行为。</w:t>
      </w:r>
    </w:p>
    <w:p>
      <w:pPr>
        <w:pStyle w:val="25"/>
        <w:snapToGrid w:val="0"/>
        <w:spacing w:line="360" w:lineRule="auto"/>
        <w:ind w:left="2" w:leftChars="1" w:firstLine="422" w:firstLineChars="200"/>
        <w:rPr>
          <w:rFonts w:hAnsi="宋体"/>
          <w:b/>
          <w:color w:val="000000"/>
          <w:kern w:val="2"/>
          <w:sz w:val="21"/>
        </w:rPr>
      </w:pPr>
    </w:p>
    <w:p>
      <w:pPr>
        <w:pStyle w:val="6"/>
        <w:keepNext w:val="0"/>
        <w:keepLines w:val="0"/>
        <w:jc w:val="center"/>
        <w:rPr>
          <w:color w:val="000000"/>
        </w:rPr>
      </w:pPr>
      <w:bookmarkStart w:id="123" w:name="_Toc254970675"/>
      <w:bookmarkStart w:id="124" w:name="_Toc254970534"/>
      <w:r>
        <w:rPr>
          <w:rFonts w:hint="eastAsia"/>
          <w:color w:val="000000"/>
        </w:rPr>
        <w:t>二、招标文件</w:t>
      </w:r>
      <w:bookmarkEnd w:id="123"/>
      <w:bookmarkEnd w:id="124"/>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10.招标文件的组成</w:t>
      </w:r>
    </w:p>
    <w:p>
      <w:pPr>
        <w:snapToGrid w:val="0"/>
        <w:spacing w:line="360" w:lineRule="auto"/>
        <w:ind w:firstLine="420"/>
        <w:jc w:val="left"/>
        <w:rPr>
          <w:rFonts w:ascii="宋体" w:hAnsi="宋体"/>
          <w:color w:val="000000"/>
          <w:szCs w:val="21"/>
        </w:rPr>
      </w:pPr>
      <w:r>
        <w:rPr>
          <w:rFonts w:hint="eastAsia" w:ascii="宋体" w:hAnsi="宋体"/>
          <w:color w:val="000000"/>
          <w:szCs w:val="21"/>
        </w:rPr>
        <w:t>（1）招标公告；</w:t>
      </w:r>
    </w:p>
    <w:p>
      <w:pPr>
        <w:snapToGrid w:val="0"/>
        <w:spacing w:line="360" w:lineRule="auto"/>
        <w:ind w:firstLine="420"/>
        <w:jc w:val="left"/>
        <w:rPr>
          <w:rFonts w:ascii="宋体" w:hAnsi="宋体"/>
          <w:color w:val="000000"/>
          <w:szCs w:val="21"/>
        </w:rPr>
      </w:pPr>
      <w:r>
        <w:rPr>
          <w:rFonts w:hint="eastAsia" w:ascii="宋体" w:hAnsi="宋体"/>
          <w:color w:val="000000"/>
          <w:szCs w:val="21"/>
        </w:rPr>
        <w:t xml:space="preserve">（2）采购需求； </w:t>
      </w:r>
    </w:p>
    <w:p>
      <w:pPr>
        <w:snapToGrid w:val="0"/>
        <w:spacing w:line="360" w:lineRule="auto"/>
        <w:ind w:firstLine="420"/>
        <w:jc w:val="left"/>
        <w:rPr>
          <w:rFonts w:ascii="宋体" w:hAnsi="宋体"/>
          <w:color w:val="000000"/>
          <w:szCs w:val="21"/>
        </w:rPr>
      </w:pPr>
      <w:r>
        <w:rPr>
          <w:rFonts w:hint="eastAsia" w:ascii="宋体" w:hAnsi="宋体"/>
          <w:color w:val="000000"/>
          <w:szCs w:val="21"/>
        </w:rPr>
        <w:t>（3）投标人须知；</w:t>
      </w:r>
    </w:p>
    <w:p>
      <w:pPr>
        <w:snapToGrid w:val="0"/>
        <w:spacing w:line="360" w:lineRule="auto"/>
        <w:ind w:firstLine="420"/>
        <w:jc w:val="left"/>
        <w:rPr>
          <w:rFonts w:ascii="宋体" w:hAnsi="宋体"/>
          <w:color w:val="000000"/>
          <w:szCs w:val="21"/>
        </w:rPr>
      </w:pPr>
      <w:r>
        <w:rPr>
          <w:rFonts w:hint="eastAsia" w:ascii="宋体" w:hAnsi="宋体"/>
          <w:color w:val="000000"/>
          <w:szCs w:val="21"/>
        </w:rPr>
        <w:t>（4）评标方法及评标标准；</w:t>
      </w:r>
    </w:p>
    <w:p>
      <w:pPr>
        <w:snapToGrid w:val="0"/>
        <w:spacing w:line="360" w:lineRule="auto"/>
        <w:ind w:firstLine="420"/>
        <w:jc w:val="left"/>
        <w:rPr>
          <w:rFonts w:ascii="宋体" w:hAnsi="宋体"/>
          <w:color w:val="000000"/>
          <w:szCs w:val="21"/>
        </w:rPr>
      </w:pPr>
      <w:r>
        <w:rPr>
          <w:rFonts w:hint="eastAsia" w:ascii="宋体" w:hAnsi="宋体"/>
          <w:color w:val="000000"/>
          <w:szCs w:val="21"/>
        </w:rPr>
        <w:t>（5）拟签订的合同文本；</w:t>
      </w:r>
    </w:p>
    <w:p>
      <w:pPr>
        <w:snapToGrid w:val="0"/>
        <w:spacing w:line="360" w:lineRule="auto"/>
        <w:ind w:firstLine="420"/>
        <w:jc w:val="left"/>
        <w:rPr>
          <w:rFonts w:ascii="宋体" w:hAnsi="宋体"/>
          <w:color w:val="000000"/>
          <w:szCs w:val="21"/>
        </w:rPr>
      </w:pPr>
      <w:r>
        <w:rPr>
          <w:rFonts w:hint="eastAsia" w:ascii="宋体" w:hAnsi="宋体"/>
          <w:color w:val="000000"/>
          <w:szCs w:val="21"/>
        </w:rPr>
        <w:t>（6）投标文件格式。</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5"/>
        <w:snapToGrid w:val="0"/>
        <w:spacing w:line="360" w:lineRule="auto"/>
        <w:ind w:firstLine="420" w:firstLineChars="200"/>
        <w:rPr>
          <w:rFonts w:hAnsi="宋体"/>
          <w:color w:val="000000"/>
          <w:sz w:val="21"/>
        </w:rPr>
      </w:pPr>
      <w:r>
        <w:rPr>
          <w:rFonts w:hint="eastAsia" w:hAnsi="宋体"/>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5"/>
        <w:snapToGrid w:val="0"/>
        <w:spacing w:line="360" w:lineRule="auto"/>
        <w:ind w:firstLine="420" w:firstLineChars="200"/>
        <w:rPr>
          <w:rFonts w:hAnsi="宋体"/>
          <w:color w:val="000000"/>
          <w:sz w:val="21"/>
        </w:rPr>
      </w:pPr>
      <w:r>
        <w:rPr>
          <w:rFonts w:hint="eastAsia" w:hAnsi="宋体"/>
          <w:color w:val="000000"/>
          <w:sz w:val="21"/>
        </w:rPr>
        <w:t>1</w:t>
      </w:r>
      <w:r>
        <w:rPr>
          <w:rFonts w:hAnsi="宋体"/>
          <w:color w:val="000000"/>
          <w:sz w:val="21"/>
        </w:rPr>
        <w:t>1.2</w:t>
      </w:r>
      <w:bookmarkStart w:id="125" w:name="_Hlk53134511"/>
      <w:r>
        <w:rPr>
          <w:rFonts w:hint="eastAsia" w:hAnsi="宋体"/>
          <w:color w:val="000000"/>
          <w:sz w:val="21"/>
        </w:rPr>
        <w:t>采购人或者采购代理机构可以在招标文件提供期限截止后，组织已获取招标文件的潜在投标人现场考察或者召开开标前答疑会，具体详见“投标人须知前附表”。</w:t>
      </w:r>
    </w:p>
    <w:bookmarkEnd w:id="125"/>
    <w:p>
      <w:pPr>
        <w:pStyle w:val="6"/>
        <w:keepNext w:val="0"/>
        <w:keepLines w:val="0"/>
        <w:jc w:val="center"/>
        <w:rPr>
          <w:color w:val="000000"/>
        </w:rPr>
      </w:pPr>
      <w:bookmarkStart w:id="126" w:name="_Toc254970676"/>
      <w:bookmarkStart w:id="127" w:name="_Toc254970535"/>
      <w:r>
        <w:rPr>
          <w:rFonts w:hint="eastAsia"/>
          <w:color w:val="000000"/>
        </w:rPr>
        <w:t>三、投标文件的编制</w:t>
      </w:r>
      <w:bookmarkEnd w:id="126"/>
      <w:bookmarkEnd w:id="127"/>
    </w:p>
    <w:p>
      <w:pPr>
        <w:pStyle w:val="8"/>
        <w:keepNext w:val="0"/>
        <w:keepLines w:val="0"/>
        <w:spacing w:before="0" w:after="0" w:line="360" w:lineRule="auto"/>
        <w:ind w:left="420" w:leftChars="200"/>
        <w:rPr>
          <w:rFonts w:ascii="黑体" w:hAnsi="黑体" w:eastAsia="黑体"/>
          <w:color w:val="000000"/>
          <w:sz w:val="24"/>
        </w:rPr>
      </w:pPr>
      <w:bookmarkStart w:id="128" w:name="_Toc254970536"/>
      <w:bookmarkStart w:id="129" w:name="_Toc254970677"/>
      <w:r>
        <w:rPr>
          <w:rFonts w:hint="eastAsia" w:ascii="黑体" w:hAnsi="黑体" w:eastAsia="黑体"/>
          <w:color w:val="000000"/>
          <w:sz w:val="24"/>
        </w:rPr>
        <w:t>12.投标文件的编制原则</w:t>
      </w:r>
    </w:p>
    <w:p>
      <w:pPr>
        <w:snapToGrid w:val="0"/>
        <w:spacing w:line="360" w:lineRule="auto"/>
        <w:ind w:firstLine="420"/>
        <w:jc w:val="left"/>
        <w:rPr>
          <w:rFonts w:ascii="宋体" w:hAnsi="宋体" w:cs="Courier New"/>
          <w:color w:val="000000"/>
          <w:szCs w:val="21"/>
        </w:rPr>
      </w:pPr>
      <w:r>
        <w:rPr>
          <w:rFonts w:ascii="宋体" w:hAnsi="宋体"/>
          <w:color w:val="000000"/>
          <w:szCs w:val="21"/>
        </w:rPr>
        <w:t>投标人必须按照招标文件的要求编制投标文件。投标文件必须对招标文件提出的要求和条件作出明确响应。</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13.投标文件的组成</w:t>
      </w:r>
      <w:bookmarkEnd w:id="128"/>
      <w:bookmarkEnd w:id="129"/>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投标文件由报价文件、资格证明文件、商务文件、技术文件四部分组成。</w:t>
      </w:r>
    </w:p>
    <w:p>
      <w:pPr>
        <w:pStyle w:val="8"/>
        <w:keepNext w:val="0"/>
        <w:keepLines w:val="0"/>
        <w:spacing w:before="0" w:after="0" w:line="360" w:lineRule="auto"/>
        <w:ind w:left="420" w:leftChars="200"/>
        <w:rPr>
          <w:rFonts w:ascii="宋体" w:hAnsi="宋体"/>
          <w:b w:val="0"/>
          <w:color w:val="000000"/>
          <w:sz w:val="21"/>
          <w:szCs w:val="21"/>
        </w:rPr>
      </w:pPr>
      <w:bookmarkStart w:id="130" w:name="_13.1报价文件:_具体材料见“投标人须知前附表”。"/>
      <w:bookmarkEnd w:id="130"/>
      <w:r>
        <w:rPr>
          <w:rFonts w:hint="eastAsia" w:ascii="宋体" w:hAnsi="宋体"/>
          <w:b w:val="0"/>
          <w:color w:val="000000"/>
          <w:sz w:val="21"/>
          <w:szCs w:val="21"/>
        </w:rPr>
        <w:t>（1）报价文件：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8"/>
        <w:keepNext w:val="0"/>
        <w:keepLines w:val="0"/>
        <w:spacing w:before="0" w:after="0" w:line="360" w:lineRule="auto"/>
        <w:ind w:left="420" w:leftChars="200"/>
        <w:rPr>
          <w:rFonts w:ascii="宋体" w:hAnsi="宋体"/>
          <w:b w:val="0"/>
          <w:color w:val="000000"/>
          <w:sz w:val="21"/>
          <w:szCs w:val="21"/>
        </w:rPr>
      </w:pPr>
      <w:bookmarkStart w:id="131" w:name="_13.2资格证明文件：具体材料见“投标人须知前附表”。"/>
      <w:bookmarkEnd w:id="131"/>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8"/>
        <w:keepNext w:val="0"/>
        <w:keepLines w:val="0"/>
        <w:spacing w:before="0" w:after="0" w:line="360" w:lineRule="auto"/>
        <w:ind w:left="420" w:leftChars="200"/>
        <w:rPr>
          <w:rFonts w:ascii="宋体" w:hAnsi="宋体"/>
          <w:b w:val="0"/>
          <w:color w:val="000000"/>
          <w:sz w:val="21"/>
          <w:szCs w:val="21"/>
        </w:rPr>
      </w:pPr>
      <w:bookmarkStart w:id="132" w:name="_13.3商务文件:_具体材料见“投标人须知前附表”。"/>
      <w:bookmarkEnd w:id="132"/>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8"/>
        <w:keepNext w:val="0"/>
        <w:keepLines w:val="0"/>
        <w:spacing w:before="0" w:after="0" w:line="360" w:lineRule="auto"/>
        <w:ind w:left="420" w:leftChars="200"/>
        <w:rPr>
          <w:rFonts w:ascii="宋体" w:hAnsi="宋体"/>
          <w:b w:val="0"/>
          <w:color w:val="000000"/>
          <w:sz w:val="21"/>
          <w:szCs w:val="21"/>
        </w:rPr>
      </w:pPr>
      <w:bookmarkStart w:id="133" w:name="_13.4技术文件：具体材料见“投标人须知前附表”。"/>
      <w:bookmarkEnd w:id="133"/>
      <w:r>
        <w:rPr>
          <w:rFonts w:hint="eastAsia" w:ascii="宋体" w:hAnsi="宋体"/>
          <w:b w:val="0"/>
          <w:color w:val="000000"/>
          <w:sz w:val="21"/>
          <w:szCs w:val="21"/>
        </w:rPr>
        <w:t>（</w:t>
      </w:r>
      <w:r>
        <w:rPr>
          <w:rFonts w:ascii="宋体" w:hAnsi="宋体"/>
          <w:b w:val="0"/>
          <w:color w:val="000000"/>
          <w:sz w:val="21"/>
          <w:szCs w:val="21"/>
        </w:rPr>
        <w:t>4</w:t>
      </w:r>
      <w:r>
        <w:rPr>
          <w:rFonts w:hint="eastAsia" w:ascii="宋体" w:hAnsi="宋体"/>
          <w:b w:val="0"/>
          <w:color w:val="000000"/>
          <w:sz w:val="21"/>
          <w:szCs w:val="21"/>
        </w:rPr>
        <w:t>）技术文件：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8"/>
        <w:keepNext w:val="0"/>
        <w:keepLines w:val="0"/>
        <w:spacing w:before="0" w:after="0" w:line="360" w:lineRule="auto"/>
        <w:ind w:left="420" w:leftChars="200"/>
        <w:rPr>
          <w:rFonts w:ascii="黑体" w:hAnsi="黑体" w:eastAsia="黑体"/>
          <w:color w:val="000000"/>
          <w:sz w:val="24"/>
        </w:rPr>
      </w:pPr>
      <w:bookmarkStart w:id="134" w:name="_13.5投标文件电子版：具体材料见“投标人须知前附表”。"/>
      <w:bookmarkEnd w:id="134"/>
      <w:bookmarkStart w:id="135" w:name="_Toc254970537"/>
      <w:bookmarkStart w:id="136" w:name="_Toc254970678"/>
      <w:r>
        <w:rPr>
          <w:rFonts w:hint="eastAsia" w:ascii="黑体" w:hAnsi="黑体" w:eastAsia="黑体"/>
          <w:color w:val="000000"/>
          <w:sz w:val="24"/>
        </w:rPr>
        <w:t>14.投标文件的语言及计量</w:t>
      </w:r>
      <w:bookmarkEnd w:id="135"/>
      <w:bookmarkEnd w:id="136"/>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14.1语言文字</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14.2投标计量单位</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招标文件已有明确规定的，使用招标文件规定的计量单位；招标文件没有规定的，应采用中华人民共和国法定计量单位，货币种类为人民币，</w:t>
      </w:r>
      <w:r>
        <w:rPr>
          <w:rFonts w:hint="eastAsia" w:ascii="宋体" w:hAnsi="宋体"/>
          <w:color w:val="000000"/>
          <w:sz w:val="21"/>
          <w:szCs w:val="21"/>
        </w:rPr>
        <w:t>否则视同未响应。</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15.投标的风险</w:t>
      </w:r>
    </w:p>
    <w:p>
      <w:pPr>
        <w:pStyle w:val="25"/>
        <w:snapToGrid w:val="0"/>
        <w:spacing w:line="360" w:lineRule="auto"/>
        <w:ind w:firstLine="420" w:firstLineChars="200"/>
        <w:jc w:val="left"/>
        <w:rPr>
          <w:rFonts w:hAnsi="宋体"/>
          <w:color w:val="000000"/>
          <w:sz w:val="21"/>
        </w:rPr>
      </w:pPr>
      <w:r>
        <w:rPr>
          <w:rFonts w:hint="eastAsia" w:hAnsi="宋体"/>
          <w:color w:val="000000"/>
          <w:sz w:val="21"/>
        </w:rPr>
        <w:t>投标人没有按照招标文件要求提供全部资料，或者投标人没有对招标文件作出实质性响应是投标人的风险，并可能导致其投标被拒绝。</w:t>
      </w:r>
    </w:p>
    <w:p>
      <w:pPr>
        <w:pStyle w:val="8"/>
        <w:keepNext w:val="0"/>
        <w:keepLines w:val="0"/>
        <w:spacing w:before="0" w:after="0" w:line="360" w:lineRule="auto"/>
        <w:ind w:left="420" w:leftChars="200"/>
        <w:rPr>
          <w:rFonts w:ascii="黑体" w:hAnsi="黑体" w:eastAsia="黑体"/>
          <w:color w:val="000000"/>
          <w:sz w:val="24"/>
        </w:rPr>
      </w:pPr>
      <w:bookmarkStart w:id="137" w:name="_Toc254970679"/>
      <w:bookmarkStart w:id="138" w:name="_Toc254970538"/>
      <w:r>
        <w:rPr>
          <w:rFonts w:hint="eastAsia" w:ascii="黑体" w:hAnsi="黑体" w:eastAsia="黑体"/>
          <w:color w:val="000000"/>
          <w:sz w:val="24"/>
        </w:rPr>
        <w:t>16.投标报价</w:t>
      </w:r>
      <w:bookmarkEnd w:id="137"/>
      <w:bookmarkEnd w:id="138"/>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16.1投标报价应按“第六章　投标文件格式”中“开标一览表”格式填写。</w:t>
      </w:r>
    </w:p>
    <w:p>
      <w:pPr>
        <w:pStyle w:val="8"/>
        <w:keepNext w:val="0"/>
        <w:keepLines w:val="0"/>
        <w:spacing w:before="0" w:after="0" w:line="360" w:lineRule="auto"/>
        <w:ind w:left="420" w:leftChars="200"/>
        <w:rPr>
          <w:rFonts w:ascii="宋体" w:hAnsi="宋体"/>
          <w:b w:val="0"/>
          <w:color w:val="000000"/>
          <w:sz w:val="21"/>
          <w:szCs w:val="21"/>
        </w:rPr>
      </w:pPr>
      <w:bookmarkStart w:id="139" w:name="_16.2投标报价具体定义见投标人须知前附表。"/>
      <w:bookmarkEnd w:id="139"/>
      <w:r>
        <w:rPr>
          <w:rFonts w:hint="eastAsia" w:ascii="宋体" w:hAnsi="宋体"/>
          <w:b w:val="0"/>
          <w:color w:val="000000"/>
          <w:sz w:val="21"/>
          <w:szCs w:val="21"/>
        </w:rPr>
        <w:t>16.2投标报价具体包括内容详见“投标人须知前附表”。</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16.3投标人必须就所投的全部内容分别作完整唯一总价报价，不得存在漏项报价；投标人必须就所投的单项内容作唯一报价。</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17.投标有效期</w:t>
      </w:r>
    </w:p>
    <w:p>
      <w:pPr>
        <w:pStyle w:val="8"/>
        <w:keepNext w:val="0"/>
        <w:keepLines w:val="0"/>
        <w:spacing w:before="0" w:after="0" w:line="360" w:lineRule="auto"/>
        <w:ind w:firstLine="420" w:firstLineChars="200"/>
        <w:rPr>
          <w:rFonts w:ascii="宋体" w:hAnsi="宋体"/>
          <w:b w:val="0"/>
          <w:color w:val="000000"/>
          <w:sz w:val="21"/>
          <w:szCs w:val="21"/>
        </w:rPr>
      </w:pPr>
      <w:bookmarkStart w:id="140" w:name="_17.1投标有效期应按“投标人须知中的前附表”规定的期限。"/>
      <w:bookmarkEnd w:id="140"/>
      <w:r>
        <w:rPr>
          <w:rFonts w:hint="eastAsia" w:ascii="宋体" w:hAnsi="宋体"/>
          <w:b w:val="0"/>
          <w:color w:val="000000"/>
          <w:sz w:val="21"/>
          <w:szCs w:val="21"/>
        </w:rPr>
        <w:t>17.1投标有效期是指为保证采购人有足够的时间在开标后完成评标、定标、合同签订等工作而要求投标人提交的投标文件在一定时间内保持有效的期限。</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17.2</w:t>
      </w:r>
      <w:bookmarkStart w:id="141" w:name="_Toc254970540"/>
      <w:bookmarkStart w:id="142" w:name="_Toc254970681"/>
      <w:r>
        <w:rPr>
          <w:rFonts w:hint="eastAsia" w:ascii="宋体" w:hAnsi="宋体"/>
          <w:b w:val="0"/>
          <w:color w:val="000000"/>
          <w:sz w:val="21"/>
          <w:szCs w:val="21"/>
        </w:rPr>
        <w:t xml:space="preserve"> 投标有效期应按规定的期限作出承诺，具体详见“投标人须知前附表”。</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17.3投标人的投标文件在投标有效期内均保持有效。</w:t>
      </w:r>
      <w:bookmarkEnd w:id="141"/>
      <w:bookmarkEnd w:id="142"/>
    </w:p>
    <w:p>
      <w:pPr>
        <w:pStyle w:val="8"/>
        <w:keepNext w:val="0"/>
        <w:keepLines w:val="0"/>
        <w:spacing w:before="0" w:after="0" w:line="360" w:lineRule="auto"/>
        <w:ind w:left="420" w:leftChars="200"/>
        <w:rPr>
          <w:rFonts w:ascii="黑体" w:hAnsi="黑体" w:eastAsia="黑体"/>
          <w:color w:val="000000"/>
          <w:sz w:val="24"/>
        </w:rPr>
      </w:pPr>
      <w:bookmarkStart w:id="143" w:name="_18.投标保证金"/>
      <w:bookmarkEnd w:id="143"/>
      <w:bookmarkStart w:id="144" w:name="_Toc254970682"/>
      <w:bookmarkStart w:id="145" w:name="_Toc254970541"/>
      <w:r>
        <w:rPr>
          <w:rFonts w:hint="eastAsia" w:ascii="黑体" w:hAnsi="黑体" w:eastAsia="黑体"/>
          <w:color w:val="000000"/>
          <w:sz w:val="24"/>
        </w:rPr>
        <w:t>18.投标保证金</w:t>
      </w:r>
      <w:bookmarkEnd w:id="144"/>
      <w:bookmarkEnd w:id="145"/>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18.1投标人须按“投标人须知前附表” 的规定提交投标保证金。</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18.2投标保证金的退还</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 xml:space="preserve">未中标人的投标保证金自中标通知书发出之日起4个工作日内退还；中标人的投标保证金自政府采购合同签订之日起4个工作日内退还。 </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18.3除逾期退还投标保证金和终止招标的情形以外，投标保证金不计息。</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 xml:space="preserve">18.4投标人有下列情形之一的，投标保证金将不予退还： </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（1）投标人在投标有效期内撤销投标文件的；</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（2）未按规定提交履约保证金的；</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（3）投标人在投标过程中弄虚作假，提供虚假材料的；</w:t>
      </w:r>
    </w:p>
    <w:p>
      <w:pPr>
        <w:snapToGrid w:val="0"/>
        <w:spacing w:line="360" w:lineRule="auto"/>
        <w:ind w:firstLine="411" w:firstLineChars="196"/>
        <w:rPr>
          <w:rFonts w:ascii="宋体" w:hAnsi="宋体"/>
          <w:color w:val="000000"/>
          <w:szCs w:val="21"/>
        </w:rPr>
      </w:pPr>
      <w:r>
        <w:rPr>
          <w:rFonts w:hint="eastAsia" w:ascii="宋体" w:hAnsi="宋体"/>
          <w:color w:val="000000"/>
          <w:szCs w:val="21"/>
        </w:rPr>
        <w:t>（4）中标人无正当理由不与采购人签订合同的；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（5）投标人出现本章第9.2、9.3情形的；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w:t>
      </w:r>
      <w:r>
        <w:rPr>
          <w:rFonts w:hint="eastAsia" w:ascii="宋体" w:hAnsi="宋体" w:cs="宋体"/>
          <w:color w:val="000000"/>
          <w:szCs w:val="21"/>
        </w:rPr>
        <w:t>法律法规规定的其他情形</w:t>
      </w:r>
      <w:r>
        <w:rPr>
          <w:rFonts w:hint="eastAsia" w:ascii="宋体" w:hAnsi="宋体"/>
          <w:color w:val="000000"/>
          <w:szCs w:val="21"/>
        </w:rPr>
        <w:t>。</w:t>
      </w:r>
    </w:p>
    <w:p>
      <w:pPr>
        <w:pStyle w:val="8"/>
        <w:keepNext w:val="0"/>
        <w:keepLines w:val="0"/>
        <w:spacing w:before="0" w:after="0" w:line="360" w:lineRule="auto"/>
        <w:ind w:left="420" w:leftChars="200"/>
        <w:rPr>
          <w:rFonts w:ascii="黑体" w:hAnsi="黑体" w:eastAsia="黑体"/>
          <w:color w:val="000000"/>
          <w:sz w:val="24"/>
        </w:rPr>
      </w:pPr>
      <w:bookmarkStart w:id="146" w:name="_Toc254970542"/>
      <w:bookmarkStart w:id="147" w:name="_Toc254970683"/>
      <w:r>
        <w:rPr>
          <w:rFonts w:hint="eastAsia" w:ascii="黑体" w:hAnsi="黑体" w:eastAsia="黑体"/>
          <w:color w:val="000000"/>
          <w:sz w:val="24"/>
        </w:rPr>
        <w:t>19.投标文件的</w:t>
      </w:r>
      <w:bookmarkEnd w:id="146"/>
      <w:bookmarkEnd w:id="147"/>
      <w:r>
        <w:rPr>
          <w:rFonts w:hint="eastAsia" w:ascii="黑体" w:hAnsi="黑体" w:eastAsia="黑体"/>
          <w:color w:val="000000"/>
          <w:sz w:val="24"/>
        </w:rPr>
        <w:t>编制</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pPr>
        <w:pStyle w:val="8"/>
        <w:keepNext w:val="0"/>
        <w:keepLines w:val="0"/>
        <w:spacing w:before="0" w:after="0" w:line="360" w:lineRule="auto"/>
        <w:ind w:firstLine="315" w:firstLineChars="150"/>
        <w:rPr>
          <w:rFonts w:ascii="宋体" w:hAnsi="宋体"/>
          <w:b w:val="0"/>
          <w:color w:val="000000"/>
          <w:sz w:val="21"/>
          <w:szCs w:val="21"/>
        </w:rPr>
      </w:pPr>
      <w:bookmarkStart w:id="148" w:name="_19.2投标文件应按报价文件、资格证明文件、商务文件、技术文件分别编制"/>
      <w:bookmarkEnd w:id="148"/>
      <w:r>
        <w:rPr>
          <w:rFonts w:hint="eastAsia" w:ascii="宋体" w:hAnsi="宋体"/>
          <w:b w:val="0"/>
          <w:color w:val="000000"/>
          <w:sz w:val="21"/>
          <w:szCs w:val="21"/>
        </w:rPr>
        <w:t>19.2为确保网上操作合法、有效和安全，投标人应当在投标截止时间前完成在“政采云”平台的身份认证，确保在电子投标过程中能够对相关数据电文进行加密和使用电子签名。</w:t>
      </w:r>
    </w:p>
    <w:p>
      <w:pPr>
        <w:pStyle w:val="8"/>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19.3投标文件须由投标人在规定位置签字（或者电子签名）、盖章（具体以投标人须知前附表或投标文件格式规定为准），</w:t>
      </w:r>
      <w:r>
        <w:rPr>
          <w:rFonts w:hint="eastAsia" w:ascii="宋体" w:hAnsi="宋体"/>
          <w:bCs/>
          <w:color w:val="000000"/>
          <w:sz w:val="21"/>
          <w:szCs w:val="21"/>
        </w:rPr>
        <w:t>否则按无效投标处理</w:t>
      </w:r>
      <w:r>
        <w:rPr>
          <w:rFonts w:hint="eastAsia" w:ascii="宋体" w:hAnsi="宋体"/>
          <w:b w:val="0"/>
          <w:color w:val="000000"/>
          <w:sz w:val="21"/>
          <w:szCs w:val="21"/>
        </w:rPr>
        <w:t>。</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Pr>
          <w:rFonts w:hint="eastAsia" w:ascii="宋体" w:hAnsi="宋体"/>
          <w:color w:val="000000"/>
          <w:sz w:val="21"/>
          <w:szCs w:val="21"/>
        </w:rPr>
        <w:t>否则按无效投标处理</w:t>
      </w:r>
      <w:r>
        <w:rPr>
          <w:rFonts w:hint="eastAsia" w:ascii="宋体" w:hAnsi="宋体"/>
          <w:b w:val="0"/>
          <w:color w:val="000000"/>
          <w:sz w:val="21"/>
          <w:szCs w:val="21"/>
        </w:rPr>
        <w:t>。</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19.5投标文件应尽量避免涂改、行间插字或者删除。如果出现上述情况，改动之处应由投标人的法定代表人（或负责人）或者其委托代理人签字（或者电子签名）或者加盖公章。投标文件因字迹潦草或者表达不清所引起的后果由投标人承担。</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20.电子备份投标文件</w:t>
      </w:r>
    </w:p>
    <w:p>
      <w:pPr>
        <w:spacing w:line="360" w:lineRule="auto"/>
        <w:ind w:firstLine="420" w:firstLineChars="200"/>
        <w:rPr>
          <w:rFonts w:ascii="黑体" w:hAnsi="黑体" w:eastAsia="黑体"/>
          <w:color w:val="000000"/>
          <w:sz w:val="24"/>
        </w:rPr>
      </w:pPr>
      <w:r>
        <w:rPr>
          <w:rFonts w:hint="eastAsia"/>
          <w:color w:val="000000"/>
        </w:rPr>
        <w:t>电子备份投标文件是指通过“政采云电子投标客户端”在线编制生成且后缀名为“</w:t>
      </w:r>
      <w:r>
        <w:rPr>
          <w:color w:val="000000"/>
        </w:rPr>
        <w:t>bfbs</w:t>
      </w:r>
      <w:r>
        <w:rPr>
          <w:rFonts w:hint="eastAsia"/>
          <w:color w:val="000000"/>
        </w:rPr>
        <w:t>”的文件，提交要求</w:t>
      </w:r>
      <w:r>
        <w:rPr>
          <w:rFonts w:hint="eastAsia" w:hAnsi="宋体"/>
          <w:bCs/>
          <w:color w:val="000000"/>
          <w:szCs w:val="21"/>
        </w:rPr>
        <w:t>详见在“投标人须知前附表”。</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21.投标文件的提交</w:t>
      </w:r>
    </w:p>
    <w:p>
      <w:pPr>
        <w:spacing w:line="360" w:lineRule="auto"/>
        <w:ind w:firstLine="420" w:firstLineChars="200"/>
        <w:rPr>
          <w:rFonts w:hAnsi="宋体"/>
          <w:b/>
          <w:color w:val="000000"/>
        </w:rPr>
      </w:pPr>
      <w:bookmarkStart w:id="149" w:name="_21.1投标人必须在“投标人须知中的前附表”规定的投标文件接收时间和投"/>
      <w:bookmarkEnd w:id="149"/>
      <w:r>
        <w:rPr>
          <w:rFonts w:hint="eastAsia" w:hAnsi="宋体"/>
          <w:bCs/>
          <w:color w:val="000000"/>
          <w:szCs w:val="21"/>
        </w:rPr>
        <w:t>21.1投标人必须在“投标人须知前附表”规定的</w:t>
      </w:r>
      <w:r>
        <w:rPr>
          <w:rFonts w:hint="eastAsia" w:ascii="宋体" w:hAnsi="宋体"/>
          <w:color w:val="000000"/>
          <w:szCs w:val="21"/>
        </w:rPr>
        <w:t>投标文件提交截止时间前将</w:t>
      </w:r>
      <w:r>
        <w:rPr>
          <w:rFonts w:hint="eastAsia" w:hAnsi="宋体"/>
          <w:bCs/>
          <w:color w:val="000000"/>
          <w:szCs w:val="21"/>
        </w:rPr>
        <w:t>电子投标文件提交至投标地点。电子投标文件应在制作完成后，</w:t>
      </w:r>
      <w:r>
        <w:rPr>
          <w:rFonts w:hAnsi="宋体"/>
          <w:bCs/>
          <w:color w:val="000000"/>
          <w:szCs w:val="21"/>
        </w:rPr>
        <w:t>在投标截止时间前</w:t>
      </w:r>
      <w:r>
        <w:rPr>
          <w:rFonts w:hint="eastAsia" w:hAnsi="宋体"/>
          <w:bCs/>
          <w:color w:val="000000"/>
          <w:szCs w:val="21"/>
        </w:rPr>
        <w:t>通过有效数字证书（CA认证锁）进行电子签章、加密，然后通过网络将加密的电子投标文件递交至</w:t>
      </w:r>
      <w:r>
        <w:rPr>
          <w:rFonts w:hint="eastAsia" w:ascii="宋体" w:hAnsi="宋体"/>
          <w:b/>
          <w:color w:val="000000"/>
          <w:szCs w:val="21"/>
        </w:rPr>
        <w:t>“政采云”平台</w:t>
      </w:r>
      <w:r>
        <w:rPr>
          <w:rFonts w:hint="eastAsia" w:hAnsi="宋体"/>
          <w:bCs/>
          <w:color w:val="000000"/>
          <w:szCs w:val="21"/>
        </w:rPr>
        <w:t xml:space="preserve">。 </w:t>
      </w:r>
      <w:r>
        <w:rPr>
          <w:rFonts w:hint="eastAsia" w:hAnsi="宋体"/>
          <w:b/>
          <w:color w:val="000000"/>
        </w:rPr>
        <w:t xml:space="preserve"> </w:t>
      </w:r>
    </w:p>
    <w:p>
      <w:pPr>
        <w:spacing w:line="360" w:lineRule="auto"/>
        <w:ind w:firstLine="422" w:firstLineChars="200"/>
        <w:rPr>
          <w:rFonts w:ascii="宋体" w:hAnsi="宋体"/>
          <w:b/>
          <w:color w:val="000000"/>
          <w:szCs w:val="20"/>
        </w:rPr>
      </w:pPr>
      <w:r>
        <w:rPr>
          <w:rFonts w:hint="eastAsia" w:ascii="宋体" w:hAnsi="宋体"/>
          <w:b/>
          <w:color w:val="000000"/>
          <w:szCs w:val="21"/>
        </w:rPr>
        <w:t>21.</w:t>
      </w:r>
      <w:r>
        <w:rPr>
          <w:rFonts w:ascii="宋体" w:hAnsi="宋体"/>
          <w:b/>
          <w:color w:val="000000"/>
          <w:szCs w:val="21"/>
        </w:rPr>
        <w:t>2</w:t>
      </w:r>
      <w:r>
        <w:rPr>
          <w:rFonts w:hint="eastAsia" w:ascii="宋体" w:hAnsi="宋体"/>
          <w:b/>
          <w:color w:val="000000"/>
          <w:szCs w:val="21"/>
        </w:rPr>
        <w:t>未在规定时间内提交或者未按照招标文件要求加密的电子投标文件，“政采云”平台将拒收。</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22. 投标文件的补充、修改、撤回与退回</w:t>
      </w:r>
    </w:p>
    <w:p>
      <w:pPr>
        <w:snapToGrid w:val="0"/>
        <w:spacing w:line="360" w:lineRule="auto"/>
        <w:ind w:firstLine="420"/>
        <w:jc w:val="left"/>
        <w:rPr>
          <w:rFonts w:ascii="宋体" w:hAnsi="宋体"/>
          <w:color w:val="000000"/>
          <w:szCs w:val="21"/>
        </w:rPr>
      </w:pPr>
      <w:bookmarkStart w:id="150" w:name="_Toc254970543"/>
      <w:bookmarkStart w:id="151" w:name="_Toc254970684"/>
      <w:r>
        <w:rPr>
          <w:rFonts w:ascii="宋体" w:hAnsi="宋体" w:cs="宋体"/>
          <w:color w:val="000000"/>
          <w:szCs w:val="21"/>
        </w:rPr>
        <w:t>22</w:t>
      </w:r>
      <w:r>
        <w:rPr>
          <w:rFonts w:hint="eastAsia" w:ascii="宋体" w:hAnsi="宋体" w:cs="宋体"/>
          <w:color w:val="000000"/>
          <w:szCs w:val="21"/>
        </w:rPr>
        <w:t>.1</w:t>
      </w:r>
      <w:r>
        <w:rPr>
          <w:rFonts w:hint="eastAsia" w:ascii="宋体" w:hAnsi="宋体"/>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cs="宋体"/>
          <w:color w:val="000000"/>
          <w:szCs w:val="21"/>
        </w:rPr>
        <w:t>（补充、修改或者撤回方式可</w:t>
      </w:r>
      <w:r>
        <w:rPr>
          <w:rFonts w:hint="eastAsia" w:ascii="宋体" w:hAnsi="宋体"/>
          <w:color w:val="000000"/>
          <w:szCs w:val="21"/>
        </w:rPr>
        <w:t>登陆</w:t>
      </w:r>
      <w:r>
        <w:rPr>
          <w:rFonts w:hint="eastAsia" w:ascii="宋体" w:hAnsi="宋体" w:cs="宋体"/>
          <w:color w:val="000000"/>
          <w:kern w:val="0"/>
          <w:szCs w:val="21"/>
        </w:rPr>
        <w:t>“政采云”平台，</w:t>
      </w:r>
      <w:r>
        <w:rPr>
          <w:rFonts w:hint="eastAsia" w:ascii="宋体" w:hAnsi="宋体"/>
          <w:color w:val="000000"/>
          <w:szCs w:val="21"/>
        </w:rPr>
        <w:t>依次进入“服务中心”中查看</w:t>
      </w:r>
      <w:r>
        <w:rPr>
          <w:rFonts w:hint="eastAsia" w:ascii="宋体" w:hAnsi="宋体" w:cs="宋体"/>
          <w:color w:val="000000"/>
          <w:szCs w:val="21"/>
        </w:rPr>
        <w:t xml:space="preserve"> “电子投标文件制作与投送教程”）</w:t>
      </w:r>
    </w:p>
    <w:bookmarkEnd w:id="150"/>
    <w:bookmarkEnd w:id="151"/>
    <w:p>
      <w:pPr>
        <w:pStyle w:val="92"/>
        <w:spacing w:before="0"/>
        <w:ind w:firstLine="420"/>
        <w:rPr>
          <w:rFonts w:ascii="宋体" w:hAnsi="宋体" w:cs="宋体"/>
          <w:color w:val="000000"/>
          <w:sz w:val="21"/>
          <w:szCs w:val="21"/>
        </w:rPr>
      </w:pPr>
      <w:r>
        <w:rPr>
          <w:rFonts w:ascii="宋体" w:hAnsi="宋体" w:cs="宋体"/>
          <w:color w:val="000000"/>
          <w:sz w:val="21"/>
          <w:szCs w:val="21"/>
        </w:rPr>
        <w:t>22.</w:t>
      </w:r>
      <w:r>
        <w:rPr>
          <w:rFonts w:hint="eastAsia" w:ascii="宋体" w:hAnsi="宋体" w:cs="宋体"/>
          <w:color w:val="000000"/>
          <w:sz w:val="21"/>
          <w:szCs w:val="21"/>
        </w:rPr>
        <w:t>2“政采云”平台收到投标文件后向供应商发出确认回执通知。在投标截止时间前，除供应商补充、修改或者撤回投标文件外，任何单位和个人不得解密或提取投标文件。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3</w:t>
      </w:r>
      <w:r>
        <w:rPr>
          <w:rFonts w:hint="eastAsia" w:ascii="宋体" w:hAnsi="宋体" w:cs="宋体"/>
          <w:color w:val="000000"/>
          <w:szCs w:val="21"/>
        </w:rPr>
        <w:t>在投标截止时间后，采购人和采购代理机构对已提交的投标文件概不退回。</w:t>
      </w:r>
    </w:p>
    <w:p>
      <w:pPr>
        <w:pStyle w:val="6"/>
        <w:keepNext w:val="0"/>
        <w:keepLines w:val="0"/>
        <w:jc w:val="center"/>
        <w:rPr>
          <w:color w:val="000000"/>
        </w:rPr>
      </w:pPr>
      <w:bookmarkStart w:id="152" w:name="_Toc254970685"/>
      <w:bookmarkStart w:id="153" w:name="_Toc254970544"/>
      <w:r>
        <w:rPr>
          <w:rFonts w:hint="eastAsia"/>
          <w:color w:val="000000"/>
        </w:rPr>
        <w:t>四、开    标</w:t>
      </w:r>
      <w:bookmarkEnd w:id="152"/>
      <w:bookmarkEnd w:id="153"/>
    </w:p>
    <w:p>
      <w:pPr>
        <w:pStyle w:val="8"/>
        <w:keepNext w:val="0"/>
        <w:keepLines w:val="0"/>
        <w:spacing w:before="0" w:after="0" w:line="360" w:lineRule="auto"/>
        <w:ind w:left="420" w:leftChars="200"/>
        <w:rPr>
          <w:rFonts w:ascii="黑体" w:hAnsi="黑体" w:eastAsia="黑体"/>
          <w:color w:val="000000"/>
          <w:sz w:val="24"/>
        </w:rPr>
      </w:pPr>
      <w:bookmarkStart w:id="154" w:name="_23.开标时间和地点"/>
      <w:bookmarkEnd w:id="154"/>
      <w:r>
        <w:rPr>
          <w:rFonts w:hint="eastAsia" w:ascii="黑体" w:hAnsi="黑体" w:eastAsia="黑体"/>
          <w:color w:val="000000"/>
          <w:sz w:val="24"/>
        </w:rPr>
        <w:t>23.开标时间和地点</w:t>
      </w:r>
    </w:p>
    <w:p>
      <w:pPr>
        <w:spacing w:line="360" w:lineRule="auto"/>
        <w:ind w:firstLine="420" w:firstLineChars="200"/>
        <w:rPr>
          <w:rFonts w:hAnsi="宋体"/>
          <w:bCs/>
          <w:color w:val="000000"/>
        </w:rPr>
      </w:pPr>
      <w:r>
        <w:rPr>
          <w:rFonts w:hint="eastAsia" w:hAnsi="宋体"/>
          <w:bCs/>
          <w:color w:val="000000"/>
        </w:rPr>
        <w:t>开标时间及地点详见“投标人须知前附表”</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24.开标程序</w:t>
      </w:r>
    </w:p>
    <w:p>
      <w:pPr>
        <w:pStyle w:val="9"/>
        <w:spacing w:line="360" w:lineRule="auto"/>
        <w:rPr>
          <w:color w:val="000000"/>
        </w:rPr>
      </w:pPr>
      <w:r>
        <w:rPr>
          <w:rFonts w:hint="eastAsia"/>
          <w:color w:val="000000"/>
        </w:rPr>
        <w:t>2</w:t>
      </w:r>
      <w:r>
        <w:rPr>
          <w:color w:val="000000"/>
        </w:rPr>
        <w:t>4.1</w:t>
      </w:r>
      <w:r>
        <w:rPr>
          <w:rFonts w:hint="eastAsia"/>
          <w:color w:val="000000"/>
        </w:rPr>
        <w:t>提交投标文件截止时间止，投标人不足3家的，不得开标。</w:t>
      </w:r>
    </w:p>
    <w:p>
      <w:pPr>
        <w:pStyle w:val="9"/>
        <w:spacing w:line="360" w:lineRule="auto"/>
        <w:rPr>
          <w:color w:val="000000"/>
        </w:rPr>
      </w:pPr>
      <w:r>
        <w:rPr>
          <w:rFonts w:hint="eastAsia"/>
          <w:color w:val="000000"/>
        </w:rPr>
        <w:t>24.</w:t>
      </w:r>
      <w:r>
        <w:rPr>
          <w:color w:val="000000"/>
        </w:rPr>
        <w:t>2</w:t>
      </w:r>
      <w:r>
        <w:rPr>
          <w:rFonts w:hint="eastAsia"/>
          <w:color w:val="000000"/>
        </w:rPr>
        <w:t>采购代理机构将按照招标文件规定的时间通过“政采云”平台组织线上开标活动，所有供应商均应当准时在线参加，投标人因未在线参加开标而导致投标文件无法按时解密等一切后果由投标人自己承担。</w:t>
      </w:r>
    </w:p>
    <w:p>
      <w:pPr>
        <w:pStyle w:val="9"/>
        <w:spacing w:line="360" w:lineRule="auto"/>
        <w:rPr>
          <w:color w:val="000000"/>
        </w:rPr>
      </w:pPr>
      <w:r>
        <w:rPr>
          <w:rFonts w:hint="eastAsia"/>
          <w:color w:val="000000"/>
        </w:rPr>
        <w:t>24.</w:t>
      </w:r>
      <w:r>
        <w:rPr>
          <w:color w:val="000000"/>
        </w:rPr>
        <w:t>3</w:t>
      </w:r>
      <w:r>
        <w:rPr>
          <w:rFonts w:hint="eastAsia"/>
          <w:color w:val="000000"/>
        </w:rPr>
        <w:t>开标程序</w:t>
      </w:r>
    </w:p>
    <w:p>
      <w:pPr>
        <w:pStyle w:val="9"/>
        <w:spacing w:line="360" w:lineRule="auto"/>
        <w:rPr>
          <w:color w:val="000000"/>
        </w:rPr>
      </w:pPr>
      <w:r>
        <w:rPr>
          <w:rFonts w:hint="eastAsia"/>
          <w:color w:val="000000"/>
        </w:rPr>
        <w:t>（1）解密电子投标文件。“政采云”平台按开标时间自动提取所有投标文件。采购代理机构依托“政采云”平台向各投标人发出电子加密投标文件【开始解密】通知，由投标人按</w:t>
      </w:r>
      <w:r>
        <w:rPr>
          <w:rFonts w:hint="eastAsia" w:hAnsi="宋体"/>
          <w:bCs/>
          <w:color w:val="000000"/>
          <w:szCs w:val="21"/>
        </w:rPr>
        <w:t>“投标人须知前附表”</w:t>
      </w:r>
      <w:r>
        <w:rPr>
          <w:rFonts w:hint="eastAsia"/>
          <w:color w:val="000000"/>
        </w:rPr>
        <w:t>规定的时间内自行进行投标文件解密。投标人的法定代表人（或负责人）或其委托代理人须凭加密时所用的CA锁准时登录到“政采云”平台电子开标大厅签到并对电子投标文件解密。</w:t>
      </w:r>
    </w:p>
    <w:p>
      <w:pPr>
        <w:pStyle w:val="9"/>
        <w:spacing w:line="360" w:lineRule="auto"/>
        <w:rPr>
          <w:color w:val="000000"/>
        </w:rPr>
      </w:pPr>
      <w:r>
        <w:rPr>
          <w:rFonts w:hint="eastAsia"/>
          <w:color w:val="000000"/>
        </w:rPr>
        <w:t>如招标文件规定不接受备份电子投标文件，</w:t>
      </w:r>
      <w:r>
        <w:rPr>
          <w:color w:val="000000"/>
        </w:rPr>
        <w:t>投标人</w:t>
      </w:r>
      <w:r>
        <w:rPr>
          <w:rFonts w:hint="eastAsia"/>
          <w:color w:val="000000"/>
        </w:rPr>
        <w:t>未在</w:t>
      </w:r>
      <w:r>
        <w:rPr>
          <w:color w:val="000000"/>
        </w:rPr>
        <w:t>规定的时间内解密</w:t>
      </w:r>
      <w:r>
        <w:rPr>
          <w:rFonts w:hint="eastAsia"/>
          <w:color w:val="000000"/>
        </w:rPr>
        <w:t>投标文件</w:t>
      </w:r>
      <w:r>
        <w:rPr>
          <w:color w:val="000000"/>
        </w:rPr>
        <w:t>或</w:t>
      </w:r>
      <w:r>
        <w:rPr>
          <w:rFonts w:hint="eastAsia"/>
          <w:color w:val="000000"/>
        </w:rPr>
        <w:t>者</w:t>
      </w:r>
      <w:r>
        <w:rPr>
          <w:color w:val="000000"/>
        </w:rPr>
        <w:t>解密失败的</w:t>
      </w:r>
      <w:r>
        <w:rPr>
          <w:rFonts w:hint="eastAsia"/>
          <w:color w:val="000000"/>
        </w:rPr>
        <w:t>，</w:t>
      </w:r>
      <w:r>
        <w:rPr>
          <w:rFonts w:hint="eastAsia" w:ascii="宋体" w:hAnsi="宋体"/>
          <w:color w:val="000000"/>
          <w:szCs w:val="21"/>
        </w:rPr>
        <w:t>投标人的投标文件作无效处理</w:t>
      </w:r>
      <w:r>
        <w:rPr>
          <w:rFonts w:hint="eastAsia"/>
          <w:color w:val="000000"/>
        </w:rPr>
        <w:t>；如招标文件规定接受备份电子投标文件，</w:t>
      </w:r>
      <w:r>
        <w:rPr>
          <w:color w:val="000000"/>
        </w:rPr>
        <w:t>投标人</w:t>
      </w:r>
      <w:r>
        <w:rPr>
          <w:rFonts w:hint="eastAsia"/>
          <w:color w:val="000000"/>
        </w:rPr>
        <w:t>未在</w:t>
      </w:r>
      <w:r>
        <w:rPr>
          <w:color w:val="000000"/>
        </w:rPr>
        <w:t>规定的时间内解密</w:t>
      </w:r>
      <w:r>
        <w:rPr>
          <w:rFonts w:hint="eastAsia"/>
          <w:color w:val="000000"/>
        </w:rPr>
        <w:t>投标文件</w:t>
      </w:r>
      <w:r>
        <w:rPr>
          <w:color w:val="000000"/>
        </w:rPr>
        <w:t>或</w:t>
      </w:r>
      <w:r>
        <w:rPr>
          <w:rFonts w:hint="eastAsia"/>
          <w:color w:val="000000"/>
        </w:rPr>
        <w:t>者</w:t>
      </w:r>
      <w:r>
        <w:rPr>
          <w:color w:val="000000"/>
        </w:rPr>
        <w:t>解密失败的，采购代理机构</w:t>
      </w:r>
      <w:r>
        <w:rPr>
          <w:rFonts w:hint="eastAsia"/>
          <w:color w:val="000000"/>
        </w:rPr>
        <w:t>将</w:t>
      </w:r>
      <w:r>
        <w:rPr>
          <w:color w:val="000000"/>
        </w:rPr>
        <w:t>电子备份投标文件按</w:t>
      </w:r>
      <w:r>
        <w:rPr>
          <w:rFonts w:hint="eastAsia"/>
          <w:color w:val="000000"/>
        </w:rPr>
        <w:t>“</w:t>
      </w:r>
      <w:r>
        <w:rPr>
          <w:color w:val="000000"/>
        </w:rPr>
        <w:t>政府采购云平台</w:t>
      </w:r>
      <w:r>
        <w:rPr>
          <w:rFonts w:hint="eastAsia"/>
          <w:color w:val="000000"/>
        </w:rPr>
        <w:t>”</w:t>
      </w:r>
      <w:r>
        <w:rPr>
          <w:color w:val="000000"/>
        </w:rPr>
        <w:t>操作规范上传至</w:t>
      </w:r>
      <w:r>
        <w:rPr>
          <w:rFonts w:hint="eastAsia"/>
          <w:color w:val="000000"/>
        </w:rPr>
        <w:t>“</w:t>
      </w:r>
      <w:r>
        <w:rPr>
          <w:color w:val="000000"/>
        </w:rPr>
        <w:t>政府采购云平台</w:t>
      </w:r>
      <w:r>
        <w:rPr>
          <w:rFonts w:hint="eastAsia"/>
          <w:color w:val="000000"/>
        </w:rPr>
        <w:t>”</w:t>
      </w:r>
      <w:r>
        <w:rPr>
          <w:color w:val="000000"/>
        </w:rPr>
        <w:t>，电子备份投标文件上传成功后，投标人原上传的“电子加密投标文件”自动失效。若投标人</w:t>
      </w:r>
      <w:r>
        <w:rPr>
          <w:rFonts w:hint="eastAsia"/>
          <w:color w:val="000000"/>
        </w:rPr>
        <w:t>未</w:t>
      </w:r>
      <w:r>
        <w:rPr>
          <w:color w:val="000000"/>
        </w:rPr>
        <w:t>在规定时间内解密</w:t>
      </w:r>
      <w:r>
        <w:rPr>
          <w:rFonts w:hint="eastAsia"/>
          <w:color w:val="000000"/>
        </w:rPr>
        <w:t>或者</w:t>
      </w:r>
      <w:r>
        <w:rPr>
          <w:color w:val="000000"/>
        </w:rPr>
        <w:t>解密失败</w:t>
      </w:r>
      <w:r>
        <w:rPr>
          <w:rFonts w:hint="eastAsia"/>
          <w:color w:val="000000"/>
        </w:rPr>
        <w:t>，</w:t>
      </w:r>
      <w:r>
        <w:rPr>
          <w:color w:val="000000"/>
        </w:rPr>
        <w:t>且未提供电子备份投标文件</w:t>
      </w:r>
      <w:r>
        <w:rPr>
          <w:rFonts w:hint="eastAsia"/>
          <w:color w:val="000000"/>
        </w:rPr>
        <w:t>或者</w:t>
      </w:r>
      <w:r>
        <w:rPr>
          <w:color w:val="000000"/>
        </w:rPr>
        <w:t>提供的电子备份投标文件无效</w:t>
      </w:r>
      <w:r>
        <w:rPr>
          <w:rFonts w:hint="eastAsia"/>
          <w:color w:val="000000"/>
        </w:rPr>
        <w:t>或者</w:t>
      </w:r>
      <w:r>
        <w:rPr>
          <w:color w:val="000000"/>
        </w:rPr>
        <w:t>电子备份投标文件无法</w:t>
      </w:r>
      <w:r>
        <w:rPr>
          <w:rFonts w:hint="eastAsia"/>
          <w:color w:val="000000"/>
        </w:rPr>
        <w:t>解读</w:t>
      </w:r>
      <w:r>
        <w:rPr>
          <w:color w:val="000000"/>
        </w:rPr>
        <w:t>的，</w:t>
      </w:r>
      <w:r>
        <w:rPr>
          <w:rFonts w:hint="eastAsia" w:ascii="宋体" w:hAnsi="宋体"/>
          <w:color w:val="000000"/>
          <w:szCs w:val="21"/>
        </w:rPr>
        <w:t>投标人的投标文件作无效处理</w:t>
      </w:r>
      <w:r>
        <w:rPr>
          <w:color w:val="000000"/>
        </w:rPr>
        <w:t>。</w:t>
      </w:r>
    </w:p>
    <w:p>
      <w:pPr>
        <w:pStyle w:val="9"/>
        <w:spacing w:line="360" w:lineRule="auto"/>
        <w:rPr>
          <w:color w:val="000000"/>
        </w:rPr>
      </w:pPr>
      <w:r>
        <w:rPr>
          <w:rFonts w:hint="eastAsia"/>
          <w:color w:val="000000"/>
        </w:rPr>
        <w:t>（2）电子唱标。投标文件解密结束，宣布的内容均在“政采云”平台远程开标大厅展示，具体详见</w:t>
      </w:r>
      <w:r>
        <w:rPr>
          <w:rFonts w:hint="eastAsia" w:hAnsi="宋体"/>
          <w:bCs/>
          <w:color w:val="000000"/>
        </w:rPr>
        <w:t>“投标人须知前附表”</w:t>
      </w:r>
      <w:r>
        <w:rPr>
          <w:rFonts w:hint="eastAsia"/>
          <w:color w:val="000000"/>
        </w:rPr>
        <w:t>；</w:t>
      </w:r>
    </w:p>
    <w:p>
      <w:pPr>
        <w:pStyle w:val="9"/>
        <w:spacing w:line="360" w:lineRule="auto"/>
        <w:rPr>
          <w:color w:val="000000"/>
        </w:rPr>
      </w:pPr>
      <w:r>
        <w:rPr>
          <w:rFonts w:hint="eastAsia"/>
          <w:color w:val="000000"/>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9"/>
        <w:spacing w:line="360" w:lineRule="auto"/>
        <w:rPr>
          <w:color w:val="000000"/>
        </w:rPr>
      </w:pPr>
      <w:r>
        <w:rPr>
          <w:rFonts w:hint="eastAsia"/>
          <w:color w:val="000000"/>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9"/>
        <w:spacing w:line="360" w:lineRule="auto"/>
        <w:rPr>
          <w:color w:val="000000"/>
        </w:rPr>
      </w:pPr>
      <w:r>
        <w:rPr>
          <w:rFonts w:hint="eastAsia"/>
          <w:color w:val="000000"/>
        </w:rPr>
        <w:t>（5）开标结束。</w:t>
      </w:r>
    </w:p>
    <w:p>
      <w:pPr>
        <w:pStyle w:val="25"/>
        <w:snapToGrid w:val="0"/>
        <w:spacing w:line="360" w:lineRule="auto"/>
        <w:ind w:firstLine="420" w:firstLineChars="200"/>
        <w:rPr>
          <w:rFonts w:ascii="Times New Roman" w:hAnsi="Times New Roman"/>
          <w:color w:val="000000"/>
          <w:kern w:val="2"/>
          <w:sz w:val="21"/>
          <w:szCs w:val="20"/>
        </w:rPr>
      </w:pPr>
      <w:r>
        <w:rPr>
          <w:rFonts w:hint="eastAsia" w:ascii="Times New Roman" w:hAnsi="Times New Roman"/>
          <w:color w:val="000000"/>
          <w:kern w:val="2"/>
          <w:sz w:val="21"/>
          <w:szCs w:val="20"/>
        </w:rPr>
        <w:t>特别说明：如遇“政采云”平台电子化开标或评审程序调整的，按调整后执行。</w:t>
      </w:r>
    </w:p>
    <w:p>
      <w:pPr>
        <w:pStyle w:val="25"/>
        <w:snapToGrid w:val="0"/>
        <w:spacing w:line="360" w:lineRule="auto"/>
        <w:ind w:left="689" w:leftChars="228" w:hanging="210" w:hangingChars="100"/>
        <w:rPr>
          <w:rFonts w:hAnsi="宋体"/>
          <w:color w:val="000000"/>
          <w:sz w:val="21"/>
        </w:rPr>
      </w:pPr>
    </w:p>
    <w:p>
      <w:pPr>
        <w:pStyle w:val="6"/>
        <w:keepNext w:val="0"/>
        <w:keepLines w:val="0"/>
        <w:jc w:val="center"/>
        <w:rPr>
          <w:color w:val="000000"/>
        </w:rPr>
      </w:pPr>
      <w:r>
        <w:rPr>
          <w:rFonts w:hint="eastAsia"/>
          <w:color w:val="000000"/>
        </w:rPr>
        <w:t>五、资格审查</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25.资格审查</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25.1</w:t>
      </w:r>
      <w:r>
        <w:rPr>
          <w:rFonts w:ascii="宋体" w:hAnsi="宋体"/>
          <w:b w:val="0"/>
          <w:color w:val="000000"/>
          <w:sz w:val="21"/>
          <w:szCs w:val="21"/>
        </w:rPr>
        <w:t>开标结束后，</w:t>
      </w:r>
      <w:r>
        <w:rPr>
          <w:rFonts w:hint="eastAsia" w:ascii="宋体" w:hAnsi="宋体"/>
          <w:b w:val="0"/>
          <w:color w:val="000000"/>
          <w:sz w:val="21"/>
          <w:szCs w:val="21"/>
        </w:rPr>
        <w:t>采购人或者采购代理机构通过电子开评标系统依据招标文件对电子投标文件进行线上资格审查</w:t>
      </w:r>
      <w:r>
        <w:rPr>
          <w:rFonts w:ascii="宋体" w:hAnsi="宋体"/>
          <w:b w:val="0"/>
          <w:color w:val="000000"/>
          <w:sz w:val="21"/>
          <w:szCs w:val="21"/>
        </w:rPr>
        <w:t>。</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8"/>
        <w:keepNext w:val="0"/>
        <w:keepLines w:val="0"/>
        <w:numPr>
          <w:ilvl w:val="4"/>
          <w:numId w:val="0"/>
        </w:numPr>
        <w:spacing w:before="0" w:after="0" w:line="360" w:lineRule="auto"/>
        <w:ind w:firstLine="422" w:firstLineChars="200"/>
        <w:rPr>
          <w:rFonts w:ascii="宋体" w:hAnsi="宋体"/>
          <w:color w:val="000000"/>
          <w:sz w:val="21"/>
          <w:szCs w:val="21"/>
        </w:rPr>
      </w:pPr>
      <w:bookmarkStart w:id="155" w:name="_25.3_投标人有下列情形之一的，资格审查不通过而导致其投标无效："/>
      <w:bookmarkEnd w:id="155"/>
      <w:r>
        <w:rPr>
          <w:rFonts w:hint="eastAsia" w:ascii="宋体" w:hAnsi="宋体"/>
          <w:color w:val="000000"/>
          <w:sz w:val="21"/>
          <w:szCs w:val="21"/>
        </w:rPr>
        <w:t>25.3 投标人有下列情形之一的，资格审查不通过，作无效投标处理：</w:t>
      </w:r>
    </w:p>
    <w:p>
      <w:pPr>
        <w:pStyle w:val="25"/>
        <w:snapToGrid w:val="0"/>
        <w:spacing w:line="360" w:lineRule="auto"/>
        <w:ind w:firstLine="422" w:firstLineChars="200"/>
        <w:rPr>
          <w:rFonts w:hAnsi="宋体"/>
          <w:b/>
          <w:color w:val="000000"/>
          <w:sz w:val="21"/>
        </w:rPr>
      </w:pPr>
      <w:r>
        <w:rPr>
          <w:rFonts w:hint="eastAsia" w:hAnsi="宋体"/>
          <w:b/>
          <w:color w:val="000000"/>
          <w:sz w:val="21"/>
        </w:rPr>
        <w:t>（1）不具备招标文件中规定的资格要求的；</w:t>
      </w:r>
    </w:p>
    <w:p>
      <w:pPr>
        <w:pStyle w:val="25"/>
        <w:snapToGrid w:val="0"/>
        <w:spacing w:line="360" w:lineRule="auto"/>
        <w:ind w:firstLine="422" w:firstLineChars="200"/>
        <w:rPr>
          <w:rFonts w:hAnsi="宋体"/>
          <w:b/>
          <w:color w:val="000000"/>
          <w:sz w:val="21"/>
        </w:rPr>
      </w:pPr>
      <w:r>
        <w:rPr>
          <w:rFonts w:hint="eastAsia" w:hAnsi="宋体"/>
          <w:b/>
          <w:color w:val="000000"/>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pPr>
        <w:pStyle w:val="25"/>
        <w:snapToGrid w:val="0"/>
        <w:spacing w:line="360" w:lineRule="auto"/>
        <w:ind w:firstLine="422" w:firstLineChars="200"/>
        <w:rPr>
          <w:rFonts w:hAnsi="宋体"/>
          <w:b/>
          <w:color w:val="000000"/>
          <w:sz w:val="21"/>
        </w:rPr>
      </w:pPr>
      <w:r>
        <w:rPr>
          <w:rFonts w:hint="eastAsia" w:hAnsi="宋体"/>
          <w:b/>
          <w:color w:val="000000"/>
          <w:sz w:val="21"/>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25"/>
        <w:snapToGrid w:val="0"/>
        <w:spacing w:line="360" w:lineRule="auto"/>
        <w:ind w:firstLine="422" w:firstLineChars="200"/>
        <w:rPr>
          <w:rFonts w:hAnsi="宋体"/>
          <w:b/>
          <w:color w:val="000000"/>
          <w:sz w:val="21"/>
        </w:rPr>
      </w:pPr>
      <w:r>
        <w:rPr>
          <w:rFonts w:hint="eastAsia" w:hAnsi="宋体"/>
          <w:b/>
          <w:color w:val="000000"/>
          <w:sz w:val="21"/>
        </w:rPr>
        <w:t>（4）投标文件中的资格证明文件缺少任一项“投标人须知前附表”资格证明文件规定“必须提供”的文件资料的；</w:t>
      </w:r>
    </w:p>
    <w:p>
      <w:pPr>
        <w:pStyle w:val="25"/>
        <w:snapToGrid w:val="0"/>
        <w:spacing w:line="360" w:lineRule="auto"/>
        <w:ind w:firstLine="422" w:firstLineChars="200"/>
        <w:rPr>
          <w:rFonts w:hAnsi="宋体"/>
          <w:b/>
          <w:color w:val="000000"/>
          <w:sz w:val="21"/>
        </w:rPr>
      </w:pPr>
      <w:r>
        <w:rPr>
          <w:rFonts w:hint="eastAsia" w:hAnsi="宋体"/>
          <w:b/>
          <w:color w:val="000000"/>
          <w:sz w:val="21"/>
        </w:rPr>
        <w:t>（5）投标文件中的资格证明文件出现任一项不符合“投标人须知前附表”资格证明文件规定“必须提供”的文件资料要求或者无效的。</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color w:val="000000"/>
          <w:sz w:val="21"/>
          <w:szCs w:val="21"/>
        </w:rPr>
        <w:t>25.4</w:t>
      </w:r>
      <w:r>
        <w:rPr>
          <w:rFonts w:ascii="宋体" w:hAnsi="宋体"/>
          <w:color w:val="000000"/>
          <w:sz w:val="21"/>
          <w:szCs w:val="21"/>
        </w:rPr>
        <w:t>合格投标人不足3家的，不得评标。</w:t>
      </w:r>
    </w:p>
    <w:p>
      <w:pPr>
        <w:pStyle w:val="25"/>
        <w:snapToGrid w:val="0"/>
        <w:spacing w:line="360" w:lineRule="auto"/>
        <w:ind w:left="689" w:leftChars="228" w:hanging="210" w:hangingChars="100"/>
        <w:rPr>
          <w:rFonts w:hAnsi="宋体"/>
          <w:color w:val="000000"/>
          <w:sz w:val="21"/>
        </w:rPr>
      </w:pPr>
    </w:p>
    <w:p>
      <w:pPr>
        <w:pStyle w:val="6"/>
        <w:keepNext w:val="0"/>
        <w:keepLines w:val="0"/>
        <w:jc w:val="center"/>
        <w:rPr>
          <w:color w:val="000000"/>
        </w:rPr>
      </w:pPr>
      <w:r>
        <w:rPr>
          <w:rFonts w:hint="eastAsia"/>
          <w:color w:val="000000"/>
        </w:rPr>
        <w:t>六、评   标</w:t>
      </w:r>
    </w:p>
    <w:p>
      <w:pPr>
        <w:pStyle w:val="8"/>
        <w:keepNext w:val="0"/>
        <w:keepLines w:val="0"/>
        <w:spacing w:before="0" w:after="0" w:line="360" w:lineRule="auto"/>
        <w:ind w:left="420" w:leftChars="200"/>
        <w:rPr>
          <w:rFonts w:ascii="黑体" w:hAnsi="黑体" w:eastAsia="黑体"/>
          <w:color w:val="000000"/>
          <w:sz w:val="24"/>
        </w:rPr>
      </w:pPr>
      <w:bookmarkStart w:id="156" w:name="_26.组建评标委员会"/>
      <w:bookmarkEnd w:id="156"/>
      <w:r>
        <w:rPr>
          <w:rFonts w:hint="eastAsia" w:ascii="黑体" w:hAnsi="黑体" w:eastAsia="黑体"/>
          <w:color w:val="000000"/>
          <w:sz w:val="24"/>
        </w:rPr>
        <w:t>26.组建评标委员会</w:t>
      </w:r>
    </w:p>
    <w:p>
      <w:pPr>
        <w:pStyle w:val="25"/>
        <w:snapToGrid w:val="0"/>
        <w:spacing w:line="360" w:lineRule="auto"/>
        <w:ind w:firstLine="420" w:firstLineChars="200"/>
        <w:rPr>
          <w:rFonts w:hAnsi="宋体"/>
          <w:color w:val="000000"/>
          <w:sz w:val="21"/>
        </w:rPr>
      </w:pPr>
      <w:r>
        <w:rPr>
          <w:rFonts w:hint="eastAsia" w:hAnsi="宋体"/>
          <w:color w:val="000000"/>
          <w:sz w:val="21"/>
        </w:rPr>
        <w:t>26.1评标委员会由采购人代表和评审专家组成，具体人数详见“投标人须知前附表”，其中评审专家不得少于成员总数的三分之二。</w:t>
      </w:r>
    </w:p>
    <w:p>
      <w:pPr>
        <w:pStyle w:val="25"/>
        <w:snapToGrid w:val="0"/>
        <w:spacing w:line="360" w:lineRule="auto"/>
        <w:ind w:left="2" w:leftChars="1" w:firstLine="420" w:firstLineChars="200"/>
        <w:rPr>
          <w:rFonts w:hAnsi="宋体"/>
          <w:color w:val="000000"/>
          <w:sz w:val="21"/>
        </w:rPr>
      </w:pPr>
      <w:r>
        <w:rPr>
          <w:rFonts w:hint="eastAsia" w:hAnsi="宋体"/>
          <w:color w:val="000000"/>
          <w:sz w:val="21"/>
        </w:rPr>
        <w:t>26.2参加过采购项目前期咨询论证的专家，不得参加该采购项目的评审活动。</w:t>
      </w:r>
    </w:p>
    <w:p>
      <w:pPr>
        <w:pStyle w:val="25"/>
        <w:snapToGrid w:val="0"/>
        <w:spacing w:line="360" w:lineRule="auto"/>
        <w:ind w:left="2" w:leftChars="1" w:firstLine="420" w:firstLineChars="200"/>
        <w:rPr>
          <w:rFonts w:hAnsi="宋体"/>
          <w:color w:val="000000"/>
          <w:sz w:val="21"/>
        </w:rPr>
      </w:pPr>
      <w:r>
        <w:rPr>
          <w:rFonts w:hint="eastAsia" w:hAnsi="宋体"/>
          <w:color w:val="000000"/>
          <w:sz w:val="21"/>
        </w:rPr>
        <w:t>26.3</w:t>
      </w:r>
      <w:r>
        <w:rPr>
          <w:rFonts w:hint="eastAsia" w:hAnsi="宋体"/>
          <w:bCs/>
          <w:color w:val="000000"/>
          <w:sz w:val="21"/>
        </w:rPr>
        <w:t>采购代理机构必须基于“政采云”平台选取评审专家，如采购代理机构未按规定选取专家的，视为本次开评标无效，应当重新采购。</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27.评标的依据</w:t>
      </w:r>
    </w:p>
    <w:p>
      <w:pPr>
        <w:pStyle w:val="25"/>
        <w:snapToGrid w:val="0"/>
        <w:spacing w:line="360" w:lineRule="auto"/>
        <w:ind w:firstLine="420" w:firstLineChars="200"/>
        <w:rPr>
          <w:rFonts w:hAnsi="宋体"/>
          <w:color w:val="000000"/>
          <w:sz w:val="21"/>
        </w:rPr>
      </w:pPr>
      <w:r>
        <w:rPr>
          <w:rFonts w:hint="eastAsia" w:hAnsi="宋体"/>
          <w:color w:val="000000"/>
          <w:sz w:val="21"/>
        </w:rPr>
        <w:t>评标委员会以</w:t>
      </w:r>
      <w:r>
        <w:rPr>
          <w:rFonts w:hint="eastAsia" w:hAnsi="宋体" w:cs="宋体"/>
          <w:color w:val="000000"/>
          <w:sz w:val="21"/>
        </w:rPr>
        <w:t>“第四章 评标方法和评标标准”</w:t>
      </w:r>
      <w:r>
        <w:rPr>
          <w:rFonts w:hint="eastAsia" w:hAnsi="宋体"/>
          <w:color w:val="000000"/>
          <w:sz w:val="21"/>
        </w:rPr>
        <w:t>为依据对投标文件进行评审，</w:t>
      </w:r>
      <w:r>
        <w:rPr>
          <w:rFonts w:hAnsi="宋体"/>
          <w:color w:val="000000"/>
          <w:sz w:val="21"/>
        </w:rPr>
        <w:t>没有规定的方法、评审因素和标准，不作为评标依据。</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28.评标原则</w:t>
      </w:r>
    </w:p>
    <w:p>
      <w:pPr>
        <w:pStyle w:val="25"/>
        <w:snapToGrid w:val="0"/>
        <w:spacing w:line="360" w:lineRule="auto"/>
        <w:ind w:firstLine="420" w:firstLineChars="200"/>
        <w:rPr>
          <w:rFonts w:hAnsi="宋体"/>
          <w:color w:val="000000"/>
          <w:sz w:val="21"/>
        </w:rPr>
      </w:pPr>
      <w:r>
        <w:rPr>
          <w:rFonts w:hint="eastAsia" w:hAnsi="宋体"/>
          <w:color w:val="000000"/>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5"/>
        <w:snapToGrid w:val="0"/>
        <w:spacing w:line="360" w:lineRule="auto"/>
        <w:ind w:firstLine="420" w:firstLineChars="200"/>
        <w:rPr>
          <w:rFonts w:hAnsi="宋体"/>
          <w:color w:val="000000"/>
          <w:sz w:val="21"/>
        </w:rPr>
      </w:pPr>
      <w:r>
        <w:rPr>
          <w:rFonts w:hint="eastAsia" w:hAnsi="宋体"/>
          <w:color w:val="000000"/>
          <w:sz w:val="21"/>
        </w:rPr>
        <w:t>28.2</w:t>
      </w:r>
      <w:bookmarkStart w:id="157" w:name="_28.3评标方法。本项目将按须知前附表规定的评标办法进行评标，具体评标"/>
      <w:bookmarkEnd w:id="157"/>
      <w:r>
        <w:rPr>
          <w:rFonts w:hint="eastAsia" w:hAnsi="宋体"/>
          <w:color w:val="000000"/>
          <w:sz w:val="21"/>
        </w:rPr>
        <w:t>评委表决。评标委员会成员对需要共同认定的事项存在争议的，应当按照少数服从多数的原则作出结论。</w:t>
      </w:r>
    </w:p>
    <w:p>
      <w:pPr>
        <w:pStyle w:val="25"/>
        <w:snapToGrid w:val="0"/>
        <w:spacing w:line="360" w:lineRule="auto"/>
        <w:ind w:firstLine="420" w:firstLineChars="200"/>
        <w:rPr>
          <w:rFonts w:hAnsi="宋体"/>
          <w:color w:val="000000"/>
          <w:sz w:val="21"/>
        </w:rPr>
      </w:pPr>
      <w:r>
        <w:rPr>
          <w:rFonts w:hint="eastAsia" w:hAnsi="宋体"/>
          <w:color w:val="000000"/>
          <w:sz w:val="21"/>
        </w:rPr>
        <w:t>28.</w:t>
      </w:r>
      <w:r>
        <w:rPr>
          <w:rFonts w:hAnsi="宋体"/>
          <w:color w:val="000000"/>
          <w:sz w:val="21"/>
        </w:rPr>
        <w:t>3</w:t>
      </w:r>
      <w:r>
        <w:rPr>
          <w:rFonts w:hint="eastAsia" w:hAnsi="宋体"/>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5"/>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8.4</w:t>
      </w:r>
      <w:r>
        <w:rPr>
          <w:rFonts w:hint="eastAsia" w:hAnsi="宋体"/>
          <w:color w:val="000000"/>
          <w:sz w:val="21"/>
        </w:rPr>
        <w:t>评标过程的监控。本项目电子评标过程实行网上留痕、全程录音、录像监控，</w:t>
      </w:r>
      <w:r>
        <w:rPr>
          <w:rFonts w:hint="eastAsia" w:hAnsi="宋体"/>
          <w:b/>
          <w:color w:val="000000"/>
          <w:sz w:val="21"/>
        </w:rPr>
        <w:t>投标人在评标过程中所进行的试图影响评标结果的不公正活动，可能导致其投标按无效处理。</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29.评标方法及中标候选人推荐</w:t>
      </w:r>
    </w:p>
    <w:p>
      <w:pPr>
        <w:pStyle w:val="25"/>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9.1</w:t>
      </w:r>
      <w:r>
        <w:rPr>
          <w:rFonts w:hint="eastAsia" w:hAnsi="宋体"/>
          <w:color w:val="000000"/>
          <w:sz w:val="21"/>
        </w:rPr>
        <w:t>本项目的评标方法详见“投标人须知前附表”。</w:t>
      </w:r>
    </w:p>
    <w:p>
      <w:pPr>
        <w:pStyle w:val="25"/>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9.2</w:t>
      </w:r>
      <w:r>
        <w:rPr>
          <w:rFonts w:hAnsi="宋体" w:cs="宋体"/>
          <w:color w:val="000000"/>
          <w:sz w:val="21"/>
        </w:rPr>
        <w:t xml:space="preserve"> </w:t>
      </w:r>
      <w:r>
        <w:rPr>
          <w:rFonts w:hint="eastAsia" w:hAnsi="宋体" w:cs="宋体"/>
          <w:color w:val="000000"/>
        </w:rPr>
        <w:t>商务/技术要求</w:t>
      </w:r>
      <w:r>
        <w:rPr>
          <w:rFonts w:hint="eastAsia" w:hAnsi="宋体"/>
          <w:color w:val="000000"/>
        </w:rPr>
        <w:t>允许负偏离的条款数</w:t>
      </w:r>
      <w:r>
        <w:rPr>
          <w:rFonts w:hAnsi="宋体"/>
          <w:color w:val="000000"/>
          <w:sz w:val="21"/>
        </w:rPr>
        <w:t>详见</w:t>
      </w:r>
      <w:r>
        <w:rPr>
          <w:rFonts w:hint="eastAsia" w:hAnsi="宋体"/>
          <w:color w:val="000000"/>
          <w:sz w:val="21"/>
        </w:rPr>
        <w:t>“投标人须知前附表”。</w:t>
      </w:r>
    </w:p>
    <w:p>
      <w:pPr>
        <w:pStyle w:val="25"/>
        <w:snapToGrid w:val="0"/>
        <w:spacing w:line="360" w:lineRule="auto"/>
        <w:ind w:firstLine="420" w:firstLineChars="200"/>
        <w:rPr>
          <w:rFonts w:hAnsi="宋体" w:cs="宋体"/>
          <w:color w:val="000000"/>
          <w:sz w:val="21"/>
        </w:rPr>
      </w:pPr>
      <w:r>
        <w:rPr>
          <w:rFonts w:hint="eastAsia" w:hAnsi="宋体"/>
          <w:color w:val="000000"/>
          <w:sz w:val="21"/>
        </w:rPr>
        <w:t>2</w:t>
      </w:r>
      <w:r>
        <w:rPr>
          <w:rFonts w:hAnsi="宋体"/>
          <w:color w:val="000000"/>
          <w:sz w:val="21"/>
        </w:rPr>
        <w:t>9.3</w:t>
      </w:r>
      <w:r>
        <w:rPr>
          <w:rFonts w:hAnsi="宋体" w:cs="宋体"/>
          <w:color w:val="000000"/>
          <w:sz w:val="21"/>
        </w:rPr>
        <w:t xml:space="preserve"> </w:t>
      </w:r>
      <w:r>
        <w:rPr>
          <w:rFonts w:hAnsi="宋体"/>
          <w:color w:val="000000"/>
          <w:sz w:val="21"/>
        </w:rPr>
        <w:t>中标候选人推荐数量详见</w:t>
      </w:r>
      <w:r>
        <w:rPr>
          <w:rFonts w:hint="eastAsia" w:hAnsi="宋体"/>
          <w:color w:val="000000"/>
          <w:sz w:val="21"/>
        </w:rPr>
        <w:t>“投标人须知前附表”。</w:t>
      </w:r>
    </w:p>
    <w:p>
      <w:pPr>
        <w:spacing w:line="360" w:lineRule="auto"/>
        <w:ind w:firstLine="420" w:firstLineChars="200"/>
        <w:rPr>
          <w:rFonts w:hAnsi="宋体"/>
          <w:color w:val="000000"/>
        </w:rPr>
      </w:pPr>
      <w:r>
        <w:rPr>
          <w:rFonts w:hint="eastAsia" w:hAnsi="宋体"/>
          <w:color w:val="000000"/>
        </w:rPr>
        <w:t>29.</w:t>
      </w:r>
      <w:r>
        <w:rPr>
          <w:rFonts w:hAnsi="宋体"/>
          <w:color w:val="000000"/>
        </w:rPr>
        <w:t>4</w:t>
      </w:r>
      <w:r>
        <w:rPr>
          <w:rFonts w:hint="eastAsia" w:hAnsi="宋体"/>
          <w:color w:val="000000"/>
        </w:rPr>
        <w:t xml:space="preserve"> 电子交易活动的中止。采购过程中出现以下情形，导致电子交易平台无法正常运行，或者无法保证电子交易的公平、公正和安全时，采购代理机构可以中止电子交易活动：</w:t>
      </w:r>
    </w:p>
    <w:p>
      <w:pPr>
        <w:spacing w:line="360" w:lineRule="auto"/>
        <w:ind w:firstLine="420" w:firstLineChars="200"/>
        <w:rPr>
          <w:rFonts w:hAnsi="宋体"/>
          <w:color w:val="000000"/>
        </w:rPr>
      </w:pPr>
      <w:r>
        <w:rPr>
          <w:rFonts w:hint="eastAsia" w:hAnsi="宋体"/>
          <w:color w:val="000000"/>
        </w:rPr>
        <w:t xml:space="preserve">（1）电子交易平台发生故障而无法登录访问的； </w:t>
      </w:r>
    </w:p>
    <w:p>
      <w:pPr>
        <w:spacing w:line="360" w:lineRule="auto"/>
        <w:ind w:firstLine="420" w:firstLineChars="200"/>
        <w:rPr>
          <w:rFonts w:hAnsi="宋体"/>
          <w:color w:val="000000"/>
        </w:rPr>
      </w:pPr>
      <w:r>
        <w:rPr>
          <w:rFonts w:hint="eastAsia" w:hAnsi="宋体"/>
          <w:color w:val="000000"/>
        </w:rPr>
        <w:t>（2）电子交易平台应用或数据库出现错误，不能进行正常操作的；</w:t>
      </w:r>
    </w:p>
    <w:p>
      <w:pPr>
        <w:spacing w:line="360" w:lineRule="auto"/>
        <w:ind w:firstLine="420" w:firstLineChars="200"/>
        <w:rPr>
          <w:rFonts w:hAnsi="宋体"/>
          <w:color w:val="000000"/>
        </w:rPr>
      </w:pPr>
      <w:r>
        <w:rPr>
          <w:rFonts w:hint="eastAsia" w:hAnsi="宋体"/>
          <w:color w:val="000000"/>
        </w:rPr>
        <w:t>（3）电子交易平台发现严重安全漏洞，有潜在泄密危险的；</w:t>
      </w:r>
    </w:p>
    <w:p>
      <w:pPr>
        <w:spacing w:line="360" w:lineRule="auto"/>
        <w:ind w:firstLine="420" w:firstLineChars="200"/>
        <w:rPr>
          <w:rFonts w:hAnsi="宋体"/>
          <w:color w:val="000000"/>
        </w:rPr>
      </w:pPr>
      <w:r>
        <w:rPr>
          <w:rFonts w:hint="eastAsia" w:hAnsi="宋体"/>
          <w:color w:val="000000"/>
        </w:rPr>
        <w:t xml:space="preserve">（4）病毒发作导致不能进行正常操作的； </w:t>
      </w:r>
    </w:p>
    <w:p>
      <w:pPr>
        <w:spacing w:line="360" w:lineRule="auto"/>
        <w:ind w:firstLine="420" w:firstLineChars="200"/>
        <w:rPr>
          <w:rFonts w:hAnsi="宋体"/>
          <w:color w:val="000000"/>
        </w:rPr>
      </w:pPr>
      <w:r>
        <w:rPr>
          <w:rFonts w:hint="eastAsia" w:hAnsi="宋体"/>
          <w:color w:val="000000"/>
        </w:rPr>
        <w:t>（5）其他无法保证电子交易的公平、公正和安全的情况。</w:t>
      </w:r>
    </w:p>
    <w:p>
      <w:pPr>
        <w:spacing w:line="360" w:lineRule="auto"/>
        <w:ind w:firstLine="420" w:firstLineChars="200"/>
        <w:rPr>
          <w:rFonts w:hAnsi="宋体"/>
          <w:color w:val="000000"/>
        </w:rPr>
      </w:pPr>
      <w:r>
        <w:rPr>
          <w:rFonts w:hint="eastAsia" w:hAnsi="宋体"/>
          <w:color w:val="000000"/>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25"/>
        <w:snapToGrid w:val="0"/>
        <w:spacing w:line="360" w:lineRule="auto"/>
        <w:rPr>
          <w:rFonts w:hAnsi="宋体"/>
          <w:color w:val="000000"/>
          <w:sz w:val="21"/>
        </w:rPr>
      </w:pPr>
    </w:p>
    <w:p>
      <w:pPr>
        <w:pStyle w:val="6"/>
        <w:keepNext w:val="0"/>
        <w:keepLines w:val="0"/>
        <w:jc w:val="center"/>
        <w:rPr>
          <w:color w:val="000000"/>
        </w:rPr>
      </w:pPr>
      <w:bookmarkStart w:id="158" w:name="_Toc254970687"/>
      <w:bookmarkStart w:id="159" w:name="_Toc254970546"/>
      <w:r>
        <w:rPr>
          <w:rFonts w:hint="eastAsia"/>
          <w:color w:val="000000"/>
        </w:rPr>
        <w:t>七、</w:t>
      </w:r>
      <w:bookmarkEnd w:id="158"/>
      <w:bookmarkEnd w:id="159"/>
      <w:r>
        <w:rPr>
          <w:rFonts w:hint="eastAsia"/>
          <w:color w:val="000000"/>
        </w:rPr>
        <w:t>中标和合同</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30</w:t>
      </w:r>
      <w:r>
        <w:rPr>
          <w:rFonts w:ascii="黑体" w:hAnsi="黑体" w:eastAsia="黑体"/>
          <w:color w:val="000000"/>
          <w:sz w:val="24"/>
        </w:rPr>
        <w:t xml:space="preserve"> </w:t>
      </w:r>
      <w:r>
        <w:rPr>
          <w:rFonts w:hint="eastAsia" w:ascii="黑体" w:hAnsi="黑体" w:eastAsia="黑体"/>
          <w:color w:val="000000"/>
          <w:sz w:val="24"/>
        </w:rPr>
        <w:t>确定中标人</w:t>
      </w:r>
    </w:p>
    <w:p>
      <w:pPr>
        <w:pStyle w:val="8"/>
        <w:keepNext w:val="0"/>
        <w:keepLines w:val="0"/>
        <w:spacing w:before="0" w:after="0" w:line="360" w:lineRule="auto"/>
        <w:ind w:firstLine="420" w:firstLineChars="200"/>
        <w:rPr>
          <w:rFonts w:ascii="宋体" w:hAnsi="宋体"/>
          <w:b w:val="0"/>
          <w:color w:val="000000"/>
          <w:sz w:val="21"/>
          <w:szCs w:val="21"/>
        </w:rPr>
      </w:pPr>
      <w:r>
        <w:rPr>
          <w:rFonts w:ascii="宋体" w:hAnsi="宋体"/>
          <w:b w:val="0"/>
          <w:color w:val="000000"/>
          <w:sz w:val="21"/>
          <w:szCs w:val="21"/>
        </w:rPr>
        <w:t>30.1</w:t>
      </w:r>
      <w:r>
        <w:rPr>
          <w:rFonts w:hint="eastAsia" w:ascii="宋体" w:hAnsi="宋体"/>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000000"/>
          <w:szCs w:val="21"/>
        </w:rPr>
      </w:pPr>
      <w:r>
        <w:rPr>
          <w:rFonts w:ascii="宋体" w:hAnsi="宋体" w:cs="Courier New"/>
          <w:color w:val="000000"/>
          <w:szCs w:val="21"/>
        </w:rPr>
        <w:t>30.2</w:t>
      </w:r>
      <w:r>
        <w:rPr>
          <w:rFonts w:hint="eastAsia" w:ascii="宋体" w:hAnsi="宋体" w:cs="Courier New"/>
          <w:color w:val="000000"/>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30.3出现下列情形之一的，应予废标：</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（1）符合专业条件的供应商或者对招标文件作实质响应的供应商不足三家的；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（2）出现影响采购公正的违法、违规行为的；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（3）投标人的报价均超过了采购预算，采购人不能支付的；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（4）因重大变故，采购任务取消的。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废标后，采购人应当将废标理由通知所有投标人。</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31. 结果公告</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1.1</w:t>
      </w:r>
      <w:r>
        <w:rPr>
          <w:rFonts w:hint="eastAsia" w:ascii="宋体" w:hAnsi="宋体"/>
          <w:b w:val="0"/>
          <w:color w:val="00000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31.2中标供应商享受《政府采购促进中小企业发展管理办法》（财库〔2020〕46号）规定的中小企业扶持政策的，采购人、采购代理机构应当随中标结果公开中标供应商的《中小企业声明函》。</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32.发出中标通知书</w:t>
      </w:r>
    </w:p>
    <w:p>
      <w:pPr>
        <w:pStyle w:val="8"/>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 xml:space="preserve">   </w:t>
      </w:r>
      <w:r>
        <w:rPr>
          <w:rFonts w:hint="eastAsia" w:ascii="宋体" w:hAnsi="宋体"/>
          <w:b w:val="0"/>
          <w:color w:val="000000"/>
          <w:sz w:val="21"/>
          <w:szCs w:val="21"/>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33. 无义务解释未中标原因</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采购代理机构无义务向未中标的投标人解释未中标原因。</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34.合同授予标准</w:t>
      </w:r>
    </w:p>
    <w:p>
      <w:pPr>
        <w:snapToGrid w:val="0"/>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35.履约保证金</w:t>
      </w:r>
    </w:p>
    <w:p>
      <w:pPr>
        <w:pStyle w:val="8"/>
        <w:keepNext w:val="0"/>
        <w:keepLines w:val="0"/>
        <w:spacing w:before="0" w:after="0" w:line="360" w:lineRule="auto"/>
        <w:ind w:firstLine="315" w:firstLineChars="150"/>
        <w:rPr>
          <w:rFonts w:ascii="宋体" w:hAnsi="宋体"/>
          <w:b w:val="0"/>
          <w:color w:val="000000"/>
          <w:sz w:val="21"/>
          <w:szCs w:val="21"/>
        </w:rPr>
      </w:pPr>
      <w:bookmarkStart w:id="160" w:name="_39.1中标人须于签订合同前按本须知前附表规定的金额转账或电汇到指定账"/>
      <w:bookmarkEnd w:id="160"/>
      <w:r>
        <w:rPr>
          <w:rFonts w:ascii="宋体" w:hAnsi="宋体"/>
          <w:b w:val="0"/>
          <w:color w:val="000000"/>
          <w:sz w:val="21"/>
          <w:szCs w:val="21"/>
        </w:rPr>
        <w:t xml:space="preserve"> </w:t>
      </w: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.1 履约保证金的金额、提交方式、退付的时间和条件详见 “投标人须知前附表”。中标人未按规定提交履约保证金的，视为拒绝与采购人签订合同。</w:t>
      </w:r>
    </w:p>
    <w:p>
      <w:pPr>
        <w:pStyle w:val="8"/>
        <w:keepNext w:val="0"/>
        <w:keepLines w:val="0"/>
        <w:spacing w:before="0" w:after="0" w:line="360" w:lineRule="auto"/>
        <w:ind w:firstLine="316" w:firstLineChars="150"/>
        <w:rPr>
          <w:rFonts w:ascii="宋体" w:hAnsi="宋体"/>
          <w:color w:val="000000"/>
          <w:sz w:val="21"/>
          <w:szCs w:val="21"/>
        </w:rPr>
      </w:pPr>
      <w:r>
        <w:rPr>
          <w:rFonts w:hint="eastAsia" w:ascii="宋体" w:hAnsi="宋体"/>
          <w:color w:val="000000"/>
          <w:sz w:val="21"/>
          <w:szCs w:val="21"/>
        </w:rPr>
        <w:t xml:space="preserve"> </w:t>
      </w:r>
      <w:r>
        <w:rPr>
          <w:rFonts w:hint="eastAsia" w:ascii="宋体" w:hAnsi="宋体"/>
          <w:b w:val="0"/>
          <w:bCs/>
          <w:color w:val="000000"/>
          <w:sz w:val="21"/>
          <w:szCs w:val="21"/>
        </w:rPr>
        <w:t>35.2在履约保证金退还日期前，若中标人的开户名称、开户银行、帐号有变动的，请以书面形式通知履约保证金收取单位，否则由此产生的后果由中标人自行承担。</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36.签订合同</w:t>
      </w:r>
    </w:p>
    <w:p>
      <w:pPr>
        <w:pStyle w:val="8"/>
        <w:keepNext w:val="0"/>
        <w:keepLines w:val="0"/>
        <w:spacing w:before="0" w:after="0" w:line="360" w:lineRule="auto"/>
        <w:ind w:firstLine="315" w:firstLineChars="150"/>
        <w:rPr>
          <w:rFonts w:ascii="宋体" w:hAnsi="宋体"/>
          <w:b w:val="0"/>
          <w:color w:val="000000"/>
          <w:sz w:val="21"/>
          <w:szCs w:val="21"/>
        </w:rPr>
      </w:pPr>
      <w:bookmarkStart w:id="161" w:name="_40.1投标人接到中标通知书后，按须知前附表规定向采购人出示相关资格证"/>
      <w:bookmarkEnd w:id="161"/>
      <w:r>
        <w:rPr>
          <w:rFonts w:hint="eastAsia" w:ascii="宋体" w:hAnsi="宋体"/>
          <w:b w:val="0"/>
          <w:color w:val="000000"/>
          <w:sz w:val="21"/>
          <w:szCs w:val="21"/>
        </w:rPr>
        <w:t xml:space="preserve"> </w:t>
      </w:r>
      <w:r>
        <w:rPr>
          <w:rFonts w:hint="eastAsia" w:ascii="宋体" w:hAnsi="宋体"/>
          <w:color w:val="000000"/>
          <w:sz w:val="21"/>
          <w:szCs w:val="21"/>
        </w:rPr>
        <w:t>36.1签订电子采购合同：中标人领取电子中标通知书后，</w:t>
      </w:r>
      <w:r>
        <w:rPr>
          <w:rFonts w:hint="eastAsia" w:ascii="宋体" w:hAnsi="宋体"/>
          <w:color w:val="000000"/>
          <w:kern w:val="0"/>
          <w:sz w:val="21"/>
          <w:szCs w:val="21"/>
        </w:rPr>
        <w:t>在</w:t>
      </w:r>
      <w:r>
        <w:rPr>
          <w:rFonts w:hint="eastAsia" w:ascii="宋体" w:hAnsi="宋体"/>
          <w:color w:val="000000"/>
          <w:kern w:val="0"/>
          <w:sz w:val="21"/>
          <w:szCs w:val="21"/>
          <w:lang w:val="zh-CN"/>
        </w:rPr>
        <w:t>规定的日期、时间、地点，由法定代表人（或负责人）或其授权代表与采购人代表签订电子采购合同。如中标人为联合体的，由联合体成员各方法定代表人（或负责人）或其授权代表与采购人代表签订合同。</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线下签订纸质合同：投标人领取中标通知书后，按“投标人须知前附表”规定向采购人出示相关证明材料，经采购人核验合格后方可签订合同。</w:t>
      </w:r>
    </w:p>
    <w:p>
      <w:pPr>
        <w:pStyle w:val="8"/>
        <w:keepNext w:val="0"/>
        <w:keepLines w:val="0"/>
        <w:numPr>
          <w:ilvl w:val="4"/>
          <w:numId w:val="0"/>
        </w:numPr>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36.2签订合同时间：按中标通知书规定的时间与采购人签订合同。</w:t>
      </w:r>
    </w:p>
    <w:p>
      <w:pPr>
        <w:pStyle w:val="8"/>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36.</w:t>
      </w:r>
      <w:r>
        <w:rPr>
          <w:rFonts w:ascii="宋体" w:hAnsi="宋体"/>
          <w:b w:val="0"/>
          <w:color w:val="000000"/>
          <w:sz w:val="21"/>
          <w:szCs w:val="21"/>
        </w:rPr>
        <w:t>3</w:t>
      </w:r>
      <w:r>
        <w:rPr>
          <w:rFonts w:hint="eastAsia" w:ascii="宋体" w:hAnsi="宋体"/>
          <w:b w:val="0"/>
          <w:color w:val="00000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000000"/>
          <w:szCs w:val="21"/>
        </w:rPr>
      </w:pPr>
      <w:r>
        <w:rPr>
          <w:rFonts w:hint="eastAsia" w:ascii="宋体" w:hAnsi="宋体"/>
          <w:color w:val="000000"/>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000000"/>
          <w:szCs w:val="21"/>
        </w:rPr>
      </w:pPr>
      <w:r>
        <w:rPr>
          <w:rFonts w:hint="eastAsia" w:ascii="宋体" w:hAnsi="宋体"/>
          <w:color w:val="000000"/>
          <w:szCs w:val="21"/>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000000"/>
          <w:szCs w:val="21"/>
        </w:rPr>
      </w:pPr>
      <w:r>
        <w:rPr>
          <w:rFonts w:hint="eastAsia" w:ascii="宋体" w:hAnsi="宋体"/>
          <w:color w:val="000000"/>
          <w:szCs w:val="21"/>
        </w:rPr>
        <w:t>36.6</w:t>
      </w:r>
      <w:r>
        <w:rPr>
          <w:rFonts w:hint="eastAsia" w:ascii="宋体" w:hAnsi="宋体" w:cs="仿宋_GB2312"/>
          <w:color w:val="000000"/>
          <w:szCs w:val="21"/>
        </w:rPr>
        <w:t>如签订合同并生效后，供应商无故拒绝或延期，除按照合同条款处理外，将承担相应的法律责任。</w:t>
      </w:r>
    </w:p>
    <w:p>
      <w:pPr>
        <w:spacing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宋体"/>
          <w:color w:val="000000"/>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8"/>
        <w:keepNext w:val="0"/>
        <w:keepLines w:val="0"/>
        <w:spacing w:before="0" w:after="0" w:line="360" w:lineRule="auto"/>
        <w:ind w:left="420" w:leftChars="200"/>
        <w:rPr>
          <w:rFonts w:ascii="黑体" w:hAnsi="黑体" w:eastAsia="黑体"/>
          <w:color w:val="000000"/>
          <w:sz w:val="24"/>
        </w:rPr>
      </w:pPr>
      <w:bookmarkStart w:id="162" w:name="_41.政府采购合同公告"/>
      <w:bookmarkEnd w:id="162"/>
      <w:r>
        <w:rPr>
          <w:rFonts w:hint="eastAsia" w:ascii="黑体" w:hAnsi="黑体" w:eastAsia="黑体"/>
          <w:color w:val="000000"/>
          <w:sz w:val="24"/>
        </w:rPr>
        <w:t>37.政府采购合同公告</w:t>
      </w:r>
    </w:p>
    <w:p>
      <w:pPr>
        <w:pStyle w:val="25"/>
        <w:snapToGrid w:val="0"/>
        <w:spacing w:line="360" w:lineRule="auto"/>
        <w:ind w:firstLine="420" w:firstLineChars="200"/>
        <w:rPr>
          <w:rFonts w:hAnsi="宋体"/>
          <w:color w:val="000000"/>
          <w:sz w:val="21"/>
        </w:rPr>
      </w:pPr>
      <w:r>
        <w:rPr>
          <w:rFonts w:hint="eastAsia" w:hAnsi="宋体"/>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pPr>
        <w:pStyle w:val="8"/>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pPr>
        <w:pStyle w:val="9"/>
        <w:spacing w:line="360" w:lineRule="auto"/>
        <w:rPr>
          <w:rFonts w:ascii="宋体" w:hAnsi="宋体"/>
          <w:color w:val="000000"/>
          <w:szCs w:val="21"/>
        </w:rPr>
      </w:pPr>
      <w:r>
        <w:rPr>
          <w:rFonts w:ascii="宋体" w:hAnsi="宋体"/>
          <w:color w:val="000000"/>
          <w:szCs w:val="21"/>
        </w:rPr>
        <w:t>38.1</w:t>
      </w:r>
      <w:r>
        <w:rPr>
          <w:rFonts w:hint="eastAsia" w:ascii="宋体" w:hAnsi="宋体"/>
          <w:color w:val="000000"/>
          <w:szCs w:val="21"/>
        </w:rPr>
        <w:t>供应商对政府采购活动事项有疑问的，可以向采购人提出询问，采购人或者采购代理机构应当在3个工作日内对供应商依法提出的询问作出答复，但答复的内容不得涉及商业秘密。</w:t>
      </w:r>
    </w:p>
    <w:p>
      <w:pPr>
        <w:pStyle w:val="8"/>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5"/>
        <w:snapToGrid w:val="0"/>
        <w:spacing w:line="360" w:lineRule="auto"/>
        <w:ind w:firstLine="420" w:firstLineChars="200"/>
        <w:rPr>
          <w:rFonts w:hAnsi="宋体"/>
          <w:color w:val="000000"/>
          <w:sz w:val="21"/>
        </w:rPr>
      </w:pPr>
      <w:r>
        <w:rPr>
          <w:rFonts w:hAnsi="宋体"/>
          <w:color w:val="000000"/>
          <w:sz w:val="21"/>
        </w:rPr>
        <w:t>（</w:t>
      </w:r>
      <w:r>
        <w:rPr>
          <w:rFonts w:hint="eastAsia" w:hAnsi="宋体"/>
          <w:color w:val="000000"/>
          <w:sz w:val="21"/>
        </w:rPr>
        <w:t>1</w:t>
      </w:r>
      <w:r>
        <w:rPr>
          <w:rFonts w:hAnsi="宋体"/>
          <w:color w:val="000000"/>
          <w:sz w:val="21"/>
        </w:rPr>
        <w:t>）对可以质疑的</w:t>
      </w:r>
      <w:r>
        <w:rPr>
          <w:rFonts w:hint="eastAsia" w:hAnsi="宋体"/>
          <w:color w:val="000000"/>
          <w:sz w:val="21"/>
        </w:rPr>
        <w:t>招标</w:t>
      </w:r>
      <w:r>
        <w:rPr>
          <w:rFonts w:hAnsi="宋体"/>
          <w:color w:val="000000"/>
          <w:sz w:val="21"/>
        </w:rPr>
        <w:t>文件提出质疑的，为</w:t>
      </w:r>
      <w:r>
        <w:rPr>
          <w:rFonts w:hint="eastAsia" w:hAnsi="宋体"/>
          <w:color w:val="000000"/>
          <w:sz w:val="21"/>
        </w:rPr>
        <w:t>获取招标</w:t>
      </w:r>
      <w:r>
        <w:rPr>
          <w:rFonts w:hAnsi="宋体"/>
          <w:color w:val="000000"/>
          <w:sz w:val="21"/>
        </w:rPr>
        <w:t>文件之日</w:t>
      </w:r>
      <w:r>
        <w:rPr>
          <w:rFonts w:hint="eastAsia" w:hAnsi="宋体"/>
          <w:color w:val="000000"/>
          <w:sz w:val="21"/>
        </w:rPr>
        <w:t>或者招标文件公告期限届满之日</w:t>
      </w:r>
      <w:r>
        <w:rPr>
          <w:rFonts w:hAnsi="宋体"/>
          <w:color w:val="000000"/>
          <w:sz w:val="21"/>
        </w:rPr>
        <w:t>；</w:t>
      </w:r>
    </w:p>
    <w:p>
      <w:pPr>
        <w:pStyle w:val="25"/>
        <w:snapToGrid w:val="0"/>
        <w:spacing w:line="360" w:lineRule="auto"/>
        <w:ind w:firstLine="420" w:firstLineChars="200"/>
        <w:rPr>
          <w:rFonts w:hAnsi="宋体"/>
          <w:color w:val="000000"/>
          <w:sz w:val="21"/>
        </w:rPr>
      </w:pPr>
      <w:r>
        <w:rPr>
          <w:rFonts w:hAnsi="宋体"/>
          <w:color w:val="000000"/>
          <w:sz w:val="21"/>
        </w:rPr>
        <w:t>（</w:t>
      </w:r>
      <w:r>
        <w:rPr>
          <w:rFonts w:hint="eastAsia" w:hAnsi="宋体"/>
          <w:color w:val="000000"/>
          <w:sz w:val="21"/>
        </w:rPr>
        <w:t>2</w:t>
      </w:r>
      <w:r>
        <w:rPr>
          <w:rFonts w:hAnsi="宋体"/>
          <w:color w:val="000000"/>
          <w:sz w:val="21"/>
        </w:rPr>
        <w:t>）对</w:t>
      </w:r>
      <w:r>
        <w:rPr>
          <w:rFonts w:hint="eastAsia" w:hAnsi="宋体"/>
          <w:color w:val="000000"/>
          <w:sz w:val="21"/>
        </w:rPr>
        <w:t>采购</w:t>
      </w:r>
      <w:r>
        <w:rPr>
          <w:rFonts w:hAnsi="宋体"/>
          <w:color w:val="000000"/>
          <w:sz w:val="21"/>
        </w:rPr>
        <w:t>过程提出质疑的，为各采购程序环节结束之日；</w:t>
      </w:r>
    </w:p>
    <w:p>
      <w:pPr>
        <w:pStyle w:val="25"/>
        <w:snapToGrid w:val="0"/>
        <w:spacing w:line="360" w:lineRule="auto"/>
        <w:ind w:firstLine="420" w:firstLineChars="200"/>
        <w:rPr>
          <w:rFonts w:hAnsi="宋体"/>
          <w:bCs/>
          <w:color w:val="000000"/>
          <w:sz w:val="21"/>
        </w:rPr>
      </w:pPr>
      <w:r>
        <w:rPr>
          <w:rFonts w:hAnsi="宋体"/>
          <w:color w:val="000000"/>
          <w:sz w:val="21"/>
        </w:rPr>
        <w:t>（</w:t>
      </w:r>
      <w:r>
        <w:rPr>
          <w:rFonts w:hint="eastAsia" w:hAnsi="宋体"/>
          <w:color w:val="000000"/>
          <w:sz w:val="21"/>
        </w:rPr>
        <w:t>3</w:t>
      </w:r>
      <w:r>
        <w:rPr>
          <w:rFonts w:hAnsi="宋体"/>
          <w:color w:val="000000"/>
          <w:sz w:val="21"/>
        </w:rPr>
        <w:t>）对中标结果提出质疑的，为中标结果公告期限届满之日。</w:t>
      </w:r>
    </w:p>
    <w:p>
      <w:pPr>
        <w:pStyle w:val="8"/>
        <w:keepNext w:val="0"/>
        <w:keepLines w:val="0"/>
        <w:spacing w:before="0" w:after="0" w:line="360" w:lineRule="auto"/>
        <w:ind w:firstLine="315" w:firstLineChars="150"/>
        <w:rPr>
          <w:rFonts w:ascii="宋体" w:hAnsi="宋体"/>
          <w:b w:val="0"/>
          <w:color w:val="000000"/>
          <w:sz w:val="21"/>
          <w:szCs w:val="21"/>
        </w:rPr>
      </w:pP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 xml:space="preserve"> </w:t>
      </w:r>
      <w:r>
        <w:rPr>
          <w:rFonts w:hAnsi="宋体"/>
          <w:b w:val="0"/>
          <w:bCs/>
          <w:color w:val="000000"/>
          <w:sz w:val="21"/>
        </w:rPr>
        <w:t>供应商提出质疑应当提交质疑函和必要的证明材料</w:t>
      </w:r>
      <w:r>
        <w:rPr>
          <w:rFonts w:hint="eastAsia" w:hAnsi="宋体"/>
          <w:b w:val="0"/>
          <w:bCs/>
          <w:color w:val="000000"/>
          <w:sz w:val="21"/>
        </w:rPr>
        <w:t>，</w:t>
      </w:r>
      <w:r>
        <w:rPr>
          <w:rFonts w:hAnsi="宋体"/>
          <w:b w:val="0"/>
          <w:bCs/>
          <w:color w:val="000000"/>
          <w:sz w:val="21"/>
        </w:rPr>
        <w:t>针对同一采购程序环节的质疑</w:t>
      </w:r>
      <w:r>
        <w:rPr>
          <w:rFonts w:hint="eastAsia" w:hAnsi="宋体"/>
          <w:b w:val="0"/>
          <w:bCs/>
          <w:color w:val="000000"/>
          <w:sz w:val="21"/>
        </w:rPr>
        <w:t>必须</w:t>
      </w:r>
      <w:r>
        <w:rPr>
          <w:rFonts w:hAnsi="宋体"/>
          <w:b w:val="0"/>
          <w:bCs/>
          <w:color w:val="000000"/>
          <w:sz w:val="21"/>
        </w:rPr>
        <w:t>在法定质疑期内一次性提出。质疑函应当包括下列内容</w:t>
      </w:r>
      <w:r>
        <w:rPr>
          <w:rFonts w:hint="eastAsia" w:hAnsi="宋体"/>
          <w:b w:val="0"/>
          <w:bCs/>
          <w:color w:val="000000"/>
          <w:sz w:val="21"/>
        </w:rPr>
        <w:t>（质疑函格式后附）</w:t>
      </w:r>
      <w:r>
        <w:rPr>
          <w:rFonts w:hAnsi="宋体"/>
          <w:b w:val="0"/>
          <w:bCs/>
          <w:color w:val="000000"/>
          <w:sz w:val="21"/>
        </w:rPr>
        <w:t>：</w:t>
      </w:r>
    </w:p>
    <w:p>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1</w:t>
      </w:r>
      <w:r>
        <w:rPr>
          <w:rFonts w:hAnsi="宋体"/>
          <w:bCs/>
          <w:color w:val="000000"/>
          <w:sz w:val="21"/>
        </w:rPr>
        <w:t>）供应商的姓名或者名称、地址、邮编、联系人及联系电话；</w:t>
      </w:r>
    </w:p>
    <w:p>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2</w:t>
      </w:r>
      <w:r>
        <w:rPr>
          <w:rFonts w:hAnsi="宋体"/>
          <w:bCs/>
          <w:color w:val="000000"/>
          <w:sz w:val="21"/>
        </w:rPr>
        <w:t>）质疑项目的名称、编号；</w:t>
      </w:r>
    </w:p>
    <w:p>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3</w:t>
      </w:r>
      <w:r>
        <w:rPr>
          <w:rFonts w:hAnsi="宋体"/>
          <w:bCs/>
          <w:color w:val="000000"/>
          <w:sz w:val="21"/>
        </w:rPr>
        <w:t>）具体、明确的质疑事项和与质疑事项相关的请求；</w:t>
      </w:r>
    </w:p>
    <w:p>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4</w:t>
      </w:r>
      <w:r>
        <w:rPr>
          <w:rFonts w:hAnsi="宋体"/>
          <w:bCs/>
          <w:color w:val="000000"/>
          <w:sz w:val="21"/>
        </w:rPr>
        <w:t>）事实依据；</w:t>
      </w:r>
    </w:p>
    <w:p>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5</w:t>
      </w:r>
      <w:r>
        <w:rPr>
          <w:rFonts w:hAnsi="宋体"/>
          <w:bCs/>
          <w:color w:val="000000"/>
          <w:sz w:val="21"/>
        </w:rPr>
        <w:t>）必要的法律依据；</w:t>
      </w:r>
    </w:p>
    <w:p>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6</w:t>
      </w:r>
      <w:r>
        <w:rPr>
          <w:rFonts w:hAnsi="宋体"/>
          <w:bCs/>
          <w:color w:val="000000"/>
          <w:sz w:val="21"/>
        </w:rPr>
        <w:t>）提出质疑的日期。</w:t>
      </w:r>
    </w:p>
    <w:p>
      <w:pPr>
        <w:pStyle w:val="25"/>
        <w:snapToGrid w:val="0"/>
        <w:spacing w:line="360" w:lineRule="auto"/>
        <w:ind w:firstLine="420" w:firstLineChars="200"/>
        <w:rPr>
          <w:rFonts w:hAnsi="宋体"/>
          <w:bCs/>
          <w:color w:val="000000"/>
          <w:sz w:val="21"/>
        </w:rPr>
      </w:pPr>
      <w:r>
        <w:rPr>
          <w:rFonts w:hAnsi="宋体"/>
          <w:bCs/>
          <w:color w:val="000000"/>
          <w:sz w:val="21"/>
        </w:rPr>
        <w:t>供应商为自然人的，应当由本人签字；供应商为法人或者其他组织的，应当由</w:t>
      </w:r>
      <w:r>
        <w:rPr>
          <w:rFonts w:hint="eastAsia" w:hAnsi="宋体"/>
          <w:bCs/>
          <w:color w:val="000000"/>
          <w:sz w:val="21"/>
        </w:rPr>
        <w:t>法定代表人（或负责人）</w:t>
      </w:r>
      <w:r>
        <w:rPr>
          <w:rFonts w:hAnsi="宋体"/>
          <w:bCs/>
          <w:color w:val="000000"/>
          <w:sz w:val="21"/>
        </w:rPr>
        <w:t>、主要负责人，或者其委托代理人签字或者盖章，并加盖公章</w:t>
      </w:r>
      <w:r>
        <w:rPr>
          <w:rFonts w:hint="eastAsia" w:hAnsi="宋体"/>
          <w:bCs/>
          <w:color w:val="000000"/>
          <w:sz w:val="21"/>
        </w:rPr>
        <w:t>。</w:t>
      </w:r>
    </w:p>
    <w:p>
      <w:pPr>
        <w:pStyle w:val="8"/>
        <w:keepNext w:val="0"/>
        <w:keepLines w:val="0"/>
        <w:snapToGrid w:val="0"/>
        <w:spacing w:before="0" w:after="0" w:line="360" w:lineRule="auto"/>
        <w:ind w:firstLine="420" w:firstLineChars="200"/>
        <w:rPr>
          <w:rFonts w:ascii="宋体" w:hAnsi="宋体"/>
          <w:b w:val="0"/>
          <w:bCs/>
          <w:color w:val="000000"/>
          <w:sz w:val="21"/>
          <w:szCs w:val="21"/>
        </w:rPr>
      </w:pPr>
      <w:r>
        <w:rPr>
          <w:rFonts w:ascii="宋体" w:hAnsi="宋体"/>
          <w:b w:val="0"/>
          <w:color w:val="000000"/>
          <w:sz w:val="21"/>
          <w:szCs w:val="21"/>
        </w:rPr>
        <w:t>3</w:t>
      </w:r>
      <w:r>
        <w:rPr>
          <w:rFonts w:ascii="宋体" w:hAnsi="宋体"/>
          <w:b w:val="0"/>
          <w:bCs/>
          <w:color w:val="000000"/>
          <w:sz w:val="21"/>
          <w:szCs w:val="21"/>
        </w:rPr>
        <w:t>8.4</w:t>
      </w:r>
      <w:r>
        <w:rPr>
          <w:rFonts w:hint="eastAsia" w:ascii="宋体" w:hAnsi="宋体"/>
          <w:b w:val="0"/>
          <w:bCs/>
          <w:color w:val="000000"/>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25"/>
        <w:snapToGrid w:val="0"/>
        <w:spacing w:line="360" w:lineRule="auto"/>
        <w:rPr>
          <w:rFonts w:hAnsi="宋体"/>
          <w:bCs/>
          <w:color w:val="000000"/>
          <w:sz w:val="21"/>
        </w:rPr>
      </w:pPr>
      <w:r>
        <w:rPr>
          <w:rFonts w:hint="eastAsia" w:hAnsi="宋体"/>
          <w:bCs/>
          <w:color w:val="000000"/>
          <w:sz w:val="21"/>
        </w:rPr>
        <w:t>　　（一）对招标文件提出的质疑，依法通过澄清或者修改可以继续开展采购活动的，澄清或者修改招标文件后继续开展采购活动；否则应当修改招标文件后重新开展采购活动。</w:t>
      </w:r>
    </w:p>
    <w:p>
      <w:pPr>
        <w:pStyle w:val="25"/>
        <w:snapToGrid w:val="0"/>
        <w:spacing w:line="360" w:lineRule="auto"/>
        <w:rPr>
          <w:rFonts w:hAnsi="宋体"/>
          <w:bCs/>
          <w:color w:val="000000"/>
          <w:sz w:val="21"/>
        </w:rPr>
      </w:pPr>
      <w:r>
        <w:rPr>
          <w:rFonts w:hint="eastAsia" w:hAnsi="宋体"/>
          <w:bCs/>
          <w:color w:val="000000"/>
          <w:sz w:val="21"/>
        </w:rPr>
        <w:t>　　（二）对采购过程、中标结果提出的质疑，合格供应商符合法定数量时，可以从合格的中标候选人中另行确定中标供应商的，应当依法另行确定中标供应商；否则应当重新开展采购活动。</w:t>
      </w:r>
    </w:p>
    <w:p>
      <w:pPr>
        <w:pStyle w:val="25"/>
        <w:snapToGrid w:val="0"/>
        <w:spacing w:line="360" w:lineRule="auto"/>
        <w:ind w:firstLine="420"/>
        <w:rPr>
          <w:rFonts w:hAnsi="宋体"/>
          <w:bCs/>
          <w:color w:val="000000"/>
          <w:sz w:val="21"/>
        </w:rPr>
      </w:pPr>
      <w:r>
        <w:rPr>
          <w:rFonts w:hint="eastAsia" w:hAnsi="宋体"/>
          <w:bCs/>
          <w:color w:val="000000"/>
          <w:sz w:val="21"/>
        </w:rPr>
        <w:t>质疑答复导致中标结果改变的，采购人或者采购代理机构应当将有关情况书面报告本级财政部门。</w:t>
      </w:r>
    </w:p>
    <w:p>
      <w:pPr>
        <w:pStyle w:val="25"/>
        <w:snapToGrid w:val="0"/>
        <w:spacing w:line="360" w:lineRule="auto"/>
        <w:ind w:firstLine="420" w:firstLineChars="200"/>
        <w:rPr>
          <w:rFonts w:hAnsi="宋体"/>
          <w:color w:val="000000"/>
          <w:sz w:val="21"/>
        </w:rPr>
      </w:pPr>
      <w:r>
        <w:rPr>
          <w:rFonts w:hAnsi="宋体"/>
          <w:color w:val="000000"/>
          <w:sz w:val="21"/>
        </w:rPr>
        <w:t>38</w:t>
      </w:r>
      <w:r>
        <w:rPr>
          <w:rFonts w:hint="eastAsia" w:hAnsi="宋体"/>
          <w:color w:val="000000"/>
          <w:sz w:val="21"/>
        </w:rPr>
        <w:t>.</w:t>
      </w:r>
      <w:r>
        <w:rPr>
          <w:rFonts w:hAnsi="宋体"/>
          <w:color w:val="000000"/>
          <w:sz w:val="21"/>
        </w:rPr>
        <w:t>5</w:t>
      </w:r>
      <w:r>
        <w:rPr>
          <w:rFonts w:hint="eastAsia" w:hAnsi="宋体"/>
          <w:color w:val="000000"/>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6"/>
        <w:keepNext w:val="0"/>
        <w:keepLines w:val="0"/>
        <w:jc w:val="center"/>
        <w:rPr>
          <w:color w:val="000000"/>
        </w:rPr>
      </w:pPr>
      <w:r>
        <w:rPr>
          <w:rFonts w:hint="eastAsia"/>
          <w:color w:val="000000"/>
        </w:rPr>
        <w:t>八、其他事项</w:t>
      </w:r>
    </w:p>
    <w:p>
      <w:pPr>
        <w:pStyle w:val="8"/>
        <w:keepNext w:val="0"/>
        <w:keepLines w:val="0"/>
        <w:spacing w:before="0" w:after="0" w:line="360" w:lineRule="auto"/>
        <w:ind w:left="420" w:leftChars="200"/>
        <w:rPr>
          <w:rFonts w:ascii="黑体" w:hAnsi="黑体" w:eastAsia="黑体"/>
          <w:color w:val="000000"/>
          <w:sz w:val="24"/>
        </w:rPr>
      </w:pPr>
      <w:bookmarkStart w:id="163" w:name="_42.代理服务费"/>
      <w:bookmarkEnd w:id="163"/>
      <w:r>
        <w:rPr>
          <w:rFonts w:hint="eastAsia" w:ascii="黑体" w:hAnsi="黑体" w:eastAsia="黑体"/>
          <w:color w:val="000000"/>
          <w:sz w:val="24"/>
        </w:rPr>
        <w:t>3</w:t>
      </w:r>
      <w:r>
        <w:rPr>
          <w:rFonts w:ascii="黑体" w:hAnsi="黑体" w:eastAsia="黑体"/>
          <w:color w:val="000000"/>
          <w:sz w:val="24"/>
        </w:rPr>
        <w:t>9</w:t>
      </w:r>
      <w:r>
        <w:rPr>
          <w:rFonts w:hint="eastAsia" w:ascii="黑体" w:hAnsi="黑体" w:eastAsia="黑体"/>
          <w:color w:val="000000"/>
          <w:sz w:val="24"/>
        </w:rPr>
        <w:t>.代理服务费</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.1代理服务收取标准及缴费账户详见“投标人须知前附表”，投标人为联合体的，可以由联合体中的一方或者多方共同交纳代理服务费。</w:t>
      </w:r>
    </w:p>
    <w:p>
      <w:pPr>
        <w:pStyle w:val="8"/>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.2代理服务收费标准：</w:t>
      </w: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000000"/>
                <w:szCs w:val="21"/>
              </w:rPr>
            </w:pPr>
            <w:r>
              <w:rPr>
                <w:rFonts w:hint="eastAsia" w:ascii="宋体" w:hAnsi="宋体"/>
                <w:color w:val="000000"/>
                <w:szCs w:val="21"/>
              </w:rPr>
              <w:t xml:space="preserve">               费率</w:t>
            </w:r>
          </w:p>
          <w:p>
            <w:pPr>
              <w:spacing w:line="360" w:lineRule="auto"/>
              <w:rPr>
                <w:rFonts w:ascii="宋体" w:hAnsi="宋体"/>
                <w:color w:val="000000"/>
                <w:szCs w:val="21"/>
              </w:rPr>
            </w:pPr>
            <w:r>
              <w:rPr>
                <w:rFonts w:hint="eastAsia" w:ascii="宋体" w:hAnsi="宋体"/>
                <w:color w:val="000000"/>
                <w:szCs w:val="21"/>
              </w:rPr>
              <w:t>中标金额</w:t>
            </w:r>
          </w:p>
        </w:tc>
        <w:tc>
          <w:tcPr>
            <w:tcW w:w="1659" w:type="dxa"/>
            <w:vAlign w:val="center"/>
          </w:tcPr>
          <w:p>
            <w:pPr>
              <w:spacing w:line="360" w:lineRule="auto"/>
              <w:ind w:firstLine="105" w:firstLineChars="50"/>
              <w:jc w:val="center"/>
              <w:rPr>
                <w:rFonts w:ascii="宋体" w:hAnsi="宋体"/>
                <w:color w:val="000000"/>
                <w:szCs w:val="21"/>
              </w:rPr>
            </w:pPr>
            <w:r>
              <w:rPr>
                <w:rFonts w:hint="eastAsia" w:ascii="宋体" w:hAnsi="宋体"/>
                <w:color w:val="000000"/>
                <w:szCs w:val="21"/>
              </w:rPr>
              <w:t>货物招标</w:t>
            </w:r>
          </w:p>
        </w:tc>
        <w:tc>
          <w:tcPr>
            <w:tcW w:w="1687" w:type="dxa"/>
            <w:vAlign w:val="center"/>
          </w:tcPr>
          <w:p>
            <w:pPr>
              <w:spacing w:line="360" w:lineRule="auto"/>
              <w:jc w:val="center"/>
              <w:rPr>
                <w:rFonts w:ascii="宋体" w:hAnsi="宋体"/>
                <w:color w:val="000000"/>
                <w:szCs w:val="21"/>
              </w:rPr>
            </w:pPr>
            <w:r>
              <w:rPr>
                <w:rFonts w:hint="eastAsia" w:ascii="宋体" w:hAnsi="宋体"/>
                <w:color w:val="000000"/>
                <w:szCs w:val="21"/>
              </w:rPr>
              <w:t>服务招标</w:t>
            </w:r>
          </w:p>
        </w:tc>
        <w:tc>
          <w:tcPr>
            <w:tcW w:w="1659" w:type="dxa"/>
            <w:vAlign w:val="center"/>
          </w:tcPr>
          <w:p>
            <w:pPr>
              <w:spacing w:line="360" w:lineRule="auto"/>
              <w:jc w:val="center"/>
              <w:rPr>
                <w:rFonts w:ascii="宋体" w:hAnsi="宋体"/>
                <w:color w:val="000000"/>
                <w:szCs w:val="21"/>
              </w:rPr>
            </w:pPr>
            <w:r>
              <w:rPr>
                <w:rFonts w:hint="eastAsia" w:ascii="宋体" w:hAnsi="宋体"/>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100万元以下</w:t>
            </w:r>
          </w:p>
        </w:tc>
        <w:tc>
          <w:tcPr>
            <w:tcW w:w="1659" w:type="dxa"/>
          </w:tcPr>
          <w:p>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1.5%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1.5%</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100～500万元</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1.1%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0.8%</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500～1000万元</w:t>
            </w:r>
          </w:p>
        </w:tc>
        <w:tc>
          <w:tcPr>
            <w:tcW w:w="1659" w:type="dxa"/>
          </w:tcPr>
          <w:p>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0.8%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0.45%</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1000～5000万元</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0.5%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0.25%</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5000万元～1亿元</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0.25%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0.1%</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1～5亿元</w:t>
            </w:r>
          </w:p>
        </w:tc>
        <w:tc>
          <w:tcPr>
            <w:tcW w:w="1659" w:type="dxa"/>
          </w:tcPr>
          <w:p>
            <w:pPr>
              <w:spacing w:line="360" w:lineRule="auto"/>
              <w:ind w:firstLine="210" w:firstLineChars="100"/>
              <w:rPr>
                <w:rFonts w:ascii="宋体" w:hAnsi="宋体"/>
                <w:color w:val="000000"/>
                <w:szCs w:val="21"/>
              </w:rPr>
            </w:pPr>
            <w:r>
              <w:rPr>
                <w:rFonts w:hint="eastAsia" w:ascii="宋体" w:hAnsi="宋体"/>
                <w:color w:val="000000"/>
                <w:szCs w:val="21"/>
              </w:rPr>
              <w:t>0.05%</w:t>
            </w:r>
          </w:p>
        </w:tc>
        <w:tc>
          <w:tcPr>
            <w:tcW w:w="1687" w:type="dxa"/>
          </w:tcPr>
          <w:p>
            <w:pPr>
              <w:spacing w:line="360" w:lineRule="auto"/>
              <w:rPr>
                <w:rFonts w:ascii="宋体" w:hAnsi="宋体"/>
                <w:color w:val="000000"/>
                <w:szCs w:val="21"/>
              </w:rPr>
            </w:pPr>
            <w:r>
              <w:rPr>
                <w:rFonts w:hint="eastAsia" w:ascii="宋体" w:hAnsi="宋体"/>
                <w:color w:val="000000"/>
                <w:szCs w:val="21"/>
              </w:rPr>
              <w:t xml:space="preserve">  0.05%</w:t>
            </w:r>
          </w:p>
        </w:tc>
        <w:tc>
          <w:tcPr>
            <w:tcW w:w="1659" w:type="dxa"/>
          </w:tcPr>
          <w:p>
            <w:pPr>
              <w:spacing w:line="360" w:lineRule="auto"/>
              <w:rPr>
                <w:rFonts w:ascii="宋体" w:hAnsi="宋体"/>
                <w:color w:val="000000"/>
                <w:szCs w:val="21"/>
              </w:rPr>
            </w:pPr>
            <w:r>
              <w:rPr>
                <w:rFonts w:hint="eastAsia" w:ascii="宋体" w:hAnsi="宋体"/>
                <w:color w:val="00000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5～10亿元</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0.035%</w:t>
            </w:r>
          </w:p>
        </w:tc>
        <w:tc>
          <w:tcPr>
            <w:tcW w:w="1687" w:type="dxa"/>
          </w:tcPr>
          <w:p>
            <w:pPr>
              <w:spacing w:line="360" w:lineRule="auto"/>
              <w:rPr>
                <w:rFonts w:ascii="宋体" w:hAnsi="宋体"/>
                <w:color w:val="000000"/>
                <w:szCs w:val="21"/>
              </w:rPr>
            </w:pPr>
            <w:r>
              <w:rPr>
                <w:rFonts w:hint="eastAsia" w:ascii="宋体" w:hAnsi="宋体"/>
                <w:color w:val="000000"/>
                <w:szCs w:val="21"/>
              </w:rPr>
              <w:t xml:space="preserve">  0.035%</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10～50亿元</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0.008%</w:t>
            </w:r>
          </w:p>
        </w:tc>
        <w:tc>
          <w:tcPr>
            <w:tcW w:w="1687" w:type="dxa"/>
          </w:tcPr>
          <w:p>
            <w:pPr>
              <w:spacing w:line="360" w:lineRule="auto"/>
              <w:ind w:firstLine="210" w:firstLineChars="100"/>
              <w:rPr>
                <w:rFonts w:ascii="宋体" w:hAnsi="宋体"/>
                <w:color w:val="000000"/>
                <w:szCs w:val="21"/>
              </w:rPr>
            </w:pPr>
            <w:r>
              <w:rPr>
                <w:rFonts w:hint="eastAsia" w:ascii="宋体" w:hAnsi="宋体"/>
                <w:color w:val="000000"/>
                <w:szCs w:val="21"/>
              </w:rPr>
              <w:t>0.008%</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50～100亿元</w:t>
            </w:r>
          </w:p>
        </w:tc>
        <w:tc>
          <w:tcPr>
            <w:tcW w:w="1659" w:type="dxa"/>
          </w:tcPr>
          <w:p>
            <w:pPr>
              <w:spacing w:line="360" w:lineRule="auto"/>
              <w:rPr>
                <w:rFonts w:ascii="宋体" w:hAnsi="宋体"/>
                <w:color w:val="000000"/>
                <w:szCs w:val="21"/>
              </w:rPr>
            </w:pPr>
            <w:r>
              <w:rPr>
                <w:rFonts w:hint="eastAsia" w:ascii="宋体" w:hAnsi="宋体"/>
                <w:color w:val="000000"/>
                <w:szCs w:val="21"/>
              </w:rPr>
              <w:t xml:space="preserve"> 0.006%</w:t>
            </w:r>
          </w:p>
        </w:tc>
        <w:tc>
          <w:tcPr>
            <w:tcW w:w="1687" w:type="dxa"/>
          </w:tcPr>
          <w:p>
            <w:pPr>
              <w:spacing w:line="360" w:lineRule="auto"/>
              <w:ind w:firstLine="210" w:firstLineChars="100"/>
              <w:rPr>
                <w:rFonts w:ascii="宋体" w:hAnsi="宋体"/>
                <w:color w:val="000000"/>
                <w:szCs w:val="21"/>
              </w:rPr>
            </w:pPr>
            <w:r>
              <w:rPr>
                <w:rFonts w:hint="eastAsia" w:ascii="宋体" w:hAnsi="宋体"/>
                <w:color w:val="000000"/>
                <w:szCs w:val="21"/>
              </w:rPr>
              <w:t>0.006%</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100亿以上</w:t>
            </w:r>
          </w:p>
        </w:tc>
        <w:tc>
          <w:tcPr>
            <w:tcW w:w="1659" w:type="dxa"/>
          </w:tcPr>
          <w:p>
            <w:pPr>
              <w:spacing w:line="360" w:lineRule="auto"/>
              <w:rPr>
                <w:rFonts w:ascii="宋体" w:hAnsi="宋体"/>
                <w:color w:val="000000"/>
                <w:szCs w:val="21"/>
              </w:rPr>
            </w:pPr>
            <w:r>
              <w:rPr>
                <w:rFonts w:hint="eastAsia" w:ascii="宋体" w:hAnsi="宋体"/>
                <w:color w:val="000000"/>
                <w:szCs w:val="21"/>
              </w:rPr>
              <w:t xml:space="preserve"> 0.004%</w:t>
            </w:r>
          </w:p>
        </w:tc>
        <w:tc>
          <w:tcPr>
            <w:tcW w:w="1687" w:type="dxa"/>
          </w:tcPr>
          <w:p>
            <w:pPr>
              <w:spacing w:line="360" w:lineRule="auto"/>
              <w:ind w:firstLine="210" w:firstLineChars="100"/>
              <w:rPr>
                <w:rFonts w:ascii="宋体" w:hAnsi="宋体"/>
                <w:color w:val="000000"/>
                <w:szCs w:val="21"/>
              </w:rPr>
            </w:pPr>
            <w:r>
              <w:rPr>
                <w:rFonts w:hint="eastAsia" w:ascii="宋体" w:hAnsi="宋体"/>
                <w:color w:val="000000"/>
                <w:szCs w:val="21"/>
              </w:rPr>
              <w:t>0.004%</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0.004%</w:t>
            </w:r>
          </w:p>
        </w:tc>
      </w:tr>
    </w:tbl>
    <w:p>
      <w:pPr>
        <w:spacing w:line="360" w:lineRule="auto"/>
        <w:ind w:firstLine="420" w:firstLineChars="200"/>
        <w:rPr>
          <w:rFonts w:ascii="宋体" w:hAnsi="宋体" w:cs="宋体"/>
          <w:color w:val="000000"/>
          <w:szCs w:val="21"/>
        </w:rPr>
      </w:pPr>
      <w:r>
        <w:rPr>
          <w:rFonts w:hint="eastAsia" w:ascii="宋体" w:hAnsi="宋体"/>
          <w:color w:val="000000"/>
          <w:szCs w:val="21"/>
        </w:rPr>
        <w:t>注:</w:t>
      </w:r>
      <w:r>
        <w:rPr>
          <w:rFonts w:ascii="宋体" w:hAnsi="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按本表费率计算的收费为</w:t>
      </w:r>
      <w:r>
        <w:rPr>
          <w:rFonts w:hint="eastAsia" w:ascii="宋体" w:hAnsi="宋体" w:cs="宋体"/>
          <w:color w:val="000000"/>
          <w:szCs w:val="21"/>
        </w:rPr>
        <w:t>采购</w:t>
      </w:r>
      <w:r>
        <w:rPr>
          <w:rFonts w:ascii="宋体" w:hAnsi="宋体" w:cs="宋体"/>
          <w:color w:val="000000"/>
          <w:szCs w:val="21"/>
        </w:rPr>
        <w:t>代理的收费基准价格</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（2）采购</w:t>
      </w:r>
      <w:r>
        <w:rPr>
          <w:rFonts w:ascii="宋体" w:hAnsi="宋体" w:cs="宋体"/>
          <w:color w:val="000000"/>
          <w:szCs w:val="21"/>
        </w:rPr>
        <w:t>代理收费按差额定率累进法计算。</w:t>
      </w:r>
    </w:p>
    <w:p>
      <w:pPr>
        <w:spacing w:line="360" w:lineRule="auto"/>
        <w:ind w:firstLine="420" w:firstLineChars="200"/>
        <w:rPr>
          <w:rFonts w:ascii="宋体" w:hAnsi="宋体" w:cs="宋体"/>
          <w:color w:val="000000"/>
          <w:szCs w:val="21"/>
        </w:rPr>
      </w:pPr>
      <w:r>
        <w:rPr>
          <w:rFonts w:ascii="宋体" w:hAnsi="宋体" w:cs="宋体"/>
          <w:color w:val="000000"/>
          <w:szCs w:val="21"/>
        </w:rPr>
        <w:t>例如：某</w:t>
      </w:r>
      <w:r>
        <w:rPr>
          <w:rFonts w:hint="eastAsia" w:ascii="宋体" w:hAnsi="宋体" w:cs="宋体"/>
          <w:color w:val="000000"/>
          <w:szCs w:val="21"/>
        </w:rPr>
        <w:t>货物采购</w:t>
      </w:r>
      <w:r>
        <w:rPr>
          <w:rFonts w:ascii="宋体" w:hAnsi="宋体" w:cs="宋体"/>
          <w:color w:val="000000"/>
          <w:szCs w:val="21"/>
        </w:rPr>
        <w:t>代理业务</w:t>
      </w:r>
      <w:r>
        <w:rPr>
          <w:rFonts w:hint="eastAsia" w:ascii="宋体" w:hAnsi="宋体" w:cs="宋体"/>
          <w:color w:val="000000"/>
          <w:szCs w:val="21"/>
        </w:rPr>
        <w:t>中标</w:t>
      </w:r>
      <w:r>
        <w:rPr>
          <w:rFonts w:ascii="宋体" w:hAnsi="宋体" w:cs="宋体"/>
          <w:color w:val="000000"/>
          <w:szCs w:val="21"/>
        </w:rPr>
        <w:t>金额</w:t>
      </w:r>
      <w:r>
        <w:rPr>
          <w:rFonts w:hint="eastAsia" w:ascii="宋体" w:hAnsi="宋体" w:cs="宋体"/>
          <w:color w:val="000000"/>
          <w:szCs w:val="21"/>
        </w:rPr>
        <w:t>或者暂定价</w:t>
      </w:r>
      <w:r>
        <w:rPr>
          <w:rFonts w:ascii="宋体" w:hAnsi="宋体" w:cs="宋体"/>
          <w:color w:val="000000"/>
          <w:szCs w:val="21"/>
        </w:rPr>
        <w:t>为200万元，计算</w:t>
      </w:r>
      <w:r>
        <w:rPr>
          <w:rFonts w:hint="eastAsia" w:ascii="宋体" w:hAnsi="宋体" w:cs="宋体"/>
          <w:color w:val="000000"/>
          <w:szCs w:val="21"/>
        </w:rPr>
        <w:t>采购</w:t>
      </w:r>
      <w:r>
        <w:rPr>
          <w:rFonts w:ascii="宋体" w:hAnsi="宋体" w:cs="宋体"/>
          <w:color w:val="000000"/>
          <w:szCs w:val="21"/>
        </w:rPr>
        <w:t>代理收费额如下：</w:t>
      </w:r>
    </w:p>
    <w:p>
      <w:pPr>
        <w:spacing w:line="360" w:lineRule="auto"/>
        <w:ind w:firstLine="420" w:firstLineChars="200"/>
        <w:rPr>
          <w:rFonts w:ascii="宋体" w:hAnsi="宋体" w:cs="宋体"/>
          <w:color w:val="000000"/>
          <w:szCs w:val="21"/>
        </w:rPr>
      </w:pPr>
      <w:r>
        <w:rPr>
          <w:rFonts w:ascii="宋体" w:hAnsi="宋体" w:cs="宋体"/>
          <w:color w:val="000000"/>
          <w:szCs w:val="21"/>
        </w:rPr>
        <w:t>100 万元×l.5 ％＝ 1.5 万元</w:t>
      </w:r>
    </w:p>
    <w:p>
      <w:pPr>
        <w:spacing w:line="360" w:lineRule="auto"/>
        <w:ind w:firstLine="420" w:firstLineChars="200"/>
        <w:rPr>
          <w:rFonts w:ascii="宋体" w:hAnsi="宋体" w:cs="宋体"/>
          <w:color w:val="000000"/>
          <w:szCs w:val="21"/>
        </w:rPr>
      </w:pPr>
      <w:r>
        <w:rPr>
          <w:rFonts w:ascii="宋体" w:hAnsi="宋体" w:cs="宋体"/>
          <w:color w:val="000000"/>
          <w:szCs w:val="21"/>
        </w:rPr>
        <w:t>（ 200 － 100 ）万元 ×1.1％＝1.1万元</w:t>
      </w:r>
    </w:p>
    <w:p>
      <w:pPr>
        <w:pStyle w:val="25"/>
        <w:snapToGrid w:val="0"/>
        <w:spacing w:before="120" w:after="120" w:line="360" w:lineRule="auto"/>
        <w:ind w:firstLine="420" w:firstLineChars="200"/>
        <w:rPr>
          <w:rFonts w:hAnsi="宋体" w:cs="宋体"/>
          <w:color w:val="000000"/>
          <w:sz w:val="21"/>
        </w:rPr>
      </w:pPr>
      <w:r>
        <w:rPr>
          <w:rFonts w:hAnsi="宋体" w:cs="宋体"/>
          <w:color w:val="000000"/>
          <w:sz w:val="21"/>
        </w:rPr>
        <w:t>合计收费＝ 1.5</w:t>
      </w:r>
      <w:r>
        <w:rPr>
          <w:rFonts w:hint="eastAsia" w:hAnsi="宋体" w:cs="宋体"/>
          <w:color w:val="000000"/>
          <w:sz w:val="21"/>
        </w:rPr>
        <w:t>+</w:t>
      </w:r>
      <w:r>
        <w:rPr>
          <w:rFonts w:hAnsi="宋体" w:cs="宋体"/>
          <w:color w:val="000000"/>
          <w:sz w:val="21"/>
        </w:rPr>
        <w:t>1.1＝ 2.6 （万元）</w:t>
      </w:r>
    </w:p>
    <w:p>
      <w:pPr>
        <w:pStyle w:val="8"/>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40. 需要补充的其他内容</w:t>
      </w:r>
    </w:p>
    <w:p>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40.1本招标文件解释规则详见“投标人须知前附表”。</w:t>
      </w:r>
    </w:p>
    <w:p>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40.2 其他事项详见“投标人须知前附表”。</w:t>
      </w:r>
    </w:p>
    <w:p>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40.3</w:t>
      </w:r>
      <w:bookmarkStart w:id="164" w:name="_Hlk65857140"/>
      <w:r>
        <w:rPr>
          <w:rFonts w:hint="eastAsia" w:hAnsi="宋体" w:cs="宋体"/>
          <w:color w:val="000000"/>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（1）在货物采购项目中，货物由中小企业制造，即货物由中小企业生产且使用该中小企业商号或者注册商标，不对其中涉及的工程承建商和服务的承接商作出要求；</w:t>
      </w:r>
    </w:p>
    <w:p>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（2）在工程采购项目中，工程由中小企业承建，即工程施工单位为中小企业，不对其中涉及的货物的制造商和服务的承接商作出要求；</w:t>
      </w:r>
    </w:p>
    <w:p>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5"/>
        <w:spacing w:before="120" w:after="120" w:line="360" w:lineRule="auto"/>
        <w:ind w:firstLine="420" w:firstLineChars="200"/>
        <w:contextualSpacing/>
        <w:rPr>
          <w:rFonts w:hAnsi="宋体" w:cs="宋体"/>
          <w:color w:val="000000"/>
          <w:sz w:val="21"/>
        </w:rPr>
        <w:sectPr>
          <w:pgSz w:w="11906" w:h="16838"/>
          <w:pgMar w:top="1701" w:right="1701" w:bottom="1701" w:left="1701" w:header="851" w:footer="992" w:gutter="0"/>
          <w:cols w:space="720" w:num="1"/>
          <w:titlePg/>
          <w:docGrid w:linePitch="312" w:charSpace="0"/>
        </w:sectPr>
      </w:pPr>
      <w:r>
        <w:rPr>
          <w:rFonts w:hint="eastAsia" w:hAnsi="宋体" w:cs="宋体"/>
          <w:color w:val="000000"/>
          <w:sz w:val="21"/>
        </w:rPr>
        <w:t>依据本招标文件规定享受扶持政策获得政府采购合同的，小微企业不得将合同分包给大中型企业，中型企业不得将合同分包给大型企业。</w:t>
      </w:r>
      <w:bookmarkEnd w:id="164"/>
    </w:p>
    <w:p>
      <w:pPr>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附件1：</w:t>
      </w:r>
    </w:p>
    <w:p>
      <w:pPr>
        <w:widowControl/>
        <w:shd w:val="clear" w:color="auto" w:fill="FFFFFF"/>
        <w:spacing w:line="480" w:lineRule="atLeast"/>
        <w:jc w:val="center"/>
        <w:rPr>
          <w:rFonts w:ascii="宋体" w:hAnsi="宋体" w:cs="宋体"/>
          <w:b/>
          <w:bCs/>
          <w:kern w:val="0"/>
          <w:szCs w:val="21"/>
        </w:rPr>
      </w:pPr>
      <w:r>
        <w:rPr>
          <w:rFonts w:hint="eastAsia" w:ascii="宋体" w:hAnsi="宋体" w:cs="宋体"/>
          <w:b/>
          <w:bCs/>
          <w:kern w:val="0"/>
          <w:szCs w:val="21"/>
        </w:rPr>
        <w:t>采购项目合同验收书（格式）</w:t>
      </w:r>
    </w:p>
    <w:p>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）提供的货物（或工程、服务）进行了验收，验收情况如下：</w:t>
      </w:r>
    </w:p>
    <w:tbl>
      <w:tblPr>
        <w:tblStyle w:val="46"/>
        <w:tblW w:w="0" w:type="auto"/>
        <w:jc w:val="center"/>
        <w:tblLayout w:type="fixed"/>
        <w:tblCellMar>
          <w:top w:w="0" w:type="dxa"/>
          <w:left w:w="0" w:type="dxa"/>
          <w:bottom w:w="0" w:type="dxa"/>
          <w:right w:w="0" w:type="dxa"/>
        </w:tblCellMar>
      </w:tblPr>
      <w:tblGrid>
        <w:gridCol w:w="1578"/>
        <w:gridCol w:w="1681"/>
        <w:gridCol w:w="664"/>
        <w:gridCol w:w="2017"/>
        <w:gridCol w:w="186"/>
        <w:gridCol w:w="720"/>
        <w:gridCol w:w="1796"/>
      </w:tblGrid>
      <w:tr>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383"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kern w:val="0"/>
                <w:szCs w:val="21"/>
              </w:rPr>
            </w:pPr>
            <w:r>
              <w:rPr>
                <w:rFonts w:hint="eastAsia" w:ascii="宋体" w:hAnsi="宋体" w:cs="宋体"/>
                <w:kern w:val="0"/>
                <w:szCs w:val="21"/>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实际供货日期</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磋商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 验收结论性意见：</w:t>
            </w: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                                      签字：</w:t>
            </w:r>
          </w:p>
        </w:tc>
      </w:tr>
      <w:tr>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监督人员或其他相关人员签字：</w:t>
            </w:r>
          </w:p>
          <w:p>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right="-223" w:rightChars="-106" w:firstLine="74"/>
              <w:jc w:val="left"/>
              <w:rPr>
                <w:rFonts w:ascii="宋体" w:hAnsi="宋体" w:cs="宋体"/>
                <w:kern w:val="0"/>
                <w:szCs w:val="21"/>
              </w:rPr>
            </w:pPr>
            <w:r>
              <w:rPr>
                <w:rFonts w:hint="eastAsia" w:ascii="宋体" w:hAnsi="宋体" w:cs="宋体"/>
                <w:kern w:val="0"/>
                <w:szCs w:val="21"/>
              </w:rPr>
              <w:t>中标或者成交供应商负责人签字或盖章：</w:t>
            </w: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7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 采购人或受托机构的意见（盖章）：</w:t>
            </w:r>
          </w:p>
          <w:p>
            <w:pPr>
              <w:widowControl/>
              <w:spacing w:before="100" w:beforeAutospacing="1" w:after="100" w:afterAutospacing="1" w:line="320" w:lineRule="atLeast"/>
              <w:ind w:left="399" w:leftChars="190"/>
              <w:jc w:val="left"/>
              <w:rPr>
                <w:rFonts w:ascii="宋体" w:hAnsi="宋体" w:cs="宋体"/>
                <w:kern w:val="0"/>
                <w:szCs w:val="21"/>
              </w:rPr>
            </w:pPr>
            <w:r>
              <w:rPr>
                <w:rFonts w:hint="eastAsia" w:ascii="宋体" w:hAnsi="宋体" w:cs="宋体"/>
                <w:kern w:val="0"/>
                <w:szCs w:val="21"/>
              </w:rPr>
              <w:t>联系电话：        年  月  日</w:t>
            </w:r>
          </w:p>
        </w:tc>
      </w:tr>
    </w:tbl>
    <w:p>
      <w:pPr>
        <w:snapToGrid w:val="0"/>
        <w:rPr>
          <w:rFonts w:ascii="宋体" w:hAnsi="宋体" w:cs="宋体"/>
          <w:b/>
          <w:szCs w:val="20"/>
        </w:rPr>
        <w:sectPr>
          <w:pgSz w:w="11906" w:h="16838"/>
          <w:pgMar w:top="1701" w:right="1701" w:bottom="1701" w:left="1701" w:header="851" w:footer="992" w:gutter="0"/>
          <w:cols w:space="720" w:num="1"/>
          <w:titlePg/>
          <w:docGrid w:linePitch="312" w:charSpace="0"/>
        </w:sectPr>
      </w:pPr>
    </w:p>
    <w:p>
      <w:pPr>
        <w:snapToGrid w:val="0"/>
        <w:rPr>
          <w:rFonts w:ascii="宋体" w:hAnsi="宋体" w:cs="宋体"/>
          <w:szCs w:val="20"/>
        </w:rPr>
      </w:pPr>
      <w:r>
        <w:rPr>
          <w:rFonts w:hint="eastAsia" w:ascii="宋体" w:hAnsi="宋体" w:cs="宋体"/>
          <w:b/>
          <w:szCs w:val="20"/>
        </w:rPr>
        <w:t>附件2：</w:t>
      </w:r>
    </w:p>
    <w:p>
      <w:pPr>
        <w:jc w:val="center"/>
        <w:rPr>
          <w:rFonts w:ascii="宋体" w:hAnsi="宋体" w:cs="宋体"/>
          <w:b/>
          <w:bCs/>
          <w:sz w:val="32"/>
          <w:szCs w:val="32"/>
        </w:rPr>
      </w:pPr>
      <w:r>
        <w:rPr>
          <w:rFonts w:hint="eastAsia" w:ascii="宋体" w:hAnsi="宋体" w:cs="宋体"/>
          <w:b/>
          <w:bCs/>
          <w:sz w:val="32"/>
          <w:szCs w:val="32"/>
        </w:rPr>
        <w:t>政府采购项目履约保证金退付意见书</w:t>
      </w:r>
    </w:p>
    <w:tbl>
      <w:tblPr>
        <w:tblStyle w:val="4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009"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sz w:val="24"/>
              </w:rPr>
            </w:pPr>
          </w:p>
        </w:tc>
        <w:tc>
          <w:tcPr>
            <w:tcW w:w="8009"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sz w:val="24"/>
              </w:rPr>
            </w:pPr>
          </w:p>
        </w:tc>
        <w:tc>
          <w:tcPr>
            <w:tcW w:w="8009" w:type="dxa"/>
            <w:vAlign w:val="center"/>
          </w:tcPr>
          <w:p>
            <w:pPr>
              <w:rPr>
                <w:sz w:val="24"/>
              </w:rPr>
            </w:pPr>
            <w:r>
              <w:rPr>
                <w:rFonts w:hint="eastAsia"/>
                <w:sz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sz w:val="24"/>
              </w:rPr>
            </w:pPr>
          </w:p>
        </w:tc>
        <w:tc>
          <w:tcPr>
            <w:tcW w:w="8009" w:type="dxa"/>
          </w:tcPr>
          <w:p>
            <w:pPr>
              <w:rPr>
                <w:sz w:val="24"/>
              </w:rPr>
            </w:pPr>
            <w:r>
              <w:rPr>
                <w:rFonts w:hint="eastAsia"/>
                <w:sz w:val="24"/>
              </w:rPr>
              <w:t xml:space="preserve">  </w:t>
            </w:r>
          </w:p>
          <w:p>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日已满，请将履约保证金（大写金额）</w:t>
            </w:r>
            <w:r>
              <w:rPr>
                <w:rFonts w:hint="eastAsia"/>
                <w:sz w:val="24"/>
                <w:u w:val="single"/>
              </w:rPr>
              <w:t xml:space="preserve">                              </w:t>
            </w:r>
            <w:r>
              <w:rPr>
                <w:rFonts w:hint="eastAsia"/>
                <w:sz w:val="24"/>
              </w:rPr>
              <w:t>，（小写金额）¥</w:t>
            </w:r>
            <w:r>
              <w:rPr>
                <w:rFonts w:hint="eastAsia"/>
                <w:sz w:val="24"/>
                <w:u w:val="single"/>
              </w:rPr>
              <w:t xml:space="preserve">          </w:t>
            </w:r>
            <w:r>
              <w:rPr>
                <w:rFonts w:hint="eastAsia"/>
                <w:sz w:val="24"/>
              </w:rPr>
              <w:t>退付到达以下帐户。</w:t>
            </w:r>
          </w:p>
          <w:p>
            <w:pPr>
              <w:rPr>
                <w:sz w:val="24"/>
              </w:rPr>
            </w:pPr>
            <w:r>
              <w:rPr>
                <w:rFonts w:hint="eastAsia"/>
                <w:sz w:val="24"/>
              </w:rPr>
              <w:t>单位名称：</w:t>
            </w:r>
          </w:p>
          <w:p>
            <w:pPr>
              <w:rPr>
                <w:sz w:val="24"/>
              </w:rPr>
            </w:pPr>
            <w:r>
              <w:rPr>
                <w:rFonts w:hint="eastAsia"/>
                <w:sz w:val="24"/>
              </w:rPr>
              <w:t>开户银行：</w:t>
            </w:r>
          </w:p>
          <w:p>
            <w:pPr>
              <w:rPr>
                <w:sz w:val="24"/>
              </w:rPr>
            </w:pPr>
            <w:r>
              <w:rPr>
                <w:rFonts w:hint="eastAsia"/>
                <w:sz w:val="24"/>
              </w:rPr>
              <w:t>帐    号：</w:t>
            </w:r>
          </w:p>
          <w:p>
            <w:pPr>
              <w:rPr>
                <w:sz w:val="24"/>
              </w:rPr>
            </w:pPr>
            <w:r>
              <w:rPr>
                <w:rFonts w:hint="eastAsia"/>
                <w:sz w:val="24"/>
              </w:rPr>
              <w:t>联系人及电话：</w:t>
            </w:r>
          </w:p>
          <w:p>
            <w:pPr>
              <w:rPr>
                <w:sz w:val="24"/>
              </w:rPr>
            </w:pPr>
          </w:p>
          <w:p>
            <w:pPr>
              <w:jc w:val="center"/>
              <w:rPr>
                <w:sz w:val="24"/>
              </w:rPr>
            </w:pPr>
            <w:r>
              <w:rPr>
                <w:rFonts w:hint="eastAsia"/>
                <w:sz w:val="24"/>
              </w:rPr>
              <w:t xml:space="preserve">                           供应商公章：</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单</w:t>
            </w:r>
          </w:p>
          <w:p>
            <w:pPr>
              <w:jc w:val="center"/>
              <w:rPr>
                <w:sz w:val="24"/>
              </w:rPr>
            </w:pPr>
            <w:r>
              <w:rPr>
                <w:rFonts w:hint="eastAsia"/>
                <w:sz w:val="24"/>
              </w:rPr>
              <w:t>位</w:t>
            </w:r>
          </w:p>
          <w:p>
            <w:pPr>
              <w:jc w:val="center"/>
              <w:rPr>
                <w:sz w:val="24"/>
              </w:rPr>
            </w:pPr>
            <w:r>
              <w:rPr>
                <w:rFonts w:hint="eastAsia"/>
                <w:sz w:val="24"/>
              </w:rPr>
              <w:t>意</w:t>
            </w:r>
          </w:p>
          <w:p>
            <w:pPr>
              <w:jc w:val="center"/>
              <w:rPr>
                <w:sz w:val="24"/>
              </w:rPr>
            </w:pPr>
            <w:r>
              <w:rPr>
                <w:rFonts w:hint="eastAsia"/>
                <w:sz w:val="24"/>
              </w:rPr>
              <w:t>见</w:t>
            </w:r>
          </w:p>
        </w:tc>
        <w:tc>
          <w:tcPr>
            <w:tcW w:w="8009"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r>
              <w:rPr>
                <w:rFonts w:hint="eastAsia"/>
                <w:sz w:val="24"/>
              </w:rPr>
              <w:t xml:space="preserve">联系人及电话： </w:t>
            </w:r>
          </w:p>
          <w:p>
            <w:pPr>
              <w:rPr>
                <w:sz w:val="24"/>
              </w:rPr>
            </w:pPr>
            <w:r>
              <w:rPr>
                <w:rFonts w:hint="eastAsia"/>
                <w:sz w:val="24"/>
              </w:rPr>
              <w:t xml:space="preserve">                               </w:t>
            </w:r>
          </w:p>
          <w:p>
            <w:pPr>
              <w:rPr>
                <w:sz w:val="24"/>
              </w:rPr>
            </w:pPr>
            <w:r>
              <w:rPr>
                <w:rFonts w:hint="eastAsia"/>
                <w:sz w:val="24"/>
              </w:rPr>
              <w:t>分管校领导签字：</w:t>
            </w:r>
          </w:p>
          <w:p>
            <w:pPr>
              <w:rPr>
                <w:sz w:val="24"/>
              </w:rPr>
            </w:pPr>
          </w:p>
          <w:p>
            <w:pPr>
              <w:ind w:firstLine="4560" w:firstLineChars="1900"/>
              <w:rPr>
                <w:sz w:val="24"/>
              </w:rPr>
            </w:pPr>
            <w:r>
              <w:rPr>
                <w:rFonts w:hint="eastAsia"/>
                <w:sz w:val="24"/>
              </w:rPr>
              <w:t xml:space="preserve"> 采购单位公章：</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sz w:val="24"/>
              </w:rPr>
            </w:pPr>
            <w:r>
              <w:rPr>
                <w:rFonts w:hint="eastAsia"/>
                <w:sz w:val="24"/>
              </w:rPr>
              <w:t>财</w:t>
            </w:r>
          </w:p>
          <w:p>
            <w:pPr>
              <w:jc w:val="center"/>
              <w:rPr>
                <w:sz w:val="24"/>
              </w:rPr>
            </w:pPr>
            <w:r>
              <w:rPr>
                <w:rFonts w:hint="eastAsia"/>
                <w:sz w:val="24"/>
              </w:rPr>
              <w:t>务</w:t>
            </w:r>
          </w:p>
          <w:p>
            <w:pPr>
              <w:jc w:val="center"/>
              <w:rPr>
                <w:sz w:val="24"/>
              </w:rPr>
            </w:pPr>
            <w:r>
              <w:rPr>
                <w:rFonts w:hint="eastAsia"/>
                <w:sz w:val="24"/>
              </w:rPr>
              <w:t>部</w:t>
            </w:r>
          </w:p>
          <w:p>
            <w:pPr>
              <w:jc w:val="center"/>
              <w:rPr>
                <w:sz w:val="24"/>
              </w:rPr>
            </w:pPr>
            <w:r>
              <w:rPr>
                <w:rFonts w:hint="eastAsia"/>
                <w:sz w:val="24"/>
              </w:rPr>
              <w:t>门</w:t>
            </w:r>
          </w:p>
          <w:p>
            <w:pPr>
              <w:jc w:val="center"/>
              <w:rPr>
                <w:sz w:val="24"/>
              </w:rPr>
            </w:pPr>
            <w:r>
              <w:rPr>
                <w:rFonts w:hint="eastAsia"/>
                <w:sz w:val="24"/>
              </w:rPr>
              <w:t>意</w:t>
            </w:r>
          </w:p>
          <w:p>
            <w:pPr>
              <w:jc w:val="center"/>
              <w:rPr>
                <w:sz w:val="24"/>
              </w:rPr>
            </w:pPr>
            <w:r>
              <w:rPr>
                <w:rFonts w:hint="eastAsia"/>
                <w:sz w:val="24"/>
              </w:rPr>
              <w:t>见</w:t>
            </w:r>
          </w:p>
        </w:tc>
        <w:tc>
          <w:tcPr>
            <w:tcW w:w="8009" w:type="dxa"/>
          </w:tcPr>
          <w:p>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pPr>
              <w:rPr>
                <w:sz w:val="24"/>
              </w:rPr>
            </w:pPr>
          </w:p>
          <w:p>
            <w:pPr>
              <w:rPr>
                <w:sz w:val="24"/>
              </w:rPr>
            </w:pPr>
            <w:r>
              <w:rPr>
                <w:rFonts w:hint="eastAsia"/>
                <w:sz w:val="24"/>
              </w:rPr>
              <w:t>会计审核：</w:t>
            </w:r>
          </w:p>
          <w:p>
            <w:pPr>
              <w:rPr>
                <w:sz w:val="24"/>
              </w:rPr>
            </w:pPr>
          </w:p>
          <w:p>
            <w:pPr>
              <w:rPr>
                <w:sz w:val="24"/>
              </w:rPr>
            </w:pPr>
            <w:r>
              <w:rPr>
                <w:rFonts w:hint="eastAsia"/>
                <w:sz w:val="24"/>
              </w:rPr>
              <w:t>财务负责人审核：</w:t>
            </w:r>
          </w:p>
          <w:p>
            <w:pPr>
              <w:rPr>
                <w:sz w:val="24"/>
              </w:rPr>
            </w:pPr>
          </w:p>
          <w:p>
            <w:pPr>
              <w:rPr>
                <w:sz w:val="24"/>
              </w:rPr>
            </w:pPr>
            <w:r>
              <w:rPr>
                <w:rFonts w:hint="eastAsia"/>
                <w:sz w:val="24"/>
              </w:rPr>
              <w:t>出纳办理转账日期：</w:t>
            </w:r>
          </w:p>
        </w:tc>
      </w:tr>
    </w:tbl>
    <w:p>
      <w:pPr>
        <w:pStyle w:val="25"/>
        <w:spacing w:before="120" w:after="120" w:line="360" w:lineRule="auto"/>
        <w:ind w:firstLine="420" w:firstLineChars="200"/>
        <w:contextualSpacing/>
        <w:rPr>
          <w:rFonts w:hAnsi="宋体" w:cs="宋体"/>
          <w:color w:val="000000"/>
          <w:sz w:val="21"/>
        </w:rPr>
        <w:sectPr>
          <w:pgSz w:w="11906" w:h="16838"/>
          <w:pgMar w:top="1701" w:right="1701" w:bottom="1701" w:left="1701" w:header="851" w:footer="992" w:gutter="0"/>
          <w:cols w:space="720" w:num="1"/>
          <w:titlePg/>
          <w:docGrid w:linePitch="312" w:charSpace="0"/>
        </w:sectPr>
      </w:pPr>
    </w:p>
    <w:p>
      <w:pPr>
        <w:pStyle w:val="25"/>
        <w:spacing w:before="120" w:after="120" w:line="360" w:lineRule="auto"/>
        <w:ind w:firstLine="420" w:firstLineChars="200"/>
        <w:contextualSpacing/>
        <w:rPr>
          <w:rFonts w:hAnsi="宋体" w:cs="宋体"/>
          <w:color w:val="000000"/>
          <w:sz w:val="21"/>
        </w:rPr>
      </w:pPr>
    </w:p>
    <w:p>
      <w:pPr>
        <w:pStyle w:val="4"/>
        <w:jc w:val="center"/>
        <w:rPr>
          <w:color w:val="000000"/>
        </w:rPr>
      </w:pPr>
      <w:bookmarkStart w:id="165" w:name="_Toc330456896"/>
      <w:bookmarkStart w:id="166" w:name="_Toc254970689"/>
      <w:bookmarkStart w:id="167" w:name="_Toc74320803"/>
      <w:bookmarkStart w:id="168" w:name="_Toc254970548"/>
      <w:r>
        <w:rPr>
          <w:rFonts w:hint="eastAsia"/>
          <w:color w:val="000000"/>
        </w:rPr>
        <w:t>第四章  评标方法及评标标准</w:t>
      </w:r>
      <w:bookmarkEnd w:id="165"/>
      <w:bookmarkEnd w:id="166"/>
      <w:bookmarkEnd w:id="167"/>
      <w:bookmarkEnd w:id="168"/>
    </w:p>
    <w:p>
      <w:pPr>
        <w:pStyle w:val="6"/>
        <w:keepNext w:val="0"/>
        <w:keepLines w:val="0"/>
        <w:jc w:val="center"/>
        <w:rPr>
          <w:color w:val="000000"/>
          <w:sz w:val="30"/>
          <w:szCs w:val="30"/>
        </w:rPr>
      </w:pPr>
      <w:r>
        <w:rPr>
          <w:rFonts w:hint="eastAsia"/>
          <w:color w:val="000000"/>
          <w:sz w:val="30"/>
          <w:szCs w:val="30"/>
        </w:rPr>
        <w:t>一、评标方法</w:t>
      </w:r>
    </w:p>
    <w:p>
      <w:pPr>
        <w:pStyle w:val="25"/>
        <w:spacing w:line="360" w:lineRule="auto"/>
        <w:ind w:firstLine="420"/>
        <w:rPr>
          <w:rFonts w:hAnsi="宋体"/>
          <w:color w:val="000000"/>
          <w:sz w:val="21"/>
        </w:rPr>
      </w:pPr>
      <w:r>
        <w:rPr>
          <w:rFonts w:hint="eastAsia" w:hAnsi="宋体"/>
          <w:color w:val="000000"/>
          <w:sz w:val="21"/>
        </w:rPr>
        <w:t>综合评分法，是指投标文件满足招标文件全部实质性要求，且按照评审因素的量化指标评审得分最高的投标人为中标候选人的评标方法。</w:t>
      </w:r>
    </w:p>
    <w:p>
      <w:pPr>
        <w:pStyle w:val="25"/>
        <w:spacing w:line="360" w:lineRule="auto"/>
        <w:ind w:firstLine="420"/>
        <w:rPr>
          <w:rFonts w:hAnsi="宋体"/>
          <w:color w:val="000000"/>
          <w:sz w:val="21"/>
        </w:rPr>
      </w:pPr>
      <w:r>
        <w:rPr>
          <w:rFonts w:hint="eastAsia" w:hAnsi="宋体"/>
          <w:color w:val="000000"/>
          <w:sz w:val="21"/>
        </w:rPr>
        <w:t>最低评标价法，是指投标文件满足招标文件全部实质性要求，且投标报价最低的投标人为中标候选人的评标方法。</w:t>
      </w:r>
    </w:p>
    <w:p>
      <w:pPr>
        <w:pStyle w:val="6"/>
        <w:keepNext w:val="0"/>
        <w:keepLines w:val="0"/>
        <w:jc w:val="center"/>
        <w:rPr>
          <w:color w:val="000000"/>
          <w:sz w:val="30"/>
          <w:szCs w:val="30"/>
        </w:rPr>
      </w:pPr>
      <w:r>
        <w:rPr>
          <w:rFonts w:hint="eastAsia"/>
          <w:color w:val="000000"/>
          <w:sz w:val="30"/>
          <w:szCs w:val="30"/>
        </w:rPr>
        <w:t>二、评标程序</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1.符合性审查</w:t>
      </w:r>
    </w:p>
    <w:p>
      <w:pPr>
        <w:pStyle w:val="25"/>
        <w:snapToGrid w:val="0"/>
        <w:spacing w:line="360" w:lineRule="auto"/>
        <w:ind w:left="1" w:firstLine="420"/>
        <w:rPr>
          <w:rFonts w:hAnsi="宋体"/>
          <w:b/>
          <w:color w:val="000000"/>
          <w:kern w:val="2"/>
          <w:sz w:val="21"/>
        </w:rPr>
      </w:pPr>
      <w:r>
        <w:rPr>
          <w:rFonts w:hint="eastAsia" w:hAnsi="宋体"/>
          <w:b/>
          <w:color w:val="000000"/>
          <w:kern w:val="2"/>
          <w:sz w:val="21"/>
        </w:rPr>
        <w:t>评标委员会应当对符合资格的投标人的投标文件进行投标报价、商务、技术等实质性内容符合性审查，以确定其是否满足招标文件的实质性要求。</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符合性审查不通过而导致投标无效的情形</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投标人的投标文件中存在对招标文件的任何实质性要求和条件的负偏离，将被视为投标无效。</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2.1在报价评审时，如发现下列情形之一的，将被视为投标无效：</w:t>
      </w:r>
    </w:p>
    <w:p>
      <w:pPr>
        <w:pStyle w:val="9"/>
        <w:numPr>
          <w:ilvl w:val="0"/>
          <w:numId w:val="8"/>
        </w:numPr>
        <w:spacing w:line="360" w:lineRule="auto"/>
        <w:ind w:firstLine="422"/>
        <w:rPr>
          <w:rFonts w:ascii="宋体" w:hAnsi="宋体"/>
          <w:b/>
          <w:color w:val="000000"/>
          <w:szCs w:val="21"/>
        </w:rPr>
      </w:pPr>
      <w:r>
        <w:rPr>
          <w:rFonts w:hint="eastAsia" w:ascii="宋体" w:hAnsi="宋体"/>
          <w:b/>
          <w:color w:val="000000"/>
          <w:spacing w:val="-6"/>
          <w:szCs w:val="21"/>
        </w:rPr>
        <w:t>报价文件</w:t>
      </w:r>
      <w:r>
        <w:rPr>
          <w:rFonts w:hint="eastAsia" w:ascii="宋体" w:hAnsi="宋体"/>
          <w:b/>
          <w:color w:val="000000"/>
          <w:szCs w:val="21"/>
        </w:rPr>
        <w:t>未提供“投标人须知前附表”第13.1条规定中“必须提供”的文件资料的；</w:t>
      </w:r>
    </w:p>
    <w:p>
      <w:pPr>
        <w:pStyle w:val="9"/>
        <w:numPr>
          <w:ilvl w:val="0"/>
          <w:numId w:val="8"/>
        </w:numPr>
        <w:spacing w:line="360" w:lineRule="auto"/>
        <w:ind w:firstLine="422"/>
        <w:rPr>
          <w:rFonts w:ascii="宋体" w:hAnsi="宋体"/>
          <w:b/>
          <w:color w:val="000000"/>
          <w:szCs w:val="21"/>
        </w:rPr>
      </w:pPr>
      <w:r>
        <w:rPr>
          <w:rFonts w:hint="eastAsia" w:ascii="宋体" w:hAnsi="宋体"/>
          <w:b/>
          <w:color w:val="000000"/>
          <w:szCs w:val="21"/>
        </w:rPr>
        <w:t>未采用人民币报价或者未按照招标文件标明的币种报价的；</w:t>
      </w:r>
    </w:p>
    <w:p>
      <w:pPr>
        <w:pStyle w:val="9"/>
        <w:numPr>
          <w:ilvl w:val="0"/>
          <w:numId w:val="8"/>
        </w:numPr>
        <w:spacing w:line="360" w:lineRule="auto"/>
        <w:ind w:firstLine="422"/>
        <w:rPr>
          <w:rFonts w:ascii="宋体" w:hAnsi="宋体"/>
          <w:b/>
          <w:color w:val="000000"/>
          <w:szCs w:val="21"/>
        </w:rPr>
      </w:pPr>
      <w:r>
        <w:rPr>
          <w:rFonts w:hint="eastAsia" w:ascii="宋体" w:hAnsi="宋体"/>
          <w:b/>
          <w:color w:val="000000"/>
          <w:szCs w:val="21"/>
        </w:rPr>
        <w:t>各分标报价超出招标文件相应分标规定最高限价，或者超出相应分标采购预算金额的；</w:t>
      </w:r>
    </w:p>
    <w:p>
      <w:pPr>
        <w:pStyle w:val="9"/>
        <w:numPr>
          <w:ilvl w:val="0"/>
          <w:numId w:val="8"/>
        </w:numPr>
        <w:spacing w:line="360" w:lineRule="auto"/>
        <w:ind w:firstLine="422"/>
        <w:rPr>
          <w:rFonts w:ascii="宋体" w:hAnsi="宋体"/>
          <w:b/>
          <w:color w:val="000000"/>
          <w:szCs w:val="21"/>
        </w:rPr>
      </w:pPr>
      <w:r>
        <w:rPr>
          <w:rFonts w:hint="eastAsia" w:ascii="宋体" w:hAnsi="宋体"/>
          <w:b/>
          <w:color w:val="000000"/>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9"/>
        <w:numPr>
          <w:ilvl w:val="0"/>
          <w:numId w:val="8"/>
        </w:numPr>
        <w:spacing w:line="360" w:lineRule="auto"/>
        <w:ind w:firstLine="422"/>
        <w:rPr>
          <w:rFonts w:ascii="宋体" w:hAnsi="宋体"/>
          <w:b/>
          <w:color w:val="000000"/>
          <w:szCs w:val="21"/>
        </w:rPr>
      </w:pPr>
      <w:r>
        <w:rPr>
          <w:rFonts w:hint="eastAsia" w:ascii="宋体" w:hAnsi="宋体"/>
          <w:b/>
          <w:color w:val="000000"/>
          <w:szCs w:val="21"/>
        </w:rPr>
        <w:t>修正后的报价，投标人不确认的；</w:t>
      </w:r>
    </w:p>
    <w:p>
      <w:pPr>
        <w:pStyle w:val="9"/>
        <w:numPr>
          <w:ilvl w:val="0"/>
          <w:numId w:val="8"/>
        </w:numPr>
        <w:spacing w:line="360" w:lineRule="auto"/>
        <w:ind w:firstLine="422"/>
        <w:rPr>
          <w:rFonts w:ascii="宋体" w:hAnsi="宋体"/>
          <w:b/>
          <w:color w:val="000000"/>
          <w:szCs w:val="21"/>
        </w:rPr>
      </w:pPr>
      <w:r>
        <w:rPr>
          <w:rFonts w:hint="eastAsia" w:ascii="宋体" w:hAnsi="宋体"/>
          <w:b/>
          <w:color w:val="000000"/>
          <w:szCs w:val="21"/>
        </w:rPr>
        <w:t>投标人属于本章第</w:t>
      </w:r>
      <w:r>
        <w:rPr>
          <w:rFonts w:ascii="宋体" w:hAnsi="宋体"/>
          <w:b/>
          <w:color w:val="000000"/>
          <w:szCs w:val="21"/>
        </w:rPr>
        <w:t>5.1</w:t>
      </w:r>
      <w:r>
        <w:rPr>
          <w:rFonts w:hint="eastAsia" w:ascii="宋体" w:hAnsi="宋体"/>
          <w:b/>
          <w:color w:val="000000"/>
          <w:szCs w:val="21"/>
        </w:rPr>
        <w:t>条（2）或者第5</w:t>
      </w:r>
      <w:r>
        <w:rPr>
          <w:rFonts w:ascii="宋体" w:hAnsi="宋体"/>
          <w:b/>
          <w:color w:val="000000"/>
          <w:szCs w:val="21"/>
        </w:rPr>
        <w:t>.2条</w:t>
      </w:r>
      <w:r>
        <w:rPr>
          <w:rFonts w:hint="eastAsia" w:ascii="宋体" w:hAnsi="宋体"/>
          <w:b/>
          <w:color w:val="000000"/>
          <w:szCs w:val="21"/>
        </w:rPr>
        <w:t>（2）项情形的；</w:t>
      </w:r>
    </w:p>
    <w:p>
      <w:pPr>
        <w:pStyle w:val="9"/>
        <w:numPr>
          <w:ilvl w:val="0"/>
          <w:numId w:val="8"/>
        </w:numPr>
        <w:spacing w:line="360" w:lineRule="auto"/>
        <w:ind w:firstLine="422"/>
        <w:rPr>
          <w:rFonts w:ascii="宋体" w:hAnsi="宋体"/>
          <w:b/>
          <w:color w:val="000000"/>
          <w:szCs w:val="21"/>
        </w:rPr>
      </w:pPr>
      <w:r>
        <w:rPr>
          <w:rFonts w:hint="eastAsia" w:ascii="宋体" w:hAnsi="宋体"/>
          <w:b/>
          <w:color w:val="000000"/>
          <w:spacing w:val="-6"/>
          <w:szCs w:val="21"/>
        </w:rPr>
        <w:t>报价文件</w:t>
      </w:r>
      <w:r>
        <w:rPr>
          <w:rFonts w:hint="eastAsia" w:ascii="宋体" w:hAnsi="宋体"/>
          <w:b/>
          <w:color w:val="000000"/>
          <w:szCs w:val="21"/>
        </w:rPr>
        <w:t>响应的标的数量及单位与招标文件要求实质性不一致的。</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2.2在商务评审时，如发现下列情形之一的，将被视为投标无效：</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投标文件未按招标文件要求签署、盖章的；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委托代理人未能出具有效身份证或者出具的身份证与授权委托书中的信息不符的；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为无效投标保证金的或者未按照招标文件的规定提交投标保证金的；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投标文件未提供“投标人须知前附表”第13.</w:t>
      </w:r>
      <w:r>
        <w:rPr>
          <w:rFonts w:ascii="宋体" w:hAnsi="宋体"/>
          <w:b/>
          <w:color w:val="000000"/>
          <w:szCs w:val="21"/>
        </w:rPr>
        <w:t>1</w:t>
      </w:r>
      <w:r>
        <w:rPr>
          <w:rFonts w:hint="eastAsia" w:ascii="宋体" w:hAnsi="宋体"/>
          <w:b/>
          <w:color w:val="000000"/>
          <w:szCs w:val="21"/>
        </w:rPr>
        <w:t>条规定中“必须提供”或者“委托时必须提供”的文件资料的；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商务要求评审允许负偏离的条款数超过“投标人须知前附表”规定项数的；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投标文件的实质性内容未使用中文表述、使用计量单位不符合招标文件要求的；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投标文件中的文件资料因填写不齐全或者内容虚假或者出现其他情形而导致被评标委员会认定无效的；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投标文件含有采购人不能接受的附加条件的；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属于投标人须知正文第</w:t>
      </w:r>
      <w:r>
        <w:rPr>
          <w:rFonts w:ascii="宋体" w:hAnsi="宋体"/>
          <w:b/>
          <w:color w:val="000000"/>
          <w:szCs w:val="21"/>
        </w:rPr>
        <w:t>9.2</w:t>
      </w:r>
      <w:r>
        <w:rPr>
          <w:rFonts w:hint="eastAsia" w:ascii="宋体" w:hAnsi="宋体"/>
          <w:b/>
          <w:color w:val="000000"/>
          <w:szCs w:val="21"/>
        </w:rPr>
        <w:t>条情形的；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投标文件标注的项目名称或者项目编号与招标文件标注的项目名称或者项目编号不一致的；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招标文件明确不允许分包，投标文件拟分包的；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未响应招标文件实质性要求的；</w:t>
      </w:r>
    </w:p>
    <w:p>
      <w:pPr>
        <w:numPr>
          <w:ilvl w:val="0"/>
          <w:numId w:val="9"/>
        </w:numPr>
        <w:snapToGrid w:val="0"/>
        <w:spacing w:line="360" w:lineRule="auto"/>
        <w:ind w:firstLine="422" w:firstLineChars="200"/>
        <w:rPr>
          <w:rFonts w:ascii="宋体" w:hAnsi="宋体"/>
          <w:b/>
          <w:color w:val="000000"/>
          <w:szCs w:val="21"/>
        </w:rPr>
      </w:pPr>
      <w:r>
        <w:rPr>
          <w:rFonts w:hint="eastAsia" w:ascii="宋体" w:hAnsi="宋体"/>
          <w:b/>
          <w:color w:val="000000"/>
          <w:szCs w:val="21"/>
        </w:rPr>
        <w:t>法律、法规和招标文件规定的其他无效情形。</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2.3在技术评审时，如发现下列情形之一的，将被视为投标无效：</w:t>
      </w:r>
    </w:p>
    <w:p>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（1）技术要求评审允许负偏离的条款数超过“投标人须知前附表”规定项数的；</w:t>
      </w:r>
    </w:p>
    <w:p>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（2）投标文件未提供“投标人须知前附表”第13.</w:t>
      </w:r>
      <w:r>
        <w:rPr>
          <w:rFonts w:ascii="宋体" w:hAnsi="宋体" w:eastAsia="宋体"/>
          <w:b/>
          <w:color w:val="000000"/>
          <w:kern w:val="2"/>
          <w:sz w:val="21"/>
          <w:szCs w:val="21"/>
        </w:rPr>
        <w:t>1</w:t>
      </w:r>
      <w:r>
        <w:rPr>
          <w:rFonts w:hint="eastAsia" w:ascii="宋体" w:hAnsi="宋体" w:eastAsia="宋体"/>
          <w:b/>
          <w:color w:val="000000"/>
          <w:kern w:val="2"/>
          <w:sz w:val="21"/>
          <w:szCs w:val="21"/>
        </w:rPr>
        <w:t>条规定中“必须提供”的文件资料的；</w:t>
      </w:r>
    </w:p>
    <w:p>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（3）虚假投标，或者出现其他情形而导致被评标委员会认定无效的；</w:t>
      </w:r>
    </w:p>
    <w:p>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（4）</w:t>
      </w:r>
      <w:bookmarkStart w:id="169" w:name="_Hlk71706244"/>
      <w:r>
        <w:rPr>
          <w:rFonts w:hint="eastAsia" w:ascii="宋体" w:hAnsi="宋体" w:eastAsia="宋体"/>
          <w:b/>
          <w:color w:val="000000"/>
          <w:kern w:val="2"/>
          <w:sz w:val="21"/>
          <w:szCs w:val="21"/>
        </w:rPr>
        <w:t>招标文件未载明允许提供备选（替代）投标方案或明确不允许提供备选（替代）投标方案时，投标人提供了备选（替代）投标方案的；</w:t>
      </w:r>
      <w:bookmarkEnd w:id="169"/>
    </w:p>
    <w:p>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（5）未响应招标文件实质性要求的。</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szCs w:val="21"/>
        </w:rPr>
        <w:t>澄清补正</w:t>
      </w:r>
    </w:p>
    <w:p>
      <w:pPr>
        <w:spacing w:line="360" w:lineRule="auto"/>
        <w:ind w:firstLine="420" w:firstLineChars="200"/>
        <w:rPr>
          <w:rFonts w:ascii="宋体" w:hAnsi="宋体" w:cs="Courier New"/>
          <w:b/>
          <w:color w:val="000000"/>
          <w:szCs w:val="21"/>
        </w:rPr>
      </w:pPr>
      <w:r>
        <w:rPr>
          <w:rFonts w:hint="eastAsia" w:ascii="宋体" w:hAnsi="宋体" w:cs="Courier New"/>
          <w:color w:val="000000"/>
          <w:szCs w:val="21"/>
        </w:rPr>
        <w:t>对投标文件中含义不明确、同类问题表述不一致或者有明显文字和计算错误的内容，评标委员会应在“政采云”平台发布电子询标函，要求投标人在规定时间内作出必要的澄清、说明或者补正。投标人在“政采云”平台接收到电子询标函后根据澄清函内容上传PDF格式回函，电子澄清答复函使用CA证书加盖单位公章后在线上传至评标委员会。投标人的澄清、说明或者补正不得超出投标文件的范围或者改变投标文件的实质性内容。</w:t>
      </w:r>
    </w:p>
    <w:p>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异常情况处理：如遇无法正常使用线上发送询标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负责人）或者其授权的代表签字。</w:t>
      </w:r>
    </w:p>
    <w:p>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未按评标委员会的要求作出明确澄清、说明或者更正的投标人的投标文件将按照有利于采购人的原则由评标委员会进行判定。</w:t>
      </w:r>
    </w:p>
    <w:p>
      <w:pPr>
        <w:pStyle w:val="8"/>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投标文件修正</w:t>
      </w:r>
    </w:p>
    <w:p>
      <w:pPr>
        <w:pStyle w:val="8"/>
        <w:keepNext w:val="0"/>
        <w:keepLines w:val="0"/>
        <w:spacing w:before="0" w:after="0" w:line="360" w:lineRule="auto"/>
        <w:ind w:left="420" w:leftChars="200"/>
        <w:rPr>
          <w:rFonts w:ascii="宋体" w:hAnsi="宋体"/>
          <w:b w:val="0"/>
          <w:color w:val="000000"/>
          <w:sz w:val="21"/>
          <w:szCs w:val="21"/>
        </w:rPr>
      </w:pPr>
      <w:r>
        <w:rPr>
          <w:rFonts w:ascii="宋体" w:hAnsi="宋体"/>
          <w:b w:val="0"/>
          <w:color w:val="000000"/>
          <w:sz w:val="21"/>
          <w:szCs w:val="21"/>
        </w:rPr>
        <w:t>4</w:t>
      </w:r>
      <w:r>
        <w:rPr>
          <w:rFonts w:hint="eastAsia" w:ascii="宋体" w:hAnsi="宋体"/>
          <w:b w:val="0"/>
          <w:color w:val="000000"/>
          <w:sz w:val="21"/>
          <w:szCs w:val="21"/>
        </w:rPr>
        <w:t xml:space="preserve">.1投标文件报价出现前后不一致的，按照下列规定修正： </w:t>
      </w:r>
    </w:p>
    <w:p>
      <w:pPr>
        <w:pStyle w:val="25"/>
        <w:snapToGrid w:val="0"/>
        <w:spacing w:line="360" w:lineRule="auto"/>
        <w:ind w:firstLine="420" w:firstLineChars="200"/>
        <w:rPr>
          <w:rFonts w:hAnsi="宋体"/>
          <w:color w:val="000000"/>
          <w:sz w:val="21"/>
        </w:rPr>
      </w:pPr>
      <w:r>
        <w:rPr>
          <w:rFonts w:hint="eastAsia" w:hAnsi="宋体"/>
          <w:color w:val="000000"/>
          <w:sz w:val="21"/>
        </w:rPr>
        <w:t>（1）投标文件中开标一览表（报价表）内容与投标文件中相应内容不一致的，以开标一览表（报价表）为准；</w:t>
      </w:r>
    </w:p>
    <w:p>
      <w:pPr>
        <w:pStyle w:val="25"/>
        <w:snapToGrid w:val="0"/>
        <w:spacing w:line="360" w:lineRule="auto"/>
        <w:ind w:firstLine="420" w:firstLineChars="200"/>
        <w:rPr>
          <w:rFonts w:hAnsi="宋体"/>
          <w:color w:val="000000"/>
          <w:sz w:val="21"/>
        </w:rPr>
      </w:pPr>
      <w:r>
        <w:rPr>
          <w:rFonts w:hint="eastAsia" w:hAnsi="宋体"/>
          <w:color w:val="000000"/>
          <w:sz w:val="21"/>
        </w:rPr>
        <w:t>（2）大写金额和小写金额不一致的，以大写金额为准；</w:t>
      </w:r>
    </w:p>
    <w:p>
      <w:pPr>
        <w:pStyle w:val="25"/>
        <w:snapToGrid w:val="0"/>
        <w:spacing w:line="360" w:lineRule="auto"/>
        <w:ind w:firstLine="420" w:firstLineChars="200"/>
        <w:rPr>
          <w:rFonts w:hAnsi="宋体"/>
          <w:color w:val="000000"/>
          <w:sz w:val="21"/>
        </w:rPr>
      </w:pPr>
      <w:r>
        <w:rPr>
          <w:rFonts w:hint="eastAsia" w:hAnsi="宋体"/>
          <w:color w:val="000000"/>
          <w:sz w:val="21"/>
        </w:rPr>
        <w:t>（3）单价金额小数点或者百分比有明显错位的，以开标一览表的总价为准，并修改单价；</w:t>
      </w:r>
    </w:p>
    <w:p>
      <w:pPr>
        <w:pStyle w:val="25"/>
        <w:snapToGrid w:val="0"/>
        <w:spacing w:line="360" w:lineRule="auto"/>
        <w:ind w:firstLine="420" w:firstLineChars="200"/>
        <w:rPr>
          <w:rFonts w:hAnsi="宋体"/>
          <w:color w:val="000000"/>
          <w:sz w:val="21"/>
        </w:rPr>
      </w:pPr>
      <w:r>
        <w:rPr>
          <w:rFonts w:hint="eastAsia" w:hAnsi="宋体"/>
          <w:color w:val="000000"/>
          <w:sz w:val="21"/>
        </w:rPr>
        <w:t>（4）总价金额与按单价汇总金额不一致的，以单价金额计算结果为准。</w:t>
      </w:r>
    </w:p>
    <w:p>
      <w:pPr>
        <w:pStyle w:val="25"/>
        <w:snapToGrid w:val="0"/>
        <w:spacing w:line="360" w:lineRule="auto"/>
        <w:ind w:firstLine="420" w:firstLineChars="200"/>
        <w:rPr>
          <w:rFonts w:hAnsi="宋体"/>
          <w:color w:val="000000"/>
          <w:sz w:val="21"/>
        </w:rPr>
      </w:pPr>
      <w:r>
        <w:rPr>
          <w:rFonts w:hint="eastAsia" w:hAnsi="宋体"/>
          <w:color w:val="000000"/>
          <w:sz w:val="21"/>
        </w:rPr>
        <w:t>同时出现两种以上不一致的，按照以上（1）-（4）规定的顺序修正。修正后的报价经投标人确认后产生约束力，投标人不确认的，</w:t>
      </w:r>
      <w:r>
        <w:rPr>
          <w:rFonts w:hint="eastAsia" w:hAnsi="宋体"/>
          <w:b/>
          <w:color w:val="000000"/>
          <w:kern w:val="2"/>
          <w:sz w:val="21"/>
        </w:rPr>
        <w:t>其投标无效</w:t>
      </w:r>
      <w:r>
        <w:rPr>
          <w:rFonts w:hint="eastAsia" w:hAnsi="宋体"/>
          <w:color w:val="000000"/>
          <w:sz w:val="21"/>
        </w:rPr>
        <w:t>。</w:t>
      </w:r>
    </w:p>
    <w:p>
      <w:pPr>
        <w:pStyle w:val="8"/>
        <w:keepNext w:val="0"/>
        <w:keepLines w:val="0"/>
        <w:spacing w:before="0" w:after="0" w:line="360" w:lineRule="auto"/>
        <w:rPr>
          <w:rFonts w:ascii="宋体" w:hAnsi="宋体"/>
          <w:b w:val="0"/>
          <w:color w:val="000000"/>
          <w:sz w:val="21"/>
          <w:szCs w:val="21"/>
        </w:rPr>
      </w:pPr>
      <w:r>
        <w:rPr>
          <w:rFonts w:ascii="宋体" w:hAnsi="宋体"/>
          <w:b w:val="0"/>
          <w:color w:val="000000"/>
          <w:sz w:val="21"/>
          <w:szCs w:val="21"/>
        </w:rPr>
        <w:t xml:space="preserve">    4</w:t>
      </w:r>
      <w:r>
        <w:rPr>
          <w:rFonts w:hint="eastAsia" w:ascii="宋体" w:hAnsi="宋体"/>
          <w:b w:val="0"/>
          <w:color w:val="000000"/>
          <w:sz w:val="21"/>
          <w:szCs w:val="21"/>
        </w:rPr>
        <w:t>.2经投标人确认修正后的报价若超过采购预算金额或者最高限价，</w:t>
      </w:r>
      <w:r>
        <w:rPr>
          <w:rFonts w:hint="eastAsia" w:ascii="宋体" w:hAnsi="宋体"/>
          <w:color w:val="000000"/>
          <w:sz w:val="21"/>
          <w:szCs w:val="21"/>
        </w:rPr>
        <w:t>投标人的投标文件作无效投标处理</w:t>
      </w:r>
      <w:r>
        <w:rPr>
          <w:rFonts w:hint="eastAsia" w:ascii="宋体" w:hAnsi="宋体"/>
          <w:b w:val="0"/>
          <w:color w:val="000000"/>
          <w:sz w:val="21"/>
          <w:szCs w:val="21"/>
        </w:rPr>
        <w:t>。</w:t>
      </w:r>
    </w:p>
    <w:p>
      <w:pPr>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pPr>
        <w:pStyle w:val="8"/>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比较与评价</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5.1采用综合评分法的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（2）评标委员会独立对每个投标人的投标文件进行评价，并汇总每个投标人的得分。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rPr>
        <w:t>投标人不能证明其报价合理性的，评标委员会将其作为无效投标处理</w:t>
      </w:r>
      <w:r>
        <w:rPr>
          <w:rFonts w:hint="eastAsia" w:ascii="宋体" w:hAnsi="宋体"/>
          <w:color w:val="000000"/>
          <w:szCs w:val="21"/>
        </w:rPr>
        <w:t>。</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（4）各投标人的得分为所有评委的有效评分的算术平均数。</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（5）评标委员会按照招标文件中的规定推荐中标候选人。</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5.2采用</w:t>
      </w:r>
      <w:r>
        <w:rPr>
          <w:rFonts w:hint="eastAsia" w:hAnsi="宋体"/>
          <w:color w:val="000000"/>
        </w:rPr>
        <w:t>最低评标价法</w:t>
      </w:r>
      <w:r>
        <w:rPr>
          <w:rFonts w:hint="eastAsia" w:ascii="宋体" w:hAnsi="宋体"/>
          <w:color w:val="000000"/>
          <w:szCs w:val="21"/>
        </w:rPr>
        <w:t>的</w:t>
      </w:r>
    </w:p>
    <w:p>
      <w:pPr>
        <w:snapToGrid w:val="0"/>
        <w:spacing w:line="360" w:lineRule="auto"/>
        <w:ind w:firstLine="424" w:firstLineChars="202"/>
        <w:jc w:val="left"/>
        <w:rPr>
          <w:rFonts w:ascii="宋体" w:hAnsi="宋体"/>
          <w:color w:val="000000"/>
          <w:szCs w:val="21"/>
        </w:rPr>
      </w:pPr>
      <w:r>
        <w:rPr>
          <w:rFonts w:hint="eastAsia" w:ascii="宋体" w:hAnsi="宋体"/>
          <w:color w:val="000000"/>
          <w:szCs w:val="21"/>
        </w:rPr>
        <w:t>（1）评标委员会按照招标文件中规定的评标方法及评标标准，对符合性审查合格的投标文件报价进行比较。</w:t>
      </w:r>
    </w:p>
    <w:p>
      <w:pPr>
        <w:snapToGrid w:val="0"/>
        <w:spacing w:line="360" w:lineRule="auto"/>
        <w:ind w:firstLine="399" w:firstLineChars="202"/>
        <w:jc w:val="left"/>
        <w:rPr>
          <w:rFonts w:ascii="宋体" w:hAnsi="宋体"/>
          <w:color w:val="000000"/>
          <w:spacing w:val="-6"/>
          <w:szCs w:val="21"/>
        </w:rPr>
      </w:pPr>
      <w:r>
        <w:rPr>
          <w:rFonts w:hint="eastAsia" w:ascii="宋体" w:hAnsi="宋体"/>
          <w:color w:val="000000"/>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pacing w:val="-6"/>
          <w:szCs w:val="21"/>
        </w:rPr>
        <w:t>投标人不能证明其报价合理性的，评标委员会将其作为无效投标处理</w:t>
      </w:r>
      <w:r>
        <w:rPr>
          <w:rFonts w:hint="eastAsia" w:ascii="宋体" w:hAnsi="宋体"/>
          <w:color w:val="000000"/>
          <w:spacing w:val="-6"/>
          <w:szCs w:val="21"/>
        </w:rPr>
        <w:t>。</w:t>
      </w:r>
    </w:p>
    <w:p>
      <w:pPr>
        <w:snapToGrid w:val="0"/>
        <w:spacing w:line="360" w:lineRule="auto"/>
        <w:ind w:firstLine="424" w:firstLineChars="202"/>
        <w:jc w:val="left"/>
        <w:rPr>
          <w:rFonts w:ascii="宋体" w:hAnsi="宋体"/>
          <w:color w:val="000000"/>
          <w:szCs w:val="21"/>
        </w:rPr>
      </w:pPr>
      <w:r>
        <w:rPr>
          <w:rFonts w:hint="eastAsia" w:ascii="宋体" w:hAnsi="宋体"/>
          <w:color w:val="000000"/>
          <w:szCs w:val="21"/>
        </w:rPr>
        <w:t>（3）评标委员会按照招标文件中的规定推荐中标候选人。</w:t>
      </w:r>
    </w:p>
    <w:p>
      <w:pPr>
        <w:snapToGrid w:val="0"/>
        <w:spacing w:line="360" w:lineRule="auto"/>
        <w:ind w:firstLine="424" w:firstLineChars="202"/>
        <w:jc w:val="left"/>
        <w:rPr>
          <w:rFonts w:ascii="宋体" w:hAnsi="宋体"/>
          <w:color w:val="000000"/>
          <w:szCs w:val="21"/>
        </w:rPr>
      </w:pPr>
      <w:r>
        <w:rPr>
          <w:rFonts w:hint="eastAsia" w:ascii="宋体" w:hAnsi="宋体"/>
          <w:color w:val="000000"/>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color w:val="000000"/>
        </w:rPr>
      </w:pPr>
      <w:r>
        <w:rPr>
          <w:color w:val="000000"/>
        </w:rPr>
        <w:br w:type="page"/>
      </w:r>
      <w:r>
        <w:rPr>
          <w:rFonts w:ascii="宋体" w:hAnsi="宋体" w:cs="宋体"/>
          <w:b/>
          <w:bCs/>
          <w:color w:val="000000"/>
          <w:sz w:val="32"/>
          <w:szCs w:val="32"/>
        </w:rPr>
        <w:t>三</w:t>
      </w:r>
      <w:r>
        <w:rPr>
          <w:rFonts w:hint="eastAsia" w:ascii="宋体" w:hAnsi="宋体" w:cs="宋体"/>
          <w:b/>
          <w:bCs/>
          <w:color w:val="000000"/>
          <w:sz w:val="32"/>
          <w:szCs w:val="32"/>
        </w:rPr>
        <w:t>、评标标准</w:t>
      </w:r>
    </w:p>
    <w:p>
      <w:pPr>
        <w:pStyle w:val="6"/>
        <w:keepNext w:val="0"/>
        <w:keepLines w:val="0"/>
        <w:jc w:val="center"/>
        <w:rPr>
          <w:color w:val="000000"/>
        </w:rPr>
      </w:pPr>
      <w:r>
        <w:rPr>
          <w:rFonts w:hint="eastAsia"/>
          <w:color w:val="000000"/>
        </w:rPr>
        <w:t xml:space="preserve">  综合评分法</w:t>
      </w:r>
    </w:p>
    <w:tbl>
      <w:tblPr>
        <w:tblStyle w:val="4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zCs w:val="21"/>
              </w:rPr>
            </w:pPr>
            <w:r>
              <w:rPr>
                <w:rFonts w:hint="eastAsia" w:ascii="宋体" w:hAnsi="宋体" w:cs="宋体"/>
                <w:b/>
                <w:bCs/>
                <w:color w:val="000000"/>
                <w:kern w:val="0"/>
                <w:sz w:val="28"/>
                <w:szCs w:val="28"/>
              </w:rPr>
              <w:t>仅适用于1标、2标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评分因素</w:t>
            </w:r>
          </w:p>
        </w:tc>
        <w:tc>
          <w:tcPr>
            <w:tcW w:w="652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价格分</w:t>
            </w:r>
          </w:p>
          <w:p>
            <w:pPr>
              <w:adjustRightInd w:val="0"/>
              <w:spacing w:line="400" w:lineRule="exact"/>
              <w:jc w:val="center"/>
              <w:textAlignment w:val="baseline"/>
              <w:rPr>
                <w:rFonts w:ascii="宋体" w:hAnsi="宋体" w:cs="宋体"/>
                <w:color w:val="000000"/>
                <w:szCs w:val="21"/>
              </w:rPr>
            </w:pPr>
            <w:r>
              <w:rPr>
                <w:rFonts w:hint="eastAsia" w:ascii="宋体" w:hAnsi="宋体" w:cs="宋体"/>
                <w:b/>
                <w:color w:val="000000"/>
                <w:szCs w:val="21"/>
              </w:rPr>
              <w:t>（30分）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zCs w:val="21"/>
              </w:rPr>
            </w:pPr>
            <w:r>
              <w:rPr>
                <w:rFonts w:hint="eastAsia" w:ascii="宋体" w:hAnsi="宋体" w:cs="宋体"/>
                <w:color w:val="000000"/>
                <w:szCs w:val="21"/>
              </w:rPr>
              <w:t>投标报价（满分30分）</w:t>
            </w:r>
          </w:p>
        </w:tc>
        <w:tc>
          <w:tcPr>
            <w:tcW w:w="652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（1）评标报价为投标人的投标报价进行政策性扣除后的价格，评标报价只是作为评标时使用。最终中标人的中标金额等于投标报价。</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（2）政策性扣除计算方法。</w:t>
            </w:r>
          </w:p>
          <w:p>
            <w:pPr>
              <w:snapToGrid w:val="0"/>
              <w:spacing w:line="400" w:lineRule="exact"/>
              <w:ind w:firstLine="233" w:firstLineChars="111"/>
              <w:rPr>
                <w:rFonts w:ascii="宋体" w:hAnsi="宋体" w:cs="宋体"/>
                <w:bCs/>
                <w:color w:val="000000"/>
                <w:szCs w:val="21"/>
              </w:rPr>
            </w:pPr>
            <w:r>
              <w:rPr>
                <w:rFonts w:hint="eastAsia" w:ascii="宋体" w:hAnsi="宋体" w:cs="宋体"/>
                <w:szCs w:val="21"/>
              </w:rPr>
              <w:t>根据《政府采购促进中小企业发展管理办法》（财库〔2020〕46号）、</w:t>
            </w:r>
            <w:r>
              <w:rPr>
                <w:rFonts w:hint="eastAsia" w:ascii="宋体" w:hAnsi="宋体" w:cs="宋体"/>
                <w:bCs/>
                <w:kern w:val="0"/>
                <w:szCs w:val="21"/>
              </w:rPr>
              <w:t>桂财采【2022】30号文《广西壮族自治区财政厅关于进一步发挥政府采购政策功能促进企业发展的通知》和桂财采〔2022〕31号《广西壮族自治区财政厅关于贯彻落实政府采购支持中小企业发展政策的通知》</w:t>
            </w:r>
            <w:r>
              <w:rPr>
                <w:rFonts w:hint="eastAsia" w:ascii="宋体" w:hAnsi="宋体" w:cs="宋体"/>
                <w:szCs w:val="21"/>
              </w:rPr>
              <w:t>的规定</w:t>
            </w:r>
            <w:r>
              <w:rPr>
                <w:rFonts w:hint="eastAsia" w:ascii="宋体" w:hAnsi="宋体" w:cs="宋体"/>
                <w:bCs/>
                <w:color w:val="000000"/>
                <w:szCs w:val="21"/>
              </w:rPr>
              <w:t>，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（5）满足招标文件要求且评标报价最低的评标报价为评标基准价，其价格分为满分。</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 xml:space="preserve">（6）价格分计算公式：价格分=(评标基准价／评标报价)×30分 </w:t>
            </w:r>
            <w:r>
              <w:rPr>
                <w:rFonts w:hint="eastAsia" w:ascii="宋体" w:hAnsi="宋体" w:cs="宋体"/>
                <w:color w:val="000000"/>
                <w:szCs w:val="21"/>
              </w:rPr>
              <w:t xml:space="preserve">  </w:t>
            </w:r>
          </w:p>
          <w:p>
            <w:pPr>
              <w:spacing w:line="400" w:lineRule="exact"/>
              <w:rPr>
                <w:rFonts w:ascii="宋体" w:hAnsi="宋体" w:cs="宋体"/>
                <w:bCs/>
                <w:color w:val="000000"/>
                <w:szCs w:val="21"/>
              </w:rPr>
            </w:pPr>
            <w:r>
              <w:rPr>
                <w:rFonts w:hint="eastAsia" w:ascii="宋体" w:hAnsi="宋体" w:cs="宋体"/>
                <w:b/>
                <w:color w:val="000000"/>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2</w:t>
            </w:r>
          </w:p>
        </w:tc>
        <w:tc>
          <w:tcPr>
            <w:tcW w:w="851"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pacing w:val="-18"/>
                <w:szCs w:val="21"/>
              </w:rPr>
            </w:pPr>
            <w:r>
              <w:rPr>
                <w:rFonts w:hint="eastAsia" w:ascii="宋体" w:hAnsi="宋体" w:cs="宋体"/>
                <w:b/>
                <w:bCs/>
                <w:szCs w:val="21"/>
              </w:rPr>
              <w:t>技术分（满分26分）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bCs/>
                <w:color w:val="auto"/>
                <w:szCs w:val="21"/>
              </w:rPr>
            </w:pPr>
            <w:r>
              <w:rPr>
                <w:rFonts w:hint="eastAsia" w:ascii="宋体" w:hAnsi="宋体" w:cs="宋体"/>
                <w:color w:val="auto"/>
                <w:szCs w:val="21"/>
                <w:u w:val="none"/>
              </w:rPr>
              <w:t>基本分</w:t>
            </w:r>
            <w:r>
              <w:rPr>
                <w:rFonts w:hint="eastAsia" w:ascii="宋体" w:hAnsi="宋体" w:cs="宋体"/>
                <w:color w:val="auto"/>
                <w:szCs w:val="21"/>
              </w:rPr>
              <w:t>（满分</w:t>
            </w:r>
            <w:r>
              <w:rPr>
                <w:rFonts w:hint="eastAsia" w:ascii="宋体" w:hAnsi="宋体" w:cs="宋体"/>
                <w:color w:val="auto"/>
                <w:szCs w:val="21"/>
                <w:u w:val="none"/>
              </w:rPr>
              <w:t>8</w:t>
            </w:r>
            <w:r>
              <w:rPr>
                <w:rFonts w:hint="eastAsia" w:ascii="宋体" w:hAnsi="宋体" w:cs="宋体"/>
                <w:color w:val="auto"/>
                <w:szCs w:val="21"/>
              </w:rPr>
              <w:t>分）</w:t>
            </w:r>
          </w:p>
        </w:tc>
        <w:tc>
          <w:tcPr>
            <w:tcW w:w="6523"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ind w:firstLine="420" w:firstLineChars="200"/>
              <w:rPr>
                <w:rFonts w:hAnsi="宋体" w:cs="宋体"/>
                <w:color w:val="auto"/>
                <w:sz w:val="21"/>
              </w:rPr>
            </w:pPr>
            <w:r>
              <w:rPr>
                <w:rFonts w:hint="eastAsia" w:hAnsi="宋体" w:cs="宋体"/>
                <w:bCs/>
                <w:color w:val="auto"/>
                <w:sz w:val="21"/>
              </w:rPr>
              <w:t>投标产品技术完全满足招标文件“技术要求”且无任何负偏离的得基本分8分，一般参数（不带▲号的条款）有负偏离或未响应的，在基本分（8分）的基础上进行扣减，每一项扣2分。最多扣完本项分值。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1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000000"/>
                <w:szCs w:val="21"/>
              </w:rPr>
            </w:pPr>
          </w:p>
        </w:tc>
        <w:tc>
          <w:tcPr>
            <w:tcW w:w="851"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spacing w:val="-18"/>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color w:val="auto"/>
                <w:szCs w:val="21"/>
              </w:rPr>
            </w:pPr>
            <w:r>
              <w:rPr>
                <w:rFonts w:hint="eastAsia" w:ascii="宋体" w:hAnsi="宋体" w:cs="宋体"/>
                <w:bCs/>
                <w:color w:val="auto"/>
                <w:szCs w:val="21"/>
              </w:rPr>
              <w:t>产品性能分</w:t>
            </w:r>
            <w:r>
              <w:rPr>
                <w:rFonts w:hint="eastAsia" w:ascii="宋体" w:hAnsi="宋体" w:cs="宋体"/>
                <w:color w:val="auto"/>
                <w:szCs w:val="21"/>
              </w:rPr>
              <w:t>（满分</w:t>
            </w:r>
            <w:r>
              <w:rPr>
                <w:rFonts w:hint="eastAsia" w:ascii="宋体" w:hAnsi="宋体" w:cs="宋体"/>
                <w:color w:val="auto"/>
                <w:szCs w:val="21"/>
                <w:u w:val="none"/>
              </w:rPr>
              <w:t>18</w:t>
            </w:r>
            <w:r>
              <w:rPr>
                <w:rFonts w:hint="eastAsia" w:ascii="宋体" w:hAnsi="宋体" w:cs="宋体"/>
                <w:color w:val="auto"/>
                <w:szCs w:val="21"/>
              </w:rPr>
              <w:t>分）</w:t>
            </w:r>
          </w:p>
        </w:tc>
        <w:tc>
          <w:tcPr>
            <w:tcW w:w="6523" w:type="dxa"/>
            <w:tcBorders>
              <w:top w:val="single" w:color="auto" w:sz="4" w:space="0"/>
              <w:left w:val="single" w:color="auto" w:sz="4" w:space="0"/>
              <w:bottom w:val="single" w:color="auto" w:sz="4" w:space="0"/>
              <w:right w:val="single" w:color="auto" w:sz="4" w:space="0"/>
            </w:tcBorders>
            <w:vAlign w:val="center"/>
          </w:tcPr>
          <w:p>
            <w:pPr>
              <w:pStyle w:val="3"/>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投标产品参数满足招标文件要求，无负偏离项，且每有一项▲号指标正偏离得2分，最多得12分；一般参数（不带▲号的条款）每有一项正偏离得0.5分，最多得6分。本项满分18分。</w:t>
            </w:r>
          </w:p>
          <w:p>
            <w:pPr>
              <w:pStyle w:val="3"/>
              <w:spacing w:line="400" w:lineRule="exact"/>
              <w:ind w:firstLine="422" w:firstLineChars="200"/>
              <w:rPr>
                <w:rFonts w:ascii="宋体" w:hAnsi="宋体" w:cs="宋体"/>
                <w:bCs/>
                <w:color w:val="auto"/>
                <w:sz w:val="21"/>
                <w:szCs w:val="21"/>
              </w:rPr>
            </w:pPr>
            <w:r>
              <w:rPr>
                <w:rFonts w:hint="eastAsia" w:ascii="宋体" w:hAnsi="宋体" w:cs="宋体"/>
                <w:b/>
                <w:color w:val="auto"/>
                <w:sz w:val="21"/>
                <w:szCs w:val="21"/>
              </w:rPr>
              <w:t>（注：技术参数及功能有明显优于的，须在技术偏离表中列明，并于投标文件中提供投标产品的彩页或第三方检测报告复印件或产品生产厂家出具的技术参数说明证明作为佐证，评审时被评委接受的给予计分。无证明材料的该项参数优于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3</w:t>
            </w:r>
          </w:p>
        </w:tc>
        <w:tc>
          <w:tcPr>
            <w:tcW w:w="851"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bCs/>
                <w:szCs w:val="21"/>
              </w:rPr>
              <w:t>项目实施方案（满分19分）</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pacing w:line="400" w:lineRule="exact"/>
              <w:jc w:val="center"/>
              <w:textAlignment w:val="baseline"/>
              <w:rPr>
                <w:rFonts w:ascii="宋体" w:hAnsi="宋体" w:cs="宋体"/>
                <w:color w:val="000000"/>
                <w:szCs w:val="21"/>
              </w:rPr>
            </w:pPr>
            <w:r>
              <w:rPr>
                <w:rFonts w:hint="eastAsia" w:ascii="宋体" w:hAnsi="宋体" w:cs="宋体"/>
                <w:szCs w:val="21"/>
              </w:rPr>
              <w:t>实训基地项目平台建设方案（10分）</w:t>
            </w:r>
          </w:p>
        </w:tc>
        <w:tc>
          <w:tcPr>
            <w:tcW w:w="6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cs="宋体"/>
                <w:szCs w:val="21"/>
              </w:rPr>
            </w:pPr>
            <w:r>
              <w:rPr>
                <w:rFonts w:hint="eastAsia" w:ascii="宋体" w:hAnsi="宋体" w:cs="宋体"/>
                <w:szCs w:val="21"/>
              </w:rPr>
              <w:t>一档（2分）：对本项目系统的建设目标、建设内容、建设需求进行分析和基本正确的理解，供应商的总体建设设计方案思路基本清晰，能够针对采购人相关职业教育示范特色专业实训平台系统流程和功能需求提出基础简要的系统设计方案。</w:t>
            </w:r>
          </w:p>
          <w:p>
            <w:pPr>
              <w:spacing w:line="400" w:lineRule="exact"/>
              <w:ind w:firstLine="420" w:firstLineChars="200"/>
              <w:rPr>
                <w:rFonts w:ascii="宋体" w:hAnsi="宋体" w:cs="宋体"/>
                <w:szCs w:val="21"/>
              </w:rPr>
            </w:pPr>
            <w:r>
              <w:rPr>
                <w:rFonts w:hint="eastAsia" w:ascii="宋体" w:hAnsi="宋体" w:cs="宋体"/>
                <w:szCs w:val="21"/>
              </w:rPr>
              <w:t>二档（6分）：满足一档要求，相关实训平台采用的技术架构路线基本可行。在理解本项目的建设目标和定位的基础上，能够针对采购人相关职业教育示</w:t>
            </w:r>
            <w:r>
              <w:rPr>
                <w:rFonts w:hint="eastAsia" w:ascii="宋体" w:hAnsi="宋体" w:cs="宋体"/>
                <w:color w:val="auto"/>
                <w:szCs w:val="21"/>
              </w:rPr>
              <w:t>范特色专业实训平台流程和功能需求提出切合采购人的系统设计方案。并提供实训室对应的平面分布图一张，平面分布图必须符合场地尺寸要求。</w:t>
            </w:r>
          </w:p>
          <w:p>
            <w:pPr>
              <w:pStyle w:val="25"/>
              <w:spacing w:line="400" w:lineRule="exact"/>
              <w:ind w:firstLine="420" w:firstLineChars="200"/>
              <w:rPr>
                <w:rFonts w:hAnsi="宋体" w:cs="宋体"/>
                <w:sz w:val="21"/>
              </w:rPr>
            </w:pPr>
            <w:r>
              <w:rPr>
                <w:rFonts w:hint="eastAsia" w:hAnsi="宋体" w:cs="宋体"/>
                <w:sz w:val="21"/>
              </w:rPr>
              <w:t>三档（10分）：满足二档要求，对本项目系统的建设目标、建设内容、建设需求进行深入分析和理解准确，供应商的总体设计方案思路清晰，采用的技术架构路线先进、具有较强的可行性。在深刻理解</w:t>
            </w:r>
            <w:r>
              <w:rPr>
                <w:rFonts w:hint="eastAsia" w:hAnsi="宋体" w:cs="宋体"/>
                <w:color w:val="auto"/>
                <w:sz w:val="21"/>
              </w:rPr>
              <w:t>本项目的建设目标和定位的基础上，能够针对相关教育实训专业流程和功能需求提出具有针对性的系统设计方案的，并具备一定的前瞻性、扩展性。并提实训室对应的平面分布图一张，平面分布图必须符合场地尺寸要求，实训室效果图一张。</w:t>
            </w:r>
          </w:p>
          <w:p>
            <w:pPr>
              <w:pStyle w:val="25"/>
              <w:spacing w:line="400" w:lineRule="exact"/>
              <w:rPr>
                <w:rFonts w:hAnsi="宋体" w:cs="宋体"/>
                <w:color w:val="000000"/>
                <w:sz w:val="21"/>
              </w:rPr>
            </w:pPr>
            <w:r>
              <w:rPr>
                <w:rFonts w:hint="eastAsia" w:hAnsi="宋体" w:cs="宋体"/>
                <w:b/>
                <w:sz w:val="21"/>
              </w:rPr>
              <w:t>注：未提供或未达最低档的计0分。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
                <w:bCs/>
                <w:color w:val="000000"/>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pacing w:line="400" w:lineRule="exact"/>
              <w:jc w:val="center"/>
              <w:textAlignment w:val="baseline"/>
              <w:rPr>
                <w:rFonts w:ascii="宋体" w:hAnsi="宋体" w:cs="宋体"/>
                <w:color w:val="000000"/>
                <w:szCs w:val="21"/>
                <w:highlight w:val="none"/>
              </w:rPr>
            </w:pPr>
            <w:r>
              <w:rPr>
                <w:rFonts w:hint="eastAsia" w:ascii="宋体" w:hAnsi="宋体" w:cs="宋体"/>
                <w:bCs/>
                <w:szCs w:val="21"/>
                <w:highlight w:val="none"/>
              </w:rPr>
              <w:t>安装调试方案（9分）</w:t>
            </w:r>
          </w:p>
        </w:tc>
        <w:tc>
          <w:tcPr>
            <w:tcW w:w="65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根据各投标人提供的项目安装调试实施方案（管理措施、具体实施流程、进度安排、质量保证措施、风险防范等措施）的详细程度、合理可行性等进行评审。</w:t>
            </w:r>
            <w:r>
              <w:rPr>
                <w:rFonts w:hint="eastAsia" w:ascii="宋体" w:hAnsi="宋体" w:cs="宋体"/>
                <w:b/>
                <w:bCs/>
                <w:szCs w:val="21"/>
                <w:highlight w:val="none"/>
              </w:rPr>
              <w:t>未提供或未达最低档的计0分</w:t>
            </w:r>
            <w:r>
              <w:rPr>
                <w:rFonts w:hint="eastAsia" w:ascii="宋体" w:hAnsi="宋体" w:cs="宋体"/>
                <w:bCs/>
                <w:szCs w:val="21"/>
                <w:highlight w:val="none"/>
              </w:rPr>
              <w:t>。</w:t>
            </w:r>
          </w:p>
          <w:p>
            <w:pPr>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 xml:space="preserve">一档（3分）：方案基本详细，包含管理措施、具体实施流程等，整体方案满足基本要求的。 </w:t>
            </w:r>
          </w:p>
          <w:p>
            <w:pPr>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二档（6分）：方案详细完善，包含管理措施、具体实施流程、进度安排、质量保证措施等，整体方案针对性较强，可行性较高。</w:t>
            </w:r>
          </w:p>
          <w:p>
            <w:pPr>
              <w:pStyle w:val="3"/>
              <w:spacing w:line="400" w:lineRule="exact"/>
              <w:ind w:firstLine="420" w:firstLineChars="200"/>
              <w:rPr>
                <w:rFonts w:ascii="宋体" w:hAnsi="宋体" w:cs="宋体"/>
                <w:color w:val="000000"/>
                <w:sz w:val="21"/>
                <w:szCs w:val="21"/>
                <w:highlight w:val="none"/>
              </w:rPr>
            </w:pPr>
            <w:r>
              <w:rPr>
                <w:rFonts w:hint="eastAsia" w:ascii="宋体" w:hAnsi="宋体" w:cs="宋体"/>
                <w:bCs/>
                <w:sz w:val="21"/>
                <w:szCs w:val="21"/>
                <w:highlight w:val="none"/>
              </w:rPr>
              <w:t>三档（9分）：方案详细全面完善，包含管理措施、具体实施流程、进度安排、质量保证措施、风险防范等措施，整体方案针对性较强，切实满足采购单位工作需求，可行性高。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restart"/>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4</w:t>
            </w:r>
          </w:p>
        </w:tc>
        <w:tc>
          <w:tcPr>
            <w:tcW w:w="851" w:type="dxa"/>
            <w:vMerge w:val="restart"/>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bCs/>
                <w:color w:val="000000"/>
                <w:szCs w:val="21"/>
              </w:rPr>
            </w:pPr>
            <w:r>
              <w:rPr>
                <w:rFonts w:hint="eastAsia" w:ascii="宋体" w:hAnsi="宋体" w:cs="宋体"/>
                <w:b/>
                <w:bCs/>
                <w:szCs w:val="21"/>
              </w:rPr>
              <w:t>商务分（满分23分）</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宋体" w:hAnsi="宋体" w:cs="宋体"/>
                <w:bCs/>
                <w:szCs w:val="21"/>
              </w:rPr>
            </w:pPr>
            <w:r>
              <w:rPr>
                <w:rFonts w:hint="eastAsia" w:ascii="宋体" w:hAnsi="宋体" w:cs="宋体"/>
                <w:bCs/>
                <w:szCs w:val="21"/>
              </w:rPr>
              <w:t>售后服务方案（满分</w:t>
            </w:r>
            <w:r>
              <w:rPr>
                <w:rFonts w:hint="eastAsia" w:ascii="宋体" w:hAnsi="宋体" w:cs="宋体"/>
                <w:bCs/>
                <w:szCs w:val="21"/>
                <w:lang w:val="en-US" w:eastAsia="zh-CN"/>
              </w:rPr>
              <w:t>19</w:t>
            </w:r>
            <w:r>
              <w:rPr>
                <w:rFonts w:hint="eastAsia" w:ascii="宋体" w:hAnsi="宋体" w:cs="宋体"/>
                <w:bCs/>
                <w:szCs w:val="21"/>
              </w:rPr>
              <w:t>分）</w:t>
            </w:r>
          </w:p>
        </w:tc>
        <w:tc>
          <w:tcPr>
            <w:tcW w:w="652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bCs/>
                <w:szCs w:val="21"/>
              </w:rPr>
            </w:pPr>
            <w:r>
              <w:rPr>
                <w:rFonts w:hint="eastAsia" w:ascii="宋体" w:hAnsi="宋体" w:cs="宋体"/>
                <w:bCs/>
                <w:szCs w:val="21"/>
              </w:rPr>
              <w:t>（1）根据各投标人对投标项目的售后服务方案的详细程度、合理可行性等进行评审（满分</w:t>
            </w:r>
            <w:r>
              <w:rPr>
                <w:rFonts w:hint="eastAsia" w:ascii="宋体" w:hAnsi="宋体" w:cs="宋体"/>
                <w:bCs/>
                <w:szCs w:val="21"/>
                <w:lang w:val="en-US" w:eastAsia="zh-CN"/>
              </w:rPr>
              <w:t>13</w:t>
            </w:r>
            <w:r>
              <w:rPr>
                <w:rFonts w:hint="eastAsia" w:ascii="宋体" w:hAnsi="宋体" w:cs="宋体"/>
                <w:bCs/>
                <w:szCs w:val="21"/>
              </w:rPr>
              <w:t>分）。</w:t>
            </w:r>
            <w:r>
              <w:rPr>
                <w:rFonts w:hint="eastAsia" w:ascii="宋体" w:hAnsi="宋体" w:cs="宋体"/>
                <w:b/>
                <w:bCs/>
                <w:szCs w:val="21"/>
              </w:rPr>
              <w:t>仅满足招标文件要求的计0分</w:t>
            </w:r>
            <w:r>
              <w:rPr>
                <w:rFonts w:hint="eastAsia" w:ascii="宋体" w:hAnsi="宋体" w:cs="宋体"/>
                <w:bCs/>
                <w:szCs w:val="21"/>
              </w:rPr>
              <w:t>。</w:t>
            </w:r>
          </w:p>
          <w:p>
            <w:pPr>
              <w:spacing w:line="400" w:lineRule="exact"/>
              <w:ind w:firstLine="420" w:firstLineChars="200"/>
              <w:jc w:val="left"/>
              <w:rPr>
                <w:rFonts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3</w:t>
            </w:r>
            <w:r>
              <w:rPr>
                <w:rFonts w:hint="eastAsia" w:ascii="宋体" w:hAnsi="宋体" w:cs="宋体"/>
                <w:bCs/>
                <w:szCs w:val="21"/>
              </w:rPr>
              <w:t xml:space="preserve">分）：在满足招标文件要求的基础上，售后服务方案中能提供技术服务队伍组织配置、技术培训具体计划服务方案、平台运维服务方案。 </w:t>
            </w:r>
          </w:p>
          <w:p>
            <w:pPr>
              <w:spacing w:line="400" w:lineRule="exact"/>
              <w:ind w:firstLine="420" w:firstLineChars="200"/>
              <w:jc w:val="left"/>
              <w:rPr>
                <w:rFonts w:ascii="宋体" w:hAnsi="宋体" w:cs="宋体"/>
                <w:bCs/>
                <w:szCs w:val="21"/>
              </w:rPr>
            </w:pPr>
            <w:r>
              <w:rPr>
                <w:rFonts w:hint="eastAsia" w:ascii="宋体" w:hAnsi="宋体" w:cs="宋体"/>
                <w:bCs/>
                <w:szCs w:val="21"/>
              </w:rPr>
              <w:t>二档（</w:t>
            </w:r>
            <w:r>
              <w:rPr>
                <w:rFonts w:hint="eastAsia" w:ascii="宋体" w:hAnsi="宋体" w:cs="宋体"/>
                <w:bCs/>
                <w:szCs w:val="21"/>
                <w:lang w:val="en-US" w:eastAsia="zh-CN"/>
              </w:rPr>
              <w:t>8</w:t>
            </w:r>
            <w:r>
              <w:rPr>
                <w:rFonts w:hint="eastAsia" w:ascii="宋体" w:hAnsi="宋体" w:cs="宋体"/>
                <w:bCs/>
                <w:szCs w:val="21"/>
              </w:rPr>
              <w:t xml:space="preserve">分）：在满足招标文件要求的基础上，售后服务方案中能提供技术服务队伍组织配置、技术培训具体计划服务方案、平台运维服务方案，且提供有服务保障体系，以及响应时间优于招标文件要求。  </w:t>
            </w:r>
          </w:p>
          <w:p>
            <w:pPr>
              <w:spacing w:line="400" w:lineRule="exact"/>
              <w:ind w:firstLine="420" w:firstLineChars="200"/>
              <w:jc w:val="left"/>
              <w:rPr>
                <w:rFonts w:ascii="宋体" w:hAnsi="宋体" w:cs="宋体"/>
                <w:bCs/>
                <w:szCs w:val="21"/>
              </w:rPr>
            </w:pPr>
            <w:r>
              <w:rPr>
                <w:rFonts w:hint="eastAsia" w:ascii="宋体" w:hAnsi="宋体" w:cs="宋体"/>
                <w:bCs/>
                <w:szCs w:val="21"/>
              </w:rPr>
              <w:t>三档（</w:t>
            </w:r>
            <w:r>
              <w:rPr>
                <w:rFonts w:hint="eastAsia" w:ascii="宋体" w:hAnsi="宋体" w:cs="宋体"/>
                <w:bCs/>
                <w:szCs w:val="21"/>
                <w:lang w:val="en-US" w:eastAsia="zh-CN"/>
              </w:rPr>
              <w:t>13</w:t>
            </w:r>
            <w:r>
              <w:rPr>
                <w:rFonts w:hint="eastAsia" w:ascii="宋体" w:hAnsi="宋体" w:cs="宋体"/>
                <w:bCs/>
                <w:szCs w:val="21"/>
              </w:rPr>
              <w:t>分）：在满足招标文件要求的基础上，售后服务方案中能提供技术服务队伍组织配置、技术培训具体计划服务方案、平台运维服务方案，不仅提供有服务保障体系，响应时间有优于招标文件要求，且还能提供服务流程，提供应急预案，提供售后技术服务表单，整体方案符合用户需求，可行性高。并能提供本地化服务方案，且方案中须明确本地化服务的形式，如有请附上相应证明材料。</w:t>
            </w:r>
          </w:p>
          <w:p>
            <w:pPr>
              <w:spacing w:line="400" w:lineRule="exact"/>
              <w:ind w:firstLine="420" w:firstLineChars="200"/>
              <w:jc w:val="left"/>
              <w:rPr>
                <w:rFonts w:ascii="宋体" w:hAnsi="宋体" w:cs="宋体"/>
                <w:bCs/>
                <w:szCs w:val="21"/>
              </w:rPr>
            </w:pPr>
            <w:r>
              <w:rPr>
                <w:rFonts w:hint="eastAsia" w:ascii="宋体" w:hAnsi="宋体" w:cs="宋体"/>
                <w:bCs/>
                <w:szCs w:val="21"/>
              </w:rPr>
              <w:t>（2）质保期（满分4分）</w:t>
            </w:r>
          </w:p>
          <w:p>
            <w:pPr>
              <w:spacing w:line="400" w:lineRule="exact"/>
              <w:ind w:firstLine="420" w:firstLineChars="200"/>
              <w:jc w:val="left"/>
              <w:rPr>
                <w:rFonts w:ascii="宋体" w:hAnsi="宋体" w:cs="宋体"/>
                <w:bCs/>
                <w:szCs w:val="21"/>
              </w:rPr>
            </w:pPr>
            <w:r>
              <w:rPr>
                <w:rFonts w:hint="eastAsia" w:ascii="宋体" w:hAnsi="宋体" w:cs="宋体"/>
                <w:bCs/>
                <w:szCs w:val="21"/>
              </w:rPr>
              <w:t>投标产品质保期在完全满足招标文件要求的基础上，50%或以上（按产品项号占比评审）的投标产品（软件、系统平台及整机设备）免费保修期每延长6个月得1分，满分4分。</w:t>
            </w:r>
          </w:p>
          <w:p>
            <w:pPr>
              <w:spacing w:line="400" w:lineRule="exact"/>
              <w:ind w:firstLine="420" w:firstLineChars="200"/>
              <w:jc w:val="left"/>
              <w:rPr>
                <w:rFonts w:ascii="宋体" w:hAnsi="宋体" w:cs="宋体"/>
                <w:bCs/>
                <w:szCs w:val="21"/>
              </w:rPr>
            </w:pPr>
            <w:r>
              <w:rPr>
                <w:rFonts w:hint="eastAsia" w:ascii="宋体" w:hAnsi="宋体" w:cs="宋体"/>
                <w:bCs/>
                <w:szCs w:val="21"/>
              </w:rPr>
              <w:t>（3）硬件保修期外零配件（满分2分）</w:t>
            </w:r>
          </w:p>
          <w:p>
            <w:pPr>
              <w:spacing w:line="400" w:lineRule="exact"/>
              <w:ind w:firstLine="420" w:firstLineChars="200"/>
              <w:jc w:val="left"/>
              <w:rPr>
                <w:rFonts w:ascii="宋体" w:hAnsi="宋体" w:cs="宋体"/>
                <w:b/>
                <w:bCs/>
                <w:szCs w:val="21"/>
              </w:rPr>
            </w:pPr>
            <w:r>
              <w:rPr>
                <w:rFonts w:hint="eastAsia" w:ascii="宋体" w:hAnsi="宋体" w:cs="宋体"/>
                <w:bCs/>
                <w:szCs w:val="21"/>
              </w:rPr>
              <w:t>投标文件中承诺在保修期外，所有硬件设备零配件给予8折或以上优惠的得0.5分；所有硬件设备零配件给予7-6折或以上优惠的得1分；所有硬件设备零配件给予5折或以上优惠的得2分。</w:t>
            </w:r>
            <w:r>
              <w:rPr>
                <w:rFonts w:hint="eastAsia" w:ascii="宋体" w:hAnsi="宋体" w:cs="宋体"/>
                <w:b/>
                <w:bCs/>
                <w:szCs w:val="21"/>
              </w:rPr>
              <w:t>（注：投标文件中须提供书面承诺书原件）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
                <w:bCs/>
                <w:color w:val="000000"/>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宋体" w:hAnsi="宋体" w:cs="宋体"/>
                <w:bCs/>
                <w:szCs w:val="21"/>
              </w:rPr>
            </w:pPr>
            <w:r>
              <w:rPr>
                <w:rFonts w:hint="eastAsia" w:ascii="宋体" w:hAnsi="宋体" w:cs="宋体"/>
                <w:bCs/>
                <w:szCs w:val="21"/>
              </w:rPr>
              <w:t>业绩</w:t>
            </w:r>
            <w:r>
              <w:rPr>
                <w:rFonts w:hint="eastAsia" w:ascii="宋体" w:hAnsi="宋体" w:cs="宋体"/>
                <w:bCs/>
                <w:szCs w:val="21"/>
                <w:lang w:val="en-US" w:eastAsia="zh-CN"/>
              </w:rPr>
              <w:t>分</w:t>
            </w:r>
            <w:r>
              <w:rPr>
                <w:rFonts w:hint="eastAsia" w:ascii="宋体" w:hAnsi="宋体" w:cs="宋体"/>
                <w:bCs/>
                <w:szCs w:val="21"/>
              </w:rPr>
              <w:t>（</w:t>
            </w:r>
            <w:r>
              <w:rPr>
                <w:rFonts w:hint="eastAsia" w:ascii="宋体" w:hAnsi="宋体" w:cs="宋体"/>
                <w:bCs/>
                <w:szCs w:val="21"/>
                <w:lang w:val="en-US" w:eastAsia="zh-CN"/>
              </w:rPr>
              <w:t>4</w:t>
            </w:r>
            <w:r>
              <w:rPr>
                <w:rFonts w:hint="eastAsia" w:ascii="宋体" w:hAnsi="宋体" w:cs="宋体"/>
                <w:bCs/>
                <w:szCs w:val="21"/>
              </w:rPr>
              <w:t>分）</w:t>
            </w:r>
          </w:p>
        </w:tc>
        <w:tc>
          <w:tcPr>
            <w:tcW w:w="652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cs="宋体"/>
                <w:b/>
                <w:bCs/>
                <w:szCs w:val="21"/>
              </w:rPr>
            </w:pPr>
            <w:r>
              <w:rPr>
                <w:rFonts w:hint="eastAsia" w:ascii="宋体" w:hAnsi="宋体" w:cs="宋体"/>
                <w:szCs w:val="21"/>
              </w:rPr>
              <w:t>投标人自2019年1月1日以来承担过教育行业</w:t>
            </w:r>
            <w:r>
              <w:rPr>
                <w:rFonts w:hint="eastAsia" w:ascii="宋体" w:hAnsi="宋体" w:cs="宋体"/>
                <w:szCs w:val="21"/>
                <w:lang w:val="en-US" w:eastAsia="zh-CN"/>
              </w:rPr>
              <w:t>类似集成</w:t>
            </w:r>
            <w:r>
              <w:rPr>
                <w:rFonts w:hint="eastAsia" w:ascii="宋体" w:hAnsi="宋体" w:cs="宋体"/>
                <w:szCs w:val="21"/>
              </w:rPr>
              <w:t>建设项目的，每提供一份项目合同业绩的得0.5分，本项满分4分。</w:t>
            </w:r>
            <w:r>
              <w:rPr>
                <w:rFonts w:hint="eastAsia" w:ascii="宋体" w:hAnsi="宋体" w:cs="宋体"/>
                <w:b/>
                <w:szCs w:val="21"/>
              </w:rPr>
              <w:t>[注：投标文件中要附业绩一览表，并列明采购单位信息及单位地址、联系人、电话等，同时提供采购合同复印件，未按要求提供材料及不能体现关键信息（如：至少包括采购单位、项目名称、合同时间）的合同业绩不予计分；若中标后发现材料虚假，采购人将报监管部门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政策功能分（2分）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节能、环保分</w:t>
            </w:r>
            <w:r>
              <w:rPr>
                <w:rFonts w:hint="eastAsia" w:ascii="宋体" w:hAnsi="宋体" w:cs="宋体"/>
                <w:bCs/>
                <w:color w:val="000000"/>
                <w:szCs w:val="21"/>
              </w:rPr>
              <w:t>（</w:t>
            </w:r>
            <w:r>
              <w:rPr>
                <w:rFonts w:hint="eastAsia" w:ascii="宋体" w:hAnsi="宋体" w:cs="宋体"/>
                <w:color w:val="000000"/>
                <w:szCs w:val="21"/>
              </w:rPr>
              <w:t>满分2分</w:t>
            </w:r>
            <w:r>
              <w:rPr>
                <w:rFonts w:hint="eastAsia" w:ascii="宋体" w:hAnsi="宋体" w:cs="宋体"/>
                <w:bCs/>
                <w:color w:val="000000"/>
                <w:szCs w:val="21"/>
              </w:rPr>
              <w:t>）</w:t>
            </w:r>
          </w:p>
        </w:tc>
        <w:tc>
          <w:tcPr>
            <w:tcW w:w="6523" w:type="dxa"/>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宋体" w:hAnsi="宋体" w:cs="宋体"/>
                <w:color w:val="000000"/>
                <w:szCs w:val="21"/>
              </w:rPr>
            </w:pPr>
            <w:r>
              <w:rPr>
                <w:rFonts w:hint="eastAsia" w:ascii="宋体" w:hAnsi="宋体" w:cs="宋体"/>
                <w:color w:val="000000"/>
                <w:szCs w:val="21"/>
              </w:rPr>
              <w:t>（1）节能产品分：投标产品列入品目清单范围内优先采购的，且提供国家确定的认证机构出具的、处于有效期之内的节能产品认证证书复印件（加盖供应商公章），每有一项得0.5分，最多得1分。采购内容中的强制产品不加分。</w:t>
            </w:r>
          </w:p>
          <w:p>
            <w:pPr>
              <w:widowControl/>
              <w:spacing w:line="360" w:lineRule="exact"/>
              <w:jc w:val="left"/>
              <w:rPr>
                <w:rFonts w:ascii="宋体" w:hAnsi="宋体" w:cs="宋体"/>
                <w:color w:val="000000"/>
                <w:szCs w:val="21"/>
              </w:rPr>
            </w:pPr>
            <w:r>
              <w:rPr>
                <w:rFonts w:hint="eastAsia" w:ascii="宋体" w:hAnsi="宋体" w:cs="宋体"/>
                <w:color w:val="000000"/>
                <w:szCs w:val="21"/>
              </w:rPr>
              <w:t>（2）环保标志产品分：投标产品列入品目清单范围内优先采购的，且提供国家确定的认证机构出具的、处于有效期之内的环境标志产品认证证书复印件（加盖供应商公章），每有一项得0.5分，最多得1分。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cs="宋体"/>
                <w:bCs/>
                <w:color w:val="000000"/>
                <w:szCs w:val="21"/>
              </w:rPr>
            </w:pPr>
            <w:r>
              <w:rPr>
                <w:rFonts w:hint="eastAsia" w:ascii="宋体" w:hAnsi="宋体" w:cs="宋体"/>
                <w:b/>
                <w:bCs/>
                <w:color w:val="000000"/>
                <w:szCs w:val="21"/>
              </w:rPr>
              <w:t>总得分=1+2+3+4+5。</w:t>
            </w:r>
          </w:p>
        </w:tc>
      </w:tr>
    </w:tbl>
    <w:p>
      <w:pPr>
        <w:pStyle w:val="25"/>
        <w:spacing w:line="360" w:lineRule="auto"/>
        <w:ind w:firstLine="420"/>
        <w:rPr>
          <w:rFonts w:hAnsi="宋体"/>
          <w:bCs/>
          <w:color w:val="000000"/>
          <w:sz w:val="21"/>
        </w:rPr>
        <w:sectPr>
          <w:pgSz w:w="11906" w:h="16838"/>
          <w:pgMar w:top="1701" w:right="1701" w:bottom="1701" w:left="1701" w:header="851" w:footer="992" w:gutter="0"/>
          <w:cols w:space="720" w:num="1"/>
          <w:titlePg/>
          <w:docGrid w:linePitch="312" w:charSpace="0"/>
        </w:sectPr>
      </w:pPr>
      <w:r>
        <w:rPr>
          <w:rFonts w:hint="eastAsia" w:hAnsi="宋体"/>
          <w:bCs/>
          <w:color w:val="000000"/>
          <w:sz w:val="21"/>
        </w:rPr>
        <w:t>注：计分方法按四舍五入取至百分位</w:t>
      </w:r>
    </w:p>
    <w:tbl>
      <w:tblPr>
        <w:tblStyle w:val="46"/>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0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zCs w:val="21"/>
              </w:rPr>
            </w:pPr>
            <w:r>
              <w:rPr>
                <w:rFonts w:hint="eastAsia" w:ascii="宋体" w:hAnsi="宋体" w:cs="宋体"/>
                <w:b/>
                <w:bCs/>
                <w:color w:val="000000"/>
                <w:kern w:val="0"/>
                <w:sz w:val="28"/>
                <w:szCs w:val="28"/>
              </w:rPr>
              <w:t>仅适用于3标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评分因素</w:t>
            </w:r>
          </w:p>
        </w:tc>
        <w:tc>
          <w:tcPr>
            <w:tcW w:w="643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价格分</w:t>
            </w:r>
          </w:p>
          <w:p>
            <w:pPr>
              <w:adjustRightInd w:val="0"/>
              <w:spacing w:line="400" w:lineRule="exact"/>
              <w:jc w:val="center"/>
              <w:textAlignment w:val="baseline"/>
              <w:rPr>
                <w:rFonts w:ascii="宋体" w:hAnsi="宋体" w:cs="宋体"/>
                <w:color w:val="000000"/>
                <w:szCs w:val="21"/>
              </w:rPr>
            </w:pPr>
            <w:r>
              <w:rPr>
                <w:rFonts w:hint="eastAsia" w:ascii="宋体" w:hAnsi="宋体" w:cs="宋体"/>
                <w:b/>
                <w:color w:val="000000"/>
                <w:szCs w:val="21"/>
              </w:rPr>
              <w:t>（30分）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zCs w:val="21"/>
              </w:rPr>
            </w:pPr>
            <w:r>
              <w:rPr>
                <w:rFonts w:hint="eastAsia" w:ascii="宋体" w:hAnsi="宋体" w:cs="宋体"/>
                <w:color w:val="000000"/>
                <w:szCs w:val="21"/>
              </w:rPr>
              <w:t>投标报价（满分30分）</w:t>
            </w:r>
          </w:p>
        </w:tc>
        <w:tc>
          <w:tcPr>
            <w:tcW w:w="64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（1）评标报价为投标人的投标报价进行政策性扣除后的价格，评标报价只是作为评标时使用。最终中标人的中标金额等于投标报价。</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（2）政策性扣除计算方法。</w:t>
            </w:r>
          </w:p>
          <w:p>
            <w:pPr>
              <w:snapToGrid w:val="0"/>
              <w:spacing w:line="400" w:lineRule="exact"/>
              <w:ind w:firstLine="233" w:firstLineChars="111"/>
              <w:rPr>
                <w:rFonts w:ascii="宋体" w:hAnsi="宋体" w:cs="宋体"/>
                <w:bCs/>
                <w:color w:val="000000"/>
                <w:szCs w:val="21"/>
              </w:rPr>
            </w:pPr>
            <w:r>
              <w:rPr>
                <w:rFonts w:hint="eastAsia" w:ascii="宋体" w:hAnsi="宋体" w:cs="宋体"/>
                <w:szCs w:val="21"/>
              </w:rPr>
              <w:t>根据《政府采购促进中小企业发展管理办法》（财库〔2020〕46号）、</w:t>
            </w:r>
            <w:r>
              <w:rPr>
                <w:rFonts w:hint="eastAsia" w:ascii="宋体" w:hAnsi="宋体" w:cs="宋体"/>
                <w:bCs/>
                <w:kern w:val="0"/>
                <w:szCs w:val="21"/>
              </w:rPr>
              <w:t>桂财采【2022】30号文《广西壮族自治区财政厅关于进一步发挥政府采购政策功能促进企业发展的通知》和桂财采〔2022〕31号《广西壮族自治区财政厅关于贯彻落实政府采购支持中小企业发展政策的通知》</w:t>
            </w:r>
            <w:r>
              <w:rPr>
                <w:rFonts w:hint="eastAsia" w:ascii="宋体" w:hAnsi="宋体" w:cs="宋体"/>
                <w:szCs w:val="21"/>
              </w:rPr>
              <w:t>的规定</w:t>
            </w:r>
            <w:r>
              <w:rPr>
                <w:rFonts w:hint="eastAsia" w:ascii="宋体" w:hAnsi="宋体" w:cs="宋体"/>
                <w:bCs/>
                <w:color w:val="000000"/>
                <w:szCs w:val="21"/>
              </w:rPr>
              <w:t>，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（5）满足招标文件要求且评标报价最低的评标报价为评标基准价，其价格分为满分。</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 xml:space="preserve">（6）价格分计算公式：价格分=(评标基准价／评标报价)×30分 </w:t>
            </w:r>
            <w:r>
              <w:rPr>
                <w:rFonts w:hint="eastAsia" w:ascii="宋体" w:hAnsi="宋体" w:cs="宋体"/>
                <w:color w:val="000000"/>
                <w:szCs w:val="21"/>
              </w:rPr>
              <w:t xml:space="preserve">  </w:t>
            </w:r>
          </w:p>
          <w:p>
            <w:pPr>
              <w:spacing w:line="400" w:lineRule="exact"/>
              <w:rPr>
                <w:rFonts w:ascii="宋体" w:hAnsi="宋体" w:cs="宋体"/>
                <w:bCs/>
                <w:color w:val="000000"/>
                <w:szCs w:val="21"/>
              </w:rPr>
            </w:pPr>
            <w:r>
              <w:rPr>
                <w:rFonts w:hint="eastAsia" w:ascii="宋体" w:hAnsi="宋体" w:cs="宋体"/>
                <w:b/>
                <w:color w:val="000000"/>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2</w:t>
            </w:r>
          </w:p>
        </w:tc>
        <w:tc>
          <w:tcPr>
            <w:tcW w:w="851"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pacing w:val="-18"/>
                <w:szCs w:val="21"/>
              </w:rPr>
            </w:pPr>
            <w:r>
              <w:rPr>
                <w:rFonts w:hint="eastAsia" w:ascii="宋体" w:hAnsi="宋体" w:cs="宋体"/>
                <w:b/>
                <w:bCs/>
                <w:szCs w:val="21"/>
              </w:rPr>
              <w:t>技术分（满分45分）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000000"/>
                <w:szCs w:val="21"/>
              </w:rPr>
            </w:pPr>
            <w:r>
              <w:rPr>
                <w:rFonts w:hint="eastAsia" w:ascii="宋体" w:hAnsi="宋体" w:cs="宋体"/>
                <w:bCs/>
                <w:color w:val="000000"/>
                <w:szCs w:val="21"/>
              </w:rPr>
              <w:t>（1）</w:t>
            </w:r>
            <w:r>
              <w:rPr>
                <w:rFonts w:hint="eastAsia" w:ascii="宋体" w:hAnsi="宋体" w:cs="宋体"/>
                <w:bCs/>
                <w:szCs w:val="21"/>
              </w:rPr>
              <w:t>基本分（满分20分）</w:t>
            </w:r>
          </w:p>
        </w:tc>
        <w:tc>
          <w:tcPr>
            <w:tcW w:w="6433" w:type="dxa"/>
            <w:tcBorders>
              <w:top w:val="single" w:color="auto" w:sz="4" w:space="0"/>
              <w:left w:val="single" w:color="auto" w:sz="4" w:space="0"/>
              <w:bottom w:val="single" w:color="auto" w:sz="4" w:space="0"/>
              <w:right w:val="single" w:color="auto" w:sz="4" w:space="0"/>
            </w:tcBorders>
            <w:vAlign w:val="center"/>
          </w:tcPr>
          <w:p>
            <w:pPr>
              <w:pStyle w:val="128"/>
              <w:adjustRightInd w:val="0"/>
              <w:snapToGrid w:val="0"/>
              <w:spacing w:line="400" w:lineRule="exact"/>
              <w:ind w:firstLine="378" w:firstLineChars="180"/>
              <w:rPr>
                <w:color w:val="000000"/>
              </w:rPr>
            </w:pPr>
            <w:r>
              <w:rPr>
                <w:rFonts w:hint="eastAsia"/>
                <w:bCs/>
                <w:kern w:val="2"/>
              </w:rPr>
              <w:t>投标产品参数完全满足招标文件“项目要求及技术要求”且无任何负偏离的得基本分20分，一般参数（不带▲号的条款）有负偏离或未响应的，在基本分（20分）的基础上进行扣减，每一项扣5分。最多扣完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1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000000"/>
                <w:szCs w:val="21"/>
              </w:rPr>
            </w:pPr>
          </w:p>
        </w:tc>
        <w:tc>
          <w:tcPr>
            <w:tcW w:w="851"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spacing w:val="-18"/>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jc w:val="left"/>
              <w:rPr>
                <w:rFonts w:hAnsi="宋体" w:cs="宋体"/>
                <w:bCs/>
                <w:color w:val="000000"/>
                <w:sz w:val="21"/>
              </w:rPr>
            </w:pPr>
            <w:r>
              <w:rPr>
                <w:rFonts w:hint="eastAsia" w:hAnsi="宋体" w:cs="宋体"/>
                <w:bCs/>
                <w:color w:val="000000"/>
                <w:sz w:val="21"/>
              </w:rPr>
              <w:t>（2）</w:t>
            </w:r>
            <w:r>
              <w:rPr>
                <w:rFonts w:hint="eastAsia" w:hAnsi="宋体" w:cs="宋体"/>
                <w:bCs/>
                <w:sz w:val="21"/>
              </w:rPr>
              <w:t>项目实施方案（满分25分）</w:t>
            </w:r>
          </w:p>
          <w:p>
            <w:pPr>
              <w:adjustRightInd w:val="0"/>
              <w:spacing w:line="400" w:lineRule="exact"/>
              <w:jc w:val="center"/>
              <w:textAlignment w:val="baseline"/>
              <w:rPr>
                <w:rFonts w:ascii="宋体" w:hAnsi="宋体" w:cs="宋体"/>
                <w:bCs/>
                <w:color w:val="000000"/>
                <w:szCs w:val="21"/>
              </w:rPr>
            </w:pPr>
          </w:p>
        </w:tc>
        <w:tc>
          <w:tcPr>
            <w:tcW w:w="64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bCs/>
                <w:szCs w:val="21"/>
              </w:rPr>
            </w:pPr>
            <w:r>
              <w:rPr>
                <w:rFonts w:hint="eastAsia" w:ascii="宋体" w:hAnsi="宋体" w:cs="宋体"/>
                <w:bCs/>
                <w:szCs w:val="21"/>
              </w:rPr>
              <w:t>一档（8分）：项目实施方案有供货配送方案及质量、技术的保证措施和人员配备等服务方案；有项目管理组织机构图；有实施进度计划方案，能简要说明各个阶段工作安排及实施进度；</w:t>
            </w:r>
          </w:p>
          <w:p>
            <w:pPr>
              <w:spacing w:line="400" w:lineRule="exact"/>
              <w:ind w:firstLine="420" w:firstLineChars="200"/>
              <w:jc w:val="left"/>
              <w:rPr>
                <w:rFonts w:ascii="宋体" w:hAnsi="宋体" w:cs="宋体"/>
                <w:bCs/>
                <w:szCs w:val="21"/>
              </w:rPr>
            </w:pPr>
            <w:r>
              <w:rPr>
                <w:rFonts w:hint="eastAsia" w:ascii="宋体" w:hAnsi="宋体" w:cs="宋体"/>
                <w:bCs/>
                <w:szCs w:val="21"/>
              </w:rPr>
              <w:t>二档（16分）：项目实施方案基本可行，有供货配送方案及质量、技术的保证措施和人员配备等服务方案；有项目管理组织机构图；有实施进度计划方案，详细说明各个阶段工作安排及实施进度；有实施安全保障措施；方案能满足项目实施需要。</w:t>
            </w:r>
          </w:p>
          <w:p>
            <w:pPr>
              <w:pStyle w:val="25"/>
              <w:spacing w:line="400" w:lineRule="exact"/>
              <w:ind w:firstLine="420" w:firstLineChars="200"/>
              <w:jc w:val="left"/>
              <w:rPr>
                <w:rFonts w:hAnsi="宋体" w:cs="宋体"/>
                <w:bCs/>
                <w:sz w:val="21"/>
              </w:rPr>
            </w:pPr>
            <w:r>
              <w:rPr>
                <w:rFonts w:hint="eastAsia" w:hAnsi="宋体" w:cs="宋体"/>
                <w:bCs/>
                <w:sz w:val="21"/>
              </w:rPr>
              <w:t>三档（25分）：项目实施方案详细，有供货配送方案及质量、技术的保证措施和人员配备等服务方案；有项目管理文档计划；有项目管理组织机构图；有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w:t>
            </w:r>
          </w:p>
          <w:p>
            <w:pPr>
              <w:pStyle w:val="25"/>
              <w:spacing w:line="400" w:lineRule="exact"/>
              <w:jc w:val="left"/>
              <w:rPr>
                <w:rFonts w:hAnsi="宋体" w:cs="宋体"/>
                <w:bCs/>
                <w:sz w:val="21"/>
              </w:rPr>
            </w:pPr>
            <w:r>
              <w:rPr>
                <w:rFonts w:hint="eastAsia" w:hAnsi="宋体" w:cs="宋体"/>
                <w:bCs/>
                <w:sz w:val="21"/>
              </w:rPr>
              <w:t>完全满足项目要求。</w:t>
            </w:r>
          </w:p>
          <w:p>
            <w:pPr>
              <w:pStyle w:val="25"/>
              <w:spacing w:line="400" w:lineRule="exact"/>
              <w:jc w:val="left"/>
              <w:rPr>
                <w:rFonts w:hAnsi="宋体" w:cs="宋体"/>
                <w:bCs/>
                <w:color w:val="000000"/>
                <w:sz w:val="21"/>
              </w:rPr>
            </w:pPr>
            <w:r>
              <w:rPr>
                <w:rFonts w:hint="eastAsia" w:hAnsi="宋体" w:cs="宋体"/>
                <w:b/>
                <w:sz w:val="21"/>
              </w:rPr>
              <w:t>注：未提供或未达最低档的计0分。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15" w:type="dxa"/>
            <w:vMerge w:val="restart"/>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3</w:t>
            </w:r>
          </w:p>
        </w:tc>
        <w:tc>
          <w:tcPr>
            <w:tcW w:w="851" w:type="dxa"/>
            <w:vMerge w:val="restart"/>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bCs/>
                <w:color w:val="000000"/>
                <w:szCs w:val="21"/>
              </w:rPr>
            </w:pPr>
            <w:r>
              <w:rPr>
                <w:rFonts w:hint="eastAsia" w:ascii="宋体" w:hAnsi="宋体" w:cs="宋体"/>
                <w:b/>
                <w:bCs/>
                <w:szCs w:val="21"/>
              </w:rPr>
              <w:t>商务分（满分23分）</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rPr>
                <w:rFonts w:ascii="宋体" w:hAnsi="宋体" w:cs="宋体"/>
                <w:kern w:val="0"/>
                <w:szCs w:val="21"/>
              </w:rPr>
            </w:pPr>
            <w:r>
              <w:rPr>
                <w:rFonts w:hint="eastAsia" w:ascii="宋体" w:hAnsi="宋体" w:cs="宋体"/>
                <w:kern w:val="0"/>
                <w:szCs w:val="21"/>
              </w:rPr>
              <w:t>（1）售后服务方案（满分8分）</w:t>
            </w:r>
          </w:p>
          <w:p>
            <w:pPr>
              <w:spacing w:line="400" w:lineRule="exact"/>
              <w:jc w:val="center"/>
              <w:rPr>
                <w:rFonts w:ascii="宋体" w:hAnsi="宋体" w:cs="宋体"/>
                <w:bCs/>
                <w:szCs w:val="21"/>
              </w:rPr>
            </w:pPr>
          </w:p>
        </w:tc>
        <w:tc>
          <w:tcPr>
            <w:tcW w:w="643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bCs/>
                <w:szCs w:val="21"/>
              </w:rPr>
            </w:pPr>
            <w:bookmarkStart w:id="170" w:name="_Toc17629"/>
            <w:r>
              <w:rPr>
                <w:rFonts w:hint="eastAsia" w:ascii="宋体" w:hAnsi="宋体" w:cs="宋体"/>
                <w:bCs/>
                <w:szCs w:val="21"/>
              </w:rPr>
              <w:t>一档（2分）：满足招标文件售后服务要求，且提供培训服务方案。</w:t>
            </w:r>
          </w:p>
          <w:p>
            <w:pPr>
              <w:spacing w:line="400" w:lineRule="exact"/>
              <w:ind w:firstLine="420" w:firstLineChars="200"/>
              <w:jc w:val="left"/>
              <w:rPr>
                <w:rFonts w:ascii="宋体" w:hAnsi="宋体" w:cs="宋体"/>
                <w:bCs/>
                <w:szCs w:val="21"/>
              </w:rPr>
            </w:pPr>
            <w:r>
              <w:rPr>
                <w:rFonts w:hint="eastAsia" w:ascii="宋体" w:hAnsi="宋体" w:cs="宋体"/>
                <w:bCs/>
                <w:szCs w:val="21"/>
              </w:rPr>
              <w:t>二档（4分）：满足一档，能根据项目实际情况做出可行性的、表述清晰、完整、合理的培训服务方案，投入的培训队伍及时间安排合理，能较好的为采购人提供培训服务。</w:t>
            </w:r>
          </w:p>
          <w:p>
            <w:pPr>
              <w:pStyle w:val="128"/>
              <w:adjustRightInd w:val="0"/>
              <w:snapToGrid w:val="0"/>
              <w:spacing w:line="400" w:lineRule="exact"/>
              <w:ind w:firstLine="378" w:firstLineChars="180"/>
              <w:rPr>
                <w:bCs/>
                <w:kern w:val="2"/>
              </w:rPr>
            </w:pPr>
            <w:r>
              <w:rPr>
                <w:rFonts w:hint="eastAsia"/>
                <w:bCs/>
                <w:kern w:val="2"/>
              </w:rPr>
              <w:t>三档（8分）：满足二档，提供针对性的、完整的现场服务及支持方案，有完善的运行保障方案针对本项目的售后服务体系、服务内容、服务方式、响应能力、响应时间有详细的，切实可行的方案，保</w:t>
            </w:r>
          </w:p>
          <w:p>
            <w:pPr>
              <w:pStyle w:val="128"/>
              <w:adjustRightInd w:val="0"/>
              <w:snapToGrid w:val="0"/>
              <w:spacing w:line="400" w:lineRule="exact"/>
              <w:rPr>
                <w:bCs/>
                <w:kern w:val="2"/>
              </w:rPr>
            </w:pPr>
            <w:r>
              <w:rPr>
                <w:rFonts w:hint="eastAsia"/>
                <w:bCs/>
                <w:kern w:val="2"/>
              </w:rPr>
              <w:t>证项目正常实施。</w:t>
            </w:r>
          </w:p>
          <w:bookmarkEnd w:id="170"/>
          <w:p>
            <w:pPr>
              <w:pStyle w:val="128"/>
              <w:adjustRightInd w:val="0"/>
              <w:snapToGrid w:val="0"/>
              <w:spacing w:line="400" w:lineRule="exact"/>
              <w:rPr>
                <w:b/>
                <w:bCs/>
              </w:rPr>
            </w:pPr>
            <w:r>
              <w:rPr>
                <w:rFonts w:hint="eastAsia"/>
                <w:b/>
              </w:rPr>
              <w:t>注：未提供或未达最低档的计0分。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
                <w:bCs/>
                <w:color w:val="000000"/>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128"/>
              <w:adjustRightInd w:val="0"/>
              <w:snapToGrid w:val="0"/>
              <w:spacing w:line="400" w:lineRule="exact"/>
            </w:pPr>
            <w:r>
              <w:rPr>
                <w:rFonts w:hint="eastAsia"/>
                <w:color w:val="000000"/>
                <w:shd w:val="clear" w:color="auto" w:fill="FFFFFF"/>
              </w:rPr>
              <w:t>（2）信誉分（满分15分）</w:t>
            </w:r>
          </w:p>
          <w:p>
            <w:pPr>
              <w:spacing w:line="400" w:lineRule="exact"/>
              <w:jc w:val="center"/>
              <w:rPr>
                <w:rFonts w:ascii="宋体" w:hAnsi="宋体" w:cs="宋体"/>
                <w:bCs/>
                <w:szCs w:val="21"/>
              </w:rPr>
            </w:pPr>
          </w:p>
        </w:tc>
        <w:tc>
          <w:tcPr>
            <w:tcW w:w="64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1）投标人提供有效的ISO9001质量管理体系认证、ISO14001环境管理体系认证、ISO45001职业安全卫生管理体系认证证书的每一项得1分，满分3分。（须提供证明材料复印件，否则不得分）</w:t>
            </w:r>
          </w:p>
          <w:p>
            <w:pPr>
              <w:spacing w:line="400" w:lineRule="exact"/>
              <w:ind w:firstLine="420" w:firstLineChars="200"/>
              <w:rPr>
                <w:rFonts w:ascii="宋体" w:hAnsi="宋体" w:cs="宋体"/>
                <w:szCs w:val="21"/>
              </w:rPr>
            </w:pPr>
            <w:r>
              <w:rPr>
                <w:rFonts w:hint="eastAsia" w:ascii="宋体" w:hAnsi="宋体" w:cs="宋体"/>
                <w:szCs w:val="21"/>
              </w:rPr>
              <w:t xml:space="preserve">2）投标人获得QC 080000有害物质过程管理认证证书，得3分，否则不得分。（须提供证明材料复印件，否则不得分） </w:t>
            </w:r>
          </w:p>
          <w:p>
            <w:pPr>
              <w:spacing w:line="400" w:lineRule="exact"/>
              <w:ind w:firstLine="420" w:firstLineChars="200"/>
              <w:rPr>
                <w:rFonts w:ascii="宋体" w:hAnsi="宋体" w:cs="宋体"/>
                <w:szCs w:val="21"/>
                <w:highlight w:val="none"/>
              </w:rPr>
            </w:pPr>
            <w:r>
              <w:rPr>
                <w:rFonts w:hint="eastAsia" w:ascii="宋体" w:hAnsi="宋体" w:cs="宋体"/>
                <w:szCs w:val="21"/>
              </w:rPr>
              <w:t>3）为确保产品可获得本地化、体系化、全天候的及时售后服务，投标</w:t>
            </w:r>
            <w:r>
              <w:rPr>
                <w:rFonts w:hint="eastAsia" w:ascii="宋体" w:hAnsi="宋体" w:cs="宋体"/>
                <w:szCs w:val="21"/>
                <w:highlight w:val="none"/>
              </w:rPr>
              <w:t>人或所投</w:t>
            </w:r>
            <w:r>
              <w:rPr>
                <w:rFonts w:hint="eastAsia"/>
                <w:highlight w:val="none"/>
                <w:lang w:val="en-US" w:eastAsia="zh-CN"/>
              </w:rPr>
              <w:t>产品</w:t>
            </w:r>
            <w:r>
              <w:rPr>
                <w:rFonts w:hint="eastAsia" w:ascii="宋体" w:hAnsi="宋体" w:cs="宋体"/>
                <w:szCs w:val="21"/>
                <w:highlight w:val="none"/>
              </w:rPr>
              <w:t>制造商通过GB/T27922售后服务认证，服务体系等级不低于十二星级（须提供认证证书复印件及官网截图），得3分，否则不得分。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4）投标人通过ISO22301业务连续性管理体系认证的，能提供认证证书复印件及官网查询截图，得3分；</w:t>
            </w:r>
          </w:p>
          <w:p>
            <w:pPr>
              <w:pStyle w:val="128"/>
              <w:adjustRightInd w:val="0"/>
              <w:snapToGrid w:val="0"/>
              <w:spacing w:line="400" w:lineRule="exact"/>
              <w:ind w:firstLine="420" w:firstLineChars="200"/>
              <w:rPr>
                <w:b/>
                <w:bCs/>
              </w:rPr>
            </w:pPr>
            <w:r>
              <w:rPr>
                <w:rFonts w:hint="eastAsia"/>
                <w:highlight w:val="none"/>
              </w:rPr>
              <w:t>5）投标人或所投</w:t>
            </w:r>
            <w:r>
              <w:rPr>
                <w:rFonts w:hint="eastAsia"/>
                <w:highlight w:val="none"/>
                <w:lang w:val="en-US" w:eastAsia="zh-CN"/>
              </w:rPr>
              <w:t>产品</w:t>
            </w:r>
            <w:r>
              <w:rPr>
                <w:rFonts w:hint="eastAsia"/>
                <w:highlight w:val="none"/>
              </w:rPr>
              <w:t>制造商通过CC</w:t>
            </w:r>
            <w:r>
              <w:rPr>
                <w:rFonts w:hint="eastAsia"/>
              </w:rPr>
              <w:t>RC信息安全服务资质认证，符合《信息安全服务规范》三级或更高级别服务资质要求（须提供认证证书复印件）得3分。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政策功能分（2分）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节能、环保分</w:t>
            </w:r>
            <w:r>
              <w:rPr>
                <w:rFonts w:hint="eastAsia" w:ascii="宋体" w:hAnsi="宋体" w:cs="宋体"/>
                <w:bCs/>
                <w:color w:val="000000"/>
                <w:szCs w:val="21"/>
              </w:rPr>
              <w:t>（</w:t>
            </w:r>
            <w:r>
              <w:rPr>
                <w:rFonts w:hint="eastAsia" w:ascii="宋体" w:hAnsi="宋体" w:cs="宋体"/>
                <w:color w:val="000000"/>
                <w:szCs w:val="21"/>
              </w:rPr>
              <w:t>满分2分</w:t>
            </w:r>
            <w:r>
              <w:rPr>
                <w:rFonts w:hint="eastAsia" w:ascii="宋体" w:hAnsi="宋体" w:cs="宋体"/>
                <w:bCs/>
                <w:color w:val="000000"/>
                <w:szCs w:val="21"/>
              </w:rPr>
              <w:t>）</w:t>
            </w:r>
          </w:p>
        </w:tc>
        <w:tc>
          <w:tcPr>
            <w:tcW w:w="6433" w:type="dxa"/>
            <w:tcBorders>
              <w:top w:val="single" w:color="auto" w:sz="4" w:space="0"/>
              <w:left w:val="single" w:color="auto" w:sz="4" w:space="0"/>
              <w:bottom w:val="single" w:color="auto" w:sz="4" w:space="0"/>
              <w:right w:val="single" w:color="auto" w:sz="4" w:space="0"/>
            </w:tcBorders>
          </w:tcPr>
          <w:p>
            <w:pPr>
              <w:widowControl/>
              <w:spacing w:line="400" w:lineRule="exact"/>
              <w:ind w:firstLine="210" w:firstLineChars="100"/>
              <w:jc w:val="left"/>
              <w:rPr>
                <w:rFonts w:ascii="宋体" w:hAnsi="宋体" w:cs="宋体"/>
                <w:color w:val="000000"/>
                <w:szCs w:val="21"/>
              </w:rPr>
            </w:pPr>
            <w:r>
              <w:rPr>
                <w:rFonts w:hint="eastAsia" w:ascii="宋体" w:hAnsi="宋体" w:cs="宋体"/>
                <w:color w:val="000000"/>
                <w:szCs w:val="21"/>
              </w:rPr>
              <w:t>（1）节能产品分：投标产品列入品目清单范围内优先采购的，且提供国家确定的认证机构出具的、处于有效期之内的节能产品认证证书复印件（加盖供应商公章），每有一项得0.5分，最多得1分。采购内容中的强制产品不加分。</w:t>
            </w:r>
          </w:p>
          <w:p>
            <w:pPr>
              <w:pStyle w:val="128"/>
              <w:adjustRightInd w:val="0"/>
              <w:snapToGrid w:val="0"/>
              <w:spacing w:line="400" w:lineRule="exact"/>
              <w:ind w:firstLine="210" w:firstLineChars="100"/>
              <w:rPr>
                <w:color w:val="000000"/>
              </w:rPr>
            </w:pPr>
            <w:r>
              <w:rPr>
                <w:rFonts w:hint="eastAsia"/>
                <w:color w:val="000000"/>
              </w:rPr>
              <w:t>（2）环保标志产品分：投标产品列入品目清单范围内优先采购的，且提供国家确定的认证机构出具的、处于有效期之内的环境标志产品认证证书复印件（加盖供应商公章），每有一项得0.5分，最多得1分。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cs="宋体"/>
                <w:bCs/>
                <w:color w:val="000000"/>
                <w:szCs w:val="21"/>
              </w:rPr>
            </w:pPr>
            <w:r>
              <w:rPr>
                <w:rFonts w:hint="eastAsia" w:ascii="宋体" w:hAnsi="宋体" w:cs="宋体"/>
                <w:b/>
                <w:bCs/>
                <w:color w:val="000000"/>
                <w:szCs w:val="21"/>
              </w:rPr>
              <w:t>总得分=1+2+3+4。</w:t>
            </w:r>
          </w:p>
        </w:tc>
      </w:tr>
    </w:tbl>
    <w:p>
      <w:pPr>
        <w:pStyle w:val="25"/>
        <w:spacing w:line="360" w:lineRule="auto"/>
        <w:ind w:firstLine="420"/>
        <w:rPr>
          <w:rFonts w:hAnsi="宋体"/>
          <w:bCs/>
          <w:color w:val="000000"/>
          <w:sz w:val="21"/>
        </w:rPr>
        <w:sectPr>
          <w:pgSz w:w="11906" w:h="16838"/>
          <w:pgMar w:top="1701" w:right="1701" w:bottom="1701" w:left="1701" w:header="851" w:footer="992" w:gutter="0"/>
          <w:cols w:space="720" w:num="1"/>
          <w:titlePg/>
          <w:docGrid w:linePitch="312" w:charSpace="0"/>
        </w:sectPr>
      </w:pPr>
      <w:r>
        <w:rPr>
          <w:rFonts w:hint="eastAsia" w:hAnsi="宋体"/>
          <w:bCs/>
          <w:color w:val="000000"/>
          <w:sz w:val="21"/>
        </w:rPr>
        <w:t>注：计分方法按四舍五入取至百分位</w:t>
      </w:r>
    </w:p>
    <w:tbl>
      <w:tblPr>
        <w:tblStyle w:val="46"/>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19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zCs w:val="21"/>
              </w:rPr>
            </w:pPr>
            <w:r>
              <w:rPr>
                <w:rFonts w:hint="eastAsia" w:ascii="宋体" w:hAnsi="宋体" w:cs="宋体"/>
                <w:b/>
                <w:bCs/>
                <w:color w:val="000000"/>
                <w:kern w:val="0"/>
                <w:sz w:val="28"/>
                <w:szCs w:val="28"/>
              </w:rPr>
              <w:t>仅适用于4标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评分因素</w:t>
            </w:r>
          </w:p>
        </w:tc>
        <w:tc>
          <w:tcPr>
            <w:tcW w:w="662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价格分</w:t>
            </w:r>
          </w:p>
          <w:p>
            <w:pPr>
              <w:adjustRightInd w:val="0"/>
              <w:spacing w:line="400" w:lineRule="exact"/>
              <w:jc w:val="center"/>
              <w:textAlignment w:val="baseline"/>
              <w:rPr>
                <w:rFonts w:ascii="宋体" w:hAnsi="宋体" w:cs="宋体"/>
                <w:color w:val="000000"/>
                <w:szCs w:val="21"/>
              </w:rPr>
            </w:pPr>
            <w:r>
              <w:rPr>
                <w:rFonts w:hint="eastAsia" w:ascii="宋体" w:hAnsi="宋体" w:cs="宋体"/>
                <w:b/>
                <w:color w:val="000000"/>
                <w:szCs w:val="21"/>
              </w:rPr>
              <w:t>（30分）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zCs w:val="21"/>
              </w:rPr>
            </w:pPr>
            <w:r>
              <w:rPr>
                <w:rFonts w:hint="eastAsia" w:ascii="宋体" w:hAnsi="宋体" w:cs="宋体"/>
                <w:color w:val="000000"/>
                <w:szCs w:val="21"/>
              </w:rPr>
              <w:t>投标报价（满分30分）</w:t>
            </w:r>
          </w:p>
        </w:tc>
        <w:tc>
          <w:tcPr>
            <w:tcW w:w="662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（1）评标报价为投标人的投标报价进行政策性扣除后的价格，评标报价只是作为评标时使用。最终中标人的中标金额等于投标报价。</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（2）政策性扣除计算方法。</w:t>
            </w:r>
          </w:p>
          <w:p>
            <w:pPr>
              <w:snapToGrid w:val="0"/>
              <w:spacing w:line="400" w:lineRule="exact"/>
              <w:ind w:firstLine="233" w:firstLineChars="111"/>
              <w:rPr>
                <w:rFonts w:ascii="宋体" w:hAnsi="宋体" w:cs="宋体"/>
                <w:bCs/>
                <w:color w:val="000000"/>
                <w:szCs w:val="21"/>
              </w:rPr>
            </w:pPr>
            <w:r>
              <w:rPr>
                <w:rFonts w:hint="eastAsia" w:ascii="宋体" w:hAnsi="宋体" w:cs="宋体"/>
                <w:szCs w:val="21"/>
              </w:rPr>
              <w:t>根据《政府采购促进中小企业发展管理办法》（财库〔2020〕46号）、</w:t>
            </w:r>
            <w:r>
              <w:rPr>
                <w:rFonts w:hint="eastAsia" w:ascii="宋体" w:hAnsi="宋体" w:cs="宋体"/>
                <w:bCs/>
                <w:kern w:val="0"/>
                <w:szCs w:val="21"/>
              </w:rPr>
              <w:t>桂财采【2022】30号文《广西壮族自治区财政厅关于进一步发挥政府采购政策功能促进企业发展的通知》和桂财采〔2022〕31号《广西壮族自治区财政厅关于贯彻落实政府采购支持中小企业发展政策的通知》</w:t>
            </w:r>
            <w:r>
              <w:rPr>
                <w:rFonts w:hint="eastAsia" w:ascii="宋体" w:hAnsi="宋体" w:cs="宋体"/>
                <w:szCs w:val="21"/>
              </w:rPr>
              <w:t>的规定</w:t>
            </w:r>
            <w:r>
              <w:rPr>
                <w:rFonts w:hint="eastAsia" w:ascii="宋体" w:hAnsi="宋体" w:cs="宋体"/>
                <w:bCs/>
                <w:color w:val="000000"/>
                <w:szCs w:val="21"/>
              </w:rPr>
              <w:t>，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（5）满足招标文件要求且评标报价最低的评标报价为评标基准价，其价格分为满分。</w:t>
            </w:r>
          </w:p>
          <w:p>
            <w:pPr>
              <w:snapToGrid w:val="0"/>
              <w:spacing w:line="400" w:lineRule="exact"/>
              <w:ind w:firstLine="233" w:firstLineChars="111"/>
              <w:rPr>
                <w:rFonts w:ascii="宋体" w:hAnsi="宋体" w:cs="宋体"/>
                <w:bCs/>
                <w:color w:val="000000"/>
                <w:szCs w:val="21"/>
              </w:rPr>
            </w:pPr>
            <w:r>
              <w:rPr>
                <w:rFonts w:hint="eastAsia" w:ascii="宋体" w:hAnsi="宋体" w:cs="宋体"/>
                <w:bCs/>
                <w:color w:val="000000"/>
                <w:szCs w:val="21"/>
              </w:rPr>
              <w:t xml:space="preserve">（6）价格分计算公式：价格分=(评标基准价／评标报价)×30分 </w:t>
            </w:r>
            <w:r>
              <w:rPr>
                <w:rFonts w:hint="eastAsia" w:ascii="宋体" w:hAnsi="宋体" w:cs="宋体"/>
                <w:color w:val="000000"/>
                <w:szCs w:val="21"/>
              </w:rPr>
              <w:t xml:space="preserve">  </w:t>
            </w:r>
          </w:p>
          <w:p>
            <w:pPr>
              <w:spacing w:line="400" w:lineRule="exact"/>
              <w:rPr>
                <w:rFonts w:ascii="宋体" w:hAnsi="宋体" w:cs="宋体"/>
                <w:bCs/>
                <w:color w:val="000000"/>
                <w:szCs w:val="21"/>
              </w:rPr>
            </w:pPr>
            <w:r>
              <w:rPr>
                <w:rFonts w:hint="eastAsia" w:ascii="宋体" w:hAnsi="宋体" w:cs="宋体"/>
                <w:b/>
                <w:color w:val="000000"/>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2</w:t>
            </w:r>
          </w:p>
        </w:tc>
        <w:tc>
          <w:tcPr>
            <w:tcW w:w="851"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spacing w:val="-18"/>
                <w:szCs w:val="21"/>
              </w:rPr>
            </w:pPr>
            <w:r>
              <w:rPr>
                <w:rFonts w:hint="eastAsia" w:ascii="宋体" w:hAnsi="宋体" w:cs="宋体"/>
                <w:b/>
                <w:bCs/>
                <w:szCs w:val="21"/>
              </w:rPr>
              <w:t>技术分（满分37分）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bCs/>
                <w:color w:val="000000"/>
                <w:szCs w:val="21"/>
              </w:rPr>
            </w:pPr>
            <w:r>
              <w:rPr>
                <w:rFonts w:hint="eastAsia" w:ascii="宋体" w:hAnsi="宋体" w:cs="宋体"/>
                <w:bCs/>
                <w:color w:val="000000"/>
                <w:szCs w:val="21"/>
              </w:rPr>
              <w:t>（1）</w:t>
            </w:r>
            <w:r>
              <w:rPr>
                <w:rFonts w:hint="eastAsia" w:ascii="宋体" w:hAnsi="宋体" w:cs="宋体"/>
                <w:bCs/>
                <w:color w:val="auto"/>
                <w:szCs w:val="21"/>
              </w:rPr>
              <w:t>产品性能分</w:t>
            </w:r>
            <w:r>
              <w:rPr>
                <w:rFonts w:hint="eastAsia" w:ascii="宋体" w:hAnsi="宋体" w:cs="宋体"/>
                <w:bCs/>
                <w:color w:val="000000"/>
                <w:szCs w:val="21"/>
              </w:rPr>
              <w:t xml:space="preserve"> （满分13分）</w:t>
            </w:r>
          </w:p>
        </w:tc>
        <w:tc>
          <w:tcPr>
            <w:tcW w:w="6623"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设备技术参数及性能配置符合招标文件的基本要求的，得基本分13分。</w:t>
            </w:r>
          </w:p>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①</w:t>
            </w:r>
            <w:r>
              <w:rPr>
                <w:rFonts w:hint="eastAsia" w:hAnsi="宋体" w:cs="宋体"/>
                <w:color w:val="000000" w:themeColor="text1"/>
                <w:sz w:val="21"/>
                <w14:textFill>
                  <w14:solidFill>
                    <w14:schemeClr w14:val="tx1"/>
                  </w14:solidFill>
                </w14:textFill>
              </w:rPr>
              <w:t>非</w:t>
            </w:r>
            <w:r>
              <w:rPr>
                <w:rFonts w:hint="eastAsia" w:hAnsi="宋体" w:cs="宋体"/>
                <w:bCs/>
                <w:kern w:val="2"/>
                <w:sz w:val="21"/>
              </w:rPr>
              <w:t>▲</w:t>
            </w:r>
            <w:r>
              <w:rPr>
                <w:rFonts w:hint="eastAsia" w:hAnsi="宋体" w:cs="宋体"/>
                <w:color w:val="000000" w:themeColor="text1"/>
                <w:sz w:val="21"/>
                <w14:textFill>
                  <w14:solidFill>
                    <w14:schemeClr w14:val="tx1"/>
                  </w14:solidFill>
                </w14:textFill>
              </w:rPr>
              <w:t>号技术参数及配置优于招标文件且评标时被评标委员会接受的，每提升一项加1分，满分5分。</w:t>
            </w:r>
          </w:p>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②带</w:t>
            </w:r>
            <w:r>
              <w:rPr>
                <w:rFonts w:hint="eastAsia" w:hAnsi="宋体" w:cs="宋体"/>
                <w:bCs/>
                <w:kern w:val="2"/>
                <w:sz w:val="21"/>
              </w:rPr>
              <w:t>▲</w:t>
            </w:r>
            <w:r>
              <w:rPr>
                <w:rFonts w:hint="eastAsia" w:hAnsi="宋体" w:cs="宋体"/>
                <w:color w:val="000000" w:themeColor="text1"/>
                <w:sz w:val="21"/>
                <w14:textFill>
                  <w14:solidFill>
                    <w14:schemeClr w14:val="tx1"/>
                  </w14:solidFill>
                </w14:textFill>
              </w:rPr>
              <w:t>号技术参数及配置优于招标文件且评标时被评标委员会接受的，每提升一项加2分，满分8分。</w:t>
            </w:r>
          </w:p>
          <w:p>
            <w:pPr>
              <w:pStyle w:val="25"/>
              <w:spacing w:line="400" w:lineRule="exact"/>
              <w:ind w:firstLine="422" w:firstLineChars="200"/>
              <w:rPr>
                <w:rFonts w:hAnsi="宋体" w:cs="宋体"/>
                <w:color w:val="000000"/>
                <w:sz w:val="21"/>
              </w:rPr>
            </w:pPr>
            <w:r>
              <w:rPr>
                <w:rFonts w:hint="eastAsia" w:hAnsi="宋体" w:cs="宋体"/>
                <w:b/>
                <w:bCs/>
                <w:color w:val="000000" w:themeColor="text1"/>
                <w:sz w:val="21"/>
                <w14:textFill>
                  <w14:solidFill>
                    <w14:schemeClr w14:val="tx1"/>
                  </w14:solidFill>
                </w14:textFill>
              </w:rPr>
              <w:t>注：所有技术参数及性能优于采购需求，投标人应当在投标文件中提供投标产品的彩页或第三方检测报告复印件或产品生产厂家出具的技术参数说明等证明材料作为佐证，以上材料均需加盖生产厂家公章，否则评委有权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1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000000"/>
                <w:szCs w:val="21"/>
              </w:rPr>
            </w:pPr>
          </w:p>
        </w:tc>
        <w:tc>
          <w:tcPr>
            <w:tcW w:w="851"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spacing w:val="-18"/>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pacing w:val="-8"/>
                <w:sz w:val="21"/>
                <w14:textFill>
                  <w14:solidFill>
                    <w14:schemeClr w14:val="tx1"/>
                  </w14:solidFill>
                </w14:textFill>
              </w:rPr>
              <w:t>（2）项目</w:t>
            </w:r>
            <w:r>
              <w:rPr>
                <w:rFonts w:hint="eastAsia" w:hAnsi="宋体" w:cs="宋体"/>
                <w:color w:val="000000" w:themeColor="text1"/>
                <w:sz w:val="21"/>
                <w14:textFill>
                  <w14:solidFill>
                    <w14:schemeClr w14:val="tx1"/>
                  </w14:solidFill>
                </w14:textFill>
              </w:rPr>
              <w:t>实施方案（满分12分）</w:t>
            </w:r>
          </w:p>
          <w:p>
            <w:pPr>
              <w:adjustRightInd w:val="0"/>
              <w:spacing w:line="400" w:lineRule="exact"/>
              <w:jc w:val="center"/>
              <w:textAlignment w:val="baseline"/>
              <w:rPr>
                <w:rFonts w:ascii="宋体" w:hAnsi="宋体" w:cs="宋体"/>
                <w:bCs/>
                <w:color w:val="000000"/>
                <w:szCs w:val="21"/>
              </w:rPr>
            </w:pPr>
          </w:p>
        </w:tc>
        <w:tc>
          <w:tcPr>
            <w:tcW w:w="6623"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由评委根据方案中的项目进度、人力资源安排、项目管理、技术保障措施、风险防范及应对措施、技术培训服务等方面评定，未提供方案或未达最低档的计0分。</w:t>
            </w:r>
          </w:p>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一档（3分）：提供了方案但方案总体不齐全、细致；</w:t>
            </w:r>
          </w:p>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二档（6分）：提供的项目进度、人力资源安排、项目管理、技术保障措施、风险防范及应对措施、技术培训服务等描述简单，介绍不详细，基本满足项目实施需求；</w:t>
            </w:r>
          </w:p>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三档（9分）：提供项目进度、人力资源安排、项目管理、技术保障措施、风险防范及应对措施、技术培训服务等比较详细合理，方案完整，可行，能较好满足项目实施需求；</w:t>
            </w:r>
          </w:p>
          <w:p>
            <w:pPr>
              <w:pStyle w:val="25"/>
              <w:spacing w:line="400" w:lineRule="exact"/>
              <w:ind w:firstLine="424" w:firstLineChars="202"/>
              <w:outlineLvl w:val="0"/>
              <w:rPr>
                <w:rFonts w:hAnsi="宋体" w:cs="宋体"/>
                <w:bCs/>
                <w:color w:val="000000"/>
                <w:sz w:val="21"/>
              </w:rPr>
            </w:pPr>
            <w:r>
              <w:rPr>
                <w:rFonts w:hint="eastAsia" w:hAnsi="宋体" w:cs="宋体"/>
                <w:color w:val="000000" w:themeColor="text1"/>
                <w:sz w:val="21"/>
                <w14:textFill>
                  <w14:solidFill>
                    <w14:schemeClr w14:val="tx1"/>
                  </w14:solidFill>
                </w14:textFill>
              </w:rPr>
              <w:t>四档（12分）：在满足三档的基础上，方案能详细说明各个阶段工作安排及施工进度；实施人员配备充足且具备与项目相关的资质证书；项目管理健全；技术保障措施到位，并具有周全的的风险应对措施；技术培训科学有序；整个方案详细、有针对性，能更好满足项目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1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000000"/>
                <w:szCs w:val="21"/>
              </w:rPr>
            </w:pPr>
          </w:p>
        </w:tc>
        <w:tc>
          <w:tcPr>
            <w:tcW w:w="851"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spacing w:val="-18"/>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outlineLvl w:val="0"/>
              <w:rPr>
                <w:rFonts w:hAnsi="宋体" w:cs="宋体"/>
                <w:color w:val="000000" w:themeColor="text1"/>
                <w:spacing w:val="-8"/>
                <w:sz w:val="21"/>
                <w14:textFill>
                  <w14:solidFill>
                    <w14:schemeClr w14:val="tx1"/>
                  </w14:solidFill>
                </w14:textFill>
              </w:rPr>
            </w:pPr>
            <w:r>
              <w:rPr>
                <w:rFonts w:hint="eastAsia" w:hAnsi="宋体" w:cs="宋体"/>
                <w:color w:val="000000" w:themeColor="text1"/>
                <w:spacing w:val="-8"/>
                <w:sz w:val="21"/>
                <w14:textFill>
                  <w14:solidFill>
                    <w14:schemeClr w14:val="tx1"/>
                  </w14:solidFill>
                </w14:textFill>
              </w:rPr>
              <w:t>（3）演示分 （满分12分）</w:t>
            </w:r>
          </w:p>
          <w:p>
            <w:pPr>
              <w:adjustRightInd w:val="0"/>
              <w:spacing w:line="400" w:lineRule="exact"/>
              <w:jc w:val="center"/>
              <w:textAlignment w:val="baseline"/>
              <w:rPr>
                <w:rFonts w:ascii="宋体" w:hAnsi="宋体" w:cs="宋体"/>
                <w:bCs/>
                <w:color w:val="000000"/>
                <w:szCs w:val="21"/>
              </w:rPr>
            </w:pPr>
          </w:p>
        </w:tc>
        <w:tc>
          <w:tcPr>
            <w:tcW w:w="6623"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采购需求表中第1项“电子班牌”，第3项“智慧空间管理系统”，按以下功能要求进行演示，每个投标人总的演示时间不超过10分钟。演示必须采用真实系统进行视频演示，采用 PPT、demo、图片等非真实系统方式演示，不得分；如演示不完全满足或不参与演示的，不得分，演示内容如下：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477"/>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67" w:type="dxa"/>
                  <w:tcBorders>
                    <w:top w:val="single" w:color="auto" w:sz="4" w:space="0"/>
                    <w:left w:val="single" w:color="auto" w:sz="4" w:space="0"/>
                    <w:bottom w:val="single" w:color="auto" w:sz="4" w:space="0"/>
                    <w:right w:val="single" w:color="auto" w:sz="4" w:space="0"/>
                  </w:tcBorders>
                </w:tcPr>
                <w:p>
                  <w:pPr>
                    <w:pStyle w:val="31"/>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447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演示内容</w:t>
                  </w:r>
                </w:p>
              </w:tc>
              <w:tc>
                <w:tcPr>
                  <w:tcW w:w="883"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得分</w:t>
                  </w:r>
                </w:p>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w:t>
                  </w:r>
                </w:p>
              </w:tc>
              <w:tc>
                <w:tcPr>
                  <w:tcW w:w="4477" w:type="dxa"/>
                  <w:tcBorders>
                    <w:top w:val="single" w:color="auto" w:sz="4" w:space="0"/>
                    <w:left w:val="single" w:color="auto" w:sz="4" w:space="0"/>
                    <w:bottom w:val="single" w:color="auto" w:sz="4" w:space="0"/>
                    <w:right w:val="single" w:color="auto" w:sz="4" w:space="0"/>
                  </w:tcBorders>
                </w:tcPr>
                <w:p>
                  <w:pPr>
                    <w:pStyle w:val="31"/>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第1项“电子班牌”</w:t>
                  </w:r>
                </w:p>
                <w:p>
                  <w:pPr>
                    <w:pStyle w:val="31"/>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（1）支持 课程/会议/考试三种应用模式，三种模式展示的数据设定保密显示，以时段方式呈现占用信息；演示满足得3分；</w:t>
                  </w:r>
                </w:p>
              </w:tc>
              <w:tc>
                <w:tcPr>
                  <w:tcW w:w="883"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满分</w:t>
                  </w:r>
                </w:p>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w:t>
                  </w:r>
                </w:p>
              </w:tc>
              <w:tc>
                <w:tcPr>
                  <w:tcW w:w="4477" w:type="dxa"/>
                  <w:tcBorders>
                    <w:top w:val="single" w:color="auto" w:sz="4" w:space="0"/>
                    <w:left w:val="single" w:color="auto" w:sz="4" w:space="0"/>
                    <w:bottom w:val="single" w:color="auto" w:sz="4" w:space="0"/>
                    <w:right w:val="single" w:color="auto" w:sz="4" w:space="0"/>
                  </w:tcBorders>
                </w:tcPr>
                <w:p>
                  <w:pPr>
                    <w:pStyle w:val="31"/>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第1项“电子班牌”支持注册报到功能：</w:t>
                  </w:r>
                </w:p>
                <w:p>
                  <w:pPr>
                    <w:pStyle w:val="31"/>
                    <w:numPr>
                      <w:ilvl w:val="0"/>
                      <w:numId w:val="10"/>
                    </w:numPr>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终端页面提供注册报到的使用须知，演示满足得2分；</w:t>
                  </w:r>
                </w:p>
                <w:p>
                  <w:pPr>
                    <w:pStyle w:val="31"/>
                    <w:numPr>
                      <w:ilvl w:val="0"/>
                      <w:numId w:val="10"/>
                    </w:numPr>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人脸识别验证身份后，以是否完成缴费，作为是否注册成功的依据，班牌终端能提示对应注册结果，演示满足得2分；</w:t>
                  </w:r>
                </w:p>
              </w:tc>
              <w:tc>
                <w:tcPr>
                  <w:tcW w:w="883"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满分</w:t>
                  </w:r>
                </w:p>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w:t>
                  </w:r>
                </w:p>
              </w:tc>
              <w:tc>
                <w:tcPr>
                  <w:tcW w:w="4477" w:type="dxa"/>
                  <w:tcBorders>
                    <w:top w:val="single" w:color="auto" w:sz="4" w:space="0"/>
                    <w:left w:val="single" w:color="auto" w:sz="4" w:space="0"/>
                    <w:bottom w:val="single" w:color="auto" w:sz="4" w:space="0"/>
                    <w:right w:val="single" w:color="auto" w:sz="4" w:space="0"/>
                  </w:tcBorders>
                </w:tcPr>
                <w:p>
                  <w:pPr>
                    <w:pStyle w:val="31"/>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第3项“智慧空间管理系统”：</w:t>
                  </w:r>
                </w:p>
                <w:p>
                  <w:pPr>
                    <w:pStyle w:val="31"/>
                    <w:numPr>
                      <w:ilvl w:val="0"/>
                      <w:numId w:val="11"/>
                    </w:numPr>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支持后台根据使用场景在课程/考场/会议三种应用模式间一键切换或自动切换，每种模式支持单独配置，演示满足得1分；</w:t>
                  </w:r>
                </w:p>
                <w:p>
                  <w:pPr>
                    <w:pStyle w:val="31"/>
                    <w:numPr>
                      <w:ilvl w:val="0"/>
                      <w:numId w:val="11"/>
                    </w:numPr>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支持后台自定义创建注册报到批次；演示满足得1分；</w:t>
                  </w:r>
                </w:p>
                <w:p>
                  <w:pPr>
                    <w:pStyle w:val="31"/>
                    <w:numPr>
                      <w:ilvl w:val="0"/>
                      <w:numId w:val="11"/>
                    </w:numPr>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支持使用须知编辑，演示满足得1分；</w:t>
                  </w:r>
                </w:p>
                <w:p>
                  <w:pPr>
                    <w:pStyle w:val="31"/>
                    <w:numPr>
                      <w:ilvl w:val="0"/>
                      <w:numId w:val="0"/>
                    </w:numPr>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支持手工补录人员，演示满足得1分；</w:t>
                  </w:r>
                </w:p>
                <w:p>
                  <w:pPr>
                    <w:pStyle w:val="31"/>
                    <w:numPr>
                      <w:ilvl w:val="0"/>
                      <w:numId w:val="0"/>
                    </w:numPr>
                    <w:spacing w:line="40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支持报到现场拍照留存，注册时间、地点、现场照片可追溯，演示满足得1分。</w:t>
                  </w:r>
                </w:p>
              </w:tc>
              <w:tc>
                <w:tcPr>
                  <w:tcW w:w="883"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满分</w:t>
                  </w:r>
                </w:p>
                <w:p>
                  <w:pPr>
                    <w:pStyle w:val="31"/>
                    <w:spacing w:line="4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r>
          </w:tbl>
          <w:p>
            <w:pPr>
              <w:pStyle w:val="3"/>
              <w:spacing w:line="400" w:lineRule="exact"/>
              <w:ind w:firstLine="420" w:firstLineChars="200"/>
              <w:rPr>
                <w:rFonts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3</w:t>
            </w:r>
          </w:p>
        </w:tc>
        <w:tc>
          <w:tcPr>
            <w:tcW w:w="851" w:type="dxa"/>
            <w:vMerge w:val="restart"/>
            <w:tcBorders>
              <w:top w:val="single" w:color="auto" w:sz="4" w:space="0"/>
              <w:left w:val="single" w:color="auto" w:sz="4" w:space="0"/>
              <w:right w:val="single" w:color="auto" w:sz="4" w:space="0"/>
            </w:tcBorders>
            <w:vAlign w:val="center"/>
          </w:tcPr>
          <w:p>
            <w:pPr>
              <w:pStyle w:val="25"/>
              <w:spacing w:line="400" w:lineRule="exact"/>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售后服务方案（满分19分）</w:t>
            </w:r>
          </w:p>
          <w:p>
            <w:pPr>
              <w:adjustRightInd w:val="0"/>
              <w:spacing w:line="400" w:lineRule="exact"/>
              <w:jc w:val="center"/>
              <w:textAlignment w:val="baseline"/>
              <w:rPr>
                <w:rFonts w:ascii="宋体" w:hAnsi="宋体" w:cs="宋体"/>
                <w:b/>
                <w:color w:val="000000"/>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25"/>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（1）售后服务方案分（满分16分）</w:t>
            </w:r>
          </w:p>
          <w:p>
            <w:pPr>
              <w:adjustRightInd w:val="0"/>
              <w:spacing w:line="400" w:lineRule="exact"/>
              <w:jc w:val="center"/>
              <w:textAlignment w:val="baseline"/>
              <w:rPr>
                <w:rFonts w:ascii="宋体" w:hAnsi="宋体" w:cs="宋体"/>
                <w:color w:val="000000"/>
                <w:szCs w:val="21"/>
              </w:rPr>
            </w:pPr>
          </w:p>
        </w:tc>
        <w:tc>
          <w:tcPr>
            <w:tcW w:w="6623"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一档（4分）：基本满足采购文件要求；简单提供可行的服务承诺；对前期工作方案及承诺响应内容描简单；售后服务方案总体评述不全面。</w:t>
            </w:r>
          </w:p>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8分）：在满足二档的前提下；提供比较详细可行的后续服务承诺；提供本地化服务内容或承诺中标后能在项目所在地设立售后服务网点；对前期工作方案及承诺响应较好；有简单的后续记录档案制度；售后服务方案总体评述较完整，方案总体评述较合理。</w:t>
            </w:r>
          </w:p>
          <w:p>
            <w:pPr>
              <w:pStyle w:val="25"/>
              <w:spacing w:line="40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12分）：在满足三档的前提下，提供比较详细可行的后续服务承诺；提供本地化服务内容具体或承诺中标后能在项目所在地设立售后服务网点；对前期工作方案及承诺响应较好；有完整的后续记录档案制度；对内容、流程详尽有操作性；方案总体评述较全面。</w:t>
            </w:r>
          </w:p>
          <w:p>
            <w:pPr>
              <w:pStyle w:val="25"/>
              <w:spacing w:line="400" w:lineRule="exact"/>
              <w:ind w:firstLine="420" w:firstLineChars="200"/>
              <w:rPr>
                <w:rFonts w:hAnsi="宋体" w:cs="宋体"/>
                <w:color w:val="000000"/>
                <w:sz w:val="21"/>
              </w:rPr>
            </w:pPr>
            <w:r>
              <w:rPr>
                <w:rFonts w:hint="eastAsia" w:hAnsi="宋体" w:cs="宋体"/>
                <w:color w:val="000000" w:themeColor="text1"/>
                <w:sz w:val="21"/>
                <w14:textFill>
                  <w14:solidFill>
                    <w14:schemeClr w14:val="tx1"/>
                  </w14:solidFill>
                </w14:textFill>
              </w:rPr>
              <w:t>四档（16分）：在满足四档的前提下，提供比较详细可行的后续服务承诺；提供本地化服务内容具体或承诺中标后能在项目所在地设立售后服务网点。对前期工作方案及承诺响应较好；有完整的后续记录档案制度；对内容、流程详尽有操作性；跟踪指导服务及时，后续跟踪服务内容全面多样；方案总体评述全面、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p>
        </w:tc>
        <w:tc>
          <w:tcPr>
            <w:tcW w:w="851"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pacing w:line="400" w:lineRule="exact"/>
              <w:jc w:val="center"/>
              <w:textAlignment w:val="baseline"/>
              <w:rPr>
                <w:rFonts w:ascii="宋体" w:hAnsi="宋体" w:cs="宋体"/>
                <w:color w:val="000000"/>
                <w:szCs w:val="21"/>
                <w:highlight w:val="none"/>
              </w:rPr>
            </w:pPr>
            <w:r>
              <w:rPr>
                <w:rFonts w:hint="eastAsia" w:ascii="宋体" w:hAnsi="宋体" w:cs="宋体"/>
                <w:color w:val="000000"/>
                <w:szCs w:val="21"/>
                <w:highlight w:val="none"/>
              </w:rPr>
              <w:t>售后服务承诺（满分3分）</w:t>
            </w:r>
          </w:p>
        </w:tc>
        <w:tc>
          <w:tcPr>
            <w:tcW w:w="6623" w:type="dxa"/>
            <w:tcBorders>
              <w:top w:val="single" w:color="auto" w:sz="4" w:space="0"/>
              <w:left w:val="single" w:color="auto" w:sz="4" w:space="0"/>
              <w:bottom w:val="single" w:color="auto" w:sz="4" w:space="0"/>
              <w:right w:val="single" w:color="auto" w:sz="4" w:space="0"/>
            </w:tcBorders>
            <w:vAlign w:val="center"/>
          </w:tcPr>
          <w:p>
            <w:pPr>
              <w:pStyle w:val="25"/>
              <w:spacing w:line="400" w:lineRule="exact"/>
              <w:rPr>
                <w:rFonts w:hAnsi="宋体" w:cs="宋体"/>
                <w:color w:val="000000"/>
                <w:sz w:val="21"/>
                <w:highlight w:val="none"/>
              </w:rPr>
            </w:pPr>
            <w:r>
              <w:rPr>
                <w:rFonts w:hint="eastAsia" w:hAnsi="宋体" w:cs="宋体"/>
                <w:color w:val="000000" w:themeColor="text1"/>
                <w:sz w:val="21"/>
                <w:highlight w:val="none"/>
                <w14:textFill>
                  <w14:solidFill>
                    <w14:schemeClr w14:val="tx1"/>
                  </w14:solidFill>
                </w14:textFill>
              </w:rPr>
              <w:t>除了“教务系统对接”外，其余产品生产厂家针对本项目出具售后服务承诺复印件，得1分，满分3分。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color w:val="000000"/>
                <w:szCs w:val="21"/>
              </w:rPr>
            </w:pPr>
            <w:r>
              <w:rPr>
                <w:rFonts w:hint="eastAsia" w:ascii="宋体" w:hAnsi="宋体" w:cs="宋体"/>
                <w:b/>
                <w:color w:val="000000"/>
                <w:szCs w:val="21"/>
              </w:rPr>
              <w:t>4</w:t>
            </w:r>
          </w:p>
        </w:tc>
        <w:tc>
          <w:tcPr>
            <w:tcW w:w="851"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b/>
                <w:bCs/>
                <w:color w:val="000000"/>
                <w:szCs w:val="21"/>
                <w:highlight w:val="none"/>
              </w:rPr>
            </w:pPr>
            <w:r>
              <w:rPr>
                <w:rFonts w:hint="eastAsia" w:ascii="宋体" w:hAnsi="宋体" w:cs="宋体"/>
                <w:b/>
                <w:bCs/>
                <w:szCs w:val="21"/>
                <w:highlight w:val="none"/>
              </w:rPr>
              <w:t>商务分（满分12分）</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宋体" w:hAnsi="宋体" w:cs="宋体"/>
                <w:bCs/>
                <w:szCs w:val="21"/>
                <w:highlight w:val="none"/>
              </w:rPr>
            </w:pPr>
            <w:r>
              <w:rPr>
                <w:rFonts w:hint="eastAsia" w:ascii="宋体" w:hAnsi="宋体" w:cs="宋体"/>
                <w:bCs/>
                <w:szCs w:val="21"/>
                <w:highlight w:val="none"/>
                <w:lang w:val="en-US" w:eastAsia="zh-CN"/>
              </w:rPr>
              <w:t>履约</w:t>
            </w:r>
            <w:r>
              <w:rPr>
                <w:rFonts w:hint="eastAsia" w:ascii="宋体" w:hAnsi="宋体" w:cs="宋体"/>
                <w:bCs/>
                <w:szCs w:val="21"/>
                <w:highlight w:val="none"/>
              </w:rPr>
              <w:t>分（满分12分）</w:t>
            </w:r>
          </w:p>
        </w:tc>
        <w:tc>
          <w:tcPr>
            <w:tcW w:w="6623" w:type="dxa"/>
            <w:tcBorders>
              <w:top w:val="single" w:color="auto" w:sz="4" w:space="0"/>
              <w:left w:val="single" w:color="auto" w:sz="4" w:space="0"/>
              <w:bottom w:val="single" w:color="auto" w:sz="4" w:space="0"/>
              <w:right w:val="single" w:color="auto" w:sz="4" w:space="0"/>
            </w:tcBorders>
          </w:tcPr>
          <w:p>
            <w:pPr>
              <w:pStyle w:val="25"/>
              <w:spacing w:line="400" w:lineRule="exact"/>
              <w:rPr>
                <w:rFonts w:hAnsi="宋体" w:cs="宋体"/>
                <w:b/>
                <w:bCs/>
                <w:sz w:val="21"/>
                <w:highlight w:val="none"/>
              </w:rPr>
            </w:pPr>
            <w:r>
              <w:rPr>
                <w:rFonts w:hint="eastAsia" w:hAnsi="宋体" w:cs="宋体"/>
                <w:color w:val="000000" w:themeColor="text1"/>
                <w:sz w:val="21"/>
                <w:highlight w:val="none"/>
                <w14:textFill>
                  <w14:solidFill>
                    <w14:schemeClr w14:val="tx1"/>
                  </w14:solidFill>
                </w14:textFill>
              </w:rPr>
              <w:t>在需求表中第1项“电子班牌”中第20、24、27、28、33、34条中，能提供产品第三方检测机构出具的带CNAS认证标识的检测报告复印（原件备查），并加盖生产厂商公章</w:t>
            </w:r>
            <w:r>
              <w:rPr>
                <w:rFonts w:hint="eastAsia" w:hAnsi="宋体" w:cs="宋体"/>
                <w:color w:val="000000" w:themeColor="text1"/>
                <w:sz w:val="21"/>
                <w:highlight w:val="none"/>
                <w:lang w:val="en-US" w:eastAsia="zh-CN"/>
                <w14:textFill>
                  <w14:solidFill>
                    <w14:schemeClr w14:val="tx1"/>
                  </w14:solidFill>
                </w14:textFill>
              </w:rPr>
              <w:t>复印件</w:t>
            </w:r>
            <w:r>
              <w:rPr>
                <w:rFonts w:hint="eastAsia" w:hAnsi="宋体" w:cs="宋体"/>
                <w:color w:val="000000" w:themeColor="text1"/>
                <w:sz w:val="21"/>
                <w:highlight w:val="none"/>
                <w14:textFill>
                  <w14:solidFill>
                    <w14:schemeClr w14:val="tx1"/>
                  </w14:solidFill>
                </w14:textFill>
              </w:rPr>
              <w:t>，每一项得2分，满分12分；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政策功能分（2分）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节能、环保分</w:t>
            </w:r>
            <w:r>
              <w:rPr>
                <w:rFonts w:hint="eastAsia" w:ascii="宋体" w:hAnsi="宋体" w:cs="宋体"/>
                <w:bCs/>
                <w:color w:val="000000"/>
                <w:szCs w:val="21"/>
              </w:rPr>
              <w:t>（</w:t>
            </w:r>
            <w:r>
              <w:rPr>
                <w:rFonts w:hint="eastAsia" w:ascii="宋体" w:hAnsi="宋体" w:cs="宋体"/>
                <w:color w:val="000000"/>
                <w:szCs w:val="21"/>
              </w:rPr>
              <w:t>满分2分</w:t>
            </w:r>
            <w:r>
              <w:rPr>
                <w:rFonts w:hint="eastAsia" w:ascii="宋体" w:hAnsi="宋体" w:cs="宋体"/>
                <w:bCs/>
                <w:color w:val="000000"/>
                <w:szCs w:val="21"/>
              </w:rPr>
              <w:t>）</w:t>
            </w:r>
          </w:p>
        </w:tc>
        <w:tc>
          <w:tcPr>
            <w:tcW w:w="662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szCs w:val="21"/>
              </w:rPr>
            </w:pPr>
            <w:r>
              <w:rPr>
                <w:rFonts w:hint="eastAsia" w:ascii="宋体" w:hAnsi="宋体" w:cs="宋体"/>
                <w:color w:val="000000"/>
                <w:szCs w:val="21"/>
              </w:rPr>
              <w:t>（1）节能产品分：投标产品列入品目清单范围内优先采购的，且提供国家确定的认证机构出具的、处于有效期之内的节能产品认证证书复印件（加盖供应商公章），每有一项得0.5分，最多得1分。采购内容中的强制产品不加分。</w:t>
            </w:r>
          </w:p>
          <w:p>
            <w:pPr>
              <w:widowControl/>
              <w:spacing w:line="400" w:lineRule="exact"/>
              <w:jc w:val="left"/>
              <w:rPr>
                <w:rFonts w:ascii="宋体" w:hAnsi="宋体" w:cs="宋体"/>
                <w:color w:val="000000"/>
                <w:szCs w:val="21"/>
              </w:rPr>
            </w:pPr>
            <w:r>
              <w:rPr>
                <w:rFonts w:hint="eastAsia" w:ascii="宋体" w:hAnsi="宋体" w:cs="宋体"/>
                <w:color w:val="000000"/>
                <w:szCs w:val="21"/>
              </w:rPr>
              <w:t>（2）环保标志产品分：投标产品列入品目清单范围内优先采购的，且提供国家确定的认证机构出具的、处于有效期之内的环境标志产品认证证书复印件（加盖供应商公章），每有一项得0.5分，最多得1分。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cs="宋体"/>
                <w:bCs/>
                <w:color w:val="000000"/>
                <w:szCs w:val="21"/>
              </w:rPr>
            </w:pPr>
            <w:r>
              <w:rPr>
                <w:rFonts w:hint="eastAsia" w:ascii="宋体" w:hAnsi="宋体" w:cs="宋体"/>
                <w:b/>
                <w:bCs/>
                <w:color w:val="000000"/>
                <w:szCs w:val="21"/>
              </w:rPr>
              <w:t>总得分=1+2+3+4+5。</w:t>
            </w:r>
          </w:p>
        </w:tc>
      </w:tr>
    </w:tbl>
    <w:p>
      <w:pPr>
        <w:pStyle w:val="6"/>
        <w:keepNext w:val="0"/>
        <w:keepLines w:val="0"/>
        <w:jc w:val="center"/>
        <w:rPr>
          <w:color w:val="000000"/>
          <w:sz w:val="30"/>
          <w:szCs w:val="30"/>
        </w:rPr>
      </w:pPr>
      <w:r>
        <w:rPr>
          <w:rFonts w:hint="eastAsia"/>
          <w:color w:val="000000"/>
          <w:sz w:val="30"/>
          <w:szCs w:val="30"/>
        </w:rPr>
        <w:t>四、中标候选人推荐</w:t>
      </w:r>
    </w:p>
    <w:p>
      <w:pPr>
        <w:pStyle w:val="25"/>
        <w:spacing w:line="360" w:lineRule="auto"/>
        <w:contextualSpacing/>
        <w:rPr>
          <w:rFonts w:hAnsi="宋体"/>
          <w:b/>
          <w:bCs/>
          <w:color w:val="000000"/>
          <w:sz w:val="24"/>
          <w:szCs w:val="24"/>
        </w:rPr>
      </w:pPr>
      <w:r>
        <w:rPr>
          <w:rFonts w:hint="eastAsia" w:hAnsi="宋体"/>
          <w:b/>
          <w:bCs/>
          <w:color w:val="000000"/>
          <w:sz w:val="24"/>
          <w:szCs w:val="24"/>
        </w:rPr>
        <w:t>综合评分法</w:t>
      </w:r>
    </w:p>
    <w:p>
      <w:pPr>
        <w:pStyle w:val="25"/>
        <w:spacing w:line="360" w:lineRule="auto"/>
        <w:ind w:firstLine="420" w:firstLineChars="200"/>
        <w:contextualSpacing/>
        <w:rPr>
          <w:rFonts w:hAnsi="宋体"/>
          <w:color w:val="000000"/>
          <w:sz w:val="21"/>
        </w:rPr>
      </w:pPr>
      <w:r>
        <w:rPr>
          <w:rFonts w:hint="eastAsia" w:hAnsi="宋体"/>
          <w:color w:val="000000"/>
          <w:sz w:val="21"/>
        </w:rPr>
        <w:t>1</w:t>
      </w:r>
      <w:r>
        <w:rPr>
          <w:rFonts w:hAnsi="宋体"/>
          <w:color w:val="000000"/>
          <w:sz w:val="21"/>
        </w:rPr>
        <w:t>.</w:t>
      </w:r>
      <w:r>
        <w:rPr>
          <w:rFonts w:hint="eastAsia" w:hAnsi="宋体"/>
          <w:color w:val="000000"/>
          <w:sz w:val="21"/>
        </w:rPr>
        <w:t>评标委员会根据原始评标记录和评标结果编写评标报告，并通过电子交易平台向采购人、采购代理机构提交。</w:t>
      </w:r>
    </w:p>
    <w:p>
      <w:pPr>
        <w:pStyle w:val="25"/>
        <w:spacing w:line="360" w:lineRule="auto"/>
        <w:ind w:firstLine="420" w:firstLineChars="200"/>
        <w:contextualSpacing/>
        <w:rPr>
          <w:rFonts w:hAnsi="宋体"/>
          <w:color w:val="000000"/>
          <w:sz w:val="21"/>
        </w:rPr>
      </w:pPr>
      <w:r>
        <w:rPr>
          <w:rFonts w:hint="eastAsia" w:hAnsi="宋体"/>
          <w:color w:val="000000"/>
          <w:sz w:val="21"/>
        </w:rPr>
        <w:t>2</w:t>
      </w:r>
      <w:r>
        <w:rPr>
          <w:rFonts w:hAnsi="宋体"/>
          <w:color w:val="000000"/>
          <w:sz w:val="21"/>
        </w:rPr>
        <w:t>.</w:t>
      </w:r>
      <w:r>
        <w:rPr>
          <w:rFonts w:hint="eastAsia" w:hAnsi="宋体"/>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b/>
          <w:bCs/>
          <w:color w:val="auto"/>
          <w:szCs w:val="21"/>
        </w:rPr>
        <w:t>每个投标人可以分别或全部对1标、2标、3标、4标进行投标，但最多只能中1个分标。评标委员会将按1标→2标→3标→4标的顺序进行评审。如某投标人成为1标第一中标候选人，则该投标人在进入2标的评审时，如果综合得分排名第一，不推荐为第一中标候选人，由得分次高的投标人作为第一中标候选人，以此类推。</w:t>
      </w:r>
    </w:p>
    <w:p>
      <w:pPr>
        <w:pStyle w:val="25"/>
        <w:spacing w:line="360" w:lineRule="auto"/>
        <w:ind w:firstLine="420" w:firstLineChars="200"/>
        <w:contextualSpacing/>
        <w:rPr>
          <w:rFonts w:hAnsi="宋体"/>
          <w:color w:val="000000"/>
          <w:sz w:val="21"/>
        </w:rPr>
      </w:pPr>
    </w:p>
    <w:p>
      <w:pPr>
        <w:spacing w:before="120" w:beforeLines="50" w:after="120" w:afterLines="50" w:line="400" w:lineRule="exact"/>
        <w:rPr>
          <w:rFonts w:ascii="宋体" w:hAnsi="宋体"/>
          <w:b/>
          <w:color w:val="000000"/>
          <w:sz w:val="24"/>
        </w:rPr>
      </w:pPr>
    </w:p>
    <w:p>
      <w:pPr>
        <w:spacing w:before="120" w:beforeLines="50" w:after="120" w:afterLines="50" w:line="400" w:lineRule="exact"/>
        <w:rPr>
          <w:rFonts w:ascii="宋体" w:hAnsi="宋体"/>
          <w:b/>
          <w:color w:val="000000"/>
          <w:sz w:val="24"/>
        </w:rPr>
      </w:pPr>
    </w:p>
    <w:p>
      <w:pPr>
        <w:spacing w:before="120" w:beforeLines="50" w:after="120" w:afterLines="50" w:line="400" w:lineRule="exact"/>
        <w:rPr>
          <w:rFonts w:ascii="宋体" w:hAnsi="宋体"/>
          <w:b/>
          <w:color w:val="000000"/>
          <w:sz w:val="24"/>
        </w:rPr>
      </w:pPr>
    </w:p>
    <w:p>
      <w:pPr>
        <w:spacing w:before="120" w:beforeLines="50" w:after="120" w:afterLines="50" w:line="400" w:lineRule="exact"/>
        <w:rPr>
          <w:rFonts w:ascii="宋体" w:hAnsi="宋体"/>
          <w:b/>
          <w:color w:val="000000"/>
          <w:sz w:val="24"/>
        </w:rPr>
      </w:pPr>
    </w:p>
    <w:p>
      <w:pPr>
        <w:spacing w:before="120" w:beforeLines="50" w:after="120" w:afterLines="50" w:line="400" w:lineRule="exact"/>
        <w:rPr>
          <w:rFonts w:ascii="宋体" w:hAnsi="宋体"/>
          <w:b/>
          <w:color w:val="000000"/>
          <w:sz w:val="24"/>
        </w:rPr>
      </w:pPr>
    </w:p>
    <w:p>
      <w:pPr>
        <w:spacing w:before="120" w:beforeLines="50" w:after="120" w:afterLines="50" w:line="400" w:lineRule="exact"/>
        <w:rPr>
          <w:rFonts w:ascii="宋体" w:hAnsi="宋体"/>
          <w:b/>
          <w:color w:val="000000"/>
          <w:sz w:val="24"/>
        </w:rPr>
      </w:pPr>
    </w:p>
    <w:p>
      <w:pPr>
        <w:spacing w:before="120" w:beforeLines="50" w:after="120" w:afterLines="50" w:line="400" w:lineRule="exact"/>
        <w:rPr>
          <w:rFonts w:ascii="宋体" w:hAnsi="宋体"/>
          <w:b/>
          <w:color w:val="000000"/>
          <w:sz w:val="24"/>
        </w:rPr>
      </w:pPr>
    </w:p>
    <w:p>
      <w:pPr>
        <w:pStyle w:val="5"/>
        <w:keepNext w:val="0"/>
        <w:keepLines w:val="0"/>
        <w:jc w:val="center"/>
        <w:rPr>
          <w:color w:val="000000"/>
        </w:rPr>
      </w:pPr>
      <w:r>
        <w:rPr>
          <w:color w:val="000000"/>
        </w:rPr>
        <w:br w:type="page"/>
      </w:r>
    </w:p>
    <w:p>
      <w:pPr>
        <w:rPr>
          <w:color w:val="000000"/>
        </w:rPr>
      </w:pPr>
    </w:p>
    <w:p>
      <w:pPr>
        <w:rPr>
          <w:color w:val="000000"/>
        </w:rPr>
      </w:pPr>
    </w:p>
    <w:p>
      <w:pPr>
        <w:rPr>
          <w:color w:val="000000"/>
        </w:rPr>
      </w:pPr>
    </w:p>
    <w:p>
      <w:pPr>
        <w:rPr>
          <w:color w:val="000000"/>
        </w:rPr>
      </w:pPr>
    </w:p>
    <w:p>
      <w:pPr>
        <w:rPr>
          <w:color w:val="000000"/>
        </w:rPr>
      </w:pPr>
    </w:p>
    <w:p>
      <w:pPr>
        <w:pStyle w:val="5"/>
        <w:keepNext w:val="0"/>
        <w:keepLines w:val="0"/>
        <w:jc w:val="center"/>
        <w:rPr>
          <w:color w:val="000000"/>
        </w:rPr>
      </w:pPr>
    </w:p>
    <w:p>
      <w:pPr>
        <w:pStyle w:val="5"/>
        <w:keepNext w:val="0"/>
        <w:keepLines w:val="0"/>
        <w:jc w:val="center"/>
        <w:rPr>
          <w:color w:val="000000"/>
        </w:rPr>
      </w:pPr>
    </w:p>
    <w:p>
      <w:pPr>
        <w:pStyle w:val="5"/>
        <w:keepNext w:val="0"/>
        <w:keepLines w:val="0"/>
        <w:jc w:val="center"/>
        <w:rPr>
          <w:color w:val="000000"/>
        </w:rPr>
      </w:pPr>
    </w:p>
    <w:p>
      <w:pPr>
        <w:pStyle w:val="5"/>
        <w:keepNext w:val="0"/>
        <w:keepLines w:val="0"/>
        <w:jc w:val="center"/>
        <w:rPr>
          <w:color w:val="000000"/>
        </w:rPr>
      </w:pPr>
    </w:p>
    <w:p>
      <w:pPr>
        <w:pStyle w:val="4"/>
        <w:jc w:val="center"/>
        <w:rPr>
          <w:color w:val="000000"/>
        </w:rPr>
      </w:pPr>
      <w:bookmarkStart w:id="171" w:name="_Toc74320804"/>
      <w:r>
        <w:rPr>
          <w:rFonts w:hint="eastAsia"/>
          <w:color w:val="000000"/>
        </w:rPr>
        <w:t>第五章  拟签订的合同文本</w:t>
      </w:r>
      <w:bookmarkEnd w:id="171"/>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
          <w:bCs/>
          <w:color w:val="000000"/>
          <w:sz w:val="32"/>
          <w:szCs w:val="32"/>
        </w:rPr>
      </w:pPr>
      <w:r>
        <w:rPr>
          <w:rFonts w:ascii="宋体" w:hAnsi="宋体"/>
          <w:bCs/>
          <w:color w:val="000000"/>
          <w:sz w:val="32"/>
          <w:szCs w:val="32"/>
        </w:rPr>
        <w:br w:type="page"/>
      </w:r>
      <w:bookmarkStart w:id="172" w:name="_Hlk55381736"/>
      <w:r>
        <w:rPr>
          <w:rFonts w:hint="eastAsia" w:ascii="宋体" w:hAnsi="宋体"/>
          <w:b/>
          <w:color w:val="000000"/>
          <w:sz w:val="32"/>
          <w:szCs w:val="32"/>
        </w:rPr>
        <w:t xml:space="preserve"> </w:t>
      </w:r>
      <w:r>
        <w:rPr>
          <w:rFonts w:hint="eastAsia" w:ascii="宋体" w:hAnsi="宋体"/>
          <w:b/>
          <w:bCs/>
          <w:color w:val="000000"/>
          <w:sz w:val="32"/>
          <w:szCs w:val="32"/>
        </w:rPr>
        <w:t>《广西壮族自治区政府采购合同》</w:t>
      </w:r>
    </w:p>
    <w:p>
      <w:pPr>
        <w:snapToGrid w:val="0"/>
        <w:spacing w:line="400" w:lineRule="exact"/>
        <w:jc w:val="center"/>
        <w:rPr>
          <w:rFonts w:ascii="宋体" w:hAnsi="宋体"/>
          <w:b/>
          <w:color w:val="000000"/>
          <w:sz w:val="32"/>
          <w:szCs w:val="32"/>
        </w:rPr>
      </w:pPr>
      <w:r>
        <w:rPr>
          <w:rFonts w:hint="eastAsia" w:ascii="宋体" w:hAnsi="宋体"/>
          <w:b/>
          <w:color w:val="000000"/>
          <w:sz w:val="32"/>
          <w:szCs w:val="32"/>
        </w:rPr>
        <w:t>文本</w:t>
      </w:r>
    </w:p>
    <w:p>
      <w:pPr>
        <w:pStyle w:val="3"/>
        <w:rPr>
          <w:color w:val="000000"/>
        </w:rPr>
      </w:pPr>
    </w:p>
    <w:p>
      <w:pPr>
        <w:snapToGrid w:val="0"/>
        <w:spacing w:line="400" w:lineRule="exact"/>
        <w:ind w:right="480" w:firstLine="5250" w:firstLineChars="2500"/>
        <w:rPr>
          <w:rFonts w:ascii="宋体" w:hAnsi="宋体"/>
          <w:bCs/>
          <w:color w:val="000000"/>
          <w:szCs w:val="21"/>
        </w:rPr>
      </w:pPr>
    </w:p>
    <w:p>
      <w:pPr>
        <w:snapToGrid w:val="0"/>
        <w:spacing w:line="400" w:lineRule="exact"/>
        <w:ind w:right="480" w:firstLine="5250" w:firstLineChars="2500"/>
        <w:rPr>
          <w:rFonts w:ascii="宋体" w:hAnsi="宋体"/>
          <w:bCs/>
          <w:color w:val="000000"/>
          <w:szCs w:val="21"/>
          <w:u w:val="single"/>
        </w:rPr>
      </w:pPr>
      <w:r>
        <w:rPr>
          <w:rFonts w:hint="eastAsia" w:ascii="宋体" w:hAnsi="宋体"/>
          <w:bCs/>
          <w:color w:val="000000"/>
          <w:szCs w:val="21"/>
        </w:rPr>
        <w:t>合同编号：</w:t>
      </w:r>
    </w:p>
    <w:p>
      <w:pPr>
        <w:snapToGrid w:val="0"/>
        <w:spacing w:line="360" w:lineRule="exact"/>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u w:val="single"/>
        </w:rPr>
      </w:pPr>
      <w:r>
        <w:rPr>
          <w:rFonts w:hint="eastAsia" w:ascii="宋体" w:hAnsi="宋体" w:cs="宋体"/>
          <w:color w:val="000000"/>
          <w:szCs w:val="21"/>
        </w:rPr>
        <w:t>采购单位（甲方）</w:t>
      </w:r>
      <w:r>
        <w:rPr>
          <w:rFonts w:hint="eastAsia" w:ascii="宋体" w:hAnsi="宋体" w:cs="宋体"/>
          <w:color w:val="000000"/>
          <w:szCs w:val="21"/>
          <w:u w:val="single"/>
        </w:rPr>
        <w:t xml:space="preserve">  广西制造工程职业技术学院     </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rPr>
      </w:pPr>
      <w:r>
        <w:rPr>
          <w:rFonts w:hint="eastAsia" w:ascii="宋体" w:hAnsi="宋体" w:cs="宋体"/>
          <w:color w:val="000000"/>
          <w:szCs w:val="21"/>
        </w:rPr>
        <w:t>供 应 商（乙方）</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rPr>
      </w:pPr>
      <w:r>
        <w:rPr>
          <w:rFonts w:hint="eastAsia" w:ascii="宋体" w:hAnsi="宋体" w:cs="宋体"/>
          <w:color w:val="000000"/>
          <w:szCs w:val="21"/>
        </w:rPr>
        <w:t>项  目  名 称</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u w:val="single"/>
        </w:rPr>
      </w:pPr>
      <w:r>
        <w:rPr>
          <w:rFonts w:hint="eastAsia" w:ascii="宋体" w:hAnsi="宋体" w:cs="宋体"/>
          <w:color w:val="000000"/>
          <w:spacing w:val="-20"/>
          <w:szCs w:val="21"/>
        </w:rPr>
        <w:t xml:space="preserve">项    </w:t>
      </w:r>
      <w:r>
        <w:rPr>
          <w:rFonts w:hint="eastAsia" w:ascii="宋体" w:hAnsi="宋体" w:cs="宋体"/>
          <w:color w:val="000000"/>
          <w:szCs w:val="21"/>
        </w:rPr>
        <w:t>目</w:t>
      </w:r>
      <w:r>
        <w:rPr>
          <w:rFonts w:hint="eastAsia" w:ascii="宋体" w:hAnsi="宋体" w:cs="宋体"/>
          <w:color w:val="000000"/>
          <w:spacing w:val="-20"/>
          <w:szCs w:val="21"/>
        </w:rPr>
        <w:t xml:space="preserve">   编  号</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u w:val="single"/>
        </w:rPr>
      </w:pPr>
      <w:r>
        <w:rPr>
          <w:rFonts w:hint="eastAsia" w:ascii="宋体" w:hAnsi="宋体" w:cs="宋体"/>
          <w:color w:val="000000"/>
          <w:szCs w:val="21"/>
        </w:rPr>
        <w:t>签  订  地 点</w:t>
      </w:r>
      <w:r>
        <w:rPr>
          <w:rFonts w:hint="eastAsia" w:ascii="宋体" w:hAnsi="宋体" w:cs="宋体"/>
          <w:color w:val="000000"/>
          <w:szCs w:val="21"/>
          <w:u w:val="single"/>
        </w:rPr>
        <w:t xml:space="preserve">                             </w:t>
      </w:r>
      <w:r>
        <w:rPr>
          <w:rFonts w:hint="eastAsia" w:ascii="宋体" w:hAnsi="宋体" w:cs="宋体"/>
          <w:color w:val="000000"/>
          <w:szCs w:val="21"/>
        </w:rPr>
        <w:t xml:space="preserve">      签 订 时 间</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根据《中华人民共和国政府采购法》、《中华人民共和国民法典》等法律、法规规定，按照采购文件规定条款和中标供应商承诺，甲乙双方签订本合同。</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第一条 合同标的</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供货一览表</w:t>
      </w:r>
    </w:p>
    <w:tbl>
      <w:tblPr>
        <w:tblStyle w:val="4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4"/>
        <w:gridCol w:w="1104"/>
        <w:gridCol w:w="1390"/>
        <w:gridCol w:w="1088"/>
        <w:gridCol w:w="1069"/>
        <w:gridCol w:w="1087"/>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序号</w:t>
            </w:r>
          </w:p>
        </w:tc>
        <w:tc>
          <w:tcPr>
            <w:tcW w:w="110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标的名称</w:t>
            </w:r>
          </w:p>
        </w:tc>
        <w:tc>
          <w:tcPr>
            <w:tcW w:w="110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商标品牌</w:t>
            </w:r>
          </w:p>
        </w:tc>
        <w:tc>
          <w:tcPr>
            <w:tcW w:w="1390"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规格型号</w:t>
            </w:r>
          </w:p>
        </w:tc>
        <w:tc>
          <w:tcPr>
            <w:tcW w:w="1088"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生产厂家</w:t>
            </w:r>
          </w:p>
        </w:tc>
        <w:tc>
          <w:tcPr>
            <w:tcW w:w="106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数量</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单位</w:t>
            </w:r>
          </w:p>
        </w:tc>
        <w:tc>
          <w:tcPr>
            <w:tcW w:w="1087"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单价(元)</w:t>
            </w:r>
          </w:p>
        </w:tc>
        <w:tc>
          <w:tcPr>
            <w:tcW w:w="1203"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1</w:t>
            </w:r>
          </w:p>
        </w:tc>
        <w:tc>
          <w:tcPr>
            <w:tcW w:w="110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104"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000000"/>
                <w:szCs w:val="21"/>
              </w:rPr>
            </w:pPr>
          </w:p>
        </w:tc>
        <w:tc>
          <w:tcPr>
            <w:tcW w:w="1390"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06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087"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203"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r>
              <w:rPr>
                <w:rFonts w:hint="eastAsia" w:ascii="宋体" w:hAnsi="宋体" w:cs="宋体"/>
                <w:color w:val="000000"/>
                <w:szCs w:val="21"/>
              </w:rPr>
              <w:t>2</w:t>
            </w:r>
          </w:p>
        </w:tc>
        <w:tc>
          <w:tcPr>
            <w:tcW w:w="110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104"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000000"/>
                <w:szCs w:val="21"/>
              </w:rPr>
            </w:pPr>
          </w:p>
        </w:tc>
        <w:tc>
          <w:tcPr>
            <w:tcW w:w="1390"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088"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06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087"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c>
          <w:tcPr>
            <w:tcW w:w="1203"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20" w:type="dxa"/>
            <w:gridSpan w:val="8"/>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000000"/>
                <w:szCs w:val="21"/>
              </w:rPr>
            </w:pPr>
            <w:r>
              <w:rPr>
                <w:rFonts w:hint="eastAsia" w:ascii="宋体" w:hAnsi="宋体" w:cs="宋体"/>
                <w:color w:val="000000"/>
                <w:szCs w:val="21"/>
              </w:rPr>
              <w:t xml:space="preserve">人民币合计金额(大写)                    (小写)               </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合同合计金额包括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ascii="宋体" w:hAnsi="宋体" w:cs="宋体"/>
          <w:bCs/>
          <w:szCs w:val="21"/>
        </w:rPr>
        <w:t>调试，及投入使用后质量保修期内的维护、保养、人员培训、售后服务</w:t>
      </w:r>
      <w:r>
        <w:rPr>
          <w:rFonts w:hint="eastAsia" w:ascii="宋体" w:hAnsi="宋体" w:cs="宋体"/>
          <w:color w:val="000000"/>
          <w:szCs w:val="21"/>
        </w:rPr>
        <w:t>及其他所有成本费用，以及合同明示或暗示的所有责任、义务和一般风险等一切费用。</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第二条 质量保证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乙方所提供的货物型号、技术规格、技术参数等应符合</w:t>
      </w:r>
      <w:r>
        <w:rPr>
          <w:rFonts w:hint="eastAsia" w:ascii="宋体" w:hAnsi="宋体" w:cs="宋体"/>
          <w:color w:val="000000"/>
          <w:szCs w:val="21"/>
          <w:lang w:eastAsia="zh-Hans"/>
        </w:rPr>
        <w:t>国家标准、行业标准、地方标准等标准、规范（上述标准、规范有出入的，以较严格为准）</w:t>
      </w:r>
      <w:r>
        <w:rPr>
          <w:rFonts w:hint="eastAsia" w:ascii="宋体" w:hAnsi="宋体" w:cs="宋体"/>
          <w:color w:val="000000"/>
          <w:szCs w:val="21"/>
        </w:rPr>
        <w:t>，并与公告规定、采购文件及投标文件承诺的质量相一致，以确保使用过程的安全有效</w:t>
      </w:r>
      <w:r>
        <w:rPr>
          <w:rFonts w:hint="eastAsia" w:ascii="宋体" w:hAnsi="宋体" w:cs="宋体"/>
          <w:color w:val="000000"/>
          <w:szCs w:val="21"/>
          <w:lang w:eastAsia="zh-Hans"/>
        </w:rPr>
        <w:t>，如采购文件中明确对货物提出更高的技术要求的，乙方还应当确保符合采购文件提出的技术要求</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乙方所提供的货物必须是全新、未使用的原装产品，且在正常安装、使用和保养条件下，其使用寿命期内各项指标均达到公告规定、采购文件或投标文件承诺的质量要求。</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第三条 权利保证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乙方应保证所提供货物在使用时不会侵犯任何第三方的专利权、商标权、工业设计权或其他权利。</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乙方应按公告规定、采购文件或投标文件承诺的时间向甲方提供使用货物的有关技术资料。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乙方保证将要交付的货物的所有权完全属于乙方，且无任何抵押、质押、查封等产权瑕疵。</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第四条 包装和运输</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乙方提供的货物均应按照公告规定、采购文件或投标文件承诺的包装材料、包装标准、包装方式进行包装，每一包装单元内应附详细的装箱单和质量合格证。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货物的运输方式：</w:t>
      </w:r>
      <w:r>
        <w:rPr>
          <w:rFonts w:hint="eastAsia" w:ascii="宋体" w:hAnsi="宋体" w:cs="宋体"/>
          <w:color w:val="000000"/>
          <w:szCs w:val="21"/>
          <w:u w:val="single"/>
        </w:rPr>
        <w:t xml:space="preserve">  </w:t>
      </w:r>
      <w:r>
        <w:rPr>
          <w:rFonts w:hint="eastAsia" w:ascii="宋体" w:hAnsi="宋体" w:cs="宋体"/>
          <w:color w:val="000000"/>
          <w:kern w:val="1"/>
          <w:szCs w:val="21"/>
          <w:u w:val="single"/>
          <w:lang w:eastAsia="ar-SA"/>
        </w:rPr>
        <w:t>不限</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乙方负责货物运输及相关费用，货物运输合理损耗及计算方法：</w:t>
      </w:r>
      <w:r>
        <w:rPr>
          <w:rFonts w:hint="eastAsia" w:ascii="宋体" w:hAnsi="宋体" w:cs="宋体"/>
          <w:color w:val="000000"/>
          <w:szCs w:val="21"/>
          <w:u w:val="single"/>
        </w:rPr>
        <w:t>货物运输保险费已包含在合同总价中，乙方须确保货物安全无损地运抵安装地点</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第五条 交付和验收</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交货时间：</w:t>
      </w:r>
      <w:r>
        <w:rPr>
          <w:rFonts w:hint="eastAsia" w:ascii="宋体" w:hAnsi="宋体" w:cs="宋体"/>
          <w:color w:val="000000"/>
          <w:szCs w:val="21"/>
          <w:u w:val="single"/>
        </w:rPr>
        <w:t xml:space="preserve">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pacing w:line="500" w:lineRule="exact"/>
        <w:ind w:firstLine="630" w:firstLineChars="300"/>
        <w:textAlignment w:val="auto"/>
        <w:rPr>
          <w:rFonts w:ascii="宋体" w:hAnsi="宋体" w:cs="宋体"/>
          <w:color w:val="000000"/>
          <w:szCs w:val="21"/>
        </w:rPr>
      </w:pPr>
      <w:r>
        <w:rPr>
          <w:rFonts w:hint="eastAsia" w:ascii="宋体" w:hAnsi="宋体" w:cs="宋体"/>
          <w:color w:val="000000"/>
          <w:szCs w:val="21"/>
        </w:rPr>
        <w:t xml:space="preserve"> 交货地点：</w:t>
      </w:r>
      <w:r>
        <w:rPr>
          <w:rFonts w:hint="eastAsia" w:ascii="宋体" w:hAnsi="宋体" w:cs="宋体"/>
          <w:color w:val="000000"/>
          <w:szCs w:val="21"/>
          <w:u w:val="single"/>
        </w:rPr>
        <w:t>广西壮族自治区南宁市内（甲方指定地点）</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乙方提供不符合公告规定的、采购文件、投标文件承诺的或本合同规定的货物，甲方有权拒绝接受。</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3. 乙方应将所提供货物的装箱清单、用户手册、原厂保修卡、随机资料、工具和备品、备件等交付给甲方，如有缺失应在甲方要求的合理时间内及时补齐，否则视为逾期交货。</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4. 甲方应当在到货并安装、调试完后</w:t>
      </w:r>
      <w:bookmarkStart w:id="173" w:name="OLE_LINK11"/>
      <w:bookmarkStart w:id="174" w:name="OLE_LINK12"/>
      <w:r>
        <w:rPr>
          <w:rFonts w:hint="eastAsia" w:ascii="宋体" w:hAnsi="宋体" w:cs="宋体"/>
          <w:color w:val="000000"/>
          <w:szCs w:val="21"/>
        </w:rPr>
        <w:t>一个月内进行验收</w:t>
      </w:r>
      <w:bookmarkEnd w:id="173"/>
      <w:bookmarkEnd w:id="174"/>
      <w:r>
        <w:rPr>
          <w:rFonts w:hint="eastAsia" w:ascii="宋体" w:hAnsi="宋体" w:cs="宋体"/>
          <w:color w:val="000000"/>
          <w:szCs w:val="21"/>
        </w:rPr>
        <w:t>。验收合格后由甲乙双方签署货物验收单并加盖采购单位公章，甲乙双方各执一份。</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5. 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6. 甲方对验收有异议的，在验收后五个工作日内以书面形式向乙方提出，乙方应自收到甲方书面异议后五日内及时予以解决。</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第六条 安装和培训</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甲方应提供必要安装条件（如场地、电源、水源等）。乙方应在到货之日起</w:t>
      </w:r>
      <w:r>
        <w:rPr>
          <w:rFonts w:hint="eastAsia" w:ascii="宋体" w:hAnsi="宋体" w:cs="宋体"/>
          <w:color w:val="000000"/>
          <w:szCs w:val="21"/>
          <w:u w:val="single"/>
        </w:rPr>
        <w:t xml:space="preserve">    </w:t>
      </w:r>
      <w:r>
        <w:rPr>
          <w:rFonts w:hint="eastAsia" w:ascii="宋体" w:hAnsi="宋体" w:cs="宋体"/>
          <w:color w:val="000000"/>
          <w:szCs w:val="21"/>
        </w:rPr>
        <w:t>个工作日内对货物进行安装、调试。</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乙方负责甲方有关人员的培训</w:t>
      </w:r>
      <w:r>
        <w:rPr>
          <w:rFonts w:hint="eastAsia" w:ascii="宋体" w:hAnsi="宋体" w:cs="宋体"/>
          <w:color w:val="000000"/>
          <w:szCs w:val="21"/>
          <w:lang w:eastAsia="zh-Hans"/>
        </w:rPr>
        <w:t>，具体培训时间由甲方予以确定</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第七条 售后服务、质保期</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乙方应按照国家有关法律法规和“三包”规定以及公告、采购文件投标文件和本合同所附的《服务承诺》，为甲方提供售后服务。</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货物保修期：</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乙方提供的服务承诺和售后服务及质保期责任等其它具体约定事项（见合同附件)。</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第八条 付款方式</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szCs w:val="21"/>
        </w:rPr>
        <w:t>当采购数量与实际使用数量不一致时，乙方应根据实际使用量供货，合同的最终结算金额按实际使用量乘以中标单价进行计算。</w:t>
      </w:r>
    </w:p>
    <w:p>
      <w:pPr>
        <w:keepNext w:val="0"/>
        <w:keepLines w:val="0"/>
        <w:pageBreakBefore w:val="0"/>
        <w:widowControl w:val="0"/>
        <w:suppressAutoHyphens/>
        <w:kinsoku/>
        <w:wordWrap/>
        <w:overflowPunct/>
        <w:topLinePunct w:val="0"/>
        <w:autoSpaceDE/>
        <w:autoSpaceDN/>
        <w:bidi w:val="0"/>
        <w:adjustRightInd/>
        <w:spacing w:line="500" w:lineRule="exact"/>
        <w:ind w:firstLine="420" w:firstLineChars="200"/>
        <w:textAlignment w:val="auto"/>
        <w:rPr>
          <w:rFonts w:ascii="宋体" w:hAnsi="宋体" w:cs="宋体"/>
          <w:color w:val="000000"/>
          <w:kern w:val="1"/>
          <w:szCs w:val="21"/>
        </w:rPr>
      </w:pPr>
      <w:r>
        <w:rPr>
          <w:rFonts w:hint="eastAsia" w:ascii="宋体" w:hAnsi="宋体" w:cs="宋体"/>
          <w:color w:val="000000"/>
          <w:kern w:val="1"/>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资金性质：</w:t>
      </w:r>
      <w:r>
        <w:rPr>
          <w:rFonts w:hint="eastAsia" w:ascii="宋体" w:hAnsi="宋体" w:cs="宋体"/>
          <w:color w:val="000000"/>
          <w:kern w:val="1"/>
          <w:szCs w:val="21"/>
          <w:u w:val="single"/>
        </w:rPr>
        <w:t>财政性资金</w:t>
      </w:r>
      <w:r>
        <w:rPr>
          <w:rFonts w:hint="eastAsia" w:ascii="宋体" w:hAnsi="宋体" w:cs="宋体"/>
          <w:color w:val="000000"/>
          <w:kern w:val="1"/>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kern w:val="1"/>
          <w:szCs w:val="21"/>
        </w:rPr>
      </w:pPr>
      <w:r>
        <w:rPr>
          <w:rFonts w:hint="eastAsia" w:ascii="宋体" w:hAnsi="宋体" w:cs="宋体"/>
          <w:color w:val="000000"/>
          <w:kern w:val="1"/>
          <w:szCs w:val="21"/>
        </w:rPr>
        <w:t>3</w:t>
      </w:r>
      <w:r>
        <w:rPr>
          <w:rFonts w:hint="eastAsia" w:ascii="宋体" w:hAnsi="宋体" w:cs="宋体"/>
          <w:color w:val="000000"/>
          <w:kern w:val="1"/>
          <w:szCs w:val="21"/>
          <w:lang w:eastAsia="ar-SA"/>
        </w:rPr>
        <w:t>.</w:t>
      </w:r>
      <w:r>
        <w:rPr>
          <w:rFonts w:hint="eastAsia" w:ascii="宋体" w:hAnsi="宋体" w:cs="宋体"/>
          <w:kern w:val="1"/>
          <w:szCs w:val="21"/>
        </w:rPr>
        <w:t xml:space="preserve"> 付款方式：</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szCs w:val="21"/>
          <w:highlight w:val="none"/>
        </w:rPr>
      </w:pPr>
      <w:r>
        <w:rPr>
          <w:rFonts w:ascii="宋体" w:hAnsi="宋体"/>
          <w:szCs w:val="21"/>
          <w:highlight w:val="none"/>
        </w:rPr>
        <w:t>3</w:t>
      </w:r>
      <w:r>
        <w:rPr>
          <w:rFonts w:hint="eastAsia" w:ascii="宋体" w:hAnsi="宋体"/>
          <w:szCs w:val="21"/>
          <w:highlight w:val="none"/>
        </w:rPr>
        <w:t>.1签订合同之日起10个工作日内，甲方向乙方支付合同款总额的30%作为预付款；全部货物到达甲方指定地点后15个工作日内支付合同款总额的50%；其余20%合同款在项目全部交付并验收合格后15个工作日内一次性付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szCs w:val="21"/>
          <w:highlight w:val="none"/>
        </w:rPr>
      </w:pPr>
      <w:r>
        <w:rPr>
          <w:rFonts w:ascii="宋体" w:hAnsi="宋体"/>
          <w:szCs w:val="21"/>
          <w:highlight w:val="none"/>
        </w:rPr>
        <w:t>3</w:t>
      </w:r>
      <w:r>
        <w:rPr>
          <w:rFonts w:hint="eastAsia" w:ascii="宋体" w:hAnsi="宋体"/>
          <w:szCs w:val="21"/>
          <w:highlight w:val="none"/>
        </w:rPr>
        <w:t>.2甲方付款前，乙方应向甲方开具等额有效的增值税普通发票，甲方未收到发票的，有权不予支付相应款项直至乙方提供合格发票，并不承担延迟付款责任。发票认证通过是付款的必要前提之一。</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color w:val="000000"/>
          <w:szCs w:val="21"/>
        </w:rPr>
      </w:pPr>
      <w:r>
        <w:rPr>
          <w:rFonts w:hint="eastAsia" w:ascii="宋体" w:hAnsi="宋体" w:cs="宋体"/>
          <w:b/>
          <w:bCs/>
          <w:color w:val="000000"/>
          <w:szCs w:val="21"/>
        </w:rPr>
        <w:t>第九条 履约保证金：</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1、履约保证金金额：合同金额的5%（若中标人被认定为中小企业的，履约保证金数额将按中标金额的2%收取）</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2、履约保证金递交方式：银行转账、电汇、网上支付、支票、汇票、本票、保函等非现金形式。</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rPr>
        <w:t>3、履约保证金递</w:t>
      </w:r>
      <w:r>
        <w:rPr>
          <w:rFonts w:hint="eastAsia" w:ascii="宋体" w:hAnsi="宋体" w:cs="宋体"/>
          <w:color w:val="000000"/>
          <w:szCs w:val="21"/>
          <w:highlight w:val="none"/>
        </w:rPr>
        <w:t>交时间：签订合同前5个工作日内由乙方转入甲方指定保证金账户。</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highlight w:val="none"/>
        </w:rPr>
        <w:t>4、履约保证金退还：</w:t>
      </w:r>
      <w:r>
        <w:rPr>
          <w:rFonts w:hint="eastAsia" w:ascii="宋体" w:hAnsi="宋体"/>
          <w:szCs w:val="21"/>
          <w:highlight w:val="none"/>
        </w:rPr>
        <w:t>质保期满一年后无质量问题，</w:t>
      </w:r>
      <w:r>
        <w:rPr>
          <w:rFonts w:hint="eastAsia" w:ascii="宋体" w:hAnsi="宋体" w:cs="宋体"/>
          <w:color w:val="000000"/>
          <w:szCs w:val="21"/>
          <w:highlight w:val="none"/>
        </w:rPr>
        <w:t>乙方提供</w:t>
      </w:r>
      <w:r>
        <w:rPr>
          <w:rFonts w:hint="eastAsia" w:ascii="宋体" w:hAnsi="宋体" w:cs="宋体"/>
          <w:color w:val="000000"/>
          <w:szCs w:val="21"/>
        </w:rPr>
        <w:t>《政府采购项目履约保证金退付意见书》及《政府采购项目合同验收报告》，向甲方提出书面申请退还，甲方在收到申请后十五个工作日内以银行转账方式无息退还。</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保证金指定账户：</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开户名：广西制造工程职业技术学院</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开户行：农行南宁东盟经济园区支行</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b/>
          <w:bCs/>
          <w:color w:val="000000"/>
          <w:szCs w:val="21"/>
        </w:rPr>
      </w:pPr>
      <w:r>
        <w:rPr>
          <w:rFonts w:hint="eastAsia" w:ascii="宋体" w:hAnsi="宋体" w:cs="宋体"/>
          <w:color w:val="000000"/>
          <w:szCs w:val="21"/>
        </w:rPr>
        <w:t>账  号：20036501040014065</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第十条 税费</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第十一条 质量保证及售后服务</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（1）更换：产品出现质量问题、经乙方</w:t>
      </w:r>
      <w:r>
        <w:rPr>
          <w:rFonts w:hint="eastAsia" w:ascii="宋体" w:hAnsi="宋体" w:cs="宋体"/>
          <w:color w:val="000000"/>
          <w:kern w:val="1"/>
          <w:szCs w:val="21"/>
          <w:u w:val="single"/>
          <w:lang w:eastAsia="ar-SA"/>
        </w:rPr>
        <w:t>1</w:t>
      </w:r>
      <w:r>
        <w:rPr>
          <w:rFonts w:hint="eastAsia" w:ascii="宋体" w:hAnsi="宋体" w:cs="宋体"/>
          <w:color w:val="000000"/>
          <w:kern w:val="1"/>
          <w:szCs w:val="21"/>
          <w:lang w:eastAsia="ar-SA"/>
        </w:rPr>
        <w:t>次维修仍不能达到合同约定的质量标准的，甲方有权更换，并由乙方承担所发生的全部费用。</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（2）贬值处理：</w:t>
      </w:r>
      <w:r>
        <w:rPr>
          <w:rFonts w:hint="eastAsia" w:ascii="宋体" w:hAnsi="宋体" w:cs="宋体"/>
          <w:color w:val="000000"/>
          <w:kern w:val="1"/>
          <w:szCs w:val="21"/>
          <w:lang w:eastAsia="zh-Hans"/>
        </w:rPr>
        <w:t>因乙方</w:t>
      </w:r>
      <w:r>
        <w:rPr>
          <w:rFonts w:hint="eastAsia" w:ascii="宋体" w:hAnsi="宋体" w:cs="宋体"/>
          <w:color w:val="000000"/>
          <w:kern w:val="1"/>
          <w:szCs w:val="21"/>
          <w:lang w:eastAsia="ar-SA"/>
        </w:rPr>
        <w:t>产品出现质量问题</w:t>
      </w:r>
      <w:r>
        <w:rPr>
          <w:rFonts w:hint="eastAsia" w:ascii="宋体" w:hAnsi="宋体" w:cs="宋体"/>
          <w:color w:val="000000"/>
          <w:kern w:val="1"/>
          <w:szCs w:val="21"/>
          <w:lang w:eastAsia="zh-Hans"/>
        </w:rPr>
        <w:t>造成退换货产生的贬值由乙方自行承担</w:t>
      </w:r>
      <w:r>
        <w:rPr>
          <w:rFonts w:hint="eastAsia" w:ascii="宋体" w:hAnsi="宋体" w:cs="宋体"/>
          <w:color w:val="000000"/>
          <w:kern w:val="1"/>
          <w:szCs w:val="21"/>
          <w:lang w:eastAsia="ar-SA"/>
        </w:rPr>
        <w:t>。</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3）退货处理：产品出现严重质量问题的，甲方有权退货，乙方应退还甲方支付的合同款，同时承担退货所发生的所有费用（运输、保险、检验、货款利息及银行手续费等），并视作乙方不能交付货物而须支付违约赔偿金给甲方，甲方还可依法追究乙方的违约责任，且甲方有权终止合同，由此造成的损失由乙方负责。</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u w:val="single"/>
        </w:rPr>
      </w:pPr>
      <w:r>
        <w:rPr>
          <w:rFonts w:hint="eastAsia" w:ascii="宋体" w:hAnsi="宋体" w:cs="宋体"/>
          <w:color w:val="000000"/>
          <w:szCs w:val="21"/>
        </w:rPr>
        <w:t>2. 如在使用过程中出现故障，乙方应在接到甲方通知后</w:t>
      </w:r>
      <w:r>
        <w:rPr>
          <w:rFonts w:hint="eastAsia" w:ascii="宋体" w:hAnsi="宋体" w:cs="宋体"/>
          <w:color w:val="000000"/>
          <w:szCs w:val="21"/>
          <w:u w:val="single"/>
        </w:rPr>
        <w:t xml:space="preserve">    小时内响应，   小时内解决故障，否则须在           内提供与原设备技术参数要求相同或高于原设备技术参数要求的备用产品，以保证甲方的正常工作。</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3. 在质保期内，乙方应对货物出现的质量及安全问题负责处理解决并承担一切费用。如有产品质量争议，则按照国家相关法律法规及行业标准</w:t>
      </w:r>
      <w:r>
        <w:rPr>
          <w:rFonts w:hint="eastAsia" w:ascii="宋体" w:hAnsi="宋体" w:cs="宋体"/>
          <w:color w:val="000000"/>
          <w:szCs w:val="21"/>
          <w:lang w:eastAsia="zh-Hans"/>
        </w:rPr>
        <w:t>、地方标准等标准、规范解决（上述标准、规范有出入的，以较严格为准）</w:t>
      </w:r>
      <w:r>
        <w:rPr>
          <w:rFonts w:hint="eastAsia" w:ascii="宋体" w:hAnsi="宋体" w:cs="宋体"/>
          <w:color w:val="000000"/>
          <w:szCs w:val="21"/>
        </w:rPr>
        <w:t>，</w:t>
      </w:r>
      <w:r>
        <w:rPr>
          <w:rFonts w:hint="eastAsia" w:ascii="宋体" w:hAnsi="宋体" w:cs="宋体"/>
          <w:color w:val="000000"/>
          <w:szCs w:val="21"/>
          <w:lang w:eastAsia="zh-Hans"/>
        </w:rPr>
        <w:t>如采购文件中明确对货物提出更高的技术要求的，乙方还应当确保符合采购文件提出的技术要求</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4.上述的货物因人为因素出现的故障不在免费保修范围内。超过质保期的机器设备，终生维修，维修时只收取部件成本费。</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color w:val="000000"/>
          <w:szCs w:val="21"/>
        </w:rPr>
      </w:pPr>
      <w:r>
        <w:rPr>
          <w:rFonts w:hint="eastAsia" w:ascii="宋体" w:hAnsi="宋体" w:cs="宋体"/>
          <w:b/>
          <w:color w:val="000000"/>
          <w:szCs w:val="21"/>
        </w:rPr>
        <w:t>第十二条 货物包装、发运及运输</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1. 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3. 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4. 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5. 货物在规定的交付期限内由乙方送达甲方指定的地点。</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第十三条 交货及验收要求</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bCs/>
          <w:color w:val="000000"/>
          <w:szCs w:val="21"/>
        </w:rPr>
      </w:pPr>
      <w:r>
        <w:rPr>
          <w:rFonts w:hint="eastAsia" w:ascii="宋体" w:hAnsi="宋体" w:cs="宋体"/>
          <w:color w:val="000000"/>
          <w:szCs w:val="21"/>
        </w:rPr>
        <w:t>1. 甲方对乙方提交的货物依据采购文件上的技术规格要求和国家有关质量标准进行现</w:t>
      </w:r>
      <w:r>
        <w:rPr>
          <w:rFonts w:hint="eastAsia" w:ascii="宋体" w:hAnsi="宋体" w:cs="宋体"/>
          <w:bCs/>
          <w:color w:val="000000"/>
          <w:szCs w:val="21"/>
        </w:rPr>
        <w:t>场签收，外观、说明书符合采购文件技术要求的，给予签收，不合格的不予签收。</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bCs/>
          <w:color w:val="000000"/>
          <w:szCs w:val="21"/>
        </w:rPr>
      </w:pPr>
      <w:r>
        <w:rPr>
          <w:rFonts w:hint="eastAsia" w:ascii="宋体" w:hAnsi="宋体" w:cs="宋体"/>
          <w:bCs/>
          <w:color w:val="000000"/>
          <w:szCs w:val="21"/>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3. 乙方需负责安装、调试，并培训甲方的使用操作人员，直到设备运行符合技术要求，甲方方可验收。</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4. 甲方组织验收，</w:t>
      </w:r>
      <w:r>
        <w:rPr>
          <w:rFonts w:hint="eastAsia" w:ascii="宋体" w:hAnsi="宋体" w:cs="宋体"/>
          <w:bCs/>
          <w:color w:val="000000"/>
          <w:szCs w:val="21"/>
        </w:rPr>
        <w:t>乙方必须到场</w:t>
      </w:r>
      <w:r>
        <w:rPr>
          <w:rFonts w:hint="eastAsia" w:ascii="宋体" w:hAnsi="宋体" w:cs="宋体"/>
          <w:color w:val="000000"/>
          <w:szCs w:val="21"/>
        </w:rPr>
        <w:t>配合，</w:t>
      </w:r>
      <w:r>
        <w:rPr>
          <w:rFonts w:hint="eastAsia" w:ascii="宋体" w:hAnsi="宋体" w:cs="宋体"/>
          <w:bCs/>
          <w:color w:val="000000"/>
          <w:szCs w:val="21"/>
        </w:rPr>
        <w:t>验收合格后双方签署验收合格凭证。</w:t>
      </w:r>
      <w:r>
        <w:rPr>
          <w:rFonts w:hint="eastAsia" w:ascii="宋体" w:hAnsi="宋体" w:cs="宋体"/>
          <w:color w:val="000000"/>
          <w:szCs w:val="21"/>
        </w:rPr>
        <w:t>对技术复杂的货物，甲方可请国家认可的专业检测机构参与验收，费用由乙方承担。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ascii="宋体" w:hAnsi="宋体" w:cs="宋体"/>
          <w:color w:val="000000"/>
          <w:szCs w:val="21"/>
        </w:rPr>
      </w:pPr>
      <w:r>
        <w:rPr>
          <w:rFonts w:hint="eastAsia" w:ascii="宋体" w:hAnsi="宋体" w:cs="宋体"/>
          <w:color w:val="000000"/>
          <w:szCs w:val="21"/>
        </w:rPr>
        <w:t>5.其他未尽事宜应严格</w:t>
      </w:r>
      <w:r>
        <w:rPr>
          <w:rFonts w:hint="eastAsia" w:ascii="宋体" w:hAnsi="宋体" w:cs="宋体"/>
          <w:color w:val="000000"/>
          <w:szCs w:val="21"/>
          <w:lang w:val="en-US" w:eastAsia="zh-CN"/>
        </w:rPr>
        <w:t>参</w:t>
      </w:r>
      <w:r>
        <w:rPr>
          <w:rFonts w:hint="eastAsia" w:ascii="宋体" w:hAnsi="宋体" w:cs="宋体"/>
          <w:color w:val="000000"/>
          <w:szCs w:val="21"/>
        </w:rPr>
        <w:t>照《关于印发广西壮族自治区政府采购项目履约验收管理办法的通知》[桂财采〔2015〕22号]以及《财政部关于进一步加强政府采购需求和履约验收管理的指导意见》[财库〔2016〕205号]规定执行。</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第十四条 违约责任</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1.乙方所提供的货物规格、技术标准、材料等质量不合格的，应在甲方要求的合理时间内及时更换，更换不及时的按逾期交货处罚；因质量问题甲方不同意接收的或</w:t>
      </w:r>
      <w:r>
        <w:rPr>
          <w:rFonts w:hint="eastAsia" w:ascii="宋体" w:hAnsi="宋体" w:cs="宋体"/>
          <w:color w:val="000000"/>
          <w:kern w:val="1"/>
          <w:szCs w:val="21"/>
          <w:lang w:eastAsia="zh-Hans"/>
        </w:rPr>
        <w:t>即便存在质量问题但</w:t>
      </w:r>
      <w:r>
        <w:rPr>
          <w:rFonts w:hint="eastAsia" w:ascii="宋体" w:hAnsi="宋体" w:cs="宋体"/>
          <w:color w:val="000000"/>
          <w:kern w:val="1"/>
          <w:szCs w:val="21"/>
          <w:lang w:eastAsia="ar-SA"/>
        </w:rPr>
        <w:t>特殊情况甲方同意接收的，乙方应向甲方支付违约货款额</w:t>
      </w:r>
      <w:r>
        <w:rPr>
          <w:rFonts w:hint="eastAsia" w:ascii="宋体" w:hAnsi="宋体" w:cs="宋体"/>
          <w:color w:val="000000"/>
          <w:kern w:val="1"/>
          <w:szCs w:val="21"/>
          <w:u w:val="single"/>
          <w:lang w:eastAsia="ar-SA"/>
        </w:rPr>
        <w:t>5%</w:t>
      </w:r>
      <w:r>
        <w:rPr>
          <w:rFonts w:hint="eastAsia" w:ascii="宋体" w:hAnsi="宋体" w:cs="宋体"/>
          <w:color w:val="000000"/>
          <w:kern w:val="1"/>
          <w:szCs w:val="21"/>
        </w:rPr>
        <w:t>的</w:t>
      </w:r>
      <w:r>
        <w:rPr>
          <w:rFonts w:hint="eastAsia" w:ascii="宋体" w:hAnsi="宋体" w:cs="宋体"/>
          <w:color w:val="000000"/>
          <w:kern w:val="1"/>
          <w:szCs w:val="21"/>
          <w:lang w:eastAsia="ar-SA"/>
        </w:rPr>
        <w:t>违约金并赔偿甲方经济损失。</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2.乙方提供的货物如侵犯了第三方合法权益而引发的任何纠纷或诉讼，均由乙方负责交涉并承担全部责任。</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3.因包装、运输引起的货物损坏，</w:t>
      </w:r>
      <w:r>
        <w:rPr>
          <w:rFonts w:hint="eastAsia" w:ascii="宋体" w:hAnsi="宋体" w:cs="宋体"/>
          <w:color w:val="000000"/>
          <w:kern w:val="1"/>
          <w:szCs w:val="21"/>
          <w:lang w:eastAsia="zh-Hans"/>
        </w:rPr>
        <w:t>甲方有权选择不予接收或</w:t>
      </w:r>
      <w:r>
        <w:rPr>
          <w:rFonts w:hint="eastAsia" w:ascii="宋体" w:hAnsi="宋体" w:cs="宋体"/>
          <w:color w:val="000000"/>
          <w:kern w:val="1"/>
          <w:szCs w:val="21"/>
          <w:lang w:eastAsia="ar-SA"/>
        </w:rPr>
        <w:t>按质量不合格处罚。</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4.</w:t>
      </w:r>
      <w:r>
        <w:rPr>
          <w:rFonts w:hint="eastAsia" w:ascii="宋体" w:hAnsi="宋体" w:cs="宋体"/>
          <w:color w:val="000000"/>
          <w:szCs w:val="21"/>
        </w:rPr>
        <w:t>甲方无故延期接收货物、乙方逾期交货的，每天向对方偿付违约货款额</w:t>
      </w:r>
      <w:r>
        <w:rPr>
          <w:rFonts w:hint="eastAsia" w:ascii="宋体" w:hAnsi="宋体" w:cs="宋体"/>
          <w:color w:val="000000"/>
          <w:szCs w:val="21"/>
          <w:u w:val="single"/>
        </w:rPr>
        <w:t>0.4‰</w:t>
      </w:r>
      <w:r>
        <w:rPr>
          <w:rFonts w:hint="eastAsia" w:ascii="宋体" w:hAnsi="宋体" w:cs="宋体"/>
          <w:color w:val="000000"/>
          <w:szCs w:val="21"/>
        </w:rPr>
        <w:t>违约金，但违约金累计不得超过违约货款额</w:t>
      </w:r>
      <w:bookmarkStart w:id="175" w:name="_Hlk117262039"/>
      <w:r>
        <w:rPr>
          <w:rFonts w:ascii="宋体" w:hAnsi="宋体" w:cs="宋体"/>
          <w:color w:val="000000"/>
          <w:szCs w:val="21"/>
          <w:u w:val="single"/>
        </w:rPr>
        <w:t>10</w:t>
      </w:r>
      <w:r>
        <w:rPr>
          <w:rFonts w:hint="eastAsia" w:ascii="宋体" w:hAnsi="宋体" w:cs="宋体"/>
          <w:color w:val="000000"/>
          <w:szCs w:val="21"/>
          <w:u w:val="single"/>
        </w:rPr>
        <w:t>%</w:t>
      </w:r>
      <w:bookmarkEnd w:id="175"/>
      <w:r>
        <w:rPr>
          <w:rFonts w:hint="eastAsia" w:ascii="宋体" w:hAnsi="宋体" w:cs="宋体"/>
          <w:color w:val="000000"/>
          <w:szCs w:val="21"/>
        </w:rPr>
        <w:t>，超过</w:t>
      </w:r>
      <w:r>
        <w:rPr>
          <w:rFonts w:hint="eastAsia" w:ascii="宋体" w:hAnsi="宋体" w:cs="宋体"/>
          <w:color w:val="000000"/>
          <w:szCs w:val="21"/>
          <w:u w:val="single"/>
        </w:rPr>
        <w:t xml:space="preserve"> 15 </w:t>
      </w:r>
      <w:r>
        <w:rPr>
          <w:rFonts w:hint="eastAsia" w:ascii="宋体" w:hAnsi="宋体" w:cs="宋体"/>
          <w:color w:val="000000"/>
          <w:szCs w:val="21"/>
        </w:rPr>
        <w:t>天对方有权解除合同，违约方承担因此给对方造成经济损失；甲方延期付货款的，每天向乙方偿付延期货款额</w:t>
      </w:r>
      <w:r>
        <w:rPr>
          <w:rFonts w:hint="eastAsia" w:ascii="宋体" w:hAnsi="宋体" w:cs="宋体"/>
          <w:color w:val="000000"/>
          <w:szCs w:val="21"/>
          <w:u w:val="single"/>
        </w:rPr>
        <w:t>0.4‰</w:t>
      </w:r>
      <w:r>
        <w:rPr>
          <w:rFonts w:hint="eastAsia" w:ascii="宋体" w:hAnsi="宋体" w:cs="宋体"/>
          <w:color w:val="000000"/>
          <w:szCs w:val="21"/>
        </w:rPr>
        <w:t>滞纳金，但滞纳金累计不得超过延期货款额</w:t>
      </w:r>
      <w:r>
        <w:rPr>
          <w:rFonts w:hint="eastAsia" w:ascii="宋体" w:hAnsi="宋体" w:cs="宋体"/>
          <w:color w:val="000000"/>
          <w:szCs w:val="21"/>
          <w:u w:val="single"/>
        </w:rPr>
        <w:t>5%</w:t>
      </w:r>
      <w:r>
        <w:rPr>
          <w:rFonts w:hint="eastAsia" w:ascii="宋体" w:hAnsi="宋体" w:cs="宋体"/>
          <w:color w:val="000000"/>
          <w:szCs w:val="21"/>
        </w:rPr>
        <w:t>。</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5.乙方未按本合同和投标文件中规定的服务承诺提供售后服务的，乙方应按本合同合计金额</w:t>
      </w:r>
      <w:r>
        <w:rPr>
          <w:rFonts w:hint="eastAsia" w:ascii="宋体" w:hAnsi="宋体" w:cs="宋体"/>
          <w:color w:val="000000"/>
          <w:kern w:val="1"/>
          <w:szCs w:val="21"/>
        </w:rPr>
        <w:t>的</w:t>
      </w:r>
      <w:r>
        <w:rPr>
          <w:rFonts w:hint="eastAsia" w:ascii="宋体" w:hAnsi="宋体" w:cs="宋体"/>
          <w:color w:val="000000"/>
          <w:kern w:val="1"/>
          <w:szCs w:val="21"/>
          <w:u w:val="single"/>
        </w:rPr>
        <w:t>10</w:t>
      </w:r>
      <w:r>
        <w:rPr>
          <w:rFonts w:hint="eastAsia" w:ascii="宋体" w:hAnsi="宋体" w:cs="宋体"/>
          <w:color w:val="000000"/>
          <w:kern w:val="1"/>
          <w:szCs w:val="21"/>
          <w:u w:val="single"/>
          <w:lang w:eastAsia="ar-SA"/>
        </w:rPr>
        <w:t>%</w:t>
      </w:r>
      <w:r>
        <w:rPr>
          <w:rFonts w:hint="eastAsia" w:ascii="宋体" w:hAnsi="宋体" w:cs="宋体"/>
          <w:color w:val="000000"/>
          <w:kern w:val="1"/>
          <w:szCs w:val="21"/>
          <w:lang w:eastAsia="ar-SA"/>
        </w:rPr>
        <w:t>向甲方支付违约金。</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6.乙方提供的货物在质量保证期内，因设计、工艺或材料的缺陷和其它质量原因造成的问题，由乙方负责，费用从履约保证金中扣除，履约保证金不足以支付的，由乙方另行支付。</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7.其它违约行为按违约货款额5%收取违约金并赔偿经济损失。</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8.</w:t>
      </w:r>
      <w:r>
        <w:rPr>
          <w:rFonts w:hint="eastAsia" w:ascii="宋体" w:hAnsi="宋体" w:cs="宋体"/>
          <w:color w:val="000000"/>
          <w:kern w:val="1"/>
          <w:szCs w:val="21"/>
          <w:lang w:eastAsia="zh-Hans"/>
        </w:rPr>
        <w:t>任何一方违约，均应当赔偿由此给守约方造成的全部经济损失，包括但不限于案件受理费、律师费、评估费、鉴定费、差旅费等。</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第十五条 不可抗力事件处理</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1. 在合同有效期内，任何一方因不可抗力事件导致不能履行合同，则合同履行期可延长，其延长期与不可抗力影响期相同。</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2. 不可抗力事件发生后，应立即通知对方，并寄送有关权威机构出具的证明。</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3. 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第十六条 合同争议解决</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1. 因货物质量问题发生争议的，应邀请国家认可的质量检测机构按照国家标准对货物质量进行</w:t>
      </w:r>
      <w:r>
        <w:rPr>
          <w:rFonts w:hint="eastAsia" w:ascii="宋体" w:hAnsi="宋体" w:cs="宋体"/>
          <w:color w:val="000000"/>
          <w:kern w:val="1"/>
          <w:szCs w:val="21"/>
          <w:lang w:eastAsia="zh-Hans"/>
        </w:rPr>
        <w:t>鉴定</w:t>
      </w:r>
      <w:r>
        <w:rPr>
          <w:rFonts w:hint="eastAsia" w:ascii="宋体" w:hAnsi="宋体" w:cs="宋体"/>
          <w:color w:val="000000"/>
          <w:kern w:val="1"/>
          <w:szCs w:val="21"/>
          <w:lang w:eastAsia="ar-SA"/>
        </w:rPr>
        <w:t>。货物符合国家标准的，鉴定费由甲方承担；货物不符合国家标准的，鉴定费由乙方承担。</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2. 因履行本合同引起的或与本合同有关的争议，甲乙双方应首先通过友好协商解决，如果协商不能解决，可向甲方所在地人民法院提起诉讼。</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3. 诉讼期间，本合同继续履行。</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第十七条 合同生效及其它</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1.合同履行地点为：</w:t>
      </w:r>
      <w:r>
        <w:rPr>
          <w:rFonts w:hint="eastAsia" w:ascii="宋体" w:hAnsi="宋体" w:cs="宋体"/>
          <w:color w:val="000000"/>
          <w:kern w:val="1"/>
          <w:szCs w:val="21"/>
          <w:u w:val="single"/>
        </w:rPr>
        <w:t>广西制造工程职业技术学院</w:t>
      </w:r>
      <w:r>
        <w:rPr>
          <w:rFonts w:hint="eastAsia" w:ascii="宋体" w:hAnsi="宋体" w:cs="宋体"/>
          <w:color w:val="000000"/>
          <w:kern w:val="1"/>
          <w:szCs w:val="21"/>
          <w:lang w:eastAsia="ar-SA"/>
        </w:rPr>
        <w:t>；合同履行的方式：</w:t>
      </w:r>
      <w:r>
        <w:rPr>
          <w:rFonts w:hint="eastAsia" w:ascii="宋体" w:hAnsi="宋体" w:cs="宋体"/>
          <w:color w:val="000000"/>
          <w:kern w:val="1"/>
          <w:szCs w:val="21"/>
          <w:u w:val="single"/>
          <w:lang w:eastAsia="ar-SA"/>
        </w:rPr>
        <w:t>按照本合同约定</w:t>
      </w:r>
      <w:r>
        <w:rPr>
          <w:rFonts w:hint="eastAsia" w:ascii="宋体" w:hAnsi="宋体" w:cs="宋体"/>
          <w:color w:val="000000"/>
          <w:kern w:val="1"/>
          <w:szCs w:val="21"/>
          <w:lang w:eastAsia="ar-SA"/>
        </w:rPr>
        <w:t>。</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2.</w:t>
      </w:r>
      <w:r>
        <w:rPr>
          <w:rFonts w:hint="eastAsia" w:ascii="宋体" w:hAnsi="宋体" w:cs="宋体"/>
          <w:color w:val="000000"/>
          <w:kern w:val="1"/>
          <w:szCs w:val="21"/>
        </w:rPr>
        <w:t xml:space="preserve"> </w:t>
      </w:r>
      <w:r>
        <w:rPr>
          <w:rFonts w:hint="eastAsia" w:ascii="宋体" w:hAnsi="宋体" w:cs="宋体"/>
          <w:color w:val="000000"/>
          <w:kern w:val="1"/>
          <w:szCs w:val="21"/>
          <w:lang w:eastAsia="ar-SA"/>
        </w:rPr>
        <w:t>合同经双方</w:t>
      </w:r>
      <w:r>
        <w:rPr>
          <w:rFonts w:hint="eastAsia" w:ascii="宋体" w:hAnsi="宋体" w:cs="宋体"/>
          <w:color w:val="000000"/>
          <w:kern w:val="1"/>
          <w:szCs w:val="21"/>
        </w:rPr>
        <w:t>法定代表人（或负责人）</w:t>
      </w:r>
      <w:r>
        <w:rPr>
          <w:rFonts w:hint="eastAsia" w:ascii="宋体" w:hAnsi="宋体" w:cs="宋体"/>
          <w:color w:val="000000"/>
          <w:kern w:val="1"/>
          <w:szCs w:val="21"/>
          <w:lang w:eastAsia="ar-SA"/>
        </w:rPr>
        <w:t>或授权代表签字并加盖单位公章后生效。</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3.</w:t>
      </w:r>
      <w:r>
        <w:rPr>
          <w:rFonts w:hint="eastAsia" w:ascii="宋体" w:hAnsi="宋体" w:cs="宋体"/>
          <w:color w:val="000000"/>
          <w:kern w:val="1"/>
          <w:szCs w:val="21"/>
        </w:rPr>
        <w:t xml:space="preserve"> </w:t>
      </w:r>
      <w:r>
        <w:rPr>
          <w:rFonts w:hint="eastAsia" w:ascii="宋体" w:hAnsi="宋体" w:cs="宋体"/>
          <w:color w:val="000000"/>
          <w:szCs w:val="21"/>
        </w:rPr>
        <w:t>合同执行中涉及采购内容修改或补充的，按政府采购相关规定要求签订书面补充协议，并作为主合同不可分割的一部分</w:t>
      </w:r>
      <w:r>
        <w:rPr>
          <w:rFonts w:hint="eastAsia" w:ascii="宋体" w:hAnsi="宋体" w:cs="宋体"/>
          <w:color w:val="000000"/>
          <w:kern w:val="1"/>
          <w:szCs w:val="21"/>
          <w:lang w:eastAsia="ar-SA"/>
        </w:rPr>
        <w:t>。</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4.</w:t>
      </w:r>
      <w:r>
        <w:rPr>
          <w:rFonts w:hint="eastAsia" w:ascii="宋体" w:hAnsi="宋体" w:cs="宋体"/>
          <w:color w:val="000000"/>
          <w:kern w:val="1"/>
          <w:szCs w:val="21"/>
        </w:rPr>
        <w:t xml:space="preserve"> </w:t>
      </w:r>
      <w:r>
        <w:rPr>
          <w:rFonts w:hint="eastAsia" w:ascii="宋体" w:hAnsi="宋体" w:cs="宋体"/>
          <w:color w:val="000000"/>
          <w:kern w:val="1"/>
          <w:szCs w:val="21"/>
          <w:lang w:eastAsia="ar-SA"/>
        </w:rPr>
        <w:t>本合同未尽事宜，遵照《</w:t>
      </w:r>
      <w:r>
        <w:rPr>
          <w:rFonts w:hint="eastAsia" w:ascii="宋体" w:hAnsi="宋体" w:cs="宋体"/>
          <w:color w:val="000000"/>
          <w:kern w:val="1"/>
          <w:szCs w:val="21"/>
        </w:rPr>
        <w:t>中华人民共和国民法典</w:t>
      </w:r>
      <w:r>
        <w:rPr>
          <w:rFonts w:hint="eastAsia" w:ascii="宋体" w:hAnsi="宋体" w:cs="宋体"/>
          <w:color w:val="000000"/>
          <w:kern w:val="1"/>
          <w:szCs w:val="21"/>
          <w:lang w:eastAsia="ar-SA"/>
        </w:rPr>
        <w:t>》有关条文执行。</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b/>
          <w:color w:val="000000"/>
          <w:szCs w:val="21"/>
        </w:rPr>
      </w:pPr>
      <w:r>
        <w:rPr>
          <w:rFonts w:hint="eastAsia" w:ascii="宋体" w:hAnsi="宋体" w:cs="宋体"/>
          <w:b/>
          <w:color w:val="000000"/>
          <w:szCs w:val="21"/>
        </w:rPr>
        <w:t>第十八条 合同的变更、终止与转让</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1.本合同一经签订，甲乙双方不得擅自变更、中止或终止。</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420" w:firstLineChars="200"/>
        <w:textAlignment w:val="auto"/>
        <w:rPr>
          <w:rFonts w:ascii="宋体" w:hAnsi="宋体" w:cs="宋体"/>
          <w:color w:val="000000"/>
          <w:kern w:val="1"/>
          <w:szCs w:val="21"/>
          <w:lang w:eastAsia="ar-SA"/>
        </w:rPr>
      </w:pPr>
      <w:r>
        <w:rPr>
          <w:rFonts w:hint="eastAsia" w:ascii="宋体" w:hAnsi="宋体" w:cs="宋体"/>
          <w:color w:val="000000"/>
          <w:kern w:val="1"/>
          <w:szCs w:val="21"/>
          <w:lang w:eastAsia="ar-SA"/>
        </w:rPr>
        <w:t>2.未经甲方书面同意，乙方不得擅自转让</w:t>
      </w:r>
      <w:r>
        <w:rPr>
          <w:rFonts w:hint="eastAsia" w:ascii="宋体" w:hAnsi="宋体" w:cs="宋体"/>
          <w:color w:val="000000"/>
          <w:kern w:val="1"/>
          <w:szCs w:val="21"/>
          <w:lang w:eastAsia="zh-Hans"/>
        </w:rPr>
        <w:t>、分包</w:t>
      </w:r>
      <w:r>
        <w:rPr>
          <w:rFonts w:hint="eastAsia" w:ascii="宋体" w:hAnsi="宋体" w:cs="宋体"/>
          <w:color w:val="000000"/>
          <w:kern w:val="1"/>
          <w:szCs w:val="21"/>
          <w:lang w:eastAsia="ar-SA"/>
        </w:rPr>
        <w:t>（无进口资格的乙方委托进口货物除外）其应履行的合同义务。</w:t>
      </w:r>
    </w:p>
    <w:p>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b/>
          <w:color w:val="000000"/>
          <w:kern w:val="1"/>
          <w:szCs w:val="21"/>
        </w:rPr>
      </w:pPr>
      <w:r>
        <w:rPr>
          <w:rFonts w:hint="eastAsia" w:ascii="宋体" w:hAnsi="宋体" w:cs="宋体"/>
          <w:b/>
          <w:color w:val="000000"/>
          <w:kern w:val="1"/>
          <w:szCs w:val="21"/>
          <w:lang w:eastAsia="ar-SA"/>
        </w:rPr>
        <w:t>第十九条 签订本合同依据</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ascii="宋体" w:hAnsi="宋体" w:cs="宋体"/>
          <w:color w:val="000000"/>
          <w:szCs w:val="21"/>
        </w:rPr>
      </w:pPr>
      <w:r>
        <w:rPr>
          <w:rFonts w:hint="eastAsia" w:ascii="宋体" w:hAnsi="宋体" w:cs="宋体"/>
          <w:color w:val="000000"/>
          <w:kern w:val="1"/>
          <w:szCs w:val="21"/>
        </w:rPr>
        <w:t>1</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kern w:val="1"/>
          <w:szCs w:val="21"/>
          <w:lang w:eastAsia="ar-SA"/>
        </w:rPr>
        <w:t>采购文件；</w:t>
      </w:r>
    </w:p>
    <w:p>
      <w:pPr>
        <w:keepNext w:val="0"/>
        <w:keepLines w:val="0"/>
        <w:pageBreakBefore w:val="0"/>
        <w:widowControl w:val="0"/>
        <w:suppressAutoHyphens/>
        <w:kinsoku/>
        <w:wordWrap/>
        <w:overflowPunct/>
        <w:topLinePunct w:val="0"/>
        <w:autoSpaceDE/>
        <w:autoSpaceDN/>
        <w:bidi w:val="0"/>
        <w:adjustRightInd/>
        <w:spacing w:line="500" w:lineRule="exact"/>
        <w:ind w:firstLine="420" w:firstLineChars="200"/>
        <w:textAlignment w:val="auto"/>
        <w:rPr>
          <w:rFonts w:ascii="宋体" w:hAnsi="宋体" w:cs="宋体"/>
          <w:color w:val="000000"/>
          <w:kern w:val="1"/>
          <w:szCs w:val="21"/>
        </w:rPr>
      </w:pPr>
      <w:r>
        <w:rPr>
          <w:rFonts w:hint="eastAsia" w:ascii="宋体" w:hAnsi="宋体" w:cs="宋体"/>
          <w:color w:val="000000"/>
          <w:kern w:val="1"/>
          <w:szCs w:val="21"/>
        </w:rPr>
        <w:t>2</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kern w:val="1"/>
          <w:szCs w:val="21"/>
          <w:lang w:eastAsia="ar-SA"/>
        </w:rPr>
        <w:t>乙方提供的投标文件</w:t>
      </w:r>
      <w:r>
        <w:rPr>
          <w:rFonts w:hint="eastAsia" w:ascii="宋体" w:hAnsi="宋体" w:cs="宋体"/>
          <w:color w:val="000000"/>
          <w:kern w:val="1"/>
          <w:szCs w:val="21"/>
        </w:rPr>
        <w:t>；</w:t>
      </w:r>
    </w:p>
    <w:p>
      <w:pPr>
        <w:keepNext w:val="0"/>
        <w:keepLines w:val="0"/>
        <w:pageBreakBefore w:val="0"/>
        <w:widowControl w:val="0"/>
        <w:suppressAutoHyphens/>
        <w:kinsoku/>
        <w:wordWrap/>
        <w:overflowPunct/>
        <w:topLinePunct w:val="0"/>
        <w:autoSpaceDE/>
        <w:autoSpaceDN/>
        <w:bidi w:val="0"/>
        <w:adjustRightInd/>
        <w:spacing w:line="500" w:lineRule="exact"/>
        <w:ind w:firstLine="420" w:firstLineChars="200"/>
        <w:textAlignment w:val="auto"/>
        <w:rPr>
          <w:rFonts w:ascii="宋体" w:hAnsi="宋体" w:cs="宋体"/>
          <w:color w:val="000000"/>
          <w:kern w:val="1"/>
          <w:szCs w:val="21"/>
        </w:rPr>
      </w:pPr>
      <w:r>
        <w:rPr>
          <w:rFonts w:hint="eastAsia" w:ascii="宋体" w:hAnsi="宋体" w:cs="宋体"/>
          <w:color w:val="000000"/>
          <w:kern w:val="1"/>
          <w:szCs w:val="21"/>
        </w:rPr>
        <w:t>3</w:t>
      </w:r>
      <w:r>
        <w:rPr>
          <w:rFonts w:hint="eastAsia" w:ascii="宋体" w:hAnsi="宋体" w:cs="宋体"/>
          <w:color w:val="000000"/>
          <w:kern w:val="1"/>
          <w:szCs w:val="21"/>
          <w:lang w:eastAsia="ar-SA"/>
        </w:rPr>
        <w:t>.</w:t>
      </w:r>
      <w:r>
        <w:rPr>
          <w:rFonts w:hint="eastAsia" w:ascii="宋体" w:hAnsi="宋体" w:cs="宋体"/>
          <w:color w:val="000000"/>
          <w:kern w:val="1"/>
          <w:szCs w:val="21"/>
        </w:rPr>
        <w:t xml:space="preserve"> </w:t>
      </w:r>
      <w:r>
        <w:rPr>
          <w:rFonts w:hint="eastAsia" w:ascii="宋体" w:hAnsi="宋体" w:cs="宋体"/>
          <w:color w:val="000000"/>
          <w:kern w:val="1"/>
          <w:szCs w:val="21"/>
          <w:lang w:eastAsia="ar-SA"/>
        </w:rPr>
        <w:t>中标通知书</w:t>
      </w:r>
      <w:r>
        <w:rPr>
          <w:rFonts w:hint="eastAsia" w:ascii="宋体" w:hAnsi="宋体" w:cs="宋体"/>
          <w:color w:val="000000"/>
          <w:kern w:val="1"/>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ascii="宋体" w:hAnsi="宋体" w:cs="宋体"/>
          <w:color w:val="000000"/>
          <w:kern w:val="1"/>
          <w:szCs w:val="21"/>
          <w:lang w:eastAsia="ar-SA"/>
        </w:rPr>
      </w:pPr>
      <w:r>
        <w:rPr>
          <w:rFonts w:hint="eastAsia" w:ascii="宋体" w:hAnsi="宋体" w:cs="宋体"/>
          <w:b/>
          <w:color w:val="000000"/>
          <w:szCs w:val="21"/>
        </w:rPr>
        <w:t xml:space="preserve">第二十条 </w:t>
      </w:r>
      <w:r>
        <w:rPr>
          <w:rFonts w:hint="eastAsia" w:ascii="宋体" w:hAnsi="宋体" w:cs="宋体"/>
          <w:color w:val="000000"/>
          <w:kern w:val="1"/>
          <w:szCs w:val="21"/>
          <w:lang w:eastAsia="ar-SA"/>
        </w:rPr>
        <w:t>本合同一式</w:t>
      </w:r>
      <w:r>
        <w:rPr>
          <w:rFonts w:hint="eastAsia" w:ascii="宋体" w:hAnsi="宋体" w:cs="宋体"/>
          <w:color w:val="000000"/>
          <w:kern w:val="1"/>
          <w:szCs w:val="21"/>
          <w:lang w:val="en-US" w:eastAsia="zh-CN"/>
        </w:rPr>
        <w:t>捌</w:t>
      </w:r>
      <w:r>
        <w:rPr>
          <w:rFonts w:hint="eastAsia" w:ascii="宋体" w:hAnsi="宋体" w:cs="宋体"/>
          <w:color w:val="000000"/>
          <w:kern w:val="1"/>
          <w:szCs w:val="21"/>
          <w:lang w:eastAsia="ar-SA"/>
        </w:rPr>
        <w:t>份，具有同等法律效力。甲方</w:t>
      </w:r>
      <w:r>
        <w:rPr>
          <w:rFonts w:hint="eastAsia" w:ascii="宋体" w:hAnsi="宋体" w:cs="宋体"/>
          <w:color w:val="000000"/>
          <w:kern w:val="1"/>
          <w:szCs w:val="21"/>
          <w:lang w:val="en-US" w:eastAsia="zh-CN"/>
        </w:rPr>
        <w:t>肆</w:t>
      </w:r>
      <w:r>
        <w:rPr>
          <w:rFonts w:hint="eastAsia" w:ascii="宋体" w:hAnsi="宋体" w:cs="宋体"/>
          <w:color w:val="000000"/>
          <w:kern w:val="1"/>
          <w:szCs w:val="21"/>
          <w:lang w:eastAsia="ar-SA"/>
        </w:rPr>
        <w:t>份，乙方</w:t>
      </w:r>
      <w:r>
        <w:rPr>
          <w:rFonts w:hint="eastAsia" w:ascii="宋体" w:hAnsi="宋体" w:cs="宋体"/>
          <w:color w:val="000000"/>
          <w:kern w:val="1"/>
          <w:szCs w:val="21"/>
        </w:rPr>
        <w:t>贰</w:t>
      </w:r>
      <w:r>
        <w:rPr>
          <w:rFonts w:hint="eastAsia" w:ascii="宋体" w:hAnsi="宋体" w:cs="宋体"/>
          <w:color w:val="000000"/>
          <w:kern w:val="1"/>
          <w:szCs w:val="21"/>
          <w:lang w:eastAsia="ar-SA"/>
        </w:rPr>
        <w:t>份，采购代理机构</w:t>
      </w:r>
      <w:r>
        <w:rPr>
          <w:rFonts w:hint="eastAsia" w:ascii="宋体" w:hAnsi="宋体" w:cs="宋体"/>
          <w:color w:val="000000"/>
          <w:kern w:val="1"/>
          <w:szCs w:val="21"/>
        </w:rPr>
        <w:t>贰</w:t>
      </w:r>
      <w:r>
        <w:rPr>
          <w:rFonts w:hint="eastAsia" w:ascii="宋体" w:hAnsi="宋体" w:cs="宋体"/>
          <w:color w:val="000000"/>
          <w:kern w:val="1"/>
          <w:szCs w:val="21"/>
          <w:lang w:eastAsia="ar-SA"/>
        </w:rPr>
        <w:t>份</w:t>
      </w:r>
      <w:r>
        <w:rPr>
          <w:rFonts w:hint="eastAsia" w:ascii="宋体" w:hAnsi="宋体" w:cs="宋体"/>
          <w:color w:val="000000"/>
          <w:kern w:val="1"/>
          <w:szCs w:val="21"/>
        </w:rPr>
        <w:t>，本合同经甲乙双方法定代表人（或负责人）或授权代表签字并加盖单位公章后生效</w:t>
      </w:r>
      <w:r>
        <w:rPr>
          <w:rFonts w:hint="eastAsia" w:ascii="宋体" w:hAnsi="宋体" w:cs="宋体"/>
          <w:color w:val="000000"/>
          <w:kern w:val="1"/>
          <w:szCs w:val="21"/>
          <w:lang w:eastAsia="ar-SA"/>
        </w:rPr>
        <w:t>。合同附件是合同的不可分割的组成部分，与合同具有同等法律效力。</w:t>
      </w:r>
    </w:p>
    <w:tbl>
      <w:tblPr>
        <w:tblStyle w:val="46"/>
        <w:tblW w:w="87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rPr>
            </w:pPr>
            <w:r>
              <w:rPr>
                <w:rFonts w:hint="eastAsia" w:ascii="宋体" w:hAnsi="宋体" w:cs="宋体"/>
                <w:color w:val="000000"/>
                <w:szCs w:val="21"/>
              </w:rPr>
              <w:t xml:space="preserve">甲方（章）广西制造工程职业技术学院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945" w:firstLineChars="450"/>
              <w:jc w:val="right"/>
              <w:textAlignment w:val="auto"/>
              <w:rPr>
                <w:rFonts w:ascii="宋体" w:hAnsi="宋体" w:cs="宋体"/>
                <w:color w:val="000000"/>
                <w:szCs w:val="21"/>
              </w:rPr>
            </w:pPr>
            <w:r>
              <w:rPr>
                <w:rFonts w:hint="eastAsia" w:ascii="宋体" w:hAnsi="宋体" w:cs="宋体"/>
                <w:color w:val="000000"/>
                <w:szCs w:val="21"/>
              </w:rPr>
              <w:t>2023年   月   日</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rPr>
            </w:pPr>
            <w:r>
              <w:rPr>
                <w:rFonts w:hint="eastAsia" w:ascii="宋体" w:hAnsi="宋体" w:cs="宋体"/>
                <w:color w:val="000000"/>
                <w:szCs w:val="21"/>
              </w:rPr>
              <w:t xml:space="preserve">乙方（章）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cs="宋体"/>
                <w:color w:val="000000"/>
                <w:szCs w:val="21"/>
              </w:rPr>
            </w:pPr>
            <w:r>
              <w:rPr>
                <w:rFonts w:hint="eastAsia" w:ascii="宋体" w:hAnsi="宋体" w:cs="宋体"/>
                <w:color w:val="000000"/>
                <w:szCs w:val="21"/>
              </w:rPr>
              <w:t xml:space="preserve">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单位地址：</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法定代表人或委托代理人：</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电话：</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电子邮箱：</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开户银行：</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360" w:type="dxa"/>
            <w:vAlign w:val="center"/>
          </w:tcPr>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宋体" w:hAnsi="宋体" w:cs="宋体"/>
                <w:color w:val="000000"/>
                <w:szCs w:val="21"/>
              </w:rPr>
            </w:pPr>
            <w:r>
              <w:rPr>
                <w:rFonts w:hint="eastAsia" w:ascii="宋体" w:hAnsi="宋体" w:cs="宋体"/>
                <w:color w:val="000000"/>
                <w:szCs w:val="21"/>
              </w:rPr>
              <w:t>账号：</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纳税人识别号或统一社会信用代码：</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纳税人识别号或统一社会信用代码：</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邮政编码：</w:t>
            </w:r>
          </w:p>
        </w:tc>
        <w:tc>
          <w:tcPr>
            <w:tcW w:w="436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宋体"/>
                <w:color w:val="000000"/>
                <w:szCs w:val="21"/>
              </w:rPr>
            </w:pPr>
            <w:r>
              <w:rPr>
                <w:rFonts w:hint="eastAsia" w:ascii="宋体" w:hAnsi="宋体" w:cs="宋体"/>
                <w:color w:val="000000"/>
                <w:szCs w:val="21"/>
              </w:rPr>
              <w:t>邮政编码：</w:t>
            </w:r>
          </w:p>
        </w:tc>
      </w:tr>
    </w:tbl>
    <w:p>
      <w:pPr>
        <w:snapToGrid w:val="0"/>
        <w:spacing w:line="360" w:lineRule="auto"/>
        <w:ind w:left="420" w:hanging="420" w:hangingChars="200"/>
        <w:rPr>
          <w:rFonts w:ascii="宋体" w:hAnsi="宋体"/>
          <w:color w:val="000000"/>
          <w:szCs w:val="21"/>
        </w:rPr>
      </w:pPr>
    </w:p>
    <w:p>
      <w:pPr>
        <w:snapToGrid w:val="0"/>
        <w:spacing w:line="360" w:lineRule="auto"/>
        <w:jc w:val="center"/>
        <w:rPr>
          <w:rFonts w:ascii="宋体" w:hAnsi="宋体"/>
          <w:bCs/>
          <w:color w:val="000000"/>
          <w:sz w:val="32"/>
          <w:szCs w:val="32"/>
        </w:rPr>
      </w:pPr>
      <w:r>
        <w:rPr>
          <w:rFonts w:ascii="宋体" w:hAnsi="宋体"/>
          <w:b/>
          <w:color w:val="000000"/>
          <w:szCs w:val="21"/>
        </w:rPr>
        <w:br w:type="page"/>
      </w:r>
    </w:p>
    <w:bookmarkEnd w:id="172"/>
    <w:p>
      <w:pPr>
        <w:snapToGrid w:val="0"/>
        <w:spacing w:line="480" w:lineRule="auto"/>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pStyle w:val="4"/>
        <w:jc w:val="center"/>
        <w:rPr>
          <w:color w:val="000000"/>
        </w:rPr>
      </w:pPr>
      <w:bookmarkStart w:id="176" w:name="_Toc74320805"/>
    </w:p>
    <w:p>
      <w:pPr>
        <w:pStyle w:val="4"/>
        <w:jc w:val="center"/>
        <w:rPr>
          <w:color w:val="000000"/>
        </w:rPr>
      </w:pPr>
      <w:r>
        <w:rPr>
          <w:rFonts w:hint="eastAsia"/>
          <w:color w:val="000000"/>
        </w:rPr>
        <w:t>第六章　投标文件格式</w:t>
      </w:r>
      <w:bookmarkEnd w:id="176"/>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120" w:beforeLines="50" w:after="50"/>
        <w:jc w:val="center"/>
        <w:outlineLvl w:val="1"/>
        <w:rPr>
          <w:rFonts w:ascii="宋体" w:hAnsi="宋体"/>
          <w:color w:val="000000"/>
        </w:rPr>
      </w:pPr>
    </w:p>
    <w:p>
      <w:pPr>
        <w:rPr>
          <w:b/>
          <w:color w:val="000000"/>
          <w:sz w:val="28"/>
          <w:szCs w:val="28"/>
        </w:rPr>
      </w:pPr>
      <w:bookmarkStart w:id="177" w:name="_Toc19686836"/>
      <w:bookmarkStart w:id="178" w:name="_Toc254970557"/>
      <w:bookmarkStart w:id="179" w:name="_Toc254970698"/>
      <w:r>
        <w:rPr>
          <w:rFonts w:hint="eastAsia"/>
          <w:b/>
          <w:color w:val="000000"/>
          <w:sz w:val="28"/>
          <w:szCs w:val="28"/>
        </w:rPr>
        <w:t>一、报价文件格式</w:t>
      </w:r>
      <w:bookmarkEnd w:id="177"/>
    </w:p>
    <w:p>
      <w:pPr>
        <w:snapToGrid w:val="0"/>
        <w:spacing w:before="120" w:beforeLines="50" w:after="50" w:line="360" w:lineRule="auto"/>
        <w:ind w:left="142"/>
        <w:jc w:val="left"/>
        <w:rPr>
          <w:rFonts w:ascii="宋体" w:hAnsi="宋体"/>
          <w:b/>
          <w:color w:val="000000"/>
          <w:sz w:val="24"/>
        </w:rPr>
      </w:pPr>
      <w:r>
        <w:rPr>
          <w:rFonts w:hint="eastAsia" w:ascii="宋体" w:hAnsi="宋体"/>
          <w:b/>
          <w:color w:val="000000"/>
          <w:sz w:val="24"/>
        </w:rPr>
        <w:t xml:space="preserve">1. 报价文件封面格式： </w:t>
      </w:r>
    </w:p>
    <w:p>
      <w:pPr>
        <w:snapToGrid w:val="0"/>
        <w:spacing w:before="120" w:beforeLines="50" w:after="50" w:line="360" w:lineRule="auto"/>
        <w:ind w:left="142"/>
        <w:jc w:val="center"/>
        <w:rPr>
          <w:rFonts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pPr>
        <w:snapToGrid w:val="0"/>
        <w:spacing w:before="120" w:beforeLines="50" w:after="50" w:line="400" w:lineRule="exact"/>
        <w:jc w:val="left"/>
        <w:rPr>
          <w:rFonts w:ascii="宋体" w:hAnsi="宋体" w:eastAsia="方正小标宋简体"/>
          <w:bCs/>
          <w:color w:val="000000"/>
          <w:sz w:val="48"/>
          <w:szCs w:val="48"/>
        </w:rPr>
      </w:pPr>
    </w:p>
    <w:p>
      <w:pPr>
        <w:snapToGrid w:val="0"/>
        <w:spacing w:before="120" w:beforeLines="50" w:after="50" w:line="4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  价  文  件</w:t>
      </w: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所投分标：无，则写“/”</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pStyle w:val="9"/>
        <w:snapToGrid w:val="0"/>
        <w:spacing w:before="50" w:after="50" w:line="400" w:lineRule="exact"/>
        <w:ind w:firstLine="960" w:firstLineChars="400"/>
        <w:rPr>
          <w:rFonts w:ascii="宋体" w:hAnsi="宋体"/>
          <w:bCs/>
          <w:color w:val="000000"/>
          <w:sz w:val="24"/>
          <w:szCs w:val="24"/>
        </w:rPr>
      </w:pPr>
    </w:p>
    <w:p>
      <w:pPr>
        <w:snapToGrid w:val="0"/>
        <w:spacing w:before="120" w:beforeLines="50" w:after="50" w:line="400" w:lineRule="exact"/>
        <w:rPr>
          <w:rFonts w:ascii="宋体" w:hAnsi="宋体"/>
          <w:color w:val="000000"/>
          <w:sz w:val="30"/>
          <w:szCs w:val="20"/>
        </w:rPr>
      </w:pPr>
      <w:r>
        <w:rPr>
          <w:rFonts w:hint="eastAsia" w:ascii="宋体" w:hAnsi="宋体"/>
          <w:color w:val="000000"/>
          <w:sz w:val="24"/>
        </w:rPr>
        <w:t xml:space="preserve">                                   年  月  日</w:t>
      </w:r>
    </w:p>
    <w:p>
      <w:pPr>
        <w:snapToGrid w:val="0"/>
        <w:spacing w:before="120" w:beforeLines="50" w:after="50" w:line="360" w:lineRule="auto"/>
        <w:jc w:val="left"/>
        <w:rPr>
          <w:rFonts w:ascii="宋体" w:hAnsi="宋体"/>
          <w:color w:val="000000"/>
          <w:sz w:val="24"/>
          <w:szCs w:val="20"/>
        </w:rPr>
      </w:pPr>
      <w:r>
        <w:rPr>
          <w:rFonts w:ascii="宋体" w:hAnsi="宋体"/>
          <w:b/>
          <w:color w:val="000000"/>
          <w:sz w:val="24"/>
        </w:rPr>
        <w:br w:type="page"/>
      </w:r>
      <w:r>
        <w:rPr>
          <w:rFonts w:hint="eastAsia" w:ascii="宋体" w:hAnsi="宋体"/>
          <w:b/>
          <w:color w:val="000000"/>
          <w:sz w:val="24"/>
        </w:rPr>
        <w:t>2.</w:t>
      </w:r>
      <w:r>
        <w:rPr>
          <w:rFonts w:hint="eastAsia" w:ascii="宋体" w:hAnsi="宋体"/>
          <w:b/>
          <w:bCs/>
          <w:color w:val="000000"/>
          <w:sz w:val="24"/>
        </w:rPr>
        <w:t>报价文件目录</w:t>
      </w:r>
    </w:p>
    <w:p>
      <w:pPr>
        <w:snapToGrid w:val="0"/>
        <w:spacing w:before="50" w:after="120" w:afterLines="50" w:line="360" w:lineRule="auto"/>
        <w:jc w:val="left"/>
        <w:rPr>
          <w:rFonts w:ascii="宋体" w:hAnsi="宋体"/>
          <w:b/>
          <w:color w:val="000000"/>
          <w:sz w:val="24"/>
        </w:rPr>
      </w:pPr>
      <w:r>
        <w:rPr>
          <w:rFonts w:hint="eastAsia" w:ascii="宋体" w:hAnsi="宋体"/>
          <w:color w:val="000000"/>
          <w:szCs w:val="21"/>
        </w:rPr>
        <w:t>根据招标文件规定及投标人提供的材料自行编写目录。</w:t>
      </w:r>
    </w:p>
    <w:p>
      <w:pPr>
        <w:snapToGrid w:val="0"/>
        <w:spacing w:before="120" w:beforeLines="50" w:after="50"/>
        <w:rPr>
          <w:rFonts w:ascii="宋体" w:hAnsi="宋体"/>
          <w:b/>
          <w:color w:val="000000"/>
          <w:sz w:val="24"/>
        </w:rPr>
      </w:pPr>
    </w:p>
    <w:p>
      <w:pPr>
        <w:snapToGrid w:val="0"/>
        <w:spacing w:before="120" w:beforeLines="50" w:after="50"/>
        <w:rPr>
          <w:rFonts w:ascii="宋体" w:hAnsi="宋体"/>
          <w:b/>
          <w:color w:val="000000"/>
          <w:sz w:val="24"/>
        </w:rPr>
      </w:pPr>
    </w:p>
    <w:p>
      <w:pPr>
        <w:snapToGrid w:val="0"/>
        <w:spacing w:before="120" w:beforeLines="50" w:after="50"/>
        <w:rPr>
          <w:rFonts w:ascii="宋体" w:hAnsi="宋体"/>
          <w:b/>
          <w:color w:val="000000"/>
          <w:sz w:val="24"/>
        </w:rPr>
      </w:pP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投标函格式：</w:t>
      </w:r>
    </w:p>
    <w:p>
      <w:pPr>
        <w:snapToGrid w:val="0"/>
        <w:spacing w:before="120" w:beforeLines="50" w:after="50" w:line="360" w:lineRule="auto"/>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投 标 函</w:t>
      </w:r>
    </w:p>
    <w:p>
      <w:pPr>
        <w:snapToGrid w:val="0"/>
        <w:spacing w:before="120" w:beforeLines="50" w:after="50" w:line="320" w:lineRule="exact"/>
        <w:jc w:val="center"/>
        <w:rPr>
          <w:rFonts w:ascii="宋体" w:hAnsi="宋体"/>
          <w:b/>
          <w:color w:val="000000"/>
          <w:sz w:val="32"/>
          <w:szCs w:val="32"/>
        </w:rPr>
      </w:pPr>
    </w:p>
    <w:p>
      <w:pPr>
        <w:spacing w:line="360" w:lineRule="exact"/>
        <w:contextualSpacing/>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采购人名称</w:t>
      </w:r>
      <w:r>
        <w:rPr>
          <w:rFonts w:hint="eastAsia" w:ascii="宋体" w:hAnsi="宋体"/>
          <w:color w:val="000000"/>
          <w:szCs w:val="21"/>
        </w:rPr>
        <w:t>：</w:t>
      </w:r>
    </w:p>
    <w:p>
      <w:pPr>
        <w:spacing w:line="360" w:lineRule="exact"/>
        <w:ind w:firstLine="480"/>
        <w:contextualSpacing/>
        <w:rPr>
          <w:rFonts w:ascii="宋体" w:hAnsi="宋体"/>
          <w:color w:val="000000"/>
          <w:szCs w:val="21"/>
        </w:rPr>
      </w:pPr>
      <w:r>
        <w:rPr>
          <w:rFonts w:hint="eastAsia" w:ascii="宋体" w:hAnsi="宋体"/>
          <w:color w:val="000000"/>
          <w:szCs w:val="21"/>
        </w:rPr>
        <w:t>根据贵方</w:t>
      </w:r>
      <w:r>
        <w:rPr>
          <w:rFonts w:hint="eastAsia" w:ascii="宋体" w:hAnsi="宋体"/>
          <w:color w:val="000000"/>
          <w:szCs w:val="21"/>
          <w:u w:val="single"/>
        </w:rPr>
        <w:t xml:space="preserve"> 项目名称</w:t>
      </w:r>
      <w:r>
        <w:rPr>
          <w:rFonts w:hint="eastAsia" w:ascii="宋体" w:hAnsi="宋体"/>
          <w:color w:val="000000"/>
          <w:szCs w:val="21"/>
        </w:rPr>
        <w:t>（项目编号：</w:t>
      </w:r>
      <w:r>
        <w:rPr>
          <w:rFonts w:hint="eastAsia" w:ascii="宋体" w:hAnsi="宋体"/>
          <w:color w:val="000000"/>
          <w:szCs w:val="21"/>
          <w:u w:val="single"/>
        </w:rPr>
        <w:t xml:space="preserve">        </w:t>
      </w:r>
      <w:r>
        <w:rPr>
          <w:rFonts w:hint="eastAsia" w:ascii="宋体" w:hAnsi="宋体"/>
          <w:color w:val="000000"/>
          <w:szCs w:val="21"/>
        </w:rPr>
        <w:t>）的招标公告，签字代表______</w:t>
      </w:r>
      <w:r>
        <w:rPr>
          <w:rFonts w:hint="eastAsia" w:ascii="宋体" w:hAnsi="宋体"/>
          <w:color w:val="000000"/>
          <w:szCs w:val="21"/>
          <w:u w:val="single"/>
        </w:rPr>
        <w:t xml:space="preserve">     </w:t>
      </w:r>
      <w:r>
        <w:rPr>
          <w:rFonts w:hint="eastAsia" w:ascii="宋体" w:hAnsi="宋体"/>
          <w:color w:val="000000"/>
          <w:szCs w:val="21"/>
        </w:rPr>
        <w:t>（姓名）经正式授权并代表投标人</w:t>
      </w:r>
      <w:r>
        <w:rPr>
          <w:rFonts w:hint="eastAsia" w:ascii="宋体" w:hAnsi="宋体"/>
          <w:color w:val="000000"/>
          <w:szCs w:val="21"/>
          <w:u w:val="single"/>
        </w:rPr>
        <w:t xml:space="preserve">                 </w:t>
      </w:r>
      <w:r>
        <w:rPr>
          <w:rFonts w:hint="eastAsia" w:ascii="宋体" w:hAnsi="宋体"/>
          <w:color w:val="000000"/>
          <w:szCs w:val="21"/>
        </w:rPr>
        <w:t>（投标人名称）提交投标文件。</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据此函，我方宣布同意如下：</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2.我方在投标之前已经完全理解并接受招标文件的各项规定和要求，对招标文件的合理性、合法性不再有异议。</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3.本投标有效期自投标截止之日起</w:t>
      </w:r>
      <w:r>
        <w:rPr>
          <w:rFonts w:ascii="宋体" w:hAnsi="宋体"/>
          <w:color w:val="000000"/>
          <w:szCs w:val="21"/>
          <w:u w:val="single"/>
        </w:rPr>
        <w:t xml:space="preserve">    </w:t>
      </w:r>
      <w:r>
        <w:rPr>
          <w:rFonts w:hint="eastAsia" w:ascii="宋体" w:hAnsi="宋体"/>
          <w:color w:val="000000"/>
          <w:szCs w:val="21"/>
        </w:rPr>
        <w:t>日。</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4.如中标，本投标文件至本项目合同履行完毕止均保持有效，我方将按“招标文件”及政府采购法律、法规的规定履行合同责任和义务。</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5.我方同意按照贵方要求提供与投标有关的一切数据或者资料。</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6.我方向贵方提交的所有投标文件、资料都是准确的和真实的。</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7.以上事项如有虚假或者隐瞒，我方愿意承担一切后果，并不再寻求任何旨在减轻或者免除法律责任的辩解。</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8.根据</w:t>
      </w:r>
      <w:r>
        <w:rPr>
          <w:rFonts w:ascii="宋体" w:hAnsi="宋体"/>
          <w:color w:val="000000"/>
          <w:szCs w:val="21"/>
        </w:rPr>
        <w:t>《中华人民共和国政府采购法实施条例》第五十条要求对政府采购合同进行公告</w:t>
      </w:r>
      <w:r>
        <w:rPr>
          <w:rFonts w:hint="eastAsia" w:ascii="宋体" w:hAnsi="宋体"/>
          <w:color w:val="000000"/>
          <w:szCs w:val="21"/>
        </w:rPr>
        <w:t>，</w:t>
      </w:r>
      <w:r>
        <w:rPr>
          <w:rFonts w:ascii="宋体" w:hAnsi="宋体"/>
          <w:color w:val="000000"/>
          <w:szCs w:val="21"/>
        </w:rPr>
        <w:t>但政府采购合同中涉及国家秘密、商业秘密的内容除外。</w:t>
      </w:r>
      <w:r>
        <w:rPr>
          <w:rFonts w:hint="eastAsia" w:ascii="宋体" w:hAnsi="宋体"/>
          <w:color w:val="000000"/>
          <w:szCs w:val="21"/>
        </w:rPr>
        <w:t>我方就对本次投标文件进行注明如下：（两项内容中必须选择一项）</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□我方本次投标文件</w:t>
      </w:r>
      <w:r>
        <w:rPr>
          <w:rFonts w:ascii="宋体" w:hAnsi="宋体" w:cs="宋体"/>
          <w:color w:val="000000"/>
          <w:kern w:val="0"/>
          <w:szCs w:val="21"/>
        </w:rPr>
        <w:t>内容中</w:t>
      </w:r>
      <w:r>
        <w:rPr>
          <w:rFonts w:hint="eastAsia" w:ascii="宋体" w:hAnsi="宋体"/>
          <w:color w:val="000000"/>
          <w:szCs w:val="21"/>
        </w:rPr>
        <w:t>未</w:t>
      </w:r>
      <w:r>
        <w:rPr>
          <w:rFonts w:ascii="宋体" w:hAnsi="宋体" w:cs="宋体"/>
          <w:color w:val="000000"/>
          <w:kern w:val="0"/>
          <w:szCs w:val="21"/>
        </w:rPr>
        <w:t>涉及商业秘密</w:t>
      </w:r>
      <w:r>
        <w:rPr>
          <w:rFonts w:hint="eastAsia" w:ascii="宋体" w:hAnsi="宋体" w:cs="宋体"/>
          <w:color w:val="000000"/>
          <w:kern w:val="0"/>
          <w:szCs w:val="21"/>
        </w:rPr>
        <w:t>；</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□我方本次投标文件</w:t>
      </w:r>
      <w:r>
        <w:rPr>
          <w:rFonts w:ascii="宋体" w:hAnsi="宋体" w:cs="宋体"/>
          <w:color w:val="000000"/>
          <w:kern w:val="0"/>
          <w:szCs w:val="21"/>
        </w:rPr>
        <w:t>涉及商业秘密</w:t>
      </w:r>
      <w:r>
        <w:rPr>
          <w:rFonts w:hint="eastAsia" w:ascii="宋体" w:hAnsi="宋体" w:cs="宋体"/>
          <w:color w:val="000000"/>
          <w:kern w:val="0"/>
          <w:szCs w:val="21"/>
        </w:rPr>
        <w:t>的</w:t>
      </w:r>
      <w:r>
        <w:rPr>
          <w:rFonts w:ascii="宋体" w:hAnsi="宋体" w:cs="宋体"/>
          <w:color w:val="000000"/>
          <w:kern w:val="0"/>
          <w:szCs w:val="21"/>
        </w:rPr>
        <w:t>内容</w:t>
      </w:r>
      <w:r>
        <w:rPr>
          <w:rFonts w:hint="eastAsia" w:ascii="宋体" w:hAnsi="宋体" w:cs="宋体"/>
          <w:color w:val="000000"/>
          <w:kern w:val="0"/>
          <w:szCs w:val="21"/>
        </w:rPr>
        <w:t>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9.与本投标有关的一切正式往来信函请寄：</w:t>
      </w:r>
    </w:p>
    <w:p>
      <w:pPr>
        <w:spacing w:line="360" w:lineRule="exact"/>
        <w:ind w:firstLine="420" w:firstLineChars="200"/>
        <w:contextualSpacing/>
        <w:rPr>
          <w:rFonts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exact"/>
        <w:ind w:firstLine="420" w:firstLineChars="200"/>
        <w:contextualSpacing/>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p>
    <w:p>
      <w:pPr>
        <w:spacing w:line="360" w:lineRule="exact"/>
        <w:ind w:firstLine="420" w:firstLineChars="200"/>
        <w:contextualSpacing/>
        <w:jc w:val="left"/>
        <w:rPr>
          <w:rFonts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hint="eastAsia" w:ascii="宋体" w:hAnsi="宋体"/>
          <w:color w:val="000000"/>
          <w:szCs w:val="21"/>
        </w:rPr>
        <w:t xml:space="preserve">   银行帐号：</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exact"/>
        <w:ind w:firstLine="420" w:firstLineChars="200"/>
        <w:contextualSpacing/>
        <w:jc w:val="left"/>
        <w:rPr>
          <w:rFonts w:ascii="宋体" w:hAnsi="宋体"/>
          <w:color w:val="000000"/>
          <w:szCs w:val="21"/>
        </w:rPr>
      </w:pPr>
      <w:r>
        <w:rPr>
          <w:rFonts w:hint="eastAsia" w:ascii="宋体" w:hAnsi="宋体"/>
          <w:color w:val="000000"/>
          <w:szCs w:val="21"/>
        </w:rPr>
        <w:t xml:space="preserve">法定代表人（或负责人）或者委托代理人（签字或电子签名）:___________ </w:t>
      </w:r>
    </w:p>
    <w:p>
      <w:pPr>
        <w:pStyle w:val="25"/>
        <w:spacing w:line="360" w:lineRule="exact"/>
        <w:contextualSpacing/>
        <w:jc w:val="center"/>
        <w:rPr>
          <w:rFonts w:hAnsi="宋体"/>
          <w:color w:val="000000"/>
          <w:sz w:val="21"/>
        </w:rPr>
      </w:pPr>
      <w:r>
        <w:rPr>
          <w:rFonts w:hint="eastAsia" w:hAnsi="宋体"/>
          <w:color w:val="000000"/>
          <w:sz w:val="21"/>
        </w:rPr>
        <w:t xml:space="preserve"> </w:t>
      </w:r>
      <w:r>
        <w:rPr>
          <w:rFonts w:hAnsi="宋体"/>
          <w:color w:val="000000"/>
          <w:sz w:val="21"/>
        </w:rPr>
        <w:t xml:space="preserve">                                   </w:t>
      </w:r>
    </w:p>
    <w:p>
      <w:pPr>
        <w:pStyle w:val="25"/>
        <w:spacing w:line="360" w:lineRule="exact"/>
        <w:contextualSpacing/>
        <w:jc w:val="center"/>
        <w:rPr>
          <w:rFonts w:hAnsi="宋体"/>
          <w:color w:val="000000"/>
          <w:sz w:val="21"/>
        </w:rPr>
      </w:pPr>
    </w:p>
    <w:p>
      <w:pPr>
        <w:pStyle w:val="25"/>
        <w:spacing w:line="360" w:lineRule="exact"/>
        <w:contextualSpacing/>
        <w:jc w:val="center"/>
        <w:rPr>
          <w:rFonts w:hAnsi="宋体"/>
          <w:color w:val="000000"/>
          <w:sz w:val="21"/>
          <w:u w:val="single"/>
        </w:rPr>
      </w:pPr>
      <w:r>
        <w:rPr>
          <w:rFonts w:hint="eastAsia" w:hAnsi="宋体"/>
          <w:color w:val="000000"/>
          <w:sz w:val="21"/>
        </w:rPr>
        <w:t>投标人名称（电子签章）：</w:t>
      </w:r>
    </w:p>
    <w:p>
      <w:pPr>
        <w:pStyle w:val="25"/>
        <w:spacing w:line="360" w:lineRule="exact"/>
        <w:contextualSpacing/>
        <w:rPr>
          <w:rFonts w:hAnsi="宋体"/>
          <w:color w:val="000000"/>
          <w:sz w:val="21"/>
        </w:rPr>
      </w:pPr>
      <w:r>
        <w:rPr>
          <w:rFonts w:hint="eastAsia" w:hAnsi="宋体"/>
          <w:color w:val="000000"/>
          <w:sz w:val="21"/>
        </w:rPr>
        <w:t xml:space="preserve">                                                </w:t>
      </w:r>
      <w:r>
        <w:rPr>
          <w:rFonts w:hint="eastAsia" w:hAnsi="宋体"/>
          <w:color w:val="000000"/>
          <w:sz w:val="21"/>
          <w:u w:val="single"/>
        </w:rPr>
        <w:t xml:space="preserve">      </w:t>
      </w:r>
      <w:r>
        <w:rPr>
          <w:rFonts w:hint="eastAsia" w:hAnsi="宋体"/>
          <w:color w:val="000000"/>
          <w:sz w:val="21"/>
        </w:rPr>
        <w:t>年</w:t>
      </w:r>
      <w:r>
        <w:rPr>
          <w:rFonts w:hint="eastAsia" w:hAnsi="宋体"/>
          <w:color w:val="000000"/>
          <w:sz w:val="21"/>
          <w:u w:val="single"/>
        </w:rPr>
        <w:t xml:space="preserve">    </w:t>
      </w:r>
      <w:r>
        <w:rPr>
          <w:rFonts w:hint="eastAsia" w:hAnsi="宋体"/>
          <w:color w:val="000000"/>
          <w:sz w:val="21"/>
        </w:rPr>
        <w:t>月</w:t>
      </w:r>
      <w:r>
        <w:rPr>
          <w:rFonts w:hint="eastAsia" w:hAnsi="宋体"/>
          <w:color w:val="000000"/>
          <w:sz w:val="21"/>
          <w:u w:val="single"/>
        </w:rPr>
        <w:t xml:space="preserve">     </w:t>
      </w:r>
      <w:r>
        <w:rPr>
          <w:rFonts w:hint="eastAsia" w:hAnsi="宋体"/>
          <w:color w:val="000000"/>
          <w:sz w:val="21"/>
        </w:rPr>
        <w:t>日</w:t>
      </w:r>
    </w:p>
    <w:p>
      <w:pPr>
        <w:snapToGrid w:val="0"/>
        <w:spacing w:before="120" w:beforeLines="50" w:after="50"/>
        <w:jc w:val="left"/>
        <w:rPr>
          <w:rFonts w:ascii="宋体" w:hAnsi="宋体"/>
          <w:b/>
          <w:color w:val="000000"/>
          <w:sz w:val="24"/>
          <w:szCs w:val="20"/>
        </w:rPr>
      </w:pPr>
      <w:r>
        <w:rPr>
          <w:rFonts w:hAnsi="宋体"/>
          <w:color w:val="000000"/>
          <w:u w:val="single"/>
        </w:rPr>
        <w:br w:type="page"/>
      </w:r>
      <w:r>
        <w:rPr>
          <w:rFonts w:hint="eastAsia" w:ascii="宋体" w:hAnsi="宋体"/>
          <w:b/>
          <w:color w:val="000000"/>
          <w:sz w:val="24"/>
        </w:rPr>
        <w:t>4. 开标一览表（货物类格式）</w:t>
      </w:r>
    </w:p>
    <w:p>
      <w:pPr>
        <w:snapToGrid w:val="0"/>
        <w:spacing w:before="50" w:after="50"/>
        <w:jc w:val="center"/>
        <w:rPr>
          <w:rFonts w:ascii="宋体" w:hAnsi="宋体"/>
          <w:b/>
          <w:color w:val="000000"/>
          <w:sz w:val="30"/>
        </w:rPr>
      </w:pPr>
      <w:r>
        <w:rPr>
          <w:rFonts w:hint="eastAsia" w:ascii="宋体" w:hAnsi="宋体"/>
          <w:b/>
          <w:color w:val="000000"/>
          <w:sz w:val="30"/>
        </w:rPr>
        <w:t>开标一览表</w:t>
      </w:r>
    </w:p>
    <w:p>
      <w:pPr>
        <w:snapToGrid w:val="0"/>
        <w:spacing w:before="50" w:after="50"/>
        <w:jc w:val="center"/>
        <w:rPr>
          <w:rFonts w:ascii="宋体" w:hAnsi="宋体"/>
          <w:b/>
          <w:color w:val="000000"/>
          <w:sz w:val="30"/>
          <w:szCs w:val="20"/>
        </w:rPr>
      </w:pPr>
    </w:p>
    <w:p>
      <w:pPr>
        <w:snapToGrid w:val="0"/>
        <w:spacing w:before="50" w:after="50" w:line="360" w:lineRule="auto"/>
        <w:rPr>
          <w:rFonts w:ascii="宋体" w:hAnsi="宋体"/>
          <w:color w:val="000000"/>
          <w:szCs w:val="21"/>
          <w:u w:val="single"/>
        </w:rPr>
      </w:pPr>
      <w:r>
        <w:rPr>
          <w:rFonts w:hint="eastAsia" w:ascii="宋体" w:hAnsi="宋体"/>
          <w:color w:val="000000"/>
          <w:szCs w:val="21"/>
        </w:rPr>
        <w:t>项目名称：</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项目编号：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分标：</w:t>
      </w:r>
      <w:r>
        <w:rPr>
          <w:rFonts w:hint="eastAsia" w:ascii="宋体" w:hAnsi="宋体"/>
          <w:color w:val="000000"/>
          <w:szCs w:val="21"/>
          <w:u w:val="single"/>
        </w:rPr>
        <w:t xml:space="preserve">           </w:t>
      </w:r>
    </w:p>
    <w:p>
      <w:pPr>
        <w:snapToGrid w:val="0"/>
        <w:spacing w:before="50" w:after="50" w:line="360" w:lineRule="auto"/>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单位：元</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11"/>
        <w:gridCol w:w="994"/>
        <w:gridCol w:w="849"/>
        <w:gridCol w:w="710"/>
        <w:gridCol w:w="851"/>
        <w:gridCol w:w="992"/>
        <w:gridCol w:w="992"/>
        <w:gridCol w:w="1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标的</w:t>
            </w:r>
          </w:p>
          <w:p>
            <w:pPr>
              <w:snapToGrid w:val="0"/>
              <w:spacing w:before="50" w:after="50" w:line="360" w:lineRule="auto"/>
              <w:jc w:val="center"/>
              <w:rPr>
                <w:rFonts w:ascii="宋体" w:hAnsi="宋体"/>
                <w:b/>
                <w:color w:val="000000"/>
                <w:szCs w:val="21"/>
              </w:rPr>
            </w:pPr>
            <w:r>
              <w:rPr>
                <w:rFonts w:hint="eastAsia" w:ascii="宋体" w:hAnsi="宋体"/>
                <w:b/>
                <w:color w:val="000000"/>
                <w:szCs w:val="21"/>
              </w:rPr>
              <w:t>名称</w:t>
            </w: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品牌</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规格</w:t>
            </w:r>
          </w:p>
          <w:p>
            <w:pPr>
              <w:snapToGrid w:val="0"/>
              <w:spacing w:before="50" w:after="50" w:line="360" w:lineRule="auto"/>
              <w:jc w:val="center"/>
              <w:rPr>
                <w:rFonts w:ascii="宋体" w:hAnsi="宋体"/>
                <w:b/>
                <w:color w:val="000000"/>
                <w:szCs w:val="21"/>
              </w:rPr>
            </w:pPr>
            <w:r>
              <w:rPr>
                <w:rFonts w:hint="eastAsia" w:ascii="宋体" w:hAnsi="宋体"/>
                <w:b/>
                <w:color w:val="000000"/>
                <w:szCs w:val="21"/>
              </w:rPr>
              <w:t>型号</w:t>
            </w:r>
          </w:p>
        </w:tc>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生产厂家</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国别</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数量及单位①</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单价</w:t>
            </w:r>
          </w:p>
          <w:p>
            <w:pPr>
              <w:snapToGrid w:val="0"/>
              <w:spacing w:before="50" w:after="50" w:line="360" w:lineRule="auto"/>
              <w:jc w:val="center"/>
              <w:rPr>
                <w:rFonts w:ascii="宋体" w:hAnsi="宋体"/>
                <w:b/>
                <w:color w:val="000000"/>
                <w:szCs w:val="21"/>
              </w:rPr>
            </w:pPr>
            <w:r>
              <w:rPr>
                <w:rFonts w:hint="eastAsia" w:ascii="宋体" w:hAnsi="宋体"/>
                <w:b/>
                <w:color w:val="000000"/>
                <w:szCs w:val="21"/>
              </w:rPr>
              <w:t>②</w:t>
            </w: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投标报价</w:t>
            </w:r>
          </w:p>
          <w:p>
            <w:pPr>
              <w:snapToGrid w:val="0"/>
              <w:spacing w:before="50" w:after="50" w:line="360" w:lineRule="auto"/>
              <w:jc w:val="center"/>
              <w:rPr>
                <w:rFonts w:ascii="宋体" w:hAnsi="宋体"/>
                <w:b/>
                <w:color w:val="000000"/>
                <w:szCs w:val="21"/>
              </w:rPr>
            </w:pPr>
            <w:r>
              <w:rPr>
                <w:rFonts w:ascii="宋体" w:hAnsi="宋体"/>
                <w:b/>
                <w:color w:val="000000"/>
                <w:szCs w:val="21"/>
              </w:rPr>
              <w:t>③</w:t>
            </w:r>
            <w:r>
              <w:rPr>
                <w:rFonts w:hint="eastAsia" w:ascii="宋体" w:hAnsi="宋体"/>
                <w:b/>
                <w:color w:val="000000"/>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1</w:t>
            </w:r>
          </w:p>
        </w:tc>
        <w:tc>
          <w:tcPr>
            <w:tcW w:w="1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849"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710"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2</w:t>
            </w:r>
          </w:p>
        </w:tc>
        <w:tc>
          <w:tcPr>
            <w:tcW w:w="1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849"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710"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w:t>
            </w:r>
          </w:p>
        </w:tc>
        <w:tc>
          <w:tcPr>
            <w:tcW w:w="1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Cs w:val="21"/>
              </w:rPr>
            </w:pPr>
            <w:r>
              <w:rPr>
                <w:rFonts w:hint="eastAsia" w:ascii="宋体" w:hAnsi="宋体"/>
                <w:b/>
                <w:color w:val="000000"/>
                <w:szCs w:val="21"/>
              </w:rPr>
              <w:t>……</w:t>
            </w:r>
          </w:p>
        </w:tc>
        <w:tc>
          <w:tcPr>
            <w:tcW w:w="9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849"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710"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720" w:type="dxa"/>
            <w:gridSpan w:val="9"/>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olor w:val="000000"/>
                <w:szCs w:val="21"/>
              </w:rPr>
            </w:pPr>
            <w:r>
              <w:rPr>
                <w:rFonts w:hint="eastAsia" w:ascii="宋体" w:hAnsi="宋体" w:cs="仿宋_GB2312"/>
                <w:color w:val="000000"/>
                <w:szCs w:val="21"/>
              </w:rPr>
              <w:t>合计金额大写：人民币</w:t>
            </w:r>
            <w:r>
              <w:rPr>
                <w:rFonts w:hint="eastAsia" w:ascii="宋体" w:hAnsi="宋体" w:cs="仿宋_GB2312"/>
                <w:color w:val="000000"/>
                <w:szCs w:val="21"/>
                <w:u w:val="single"/>
              </w:rPr>
              <w:t xml:space="preserve">           </w:t>
            </w:r>
            <w:r>
              <w:rPr>
                <w:rFonts w:hint="eastAsia" w:ascii="宋体" w:hAnsi="宋体" w:cs="仿宋_GB2312"/>
                <w:color w:val="000000"/>
                <w:szCs w:val="21"/>
              </w:rPr>
              <w:t>（￥</w:t>
            </w:r>
            <w:r>
              <w:rPr>
                <w:rFonts w:hint="eastAsia" w:ascii="宋体" w:hAnsi="宋体" w:cs="仿宋_GB2312"/>
                <w:color w:val="000000"/>
                <w:szCs w:val="21"/>
                <w:u w:val="single"/>
              </w:rPr>
              <w:t xml:space="preserve">           </w:t>
            </w:r>
            <w:r>
              <w:rPr>
                <w:rFonts w:hint="eastAsia" w:ascii="宋体" w:hAnsi="宋体" w:cs="仿宋_GB2312"/>
                <w:color w:val="000000"/>
                <w:szCs w:val="21"/>
              </w:rPr>
              <w:t>）</w:t>
            </w:r>
          </w:p>
        </w:tc>
      </w:tr>
    </w:tbl>
    <w:p>
      <w:pPr>
        <w:snapToGrid w:val="0"/>
        <w:spacing w:line="360" w:lineRule="auto"/>
        <w:jc w:val="left"/>
        <w:rPr>
          <w:rFonts w:ascii="宋体" w:hAnsi="宋体"/>
          <w:color w:val="000000"/>
          <w:szCs w:val="21"/>
        </w:rPr>
      </w:pPr>
      <w:r>
        <w:rPr>
          <w:rFonts w:hint="eastAsia" w:ascii="宋体" w:hAnsi="宋体"/>
          <w:color w:val="000000"/>
          <w:szCs w:val="21"/>
        </w:rPr>
        <w:t xml:space="preserve">注: </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1.投标人的开标一览表必须加盖投标人电子签章并由法定代表人（或负责人）</w:t>
      </w:r>
      <w:r>
        <w:rPr>
          <w:rFonts w:ascii="宋体" w:hAnsi="宋体"/>
          <w:color w:val="000000"/>
          <w:szCs w:val="21"/>
        </w:rPr>
        <w:t>或者委托代理人</w:t>
      </w:r>
      <w:r>
        <w:rPr>
          <w:rFonts w:hint="eastAsia" w:ascii="宋体" w:hAnsi="宋体"/>
          <w:color w:val="000000"/>
          <w:szCs w:val="21"/>
        </w:rPr>
        <w:t>（签字或电子签名），</w:t>
      </w:r>
      <w:r>
        <w:rPr>
          <w:rFonts w:hint="eastAsia" w:ascii="宋体" w:hAnsi="宋体"/>
          <w:b/>
          <w:color w:val="000000"/>
          <w:szCs w:val="21"/>
        </w:rPr>
        <w:t>否则其投标作无效标处理</w:t>
      </w:r>
      <w:r>
        <w:rPr>
          <w:rFonts w:hint="eastAsia" w:ascii="宋体" w:hAnsi="宋体"/>
          <w:color w:val="000000"/>
          <w:szCs w:val="21"/>
        </w:rPr>
        <w:t>。</w:t>
      </w:r>
    </w:p>
    <w:p>
      <w:pPr>
        <w:snapToGrid w:val="0"/>
        <w:spacing w:line="360" w:lineRule="auto"/>
        <w:ind w:firstLine="420" w:firstLineChars="200"/>
        <w:jc w:val="left"/>
        <w:rPr>
          <w:rFonts w:ascii="宋体" w:hAnsi="宋体"/>
          <w:b/>
          <w:color w:val="000000"/>
          <w:szCs w:val="21"/>
        </w:rPr>
      </w:pPr>
      <w:r>
        <w:rPr>
          <w:rFonts w:hint="eastAsia" w:ascii="宋体" w:hAnsi="宋体"/>
          <w:bCs/>
          <w:color w:val="000000"/>
          <w:szCs w:val="21"/>
        </w:rPr>
        <w:t>2.</w:t>
      </w:r>
      <w:r>
        <w:rPr>
          <w:rFonts w:hint="eastAsia" w:ascii="宋体" w:hAnsi="宋体"/>
          <w:color w:val="000000"/>
          <w:szCs w:val="21"/>
        </w:rPr>
        <w:t>报价一经涂改，应在涂改处加盖投标人公章或者由法定代表人（或负责人）或者委托代理人（签字或电子签名）或者盖章</w:t>
      </w:r>
      <w:r>
        <w:rPr>
          <w:rFonts w:hint="eastAsia" w:ascii="宋体" w:hAnsi="宋体"/>
          <w:b/>
          <w:color w:val="000000"/>
          <w:szCs w:val="21"/>
        </w:rPr>
        <w:t>，否则其投标作无效标处理。</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3.招标文件中列明采购专用耗材的，应按招标文件规定的耗材量或者按耗材的常规试用量提供报价。</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4.如为联合体投标，“投标人名称”处必须列明联合体各方名称，并标注联合体牵头人名称，</w:t>
      </w:r>
      <w:r>
        <w:rPr>
          <w:rFonts w:hint="eastAsia" w:ascii="宋体" w:hAnsi="宋体"/>
          <w:b/>
          <w:color w:val="000000"/>
          <w:szCs w:val="21"/>
        </w:rPr>
        <w:t>否则其投标作无效标处理。</w:t>
      </w:r>
    </w:p>
    <w:p>
      <w:pPr>
        <w:snapToGrid w:val="0"/>
        <w:spacing w:line="360" w:lineRule="auto"/>
        <w:ind w:firstLine="396" w:firstLineChars="200"/>
        <w:jc w:val="left"/>
        <w:rPr>
          <w:rFonts w:ascii="宋体" w:hAnsi="宋体"/>
          <w:color w:val="000000"/>
          <w:spacing w:val="-6"/>
          <w:szCs w:val="21"/>
        </w:rPr>
      </w:pPr>
      <w:r>
        <w:rPr>
          <w:rFonts w:hint="eastAsia" w:ascii="宋体" w:hAnsi="宋体"/>
          <w:color w:val="000000"/>
          <w:spacing w:val="-6"/>
          <w:szCs w:val="21"/>
        </w:rPr>
        <w:t>5.如为联合体投标，盖章处须加盖联合体牵头人电子签章，</w:t>
      </w:r>
      <w:r>
        <w:rPr>
          <w:rFonts w:hint="eastAsia" w:ascii="宋体" w:hAnsi="宋体"/>
          <w:b/>
          <w:color w:val="000000"/>
          <w:spacing w:val="-6"/>
          <w:szCs w:val="21"/>
        </w:rPr>
        <w:t>否则其投标作无效标处理。</w:t>
      </w:r>
    </w:p>
    <w:p>
      <w:pPr>
        <w:snapToGrid w:val="0"/>
        <w:spacing w:line="360" w:lineRule="auto"/>
        <w:ind w:firstLine="420" w:firstLineChars="200"/>
        <w:rPr>
          <w:rFonts w:ascii="宋体" w:hAnsi="宋体"/>
          <w:b/>
          <w:color w:val="000000"/>
          <w:szCs w:val="21"/>
        </w:rPr>
      </w:pPr>
      <w:r>
        <w:rPr>
          <w:rFonts w:hint="eastAsia" w:ascii="宋体" w:hAnsi="宋体"/>
          <w:color w:val="000000"/>
          <w:szCs w:val="21"/>
        </w:rPr>
        <w:t>6.如有多分标，按分标分别提供开标一览表，</w:t>
      </w:r>
      <w:r>
        <w:rPr>
          <w:rFonts w:hint="eastAsia" w:ascii="宋体" w:hAnsi="宋体"/>
          <w:b/>
          <w:color w:val="000000"/>
          <w:szCs w:val="21"/>
        </w:rPr>
        <w:t>否则投标无效。</w:t>
      </w:r>
    </w:p>
    <w:p>
      <w:pPr>
        <w:pStyle w:val="3"/>
        <w:rPr>
          <w:color w:val="000000"/>
          <w:sz w:val="21"/>
          <w:szCs w:val="21"/>
        </w:rPr>
      </w:pPr>
    </w:p>
    <w:p>
      <w:pPr>
        <w:snapToGrid w:val="0"/>
        <w:spacing w:line="360" w:lineRule="auto"/>
        <w:ind w:left="-2" w:leftChars="-1" w:right="-817" w:rightChars="-389"/>
        <w:rPr>
          <w:rFonts w:ascii="宋体" w:hAnsi="宋体"/>
          <w:color w:val="000000"/>
          <w:szCs w:val="21"/>
        </w:rPr>
      </w:pPr>
      <w:r>
        <w:rPr>
          <w:rFonts w:hint="eastAsia" w:ascii="宋体" w:hAnsi="宋体"/>
          <w:color w:val="000000"/>
          <w:szCs w:val="21"/>
        </w:rPr>
        <w:t xml:space="preserve">法定代表人（或负责人）或者委托代理人（签字或电子签名）： </w:t>
      </w:r>
    </w:p>
    <w:p>
      <w:pPr>
        <w:snapToGrid w:val="0"/>
        <w:spacing w:line="360" w:lineRule="auto"/>
        <w:ind w:left="-6" w:leftChars="-15" w:right="-817" w:rightChars="-389" w:hanging="25" w:hangingChars="12"/>
        <w:rPr>
          <w:rFonts w:ascii="宋体" w:hAnsi="宋体"/>
          <w:color w:val="000000"/>
          <w:szCs w:val="21"/>
        </w:rPr>
      </w:pPr>
      <w:r>
        <w:rPr>
          <w:rFonts w:hint="eastAsia" w:ascii="宋体" w:hAnsi="宋体"/>
          <w:color w:val="000000"/>
          <w:szCs w:val="21"/>
        </w:rPr>
        <w:t xml:space="preserve">                                  投标人名称（电子签章）：</w:t>
      </w:r>
    </w:p>
    <w:p>
      <w:pPr>
        <w:snapToGrid w:val="0"/>
        <w:spacing w:line="360" w:lineRule="auto"/>
        <w:ind w:left="-6" w:leftChars="-15" w:right="-817" w:rightChars="-389" w:hanging="25" w:hangingChars="12"/>
        <w:rPr>
          <w:rFonts w:ascii="宋体" w:hAnsi="宋体"/>
          <w:color w:val="000000"/>
          <w:szCs w:val="21"/>
        </w:rPr>
      </w:pPr>
      <w:r>
        <w:rPr>
          <w:rFonts w:hint="eastAsia" w:ascii="宋体" w:hAnsi="宋体"/>
          <w:color w:val="000000"/>
          <w:szCs w:val="21"/>
        </w:rPr>
        <w:t xml:space="preserve">                                  日期：    年   月   日</w:t>
      </w:r>
    </w:p>
    <w:p>
      <w:pPr>
        <w:rPr>
          <w:b/>
          <w:color w:val="000000"/>
          <w:sz w:val="28"/>
          <w:szCs w:val="28"/>
        </w:rPr>
      </w:pPr>
      <w:r>
        <w:rPr>
          <w:rFonts w:ascii="宋体" w:hAnsi="宋体"/>
          <w:b/>
          <w:bCs/>
          <w:color w:val="000000"/>
          <w:sz w:val="24"/>
        </w:rPr>
        <w:br w:type="page"/>
      </w:r>
      <w:bookmarkStart w:id="180" w:name="_Toc19686837"/>
      <w:r>
        <w:rPr>
          <w:rFonts w:hint="eastAsia"/>
          <w:b/>
          <w:color w:val="000000"/>
          <w:sz w:val="28"/>
          <w:szCs w:val="28"/>
        </w:rPr>
        <w:t>二、资格证明文件格式</w:t>
      </w:r>
      <w:bookmarkEnd w:id="178"/>
      <w:bookmarkEnd w:id="179"/>
      <w:bookmarkEnd w:id="180"/>
    </w:p>
    <w:p>
      <w:pPr>
        <w:numPr>
          <w:ilvl w:val="2"/>
          <w:numId w:val="12"/>
        </w:numPr>
        <w:snapToGrid w:val="0"/>
        <w:spacing w:before="120" w:beforeLines="50" w:after="50" w:line="360" w:lineRule="auto"/>
        <w:ind w:left="0" w:firstLine="0"/>
        <w:jc w:val="left"/>
        <w:rPr>
          <w:rFonts w:ascii="宋体" w:hAnsi="宋体"/>
          <w:b/>
          <w:color w:val="000000"/>
          <w:sz w:val="24"/>
        </w:rPr>
      </w:pPr>
      <w:r>
        <w:rPr>
          <w:rFonts w:hint="eastAsia" w:ascii="宋体" w:hAnsi="宋体"/>
          <w:b/>
          <w:color w:val="000000"/>
          <w:sz w:val="24"/>
        </w:rPr>
        <w:t xml:space="preserve">资格证明文件封面格式： </w:t>
      </w:r>
    </w:p>
    <w:p>
      <w:pPr>
        <w:snapToGrid w:val="0"/>
        <w:spacing w:before="120" w:beforeLines="50" w:after="50"/>
        <w:jc w:val="center"/>
        <w:rPr>
          <w:rFonts w:ascii="宋体" w:hAnsi="宋体" w:eastAsia="方正小标宋简体"/>
          <w:bCs/>
          <w:color w:val="000000"/>
          <w:sz w:val="48"/>
          <w:szCs w:val="48"/>
        </w:rPr>
      </w:pPr>
    </w:p>
    <w:p>
      <w:pPr>
        <w:snapToGrid w:val="0"/>
        <w:spacing w:before="120" w:beforeLines="50" w:after="50"/>
        <w:jc w:val="center"/>
        <w:rPr>
          <w:rFonts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pPr>
        <w:pStyle w:val="3"/>
        <w:rPr>
          <w:color w:val="000000"/>
        </w:rPr>
      </w:pPr>
    </w:p>
    <w:p>
      <w:pPr>
        <w:snapToGrid w:val="0"/>
        <w:spacing w:before="120" w:beforeLines="50" w:after="50"/>
        <w:jc w:val="center"/>
        <w:rPr>
          <w:rFonts w:ascii="宋体" w:hAnsi="宋体"/>
          <w:b/>
          <w:color w:val="000000"/>
          <w:sz w:val="24"/>
          <w:szCs w:val="20"/>
        </w:rPr>
      </w:pPr>
      <w:r>
        <w:rPr>
          <w:rFonts w:hint="eastAsia" w:ascii="宋体" w:hAnsi="宋体"/>
          <w:b/>
          <w:color w:val="000000"/>
          <w:sz w:val="32"/>
          <w:szCs w:val="32"/>
        </w:rPr>
        <w:t>资格证明文件</w:t>
      </w: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所投分标：无，则写“/”</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960" w:firstLineChars="400"/>
        <w:rPr>
          <w:rFonts w:ascii="宋体" w:hAnsi="宋体"/>
          <w:bCs/>
          <w:color w:val="000000"/>
          <w:sz w:val="24"/>
          <w:szCs w:val="24"/>
        </w:rPr>
      </w:pPr>
    </w:p>
    <w:p>
      <w:pPr>
        <w:snapToGrid w:val="0"/>
        <w:spacing w:before="120" w:beforeLines="50" w:after="50"/>
        <w:ind w:firstLine="645"/>
        <w:jc w:val="center"/>
        <w:rPr>
          <w:rFonts w:ascii="宋体" w:hAnsi="宋体"/>
          <w:color w:val="000000"/>
          <w:sz w:val="24"/>
        </w:rPr>
      </w:pPr>
      <w:r>
        <w:rPr>
          <w:rFonts w:hint="eastAsia" w:ascii="宋体" w:hAnsi="宋体"/>
          <w:color w:val="000000"/>
          <w:sz w:val="24"/>
        </w:rPr>
        <w:t>年  月  日</w:t>
      </w:r>
    </w:p>
    <w:p>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pPr>
        <w:snapToGrid w:val="0"/>
        <w:spacing w:before="120" w:beforeLines="50" w:after="50"/>
        <w:rPr>
          <w:rFonts w:ascii="宋体" w:hAnsi="宋体"/>
          <w:color w:val="000000"/>
          <w:sz w:val="24"/>
          <w:szCs w:val="20"/>
        </w:rPr>
      </w:pPr>
    </w:p>
    <w:p>
      <w:pPr>
        <w:numPr>
          <w:ilvl w:val="2"/>
          <w:numId w:val="12"/>
        </w:numPr>
        <w:snapToGrid w:val="0"/>
        <w:spacing w:before="120" w:beforeLines="50" w:after="50" w:line="360" w:lineRule="auto"/>
        <w:ind w:left="0" w:firstLine="0"/>
        <w:jc w:val="left"/>
        <w:rPr>
          <w:rFonts w:ascii="宋体" w:hAnsi="宋体"/>
          <w:color w:val="000000"/>
          <w:sz w:val="24"/>
          <w:szCs w:val="20"/>
        </w:rPr>
      </w:pPr>
      <w:r>
        <w:rPr>
          <w:rFonts w:ascii="宋体" w:hAnsi="宋体"/>
          <w:b/>
          <w:bCs/>
          <w:color w:val="000000"/>
          <w:sz w:val="24"/>
        </w:rPr>
        <w:br w:type="page"/>
      </w:r>
      <w:r>
        <w:rPr>
          <w:rFonts w:hint="eastAsia" w:ascii="宋体" w:hAnsi="宋体"/>
          <w:b/>
          <w:bCs/>
          <w:color w:val="000000"/>
          <w:sz w:val="24"/>
        </w:rPr>
        <w:t>资格证明文件目录</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根据招标文件规定及投标人提供的材料自行编写目录。</w:t>
      </w: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numPr>
          <w:ilvl w:val="2"/>
          <w:numId w:val="12"/>
        </w:numPr>
        <w:snapToGrid w:val="0"/>
        <w:spacing w:before="120" w:beforeLines="50" w:after="50"/>
        <w:ind w:left="0" w:firstLine="0"/>
        <w:jc w:val="left"/>
        <w:rPr>
          <w:rFonts w:ascii="宋体" w:hAnsi="宋体"/>
          <w:b/>
          <w:color w:val="000000"/>
          <w:sz w:val="24"/>
        </w:rPr>
      </w:pPr>
      <w:r>
        <w:rPr>
          <w:rFonts w:ascii="宋体" w:hAnsi="宋体"/>
          <w:b/>
          <w:color w:val="000000"/>
          <w:sz w:val="24"/>
        </w:rPr>
        <w:br w:type="page"/>
      </w:r>
      <w:r>
        <w:rPr>
          <w:rFonts w:hint="eastAsia" w:ascii="宋体" w:hAnsi="宋体"/>
          <w:b/>
          <w:color w:val="000000"/>
          <w:sz w:val="28"/>
          <w:szCs w:val="28"/>
        </w:rPr>
        <w:t>投标人直接控股、管理关系信息表</w:t>
      </w:r>
    </w:p>
    <w:p>
      <w:pPr>
        <w:snapToGrid w:val="0"/>
        <w:spacing w:before="50" w:after="120" w:afterLines="50"/>
        <w:jc w:val="center"/>
        <w:rPr>
          <w:rFonts w:ascii="宋体" w:hAnsi="宋体"/>
          <w:b/>
          <w:color w:val="000000"/>
          <w:sz w:val="28"/>
          <w:szCs w:val="28"/>
        </w:rPr>
      </w:pPr>
    </w:p>
    <w:p>
      <w:pPr>
        <w:snapToGrid w:val="0"/>
        <w:spacing w:before="50" w:after="120" w:afterLines="50" w:line="360" w:lineRule="auto"/>
        <w:jc w:val="center"/>
        <w:rPr>
          <w:rFonts w:ascii="宋体" w:hAnsi="宋体"/>
          <w:b/>
          <w:color w:val="000000"/>
          <w:sz w:val="32"/>
          <w:szCs w:val="32"/>
        </w:rPr>
      </w:pPr>
      <w:r>
        <w:rPr>
          <w:rFonts w:hint="eastAsia" w:ascii="宋体" w:hAnsi="宋体"/>
          <w:b/>
          <w:color w:val="000000"/>
          <w:sz w:val="32"/>
          <w:szCs w:val="32"/>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bl>
    <w:p>
      <w:pPr>
        <w:snapToGrid w:val="0"/>
        <w:spacing w:line="360" w:lineRule="auto"/>
        <w:jc w:val="left"/>
        <w:rPr>
          <w:rFonts w:ascii="宋体" w:hAnsi="宋体"/>
          <w:color w:val="000000"/>
          <w:szCs w:val="21"/>
        </w:rPr>
      </w:pPr>
      <w:r>
        <w:rPr>
          <w:rFonts w:hint="eastAsia" w:ascii="宋体" w:hAnsi="宋体"/>
          <w:color w:val="000000"/>
          <w:szCs w:val="21"/>
        </w:rPr>
        <w:t>注：</w:t>
      </w:r>
    </w:p>
    <w:p>
      <w:pPr>
        <w:snapToGrid w:val="0"/>
        <w:spacing w:line="360" w:lineRule="auto"/>
        <w:jc w:val="left"/>
        <w:rPr>
          <w:rFonts w:ascii="宋体" w:hAnsi="宋体"/>
          <w:color w:val="000000"/>
          <w:szCs w:val="21"/>
        </w:rPr>
      </w:pPr>
      <w:r>
        <w:rPr>
          <w:rFonts w:hint="eastAsia" w:ascii="宋体" w:hAnsi="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000000"/>
          <w:szCs w:val="21"/>
        </w:rPr>
      </w:pPr>
      <w:r>
        <w:rPr>
          <w:rFonts w:hint="eastAsia" w:ascii="宋体" w:hAnsi="宋体"/>
          <w:color w:val="000000"/>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000000"/>
          <w:szCs w:val="21"/>
        </w:rPr>
      </w:pPr>
      <w:r>
        <w:rPr>
          <w:rFonts w:hint="eastAsia" w:ascii="宋体" w:hAnsi="宋体"/>
          <w:color w:val="000000"/>
          <w:szCs w:val="21"/>
        </w:rPr>
        <w:t>3.供应商不存在直接控股股东的，则在“</w:t>
      </w:r>
      <w:r>
        <w:rPr>
          <w:rFonts w:hint="eastAsia" w:ascii="宋体" w:hAnsi="宋体" w:cs="宋体"/>
          <w:b/>
          <w:bCs/>
          <w:color w:val="000000"/>
          <w:kern w:val="0"/>
          <w:szCs w:val="21"/>
        </w:rPr>
        <w:t>直接控股股东名称</w:t>
      </w:r>
      <w:r>
        <w:rPr>
          <w:rFonts w:hint="eastAsia" w:ascii="宋体" w:hAnsi="宋体"/>
          <w:color w:val="000000"/>
          <w:szCs w:val="21"/>
        </w:rPr>
        <w:t>”中填“无”。</w:t>
      </w: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ind w:left="-2" w:leftChars="-1" w:right="-817" w:rightChars="-389"/>
        <w:rPr>
          <w:rFonts w:ascii="宋体" w:hAnsi="宋体"/>
          <w:color w:val="000000"/>
          <w:szCs w:val="21"/>
        </w:rPr>
      </w:pPr>
      <w:r>
        <w:rPr>
          <w:rFonts w:hint="eastAsia" w:ascii="宋体" w:hAnsi="宋体"/>
          <w:color w:val="000000"/>
          <w:szCs w:val="21"/>
        </w:rPr>
        <w:t xml:space="preserve">法定代表人（或负责人）或者委托代理人（签字或电子签名）： </w:t>
      </w:r>
    </w:p>
    <w:p>
      <w:pPr>
        <w:snapToGrid w:val="0"/>
        <w:spacing w:line="360" w:lineRule="auto"/>
        <w:ind w:left="-6" w:leftChars="-15" w:right="-817" w:rightChars="-389" w:hanging="25" w:hangingChars="12"/>
        <w:rPr>
          <w:rFonts w:ascii="宋体" w:hAnsi="宋体"/>
          <w:color w:val="000000"/>
          <w:szCs w:val="21"/>
        </w:rPr>
      </w:pPr>
      <w:r>
        <w:rPr>
          <w:rFonts w:hint="eastAsia" w:ascii="宋体" w:hAnsi="宋体"/>
          <w:color w:val="000000"/>
          <w:szCs w:val="21"/>
        </w:rPr>
        <w:t xml:space="preserve">                                    投标人名称（电子签章）：</w:t>
      </w:r>
    </w:p>
    <w:p>
      <w:pPr>
        <w:snapToGrid w:val="0"/>
        <w:spacing w:line="360" w:lineRule="auto"/>
        <w:jc w:val="left"/>
        <w:rPr>
          <w:rFonts w:ascii="宋体" w:hAnsi="宋体"/>
          <w:color w:val="000000"/>
          <w:szCs w:val="21"/>
        </w:rPr>
      </w:pPr>
      <w:r>
        <w:rPr>
          <w:rFonts w:hint="eastAsia" w:ascii="宋体" w:hAnsi="宋体"/>
          <w:color w:val="000000"/>
          <w:szCs w:val="21"/>
        </w:rPr>
        <w:t xml:space="preserve">                                    日期：    年   月   日</w:t>
      </w:r>
    </w:p>
    <w:p>
      <w:pPr>
        <w:snapToGrid w:val="0"/>
        <w:jc w:val="center"/>
        <w:rPr>
          <w:rFonts w:ascii="宋体" w:hAnsi="宋体"/>
          <w:b/>
          <w:color w:val="000000"/>
          <w:sz w:val="28"/>
          <w:szCs w:val="28"/>
        </w:rPr>
      </w:pPr>
    </w:p>
    <w:p>
      <w:pPr>
        <w:snapToGrid w:val="0"/>
        <w:spacing w:line="360" w:lineRule="auto"/>
        <w:jc w:val="center"/>
        <w:rPr>
          <w:rFonts w:ascii="宋体" w:hAnsi="宋体"/>
          <w:color w:val="000000"/>
          <w:sz w:val="32"/>
          <w:szCs w:val="32"/>
        </w:rPr>
      </w:pPr>
      <w:r>
        <w:rPr>
          <w:rFonts w:ascii="宋体" w:hAnsi="宋体"/>
          <w:b/>
          <w:color w:val="000000"/>
          <w:sz w:val="32"/>
          <w:szCs w:val="32"/>
        </w:rPr>
        <w:br w:type="page"/>
      </w:r>
      <w:r>
        <w:rPr>
          <w:rFonts w:hint="eastAsia" w:ascii="宋体" w:hAnsi="宋体"/>
          <w:b/>
          <w:color w:val="000000"/>
          <w:sz w:val="32"/>
          <w:szCs w:val="32"/>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Cs w:val="21"/>
              </w:rPr>
            </w:pPr>
          </w:p>
        </w:tc>
      </w:tr>
    </w:tbl>
    <w:p>
      <w:pPr>
        <w:snapToGrid w:val="0"/>
        <w:spacing w:line="360" w:lineRule="auto"/>
        <w:jc w:val="left"/>
        <w:rPr>
          <w:rFonts w:ascii="宋体" w:hAnsi="宋体"/>
          <w:color w:val="000000"/>
          <w:szCs w:val="21"/>
        </w:rPr>
      </w:pPr>
      <w:r>
        <w:rPr>
          <w:rFonts w:hint="eastAsia" w:ascii="宋体" w:hAnsi="宋体"/>
          <w:color w:val="000000"/>
          <w:szCs w:val="21"/>
        </w:rPr>
        <w:t>注：</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w:t>
      </w:r>
      <w:r>
        <w:rPr>
          <w:rFonts w:hint="eastAsia" w:ascii="宋体" w:hAnsi="宋体"/>
          <w:color w:val="000000"/>
          <w:spacing w:val="-6"/>
          <w:szCs w:val="21"/>
        </w:rPr>
        <w:t>本表所指的管理关系仅限于直接管理关系，不包括间接的管理关系。</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3.供应商不存在直接管理关系的，则在“</w:t>
      </w:r>
      <w:r>
        <w:rPr>
          <w:rFonts w:hint="eastAsia" w:ascii="宋体" w:hAnsi="宋体" w:cs="宋体"/>
          <w:b/>
          <w:bCs/>
          <w:color w:val="000000"/>
          <w:kern w:val="0"/>
          <w:szCs w:val="21"/>
        </w:rPr>
        <w:t>直接管理关系单位名称</w:t>
      </w:r>
      <w:r>
        <w:rPr>
          <w:rFonts w:hint="eastAsia" w:ascii="宋体" w:hAnsi="宋体"/>
          <w:color w:val="000000"/>
          <w:szCs w:val="21"/>
        </w:rPr>
        <w:t>”中填“无”。</w:t>
      </w: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color w:val="000000"/>
          <w:szCs w:val="21"/>
        </w:rPr>
      </w:pPr>
    </w:p>
    <w:p>
      <w:pPr>
        <w:snapToGrid w:val="0"/>
        <w:spacing w:line="360" w:lineRule="auto"/>
        <w:ind w:left="-2" w:leftChars="-1" w:right="-817" w:rightChars="-389"/>
        <w:rPr>
          <w:rFonts w:ascii="宋体" w:hAnsi="宋体"/>
          <w:color w:val="000000"/>
          <w:szCs w:val="21"/>
        </w:rPr>
      </w:pPr>
      <w:r>
        <w:rPr>
          <w:rFonts w:hint="eastAsia" w:ascii="宋体" w:hAnsi="宋体"/>
          <w:color w:val="000000"/>
          <w:szCs w:val="21"/>
        </w:rPr>
        <w:t xml:space="preserve">法定代表人（或负责人）或者委托代理人（签字或电子签名）： </w:t>
      </w:r>
    </w:p>
    <w:p>
      <w:pPr>
        <w:snapToGrid w:val="0"/>
        <w:spacing w:line="360" w:lineRule="auto"/>
        <w:ind w:left="-6" w:leftChars="-15" w:right="-817" w:rightChars="-389" w:hanging="25" w:hangingChars="12"/>
        <w:rPr>
          <w:rFonts w:ascii="宋体" w:hAnsi="宋体"/>
          <w:color w:val="000000"/>
          <w:szCs w:val="21"/>
        </w:rPr>
      </w:pPr>
      <w:r>
        <w:rPr>
          <w:rFonts w:hint="eastAsia" w:ascii="宋体" w:hAnsi="宋体"/>
          <w:color w:val="000000"/>
          <w:szCs w:val="21"/>
        </w:rPr>
        <w:t xml:space="preserve">                                  投标人名称（电子签章）：</w:t>
      </w:r>
    </w:p>
    <w:p>
      <w:pPr>
        <w:snapToGrid w:val="0"/>
        <w:spacing w:line="360" w:lineRule="auto"/>
        <w:ind w:right="480" w:firstLine="210" w:firstLineChars="100"/>
        <w:jc w:val="left"/>
        <w:rPr>
          <w:rFonts w:ascii="宋体" w:hAnsi="宋体"/>
          <w:color w:val="000000"/>
          <w:szCs w:val="21"/>
        </w:rPr>
      </w:pPr>
      <w:r>
        <w:rPr>
          <w:rFonts w:hint="eastAsia" w:ascii="宋体" w:hAnsi="宋体"/>
          <w:color w:val="000000"/>
          <w:szCs w:val="21"/>
        </w:rPr>
        <w:t xml:space="preserve">                                日期：    年   月   日</w:t>
      </w:r>
    </w:p>
    <w:p>
      <w:pPr>
        <w:snapToGrid w:val="0"/>
        <w:spacing w:before="120" w:beforeLines="50" w:after="50"/>
        <w:jc w:val="left"/>
        <w:rPr>
          <w:rFonts w:ascii="宋体" w:hAnsi="宋体"/>
          <w:b/>
          <w:color w:val="000000"/>
          <w:sz w:val="24"/>
          <w:szCs w:val="20"/>
        </w:rPr>
      </w:pPr>
    </w:p>
    <w:p>
      <w:pPr>
        <w:numPr>
          <w:ilvl w:val="2"/>
          <w:numId w:val="12"/>
        </w:numPr>
        <w:snapToGrid w:val="0"/>
        <w:spacing w:before="120" w:beforeLines="50" w:after="50"/>
        <w:ind w:left="0" w:firstLine="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投标声明</w:t>
      </w:r>
    </w:p>
    <w:p>
      <w:pPr>
        <w:snapToGrid w:val="0"/>
        <w:spacing w:before="50" w:after="120" w:afterLines="50"/>
        <w:jc w:val="left"/>
        <w:rPr>
          <w:rFonts w:ascii="宋体" w:hAnsi="宋体"/>
          <w:color w:val="000000"/>
        </w:rPr>
      </w:pPr>
    </w:p>
    <w:p>
      <w:pPr>
        <w:snapToGrid w:val="0"/>
        <w:spacing w:before="50" w:after="120" w:afterLines="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投标声明</w:t>
      </w:r>
    </w:p>
    <w:p>
      <w:pPr>
        <w:spacing w:line="400" w:lineRule="exact"/>
        <w:contextualSpacing/>
        <w:jc w:val="left"/>
        <w:rPr>
          <w:color w:val="000000"/>
          <w:szCs w:val="21"/>
        </w:rPr>
      </w:pPr>
      <w:r>
        <w:rPr>
          <w:rFonts w:hint="eastAsia"/>
          <w:color w:val="000000"/>
          <w:szCs w:val="21"/>
        </w:rPr>
        <w:t>（采购人名称）：</w:t>
      </w:r>
    </w:p>
    <w:p>
      <w:pPr>
        <w:spacing w:line="400" w:lineRule="exact"/>
        <w:ind w:firstLine="457" w:firstLineChars="218"/>
        <w:contextualSpacing/>
        <w:jc w:val="left"/>
        <w:rPr>
          <w:rFonts w:ascii="宋体" w:hAnsi="宋体"/>
          <w:color w:val="000000"/>
          <w:szCs w:val="21"/>
        </w:rPr>
      </w:pPr>
      <w:r>
        <w:rPr>
          <w:rFonts w:hint="eastAsia" w:ascii="宋体" w:hAnsi="宋体"/>
          <w:color w:val="000000"/>
          <w:szCs w:val="21"/>
        </w:rPr>
        <w:t>我方参加贵单位组织</w:t>
      </w:r>
      <w:r>
        <w:rPr>
          <w:rFonts w:hint="eastAsia" w:ascii="宋体" w:hAnsi="宋体"/>
          <w:color w:val="000000"/>
          <w:szCs w:val="21"/>
          <w:u w:val="single"/>
        </w:rPr>
        <w:t xml:space="preserve">             </w:t>
      </w:r>
      <w:r>
        <w:rPr>
          <w:rFonts w:hint="eastAsia" w:ascii="宋体" w:hAnsi="宋体"/>
          <w:color w:val="000000"/>
          <w:szCs w:val="21"/>
        </w:rPr>
        <w:t>项目（项目编号：</w:t>
      </w:r>
      <w:r>
        <w:rPr>
          <w:rFonts w:hint="eastAsia" w:ascii="宋体" w:hAnsi="宋体"/>
          <w:color w:val="000000"/>
          <w:szCs w:val="21"/>
          <w:u w:val="single"/>
        </w:rPr>
        <w:t xml:space="preserve">       </w:t>
      </w:r>
      <w:r>
        <w:rPr>
          <w:rFonts w:hint="eastAsia" w:ascii="宋体" w:hAnsi="宋体"/>
          <w:color w:val="000000"/>
          <w:szCs w:val="21"/>
        </w:rPr>
        <w:t>）的政府采购活动。我方在此郑重声明：</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2.我方不是为本次采购项目提供整体设计、规范编制或者项目管理、监理、检测等服务的供应商。</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3. 我方承诺符合《中华人民共和国政府采购法》第二十二条规定：</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（一）具有独立承担民事责任的能力；</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（二）具有良好的商业信誉和健全的财务会计制度；</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（三）具有履行合同所必需的设备和专业技术能力；</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（四）有依法缴纳税收和社会保障资金的良好记录；</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（五）参加政府采购活动前三年内，在经营活动中没有重大违法记录；</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（六）法律、行政法规规定的其他条件。</w:t>
      </w:r>
    </w:p>
    <w:p>
      <w:pPr>
        <w:spacing w:line="400" w:lineRule="exact"/>
        <w:ind w:firstLine="420" w:firstLineChars="200"/>
        <w:contextualSpacing/>
        <w:jc w:val="left"/>
        <w:rPr>
          <w:rFonts w:ascii="宋体" w:hAnsi="宋体"/>
          <w:color w:val="000000"/>
          <w:szCs w:val="21"/>
        </w:rPr>
      </w:pPr>
      <w:r>
        <w:rPr>
          <w:rFonts w:hint="eastAsia" w:ascii="宋体" w:hAnsi="宋体"/>
          <w:color w:val="000000"/>
          <w:szCs w:val="21"/>
        </w:rPr>
        <w:t>4.以上事项如有虚假或者隐瞒，我方愿意承担一切后果，并不再寻求任何旨在减轻或者免除法律责任的辩解。</w:t>
      </w:r>
    </w:p>
    <w:p>
      <w:pPr>
        <w:spacing w:line="400" w:lineRule="exact"/>
        <w:contextualSpacing/>
        <w:jc w:val="left"/>
        <w:rPr>
          <w:rFonts w:ascii="宋体" w:hAnsi="宋体"/>
          <w:color w:val="000000"/>
          <w:szCs w:val="21"/>
        </w:rPr>
      </w:pPr>
      <w:r>
        <w:rPr>
          <w:rFonts w:hint="eastAsia" w:ascii="宋体" w:hAnsi="宋体"/>
          <w:color w:val="000000"/>
          <w:szCs w:val="21"/>
        </w:rPr>
        <w:t xml:space="preserve">    特此承诺。</w:t>
      </w:r>
    </w:p>
    <w:p>
      <w:pPr>
        <w:spacing w:line="400" w:lineRule="exact"/>
        <w:contextualSpacing/>
        <w:jc w:val="left"/>
        <w:rPr>
          <w:rFonts w:ascii="宋体" w:hAnsi="宋体"/>
          <w:color w:val="000000"/>
          <w:szCs w:val="21"/>
        </w:rPr>
      </w:pPr>
      <w:r>
        <w:rPr>
          <w:rFonts w:hint="eastAsia" w:ascii="宋体" w:hAnsi="宋体"/>
          <w:color w:val="000000"/>
          <w:szCs w:val="21"/>
        </w:rPr>
        <w:t>法定代表人（或负责人）（签字或电子签名）：</w:t>
      </w:r>
      <w:r>
        <w:rPr>
          <w:rFonts w:hint="eastAsia" w:ascii="宋体" w:hAnsi="宋体"/>
          <w:color w:val="000000"/>
          <w:szCs w:val="21"/>
          <w:u w:val="single"/>
        </w:rPr>
        <w:t xml:space="preserve">             </w:t>
      </w:r>
    </w:p>
    <w:p>
      <w:pPr>
        <w:spacing w:line="400" w:lineRule="exact"/>
        <w:contextualSpacing/>
        <w:jc w:val="left"/>
        <w:rPr>
          <w:rFonts w:ascii="宋体" w:hAnsi="宋体"/>
          <w:color w:val="000000"/>
          <w:szCs w:val="21"/>
        </w:rPr>
      </w:pPr>
      <w:r>
        <w:rPr>
          <w:rFonts w:hint="eastAsia" w:ascii="宋体" w:hAnsi="宋体"/>
          <w:color w:val="000000"/>
          <w:szCs w:val="21"/>
        </w:rPr>
        <w:t xml:space="preserve">                                         投标人名称（电子签章）：</w:t>
      </w:r>
      <w:r>
        <w:rPr>
          <w:rFonts w:hint="eastAsia" w:ascii="宋体" w:hAnsi="宋体"/>
          <w:color w:val="000000"/>
          <w:szCs w:val="21"/>
          <w:u w:val="single"/>
        </w:rPr>
        <w:t xml:space="preserve">                 </w:t>
      </w:r>
    </w:p>
    <w:p>
      <w:pPr>
        <w:spacing w:line="400" w:lineRule="exact"/>
        <w:contextualSpacing/>
        <w:jc w:val="left"/>
        <w:rPr>
          <w:rFonts w:ascii="宋体" w:hAnsi="宋体"/>
          <w:color w:val="000000"/>
          <w:szCs w:val="21"/>
        </w:rPr>
      </w:pPr>
      <w:r>
        <w:rPr>
          <w:rFonts w:hint="eastAsia" w:ascii="宋体" w:hAnsi="宋体"/>
          <w:color w:val="000000"/>
          <w:szCs w:val="21"/>
        </w:rPr>
        <w:t xml:space="preserve">                                                  年    月    日</w:t>
      </w:r>
    </w:p>
    <w:p>
      <w:pPr>
        <w:spacing w:line="440" w:lineRule="exact"/>
        <w:contextualSpacing/>
        <w:rPr>
          <w:rFonts w:ascii="宋体" w:hAnsi="宋体"/>
          <w:b/>
          <w:color w:val="000000"/>
          <w:szCs w:val="21"/>
        </w:rPr>
      </w:pPr>
      <w:bookmarkStart w:id="181" w:name="_Toc19686838"/>
      <w:r>
        <w:rPr>
          <w:rFonts w:hint="eastAsia" w:ascii="宋体" w:hAnsi="宋体"/>
          <w:b/>
          <w:color w:val="000000"/>
          <w:szCs w:val="21"/>
        </w:rPr>
        <w:t>注：1.如为联合体投标，盖章处须加盖联合体牵头人电子签章并由联合体各方法定代表人（或负责人）分别签字或者电子签名，否则投标无效。</w:t>
      </w:r>
    </w:p>
    <w:p>
      <w:pPr>
        <w:spacing w:line="440" w:lineRule="exact"/>
        <w:contextualSpacing/>
        <w:jc w:val="left"/>
        <w:rPr>
          <w:rFonts w:ascii="宋体" w:hAnsi="宋体"/>
          <w:b/>
          <w:color w:val="000000"/>
          <w:szCs w:val="21"/>
        </w:rPr>
      </w:pPr>
      <w:r>
        <w:rPr>
          <w:rFonts w:hint="eastAsia" w:ascii="宋体" w:hAnsi="宋体"/>
          <w:b/>
          <w:color w:val="000000"/>
          <w:szCs w:val="21"/>
        </w:rPr>
        <w:t>2</w:t>
      </w:r>
      <w:r>
        <w:rPr>
          <w:rFonts w:hint="eastAsia" w:ascii="宋体" w:hAnsi="宋体" w:cs="仿宋_GB2312"/>
          <w:color w:val="000000"/>
          <w:szCs w:val="21"/>
        </w:rPr>
        <w:t>.法定代表人（或负责人）必须在授权委托书上亲笔签字或者盖章</w:t>
      </w:r>
      <w:r>
        <w:rPr>
          <w:rFonts w:hint="eastAsia" w:ascii="宋体" w:hAnsi="宋体"/>
          <w:color w:val="000000"/>
          <w:szCs w:val="21"/>
        </w:rPr>
        <w:t>或者电子签名</w:t>
      </w:r>
      <w:r>
        <w:rPr>
          <w:rFonts w:hint="eastAsia" w:ascii="宋体" w:hAnsi="宋体" w:cs="仿宋_GB2312"/>
          <w:color w:val="000000"/>
          <w:szCs w:val="21"/>
        </w:rPr>
        <w:t>，</w:t>
      </w:r>
      <w:r>
        <w:rPr>
          <w:rFonts w:hint="eastAsia" w:ascii="宋体" w:hAnsi="宋体" w:cs="仿宋_GB2312"/>
          <w:b/>
          <w:bCs/>
          <w:color w:val="000000"/>
          <w:szCs w:val="21"/>
        </w:rPr>
        <w:t>否则按无效投标处理</w:t>
      </w:r>
      <w:r>
        <w:rPr>
          <w:rFonts w:hint="eastAsia" w:ascii="宋体" w:hAnsi="宋体" w:cs="仿宋_GB2312"/>
          <w:color w:val="000000"/>
          <w:szCs w:val="21"/>
        </w:rPr>
        <w:t>；</w:t>
      </w:r>
    </w:p>
    <w:p>
      <w:pPr>
        <w:rPr>
          <w:b/>
          <w:color w:val="000000"/>
          <w:sz w:val="28"/>
          <w:szCs w:val="28"/>
        </w:rPr>
      </w:pPr>
      <w:r>
        <w:rPr>
          <w:b/>
          <w:color w:val="000000"/>
          <w:sz w:val="28"/>
          <w:szCs w:val="28"/>
        </w:rPr>
        <w:br w:type="page"/>
      </w:r>
      <w:r>
        <w:rPr>
          <w:rFonts w:hint="eastAsia"/>
          <w:b/>
          <w:color w:val="000000"/>
          <w:sz w:val="28"/>
          <w:szCs w:val="28"/>
        </w:rPr>
        <w:t>三、商务文件格式</w:t>
      </w:r>
      <w:bookmarkEnd w:id="181"/>
    </w:p>
    <w:p>
      <w:pPr>
        <w:snapToGrid w:val="0"/>
        <w:spacing w:before="120" w:beforeLines="50" w:after="50" w:line="360" w:lineRule="auto"/>
        <w:jc w:val="left"/>
        <w:rPr>
          <w:rFonts w:ascii="宋体" w:hAnsi="宋体"/>
          <w:b/>
          <w:color w:val="000000"/>
          <w:sz w:val="24"/>
        </w:rPr>
      </w:pPr>
      <w:r>
        <w:rPr>
          <w:rFonts w:hint="eastAsia" w:ascii="宋体" w:hAnsi="宋体"/>
          <w:b/>
          <w:color w:val="000000"/>
          <w:sz w:val="24"/>
        </w:rPr>
        <w:t xml:space="preserve">1.商务文件封面格式： </w:t>
      </w:r>
    </w:p>
    <w:p>
      <w:pPr>
        <w:snapToGrid w:val="0"/>
        <w:spacing w:before="120" w:beforeLines="50" w:after="50"/>
        <w:jc w:val="center"/>
        <w:rPr>
          <w:rFonts w:ascii="宋体" w:hAnsi="宋体" w:eastAsia="方正小标宋简体"/>
          <w:bCs/>
          <w:color w:val="000000"/>
          <w:sz w:val="48"/>
          <w:szCs w:val="48"/>
        </w:rPr>
      </w:pPr>
    </w:p>
    <w:p>
      <w:pPr>
        <w:snapToGrid w:val="0"/>
        <w:spacing w:before="120" w:beforeLines="50" w:after="50"/>
        <w:jc w:val="center"/>
        <w:rPr>
          <w:rFonts w:ascii="宋体" w:hAnsi="宋体"/>
          <w:color w:val="000000"/>
          <w:sz w:val="24"/>
        </w:rPr>
      </w:pPr>
      <w:r>
        <w:rPr>
          <w:rFonts w:hint="eastAsia" w:ascii="宋体" w:hAnsi="宋体" w:eastAsia="方正小标宋简体"/>
          <w:bCs/>
          <w:color w:val="000000"/>
          <w:sz w:val="48"/>
          <w:szCs w:val="48"/>
        </w:rPr>
        <w:t>电子投标文件</w:t>
      </w:r>
    </w:p>
    <w:p>
      <w:pPr>
        <w:snapToGrid w:val="0"/>
        <w:spacing w:before="120" w:beforeLines="50" w:after="50"/>
        <w:jc w:val="center"/>
        <w:rPr>
          <w:rFonts w:ascii="方正小标宋简体" w:hAnsi="方正小标宋简体" w:eastAsia="方正小标宋简体" w:cs="方正小标宋简体"/>
          <w:bCs/>
          <w:color w:val="000000"/>
          <w:sz w:val="44"/>
          <w:szCs w:val="44"/>
        </w:rPr>
      </w:pPr>
    </w:p>
    <w:p>
      <w:pPr>
        <w:snapToGrid w:val="0"/>
        <w:spacing w:before="120" w:beforeLines="50" w:after="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商  务  文  件</w:t>
      </w:r>
    </w:p>
    <w:p>
      <w:pPr>
        <w:snapToGrid w:val="0"/>
        <w:spacing w:before="120" w:beforeLines="50" w:after="50"/>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所投分标：无，则写“/”</w:t>
      </w:r>
    </w:p>
    <w:p>
      <w:pPr>
        <w:snapToGrid w:val="0"/>
        <w:spacing w:before="120" w:beforeLines="50" w:after="50"/>
        <w:ind w:firstLine="540" w:firstLineChars="225"/>
        <w:rPr>
          <w:rFonts w:ascii="宋体" w:hAnsi="宋体"/>
          <w:bCs/>
          <w:color w:val="000000"/>
          <w:sz w:val="24"/>
          <w:szCs w:val="20"/>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pPr>
        <w:pStyle w:val="9"/>
        <w:snapToGrid w:val="0"/>
        <w:spacing w:before="50" w:after="50"/>
        <w:ind w:firstLine="960" w:firstLineChars="400"/>
        <w:rPr>
          <w:rFonts w:ascii="宋体" w:hAnsi="宋体"/>
          <w:bCs/>
          <w:color w:val="000000"/>
          <w:sz w:val="24"/>
          <w:szCs w:val="24"/>
        </w:rPr>
      </w:pPr>
    </w:p>
    <w:p>
      <w:pPr>
        <w:snapToGrid w:val="0"/>
        <w:spacing w:before="120" w:beforeLines="50" w:after="50"/>
        <w:ind w:firstLine="645"/>
        <w:rPr>
          <w:rFonts w:ascii="宋体" w:hAnsi="宋体"/>
          <w:color w:val="000000"/>
          <w:sz w:val="24"/>
        </w:rPr>
      </w:pPr>
      <w:r>
        <w:rPr>
          <w:rFonts w:hint="eastAsia" w:ascii="宋体" w:hAnsi="宋体"/>
          <w:color w:val="000000"/>
          <w:sz w:val="24"/>
        </w:rPr>
        <w:t xml:space="preserve">                        年  月  日</w:t>
      </w:r>
    </w:p>
    <w:p>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pPr>
        <w:snapToGrid w:val="0"/>
        <w:spacing w:line="360" w:lineRule="auto"/>
        <w:jc w:val="left"/>
        <w:rPr>
          <w:rFonts w:ascii="宋体" w:hAnsi="宋体"/>
          <w:b/>
          <w:color w:val="000000"/>
          <w:sz w:val="24"/>
        </w:rPr>
      </w:pPr>
      <w:r>
        <w:rPr>
          <w:rFonts w:ascii="宋体" w:hAnsi="宋体"/>
          <w:color w:val="000000"/>
          <w:sz w:val="24"/>
          <w:szCs w:val="20"/>
        </w:rPr>
        <w:br w:type="page"/>
      </w:r>
      <w:r>
        <w:rPr>
          <w:rFonts w:hint="eastAsia" w:ascii="宋体" w:hAnsi="宋体"/>
          <w:b/>
          <w:color w:val="000000"/>
          <w:sz w:val="24"/>
        </w:rPr>
        <w:t>2.商务文件目录</w:t>
      </w:r>
    </w:p>
    <w:p>
      <w:pPr>
        <w:snapToGrid w:val="0"/>
        <w:spacing w:before="50" w:after="120" w:afterLines="50" w:line="360" w:lineRule="auto"/>
        <w:ind w:firstLine="420" w:firstLineChars="200"/>
        <w:jc w:val="left"/>
        <w:rPr>
          <w:rFonts w:ascii="微软雅黑" w:hAnsi="微软雅黑" w:eastAsia="微软雅黑"/>
          <w:b/>
          <w:bCs/>
          <w:color w:val="000000"/>
          <w:szCs w:val="21"/>
        </w:rPr>
      </w:pPr>
      <w:r>
        <w:rPr>
          <w:rFonts w:hint="eastAsia" w:ascii="宋体" w:hAnsi="宋体"/>
          <w:color w:val="000000"/>
          <w:szCs w:val="21"/>
        </w:rPr>
        <w:t>根据招标文件规定及投标人提供的材料自行编写目录。</w:t>
      </w:r>
    </w:p>
    <w:p>
      <w:pPr>
        <w:snapToGrid w:val="0"/>
        <w:spacing w:before="50" w:after="120" w:afterLines="50"/>
        <w:jc w:val="left"/>
        <w:rPr>
          <w:rFonts w:ascii="宋体" w:hAnsi="宋体"/>
          <w:color w:val="000000"/>
        </w:rPr>
      </w:pPr>
    </w:p>
    <w:p>
      <w:pPr>
        <w:snapToGrid w:val="0"/>
        <w:spacing w:before="120" w:beforeLines="50" w:after="50"/>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3.投标人参加本项目无围标串标行为的承诺</w:t>
      </w:r>
    </w:p>
    <w:p>
      <w:pPr>
        <w:snapToGrid w:val="0"/>
        <w:spacing w:before="120" w:beforeLines="50" w:after="50"/>
        <w:jc w:val="left"/>
        <w:rPr>
          <w:rFonts w:ascii="宋体" w:hAnsi="宋体"/>
          <w:b/>
          <w:color w:val="000000"/>
          <w:sz w:val="24"/>
        </w:rPr>
      </w:pPr>
    </w:p>
    <w:p>
      <w:pPr>
        <w:spacing w:line="360" w:lineRule="auto"/>
        <w:ind w:left="420"/>
        <w:contextualSpacing/>
        <w:jc w:val="center"/>
        <w:rPr>
          <w:rFonts w:ascii="宋体" w:hAnsi="宋体"/>
          <w:b/>
          <w:color w:val="000000"/>
          <w:sz w:val="24"/>
        </w:rPr>
      </w:pPr>
      <w:r>
        <w:rPr>
          <w:rFonts w:hint="eastAsia" w:ascii="方正小标宋简体" w:hAnsi="方正小标宋简体" w:eastAsia="方正小标宋简体" w:cs="方正小标宋简体"/>
          <w:bCs/>
          <w:color w:val="000000"/>
          <w:spacing w:val="-11"/>
          <w:sz w:val="44"/>
          <w:szCs w:val="44"/>
        </w:rPr>
        <w:t>投标人参加本项目无围标串标行为的承诺函</w:t>
      </w:r>
    </w:p>
    <w:p>
      <w:pPr>
        <w:spacing w:line="440" w:lineRule="exact"/>
        <w:contextualSpacing/>
        <w:jc w:val="left"/>
        <w:rPr>
          <w:rFonts w:ascii="宋体" w:hAnsi="宋体"/>
          <w:b/>
          <w:color w:val="000000"/>
          <w:szCs w:val="21"/>
        </w:rPr>
      </w:pPr>
      <w:r>
        <w:rPr>
          <w:rFonts w:hint="eastAsia" w:ascii="宋体" w:hAnsi="宋体"/>
          <w:b/>
          <w:color w:val="000000"/>
          <w:szCs w:val="21"/>
        </w:rPr>
        <w:t>一、我方承诺无下列相互串通投标的情形：</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1.不同投标人的投标文件由同一单位或者个人编制；</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2.不同投标人委托同一单位或者个人办理投标事宜；</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3.不同的投标人的投标文件载明的项目管理员为同一个人；</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5.不同投标人的投标文件相互混装；</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6.不同投标人的投标保证金从同一单位或者个人账户转出。</w:t>
      </w:r>
    </w:p>
    <w:p>
      <w:pPr>
        <w:spacing w:line="440" w:lineRule="exact"/>
        <w:contextualSpacing/>
        <w:jc w:val="left"/>
        <w:rPr>
          <w:rFonts w:ascii="宋体" w:hAnsi="宋体"/>
          <w:color w:val="000000"/>
          <w:szCs w:val="21"/>
        </w:rPr>
      </w:pPr>
      <w:r>
        <w:rPr>
          <w:rFonts w:hint="eastAsia" w:ascii="宋体" w:hAnsi="宋体"/>
          <w:b/>
          <w:color w:val="000000"/>
          <w:szCs w:val="21"/>
        </w:rPr>
        <w:t>二、我方承诺无下列恶意串通的情形：</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1.投标人直接或者间接从采购人或者采购代理机构处获得其他投标人的相关信息并修改其投标文件或者响应文件；</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2.投标人按照采购人或者采购代理机构的授意撤换、修改投标文件或者响应文件；</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3.投标人之间协商报价、技术方案等投标文件或者响应文件的实质性内容；</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pPr>
        <w:spacing w:line="440" w:lineRule="exact"/>
        <w:ind w:firstLine="411" w:firstLineChars="196"/>
        <w:contextualSpacing/>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pPr>
        <w:spacing w:line="440" w:lineRule="exact"/>
        <w:ind w:firstLine="413" w:firstLineChars="196"/>
        <w:contextualSpacing/>
        <w:jc w:val="left"/>
        <w:rPr>
          <w:rFonts w:ascii="宋体" w:hAnsi="宋体"/>
          <w:b/>
          <w:color w:val="000000"/>
          <w:szCs w:val="21"/>
        </w:rPr>
      </w:pPr>
      <w:r>
        <w:rPr>
          <w:rFonts w:hint="eastAsia" w:ascii="宋体" w:hAnsi="宋体"/>
          <w:b/>
          <w:color w:val="000000"/>
          <w:szCs w:val="21"/>
        </w:rPr>
        <w:t>以上情形一经核查属实，我方愿意承担一切后果，并不再寻求任何旨在减轻或者免除法律责任的辩解。</w:t>
      </w:r>
    </w:p>
    <w:p>
      <w:pPr>
        <w:pStyle w:val="25"/>
        <w:spacing w:line="440" w:lineRule="exact"/>
        <w:ind w:firstLine="5985" w:firstLineChars="2850"/>
        <w:contextualSpacing/>
        <w:rPr>
          <w:rFonts w:hAnsi="宋体"/>
          <w:color w:val="000000"/>
          <w:sz w:val="21"/>
        </w:rPr>
      </w:pPr>
    </w:p>
    <w:p>
      <w:pPr>
        <w:pStyle w:val="25"/>
        <w:spacing w:line="440" w:lineRule="exact"/>
        <w:contextualSpacing/>
        <w:jc w:val="center"/>
        <w:rPr>
          <w:rFonts w:hAnsi="宋体"/>
          <w:color w:val="000000"/>
          <w:sz w:val="21"/>
        </w:rPr>
      </w:pPr>
      <w:r>
        <w:rPr>
          <w:rFonts w:hint="eastAsia" w:hAnsi="宋体"/>
          <w:color w:val="000000"/>
          <w:sz w:val="21"/>
        </w:rPr>
        <w:t xml:space="preserve"> </w:t>
      </w:r>
      <w:r>
        <w:rPr>
          <w:rFonts w:hAnsi="宋体"/>
          <w:color w:val="000000"/>
          <w:sz w:val="21"/>
        </w:rPr>
        <w:t xml:space="preserve">                                   </w:t>
      </w:r>
      <w:r>
        <w:rPr>
          <w:rFonts w:hint="eastAsia" w:hAnsi="宋体"/>
          <w:color w:val="000000"/>
          <w:sz w:val="21"/>
        </w:rPr>
        <w:t>投标人名称（电子签章）</w:t>
      </w:r>
    </w:p>
    <w:p>
      <w:pPr>
        <w:pStyle w:val="25"/>
        <w:spacing w:line="440" w:lineRule="exact"/>
        <w:contextualSpacing/>
        <w:rPr>
          <w:rFonts w:hAnsi="宋体"/>
          <w:color w:val="000000"/>
          <w:sz w:val="21"/>
        </w:rPr>
        <w:sectPr>
          <w:pgSz w:w="11906" w:h="16838"/>
          <w:pgMar w:top="1701" w:right="1701" w:bottom="1701" w:left="1701" w:header="851" w:footer="992" w:gutter="0"/>
          <w:cols w:space="720" w:num="1"/>
          <w:titlePg/>
          <w:docGrid w:linePitch="312" w:charSpace="0"/>
        </w:sectPr>
      </w:pPr>
      <w:r>
        <w:rPr>
          <w:rFonts w:hint="eastAsia" w:hAnsi="宋体"/>
          <w:color w:val="000000"/>
          <w:sz w:val="21"/>
        </w:rPr>
        <w:t xml:space="preserve">                                                </w:t>
      </w:r>
      <w:r>
        <w:rPr>
          <w:rFonts w:hint="eastAsia" w:hAnsi="宋体"/>
          <w:color w:val="000000"/>
          <w:sz w:val="21"/>
          <w:u w:val="single"/>
        </w:rPr>
        <w:t xml:space="preserve">      </w:t>
      </w:r>
      <w:r>
        <w:rPr>
          <w:rFonts w:hint="eastAsia" w:hAnsi="宋体"/>
          <w:color w:val="000000"/>
          <w:sz w:val="21"/>
        </w:rPr>
        <w:t>年</w:t>
      </w:r>
      <w:r>
        <w:rPr>
          <w:rFonts w:hint="eastAsia" w:hAnsi="宋体"/>
          <w:color w:val="000000"/>
          <w:sz w:val="21"/>
          <w:u w:val="single"/>
        </w:rPr>
        <w:t xml:space="preserve">    </w:t>
      </w:r>
      <w:r>
        <w:rPr>
          <w:rFonts w:hint="eastAsia" w:hAnsi="宋体"/>
          <w:color w:val="000000"/>
          <w:sz w:val="21"/>
        </w:rPr>
        <w:t>月</w:t>
      </w:r>
      <w:r>
        <w:rPr>
          <w:rFonts w:hint="eastAsia" w:hAnsi="宋体"/>
          <w:color w:val="000000"/>
          <w:sz w:val="21"/>
          <w:u w:val="single"/>
        </w:rPr>
        <w:t xml:space="preserve">     </w:t>
      </w:r>
      <w:r>
        <w:rPr>
          <w:rFonts w:hint="eastAsia" w:hAnsi="宋体"/>
          <w:color w:val="000000"/>
          <w:sz w:val="21"/>
        </w:rPr>
        <w:t>日</w:t>
      </w:r>
    </w:p>
    <w:p>
      <w:pPr>
        <w:snapToGrid w:val="0"/>
        <w:spacing w:before="120" w:beforeLines="50" w:after="50"/>
        <w:jc w:val="left"/>
        <w:rPr>
          <w:rFonts w:ascii="宋体" w:hAnsi="宋体"/>
          <w:b/>
          <w:color w:val="000000"/>
          <w:sz w:val="24"/>
          <w:szCs w:val="20"/>
        </w:rPr>
      </w:pPr>
      <w:r>
        <w:rPr>
          <w:rFonts w:hint="eastAsia" w:ascii="宋体" w:hAnsi="宋体"/>
          <w:b/>
          <w:color w:val="000000"/>
          <w:sz w:val="24"/>
        </w:rPr>
        <w:t>4.法定代表人（或负责人）身份证明</w:t>
      </w:r>
    </w:p>
    <w:p>
      <w:pPr>
        <w:spacing w:before="240" w:beforeLines="100" w:after="120" w:afterLines="50"/>
        <w:ind w:left="540"/>
        <w:jc w:val="center"/>
        <w:rPr>
          <w:rFonts w:ascii="宋体" w:hAnsi="Courier New"/>
          <w:b/>
          <w:color w:val="000000"/>
          <w:sz w:val="32"/>
          <w:szCs w:val="32"/>
        </w:rPr>
      </w:pPr>
    </w:p>
    <w:p>
      <w:pPr>
        <w:spacing w:before="240" w:beforeLines="100" w:after="120" w:afterLines="50"/>
        <w:ind w:left="54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法定代表人（或负责人）身份证明</w:t>
      </w:r>
    </w:p>
    <w:p>
      <w:pPr>
        <w:spacing w:line="500" w:lineRule="exact"/>
        <w:ind w:left="540"/>
        <w:rPr>
          <w:rFonts w:ascii="宋体" w:hAnsi="宋体"/>
          <w:color w:val="000000"/>
          <w:szCs w:val="21"/>
        </w:rPr>
      </w:pPr>
      <w:r>
        <w:rPr>
          <w:rFonts w:hint="eastAsia" w:ascii="宋体" w:hAnsi="宋体"/>
          <w:color w:val="000000"/>
          <w:szCs w:val="21"/>
        </w:rPr>
        <w:t>投 标 人：</w:t>
      </w:r>
      <w:r>
        <w:rPr>
          <w:rFonts w:hint="eastAsia" w:ascii="宋体" w:hAnsi="宋体"/>
          <w:color w:val="000000"/>
          <w:szCs w:val="21"/>
          <w:u w:val="single"/>
        </w:rPr>
        <w:t xml:space="preserve">                                                        </w:t>
      </w:r>
    </w:p>
    <w:p>
      <w:pPr>
        <w:spacing w:line="500" w:lineRule="exact"/>
        <w:ind w:left="540"/>
        <w:rPr>
          <w:rFonts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 xml:space="preserve">                                                        </w:t>
      </w:r>
    </w:p>
    <w:p>
      <w:pPr>
        <w:spacing w:line="500" w:lineRule="exact"/>
        <w:ind w:left="540"/>
        <w:rPr>
          <w:rFonts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xml:space="preserve">                          </w:t>
      </w:r>
      <w:r>
        <w:rPr>
          <w:rFonts w:hint="eastAsia" w:ascii="宋体" w:hAnsi="宋体"/>
          <w:color w:val="000000"/>
          <w:szCs w:val="21"/>
        </w:rPr>
        <w:t>性      别：</w:t>
      </w:r>
      <w:r>
        <w:rPr>
          <w:rFonts w:hint="eastAsia" w:ascii="宋体" w:hAnsi="宋体"/>
          <w:color w:val="000000"/>
          <w:szCs w:val="21"/>
          <w:u w:val="single"/>
        </w:rPr>
        <w:t xml:space="preserve">                </w:t>
      </w:r>
    </w:p>
    <w:p>
      <w:pPr>
        <w:spacing w:line="500" w:lineRule="exact"/>
        <w:ind w:left="540"/>
        <w:rPr>
          <w:rFonts w:ascii="宋体" w:hAnsi="宋体"/>
          <w:color w:val="000000"/>
          <w:szCs w:val="21"/>
          <w:u w:val="single"/>
        </w:rPr>
      </w:pPr>
      <w:r>
        <w:rPr>
          <w:rFonts w:hint="eastAsia" w:ascii="宋体" w:hAnsi="宋体"/>
          <w:color w:val="000000"/>
          <w:szCs w:val="21"/>
        </w:rPr>
        <w:t>年    龄：</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p>
    <w:p>
      <w:pPr>
        <w:spacing w:line="500" w:lineRule="exact"/>
        <w:ind w:left="540"/>
        <w:rPr>
          <w:rFonts w:ascii="宋体" w:hAnsi="宋体"/>
          <w:color w:val="000000"/>
          <w:szCs w:val="21"/>
        </w:rPr>
      </w:pPr>
      <w:r>
        <w:rPr>
          <w:rFonts w:hint="eastAsia" w:ascii="宋体" w:hAnsi="宋体"/>
          <w:color w:val="000000"/>
          <w:szCs w:val="21"/>
        </w:rPr>
        <w:t>身份证</w:t>
      </w:r>
      <w:r>
        <w:rPr>
          <w:rFonts w:hint="eastAsia"/>
          <w:color w:val="000000"/>
          <w:szCs w:val="21"/>
        </w:rPr>
        <w:t>号码：</w:t>
      </w:r>
      <w:r>
        <w:rPr>
          <w:rFonts w:hint="eastAsia"/>
          <w:color w:val="000000"/>
          <w:szCs w:val="21"/>
          <w:u w:val="single"/>
        </w:rPr>
        <w:t xml:space="preserve">                                 </w:t>
      </w:r>
    </w:p>
    <w:p>
      <w:pPr>
        <w:spacing w:line="500" w:lineRule="exact"/>
        <w:ind w:left="54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（投标人名称）              </w:t>
      </w:r>
      <w:r>
        <w:rPr>
          <w:rFonts w:hint="eastAsia" w:ascii="宋体" w:hAnsi="宋体"/>
          <w:color w:val="000000"/>
          <w:szCs w:val="21"/>
        </w:rPr>
        <w:t>的法定代表人（或负责人）。</w:t>
      </w:r>
    </w:p>
    <w:p>
      <w:pPr>
        <w:spacing w:line="500" w:lineRule="exact"/>
        <w:ind w:left="540"/>
        <w:rPr>
          <w:rFonts w:ascii="宋体" w:hAnsi="宋体"/>
          <w:color w:val="000000"/>
          <w:szCs w:val="21"/>
        </w:rPr>
      </w:pPr>
      <w:r>
        <w:rPr>
          <w:rFonts w:hint="eastAsia" w:ascii="宋体" w:hAnsi="宋体"/>
          <w:color w:val="000000"/>
          <w:szCs w:val="21"/>
        </w:rPr>
        <w:t>特此证明。</w:t>
      </w:r>
    </w:p>
    <w:p>
      <w:pPr>
        <w:spacing w:line="500" w:lineRule="exact"/>
        <w:ind w:left="540"/>
        <w:rPr>
          <w:rFonts w:ascii="宋体" w:hAnsi="宋体"/>
          <w:color w:val="000000"/>
          <w:szCs w:val="21"/>
        </w:rPr>
      </w:pPr>
    </w:p>
    <w:p>
      <w:pPr>
        <w:spacing w:line="500" w:lineRule="exact"/>
        <w:ind w:left="540"/>
        <w:rPr>
          <w:rFonts w:ascii="宋体" w:hAnsi="宋体"/>
          <w:color w:val="000000"/>
          <w:szCs w:val="21"/>
        </w:rPr>
      </w:pPr>
    </w:p>
    <w:p>
      <w:pPr>
        <w:spacing w:line="500" w:lineRule="exact"/>
        <w:ind w:left="540"/>
        <w:rPr>
          <w:rFonts w:ascii="宋体" w:hAnsi="宋体"/>
          <w:color w:val="000000"/>
          <w:szCs w:val="21"/>
        </w:rPr>
      </w:pPr>
      <w:r>
        <w:rPr>
          <w:rFonts w:hint="eastAsia" w:ascii="宋体" w:hAnsi="宋体"/>
          <w:color w:val="000000"/>
          <w:szCs w:val="21"/>
        </w:rPr>
        <w:t>附件：法定代表人（或负责人）有效身份证正反面复印件</w:t>
      </w:r>
    </w:p>
    <w:p>
      <w:pPr>
        <w:spacing w:line="500" w:lineRule="exact"/>
        <w:ind w:left="540"/>
        <w:rPr>
          <w:rFonts w:ascii="宋体" w:hAnsi="宋体"/>
          <w:color w:val="000000"/>
          <w:szCs w:val="21"/>
        </w:rPr>
      </w:pPr>
    </w:p>
    <w:p>
      <w:pPr>
        <w:spacing w:line="500" w:lineRule="exact"/>
        <w:ind w:left="540"/>
        <w:jc w:val="right"/>
        <w:rPr>
          <w:rFonts w:ascii="宋体" w:hAnsi="宋体"/>
          <w:color w:val="000000"/>
          <w:szCs w:val="21"/>
        </w:rPr>
      </w:pPr>
      <w:r>
        <w:rPr>
          <w:rFonts w:hint="eastAsia" w:ascii="宋体" w:hAnsi="宋体"/>
          <w:color w:val="000000"/>
          <w:szCs w:val="21"/>
        </w:rPr>
        <w:t>投标人名称（电子签章）</w:t>
      </w:r>
    </w:p>
    <w:p>
      <w:pPr>
        <w:spacing w:line="500" w:lineRule="exact"/>
        <w:ind w:left="540"/>
        <w:jc w:val="right"/>
        <w:rPr>
          <w:rFonts w:ascii="宋体" w:hAnsi="宋体"/>
          <w:color w:val="000000"/>
          <w:szCs w:val="21"/>
        </w:rPr>
      </w:pPr>
    </w:p>
    <w:p>
      <w:pPr>
        <w:snapToGrid w:val="0"/>
        <w:spacing w:before="120" w:beforeLines="50" w:after="50"/>
        <w:ind w:left="54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napToGrid w:val="0"/>
        <w:spacing w:before="120" w:beforeLines="50" w:after="50"/>
        <w:jc w:val="center"/>
        <w:rPr>
          <w:rFonts w:ascii="宋体" w:hAnsi="宋体"/>
          <w:b/>
          <w:color w:val="000000"/>
          <w:szCs w:val="21"/>
        </w:rPr>
      </w:pPr>
    </w:p>
    <w:p>
      <w:pPr>
        <w:snapToGrid w:val="0"/>
        <w:spacing w:before="120" w:beforeLines="50" w:after="50"/>
        <w:jc w:val="left"/>
        <w:rPr>
          <w:rFonts w:ascii="宋体" w:hAnsi="宋体"/>
          <w:b/>
          <w:color w:val="000000"/>
          <w:szCs w:val="21"/>
        </w:rPr>
      </w:pPr>
      <w:r>
        <w:rPr>
          <w:rFonts w:hint="eastAsia" w:ascii="宋体" w:hAnsi="宋体"/>
          <w:color w:val="000000"/>
          <w:szCs w:val="21"/>
        </w:rPr>
        <w:t>注：自然人投标的无需提供</w:t>
      </w:r>
    </w:p>
    <w:p>
      <w:pPr>
        <w:snapToGrid w:val="0"/>
        <w:spacing w:before="120" w:beforeLines="50" w:after="5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5.授权委托书格式</w:t>
      </w:r>
    </w:p>
    <w:p>
      <w:pPr>
        <w:spacing w:line="360" w:lineRule="auto"/>
        <w:contextualSpacing/>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授权委托书</w:t>
      </w:r>
    </w:p>
    <w:p>
      <w:pPr>
        <w:spacing w:line="360" w:lineRule="auto"/>
        <w:contextualSpacing/>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（非联合体投标格式）</w:t>
      </w:r>
    </w:p>
    <w:p>
      <w:pPr>
        <w:spacing w:line="360" w:lineRule="auto"/>
        <w:contextualSpacing/>
        <w:jc w:val="center"/>
        <w:rPr>
          <w:rFonts w:ascii="方正小标宋简体" w:hAnsi="方正小标宋简体" w:eastAsia="方正小标宋简体" w:cs="方正小标宋简体"/>
          <w:bCs/>
          <w:color w:val="000000"/>
          <w:sz w:val="24"/>
        </w:rPr>
      </w:pPr>
      <w:r>
        <w:rPr>
          <w:rFonts w:hint="eastAsia" w:ascii="方正小标宋简体" w:hAnsi="方正小标宋简体" w:eastAsia="方正小标宋简体" w:cs="方正小标宋简体"/>
          <w:bCs/>
          <w:color w:val="000000"/>
          <w:sz w:val="32"/>
          <w:szCs w:val="32"/>
        </w:rPr>
        <w:t>（如有委托时）</w:t>
      </w:r>
    </w:p>
    <w:p>
      <w:pPr>
        <w:spacing w:line="440" w:lineRule="exact"/>
        <w:contextualSpacing/>
        <w:jc w:val="center"/>
        <w:rPr>
          <w:rFonts w:ascii="宋体" w:hAnsi="宋体"/>
          <w:b/>
          <w:color w:val="000000"/>
          <w:sz w:val="24"/>
        </w:rPr>
      </w:pPr>
    </w:p>
    <w:p>
      <w:pPr>
        <w:spacing w:line="440" w:lineRule="exact"/>
        <w:contextualSpacing/>
        <w:rPr>
          <w:rFonts w:ascii="宋体" w:hAnsi="宋体"/>
          <w:b/>
          <w:bCs/>
          <w:color w:val="000000"/>
          <w:szCs w:val="21"/>
        </w:rPr>
      </w:pPr>
      <w:r>
        <w:rPr>
          <w:rFonts w:hint="eastAsia" w:ascii="宋体" w:hAnsi="宋体"/>
          <w:bCs/>
          <w:color w:val="000000"/>
          <w:szCs w:val="21"/>
        </w:rPr>
        <w:t>致：</w:t>
      </w:r>
      <w:r>
        <w:rPr>
          <w:rFonts w:hint="eastAsia" w:ascii="宋体" w:hAnsi="宋体"/>
          <w:color w:val="000000"/>
          <w:szCs w:val="21"/>
          <w:u w:val="single"/>
        </w:rPr>
        <w:t>采购人名称</w:t>
      </w:r>
      <w:r>
        <w:rPr>
          <w:rFonts w:hint="eastAsia" w:ascii="宋体" w:hAnsi="宋体"/>
          <w:color w:val="000000"/>
          <w:szCs w:val="21"/>
        </w:rPr>
        <w:t>：</w:t>
      </w:r>
    </w:p>
    <w:p>
      <w:pPr>
        <w:spacing w:line="440" w:lineRule="exact"/>
        <w:ind w:firstLine="495" w:firstLineChars="236"/>
        <w:contextualSpacing/>
        <w:rPr>
          <w:rFonts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（投标人名称）的法定代表人（或负责人），现授权委托</w:t>
      </w:r>
      <w:r>
        <w:rPr>
          <w:rFonts w:hint="eastAsia" w:ascii="宋体" w:hAnsi="宋体"/>
          <w:color w:val="000000"/>
          <w:szCs w:val="21"/>
          <w:u w:val="single"/>
        </w:rPr>
        <w:t xml:space="preserve">              （姓名）</w:t>
      </w:r>
      <w:r>
        <w:rPr>
          <w:rFonts w:hint="eastAsia" w:ascii="宋体" w:hAnsi="宋体"/>
          <w:color w:val="000000"/>
          <w:szCs w:val="21"/>
        </w:rPr>
        <w:t>以我方的名义参加</w:t>
      </w:r>
      <w:r>
        <w:rPr>
          <w:rFonts w:hint="eastAsia" w:ascii="宋体" w:hAnsi="宋体"/>
          <w:color w:val="000000"/>
          <w:szCs w:val="21"/>
          <w:u w:val="single"/>
        </w:rPr>
        <w:t xml:space="preserve">              </w:t>
      </w:r>
      <w:r>
        <w:rPr>
          <w:rFonts w:hint="eastAsia" w:ascii="宋体" w:hAnsi="宋体"/>
          <w:color w:val="000000"/>
          <w:szCs w:val="21"/>
        </w:rPr>
        <w:t>项目的投标活动，并代表我方全权办理针对上述项目的所有采购程序和环节的具体事务和签署相关文件。</w:t>
      </w:r>
    </w:p>
    <w:p>
      <w:pPr>
        <w:spacing w:line="440" w:lineRule="exact"/>
        <w:contextualSpacing/>
        <w:rPr>
          <w:rFonts w:ascii="宋体" w:hAnsi="宋体"/>
          <w:color w:val="000000"/>
          <w:szCs w:val="21"/>
        </w:rPr>
      </w:pPr>
      <w:r>
        <w:rPr>
          <w:rFonts w:hint="eastAsia" w:ascii="宋体" w:hAnsi="宋体"/>
          <w:color w:val="000000"/>
          <w:szCs w:val="21"/>
        </w:rPr>
        <w:t xml:space="preserve">    我方对委托代理人的签字或者电子签名事项负全部责任。</w:t>
      </w:r>
    </w:p>
    <w:p>
      <w:pPr>
        <w:spacing w:line="440" w:lineRule="exact"/>
        <w:ind w:firstLine="480"/>
        <w:contextualSpacing/>
        <w:rPr>
          <w:rFonts w:ascii="宋体" w:hAnsi="宋体"/>
          <w:color w:val="000000"/>
          <w:szCs w:val="21"/>
        </w:rPr>
      </w:pPr>
      <w:r>
        <w:rPr>
          <w:rFonts w:hint="eastAsia" w:ascii="宋体" w:hAnsi="宋体"/>
          <w:color w:val="000000"/>
          <w:szCs w:val="21"/>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000000"/>
          <w:szCs w:val="21"/>
        </w:rPr>
      </w:pPr>
      <w:r>
        <w:rPr>
          <w:rFonts w:hint="eastAsia" w:ascii="宋体" w:hAnsi="宋体"/>
          <w:color w:val="000000"/>
          <w:szCs w:val="21"/>
        </w:rPr>
        <w:t>委托代理人无转委托权，特此委托。</w:t>
      </w:r>
    </w:p>
    <w:p>
      <w:pPr>
        <w:spacing w:line="440" w:lineRule="exact"/>
        <w:ind w:firstLine="480"/>
        <w:contextualSpacing/>
        <w:rPr>
          <w:rFonts w:ascii="宋体" w:hAnsi="宋体"/>
          <w:color w:val="000000"/>
          <w:szCs w:val="21"/>
        </w:rPr>
      </w:pPr>
      <w:r>
        <w:rPr>
          <w:rFonts w:hint="eastAsia" w:ascii="宋体" w:hAnsi="宋体"/>
          <w:color w:val="000000"/>
          <w:szCs w:val="21"/>
        </w:rPr>
        <w:t>附：法定代表人（或负责人）身份证明及委托代理人有效身份证正反面复印件</w:t>
      </w:r>
    </w:p>
    <w:p>
      <w:pPr>
        <w:spacing w:line="440" w:lineRule="exact"/>
        <w:contextualSpacing/>
        <w:rPr>
          <w:rFonts w:ascii="宋体" w:hAnsi="宋体"/>
          <w:color w:val="000000"/>
          <w:szCs w:val="21"/>
        </w:rPr>
      </w:pPr>
    </w:p>
    <w:p>
      <w:pPr>
        <w:spacing w:line="440" w:lineRule="exact"/>
        <w:contextualSpacing/>
        <w:rPr>
          <w:rFonts w:ascii="宋体" w:hAnsi="宋体"/>
          <w:color w:val="000000"/>
          <w:szCs w:val="21"/>
        </w:rPr>
      </w:pPr>
      <w:r>
        <w:rPr>
          <w:rFonts w:hint="eastAsia" w:ascii="宋体" w:hAnsi="宋体"/>
          <w:color w:val="000000"/>
          <w:szCs w:val="21"/>
        </w:rPr>
        <w:t>委托代理人（签字或电子签名）：</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40" w:lineRule="exact"/>
        <w:contextualSpacing/>
        <w:rPr>
          <w:rFonts w:ascii="宋体" w:hAnsi="宋体"/>
          <w:color w:val="000000"/>
          <w:szCs w:val="21"/>
          <w:u w:val="single"/>
        </w:rPr>
      </w:pPr>
      <w:r>
        <w:rPr>
          <w:rFonts w:hint="eastAsia" w:ascii="宋体" w:hAnsi="宋体"/>
          <w:color w:val="000000"/>
          <w:szCs w:val="21"/>
        </w:rPr>
        <w:t>委托代理人身份证号码：</w:t>
      </w:r>
      <w:r>
        <w:rPr>
          <w:rFonts w:hint="eastAsia" w:ascii="宋体" w:hAnsi="宋体"/>
          <w:color w:val="000000"/>
          <w:szCs w:val="21"/>
          <w:u w:val="single"/>
        </w:rPr>
        <w:t xml:space="preserve">                             </w:t>
      </w:r>
    </w:p>
    <w:p>
      <w:pPr>
        <w:spacing w:line="440" w:lineRule="exact"/>
        <w:contextualSpacing/>
        <w:rPr>
          <w:rFonts w:ascii="宋体" w:hAnsi="宋体"/>
          <w:color w:val="000000"/>
          <w:szCs w:val="21"/>
          <w:u w:val="single"/>
        </w:rPr>
      </w:pPr>
      <w:r>
        <w:rPr>
          <w:rFonts w:hint="eastAsia" w:ascii="宋体" w:hAnsi="宋体"/>
          <w:color w:val="000000"/>
          <w:szCs w:val="21"/>
        </w:rPr>
        <w:t>法定代表人（或负责人）（签字或电子签名）：</w:t>
      </w:r>
      <w:r>
        <w:rPr>
          <w:rFonts w:hint="eastAsia" w:ascii="宋体" w:hAnsi="宋体"/>
          <w:color w:val="000000"/>
          <w:szCs w:val="21"/>
          <w:u w:val="single"/>
        </w:rPr>
        <w:t xml:space="preserve">              </w:t>
      </w:r>
    </w:p>
    <w:p>
      <w:pPr>
        <w:spacing w:line="440" w:lineRule="exact"/>
        <w:contextualSpacing/>
        <w:rPr>
          <w:rFonts w:ascii="宋体" w:hAnsi="宋体"/>
          <w:color w:val="000000"/>
          <w:szCs w:val="21"/>
        </w:rPr>
      </w:pPr>
      <w:r>
        <w:rPr>
          <w:rFonts w:hint="eastAsia" w:ascii="宋体" w:hAnsi="宋体"/>
          <w:color w:val="000000"/>
          <w:szCs w:val="21"/>
        </w:rPr>
        <w:t xml:space="preserve"> </w:t>
      </w:r>
    </w:p>
    <w:p>
      <w:pPr>
        <w:spacing w:line="440" w:lineRule="exact"/>
        <w:contextualSpacing/>
        <w:jc w:val="center"/>
        <w:rPr>
          <w:rFonts w:ascii="宋体" w:hAnsi="宋体"/>
          <w:color w:val="000000"/>
          <w:szCs w:val="21"/>
        </w:rPr>
      </w:pPr>
      <w:r>
        <w:rPr>
          <w:rFonts w:hint="eastAsia" w:ascii="宋体" w:hAnsi="宋体"/>
          <w:color w:val="000000"/>
          <w:szCs w:val="21"/>
        </w:rPr>
        <w:t xml:space="preserve">                                                投标人名称（电子签章）：</w:t>
      </w:r>
    </w:p>
    <w:p>
      <w:pPr>
        <w:spacing w:line="440" w:lineRule="exact"/>
        <w:contextualSpacing/>
        <w:jc w:val="center"/>
        <w:rPr>
          <w:rFonts w:ascii="宋体" w:hAnsi="宋体"/>
          <w:color w:val="000000"/>
          <w:szCs w:val="21"/>
        </w:rPr>
      </w:pPr>
      <w:r>
        <w:rPr>
          <w:rFonts w:hint="eastAsia" w:ascii="宋体" w:hAnsi="宋体"/>
          <w:color w:val="000000"/>
          <w:szCs w:val="21"/>
        </w:rPr>
        <w:t xml:space="preserve">                                              年    月    日</w:t>
      </w:r>
    </w:p>
    <w:p>
      <w:pPr>
        <w:spacing w:line="440" w:lineRule="exact"/>
        <w:contextualSpacing/>
        <w:rPr>
          <w:rFonts w:ascii="宋体" w:hAnsi="宋体" w:cs="仿宋_GB2312"/>
          <w:color w:val="000000"/>
          <w:szCs w:val="21"/>
        </w:rPr>
      </w:pPr>
      <w:r>
        <w:rPr>
          <w:rFonts w:hint="eastAsia" w:ascii="宋体" w:hAnsi="宋体" w:cs="仿宋_GB2312"/>
          <w:color w:val="000000"/>
          <w:szCs w:val="21"/>
        </w:rPr>
        <w:t>注：1.</w:t>
      </w:r>
      <w:bookmarkStart w:id="182" w:name="_Hlk65851555"/>
      <w:bookmarkStart w:id="183" w:name="_Hlk65851620"/>
      <w:r>
        <w:rPr>
          <w:rFonts w:hint="eastAsia" w:ascii="宋体" w:hAnsi="宋体" w:cs="仿宋_GB2312"/>
          <w:color w:val="000000"/>
          <w:szCs w:val="21"/>
        </w:rPr>
        <w:t>法定代表人（或负责人）必须在授权委托书上亲笔签字或者盖章</w:t>
      </w:r>
      <w:r>
        <w:rPr>
          <w:rFonts w:hint="eastAsia" w:ascii="宋体" w:hAnsi="宋体"/>
          <w:color w:val="000000"/>
          <w:szCs w:val="21"/>
        </w:rPr>
        <w:t>或者电子签名</w:t>
      </w:r>
      <w:r>
        <w:rPr>
          <w:rFonts w:hint="eastAsia" w:ascii="宋体" w:hAnsi="宋体" w:cs="仿宋_GB2312"/>
          <w:color w:val="000000"/>
          <w:szCs w:val="21"/>
        </w:rPr>
        <w:t>，</w:t>
      </w:r>
      <w:bookmarkEnd w:id="182"/>
      <w:r>
        <w:rPr>
          <w:rFonts w:hint="eastAsia" w:ascii="宋体" w:hAnsi="宋体" w:cs="仿宋_GB2312"/>
          <w:color w:val="000000"/>
          <w:szCs w:val="21"/>
        </w:rPr>
        <w:t>委托代理人必须在授权委托书上亲笔签字</w:t>
      </w:r>
      <w:r>
        <w:rPr>
          <w:rFonts w:hint="eastAsia" w:ascii="宋体" w:hAnsi="宋体"/>
          <w:color w:val="000000"/>
          <w:szCs w:val="21"/>
        </w:rPr>
        <w:t>或者电子签名</w:t>
      </w:r>
      <w:r>
        <w:rPr>
          <w:rFonts w:hint="eastAsia" w:ascii="宋体" w:hAnsi="宋体" w:cs="仿宋_GB2312"/>
          <w:color w:val="000000"/>
          <w:szCs w:val="21"/>
        </w:rPr>
        <w:t>，</w:t>
      </w:r>
      <w:r>
        <w:rPr>
          <w:rFonts w:hint="eastAsia" w:ascii="宋体" w:hAnsi="宋体" w:cs="仿宋_GB2312"/>
          <w:b/>
          <w:bCs/>
          <w:color w:val="000000"/>
          <w:szCs w:val="21"/>
        </w:rPr>
        <w:t>否则按无效投标处理</w:t>
      </w:r>
      <w:r>
        <w:rPr>
          <w:rFonts w:hint="eastAsia" w:ascii="宋体" w:hAnsi="宋体" w:cs="仿宋_GB2312"/>
          <w:color w:val="000000"/>
          <w:szCs w:val="21"/>
        </w:rPr>
        <w:t>；</w:t>
      </w:r>
      <w:bookmarkEnd w:id="183"/>
    </w:p>
    <w:p>
      <w:pPr>
        <w:spacing w:line="440" w:lineRule="exact"/>
        <w:ind w:firstLine="420" w:firstLineChars="200"/>
        <w:contextualSpacing/>
        <w:jc w:val="left"/>
        <w:rPr>
          <w:rFonts w:ascii="宋体" w:hAnsi="宋体"/>
          <w:color w:val="000000"/>
          <w:szCs w:val="21"/>
        </w:rPr>
      </w:pPr>
      <w:r>
        <w:rPr>
          <w:rFonts w:hint="eastAsia" w:ascii="宋体" w:hAnsi="宋体" w:cs="仿宋_GB2312"/>
          <w:color w:val="000000"/>
          <w:szCs w:val="21"/>
        </w:rPr>
        <w:t>2.法人、其他组织投标时“我方”是指“我单位”，自然人投标时“我方”是指“本人”。</w:t>
      </w:r>
    </w:p>
    <w:p>
      <w:pPr>
        <w:rPr>
          <w:rFonts w:ascii="宋体" w:hAnsi="宋体"/>
          <w:color w:val="000000"/>
          <w:sz w:val="24"/>
        </w:rPr>
      </w:pPr>
      <w:r>
        <w:rPr>
          <w:rFonts w:ascii="宋体" w:hAnsi="宋体"/>
          <w:color w:val="000000"/>
          <w:sz w:val="24"/>
        </w:rPr>
        <w:br w:type="page"/>
      </w:r>
    </w:p>
    <w:p>
      <w:pPr>
        <w:rPr>
          <w:rFonts w:ascii="宋体" w:hAnsi="宋体"/>
          <w:b/>
          <w:color w:val="000000"/>
          <w:sz w:val="24"/>
          <w:szCs w:val="20"/>
        </w:rPr>
      </w:pPr>
      <w:r>
        <w:rPr>
          <w:rFonts w:hint="eastAsia" w:ascii="宋体" w:hAnsi="宋体"/>
          <w:b/>
          <w:color w:val="000000"/>
          <w:sz w:val="24"/>
        </w:rPr>
        <w:t>6.商务要求偏离表格式（注：按项目需求表具体项目修改）</w:t>
      </w:r>
    </w:p>
    <w:p>
      <w:pPr>
        <w:snapToGrid w:val="0"/>
        <w:spacing w:before="50"/>
        <w:jc w:val="left"/>
        <w:rPr>
          <w:rFonts w:ascii="宋体" w:hAnsi="宋体"/>
          <w:color w:val="000000"/>
          <w:sz w:val="24"/>
        </w:rPr>
      </w:pPr>
    </w:p>
    <w:p>
      <w:pPr>
        <w:snapToGrid w:val="0"/>
        <w:spacing w:before="50"/>
        <w:jc w:val="left"/>
        <w:rPr>
          <w:rFonts w:ascii="宋体" w:hAnsi="宋体"/>
          <w:color w:val="000000"/>
          <w:szCs w:val="21"/>
        </w:rPr>
      </w:pPr>
      <w:r>
        <w:rPr>
          <w:rFonts w:hint="eastAsia" w:ascii="宋体" w:hAnsi="宋体"/>
          <w:color w:val="000000"/>
          <w:szCs w:val="21"/>
        </w:rPr>
        <w:t xml:space="preserve">项目名称：                                     项目编号：                        </w:t>
      </w:r>
    </w:p>
    <w:p>
      <w:pPr>
        <w:snapToGrid w:val="0"/>
        <w:spacing w:before="50"/>
        <w:jc w:val="left"/>
        <w:rPr>
          <w:rFonts w:ascii="宋体" w:hAnsi="宋体"/>
          <w:color w:val="000000"/>
          <w:szCs w:val="21"/>
        </w:rPr>
      </w:pPr>
      <w:r>
        <w:rPr>
          <w:rFonts w:hint="eastAsia" w:ascii="宋体" w:hAnsi="宋体"/>
          <w:color w:val="000000"/>
          <w:szCs w:val="21"/>
        </w:rPr>
        <w:t xml:space="preserve">                      </w:t>
      </w: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88"/>
        <w:gridCol w:w="2126"/>
        <w:gridCol w:w="1701"/>
        <w:gridCol w:w="1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488"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Cs w:val="21"/>
              </w:rPr>
            </w:pPr>
            <w:r>
              <w:rPr>
                <w:rFonts w:hint="eastAsia" w:ascii="宋体" w:hAnsi="宋体"/>
                <w:color w:val="000000"/>
                <w:szCs w:val="21"/>
              </w:rPr>
              <w:t>项目</w:t>
            </w: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Cs w:val="21"/>
              </w:rPr>
            </w:pPr>
            <w:r>
              <w:rPr>
                <w:rFonts w:hint="eastAsia" w:ascii="宋体" w:hAnsi="宋体"/>
                <w:color w:val="000000"/>
                <w:szCs w:val="21"/>
              </w:rPr>
              <w:t>招标文件商务要求</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Cs w:val="21"/>
              </w:rPr>
            </w:pPr>
            <w:r>
              <w:rPr>
                <w:rFonts w:hint="eastAsia" w:ascii="宋体" w:hAnsi="宋体"/>
                <w:color w:val="000000"/>
                <w:szCs w:val="21"/>
              </w:rPr>
              <w:t>投标人的承诺</w:t>
            </w:r>
          </w:p>
        </w:tc>
        <w:tc>
          <w:tcPr>
            <w:tcW w:w="132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w:t>
            </w:r>
          </w:p>
        </w:tc>
        <w:tc>
          <w:tcPr>
            <w:tcW w:w="21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r>
              <w:rPr>
                <w:rFonts w:hint="eastAsia" w:ascii="宋体" w:hAnsi="宋体" w:cs="宋体"/>
                <w:color w:val="000000"/>
                <w:szCs w:val="21"/>
              </w:rPr>
              <w:t>……</w:t>
            </w:r>
          </w:p>
        </w:tc>
        <w:tc>
          <w:tcPr>
            <w:tcW w:w="170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r>
              <w:rPr>
                <w:rFonts w:hint="eastAsia" w:ascii="宋体" w:hAnsi="宋体" w:cs="宋体"/>
                <w:color w:val="000000"/>
                <w:szCs w:val="21"/>
              </w:rPr>
              <w:t>……</w:t>
            </w:r>
          </w:p>
        </w:tc>
        <w:tc>
          <w:tcPr>
            <w:tcW w:w="132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olor w:val="000000"/>
                <w:szCs w:val="21"/>
              </w:rPr>
            </w:pPr>
            <w:r>
              <w:rPr>
                <w:rFonts w:hint="eastAsia" w:ascii="宋体" w:hAnsi="宋体" w:cs="宋体"/>
                <w:color w:val="000000"/>
                <w:szCs w:val="21"/>
              </w:rPr>
              <w:t>……</w:t>
            </w:r>
          </w:p>
        </w:tc>
      </w:tr>
    </w:tbl>
    <w:p>
      <w:pPr>
        <w:pStyle w:val="19"/>
        <w:rPr>
          <w:rFonts w:ascii="宋体" w:hAnsi="宋体"/>
          <w:color w:val="000000"/>
          <w:sz w:val="21"/>
          <w:szCs w:val="21"/>
        </w:rPr>
      </w:pPr>
      <w:r>
        <w:rPr>
          <w:rFonts w:hint="eastAsia" w:ascii="宋体" w:hAnsi="宋体"/>
          <w:color w:val="000000"/>
          <w:sz w:val="21"/>
          <w:szCs w:val="21"/>
        </w:rPr>
        <w:t>注：</w:t>
      </w:r>
    </w:p>
    <w:p>
      <w:pPr>
        <w:pStyle w:val="20"/>
        <w:spacing w:line="520" w:lineRule="exact"/>
        <w:ind w:firstLine="0" w:firstLineChars="0"/>
        <w:rPr>
          <w:rFonts w:hAnsi="仿宋_GB2312" w:cs="仿宋_GB2312"/>
          <w:color w:val="000000"/>
          <w:sz w:val="21"/>
          <w:szCs w:val="21"/>
        </w:rPr>
      </w:pPr>
      <w:r>
        <w:rPr>
          <w:rFonts w:hint="eastAsia" w:ascii="宋体" w:hAnsi="宋体" w:eastAsia="宋体"/>
          <w:color w:val="000000"/>
          <w:sz w:val="21"/>
          <w:szCs w:val="21"/>
        </w:rPr>
        <w:t>1.</w:t>
      </w:r>
      <w:r>
        <w:rPr>
          <w:rFonts w:hint="eastAsia"/>
          <w:color w:val="000000"/>
          <w:sz w:val="21"/>
          <w:szCs w:val="21"/>
        </w:rPr>
        <w:t xml:space="preserve"> </w:t>
      </w:r>
      <w:r>
        <w:rPr>
          <w:rFonts w:hint="eastAsia" w:ascii="宋体" w:hAnsi="宋体" w:eastAsia="宋体"/>
          <w:color w:val="000000"/>
          <w:sz w:val="21"/>
          <w:szCs w:val="21"/>
        </w:rPr>
        <w:t>说明：应对照招标文件“第二章 采购需求”中的商务要求逐条作明确的投标响应，并作出偏离说明。</w:t>
      </w:r>
    </w:p>
    <w:p>
      <w:pPr>
        <w:pStyle w:val="19"/>
        <w:rPr>
          <w:rFonts w:ascii="宋体" w:hAnsi="宋体"/>
          <w:b w:val="0"/>
          <w:bCs w:val="0"/>
          <w:color w:val="000000"/>
          <w:sz w:val="21"/>
          <w:szCs w:val="21"/>
        </w:rPr>
      </w:pPr>
      <w:r>
        <w:rPr>
          <w:rFonts w:ascii="宋体" w:hAnsi="宋体"/>
          <w:b w:val="0"/>
          <w:bCs w:val="0"/>
          <w:color w:val="000000"/>
          <w:sz w:val="21"/>
          <w:szCs w:val="21"/>
        </w:rPr>
        <w:t>2.</w:t>
      </w:r>
      <w:r>
        <w:rPr>
          <w:rFonts w:hint="eastAsia" w:ascii="宋体" w:hAnsi="宋体"/>
          <w:b w:val="0"/>
          <w:bCs w:val="0"/>
          <w:color w:val="000000"/>
          <w:sz w:val="21"/>
          <w:szCs w:val="21"/>
        </w:rPr>
        <w:t>投标人应根据自身的承诺，对照招标文件要求在“偏离说明”中注明“</w:t>
      </w:r>
      <w:r>
        <w:rPr>
          <w:rFonts w:hint="eastAsia" w:ascii="宋体" w:hAnsi="宋体"/>
          <w:color w:val="000000"/>
          <w:sz w:val="21"/>
          <w:szCs w:val="21"/>
        </w:rPr>
        <w:t>正偏离</w:t>
      </w:r>
      <w:r>
        <w:rPr>
          <w:rFonts w:hint="eastAsia" w:ascii="宋体" w:hAnsi="宋体"/>
          <w:b w:val="0"/>
          <w:bCs w:val="0"/>
          <w:color w:val="000000"/>
          <w:sz w:val="21"/>
          <w:szCs w:val="21"/>
        </w:rPr>
        <w:t>”、“</w:t>
      </w:r>
      <w:r>
        <w:rPr>
          <w:rFonts w:hint="eastAsia" w:ascii="宋体" w:hAnsi="宋体"/>
          <w:color w:val="000000"/>
          <w:sz w:val="21"/>
          <w:szCs w:val="21"/>
        </w:rPr>
        <w:t>负偏离</w:t>
      </w:r>
      <w:r>
        <w:rPr>
          <w:rFonts w:hint="eastAsia" w:ascii="宋体" w:hAnsi="宋体"/>
          <w:b w:val="0"/>
          <w:bCs w:val="0"/>
          <w:color w:val="000000"/>
          <w:sz w:val="21"/>
          <w:szCs w:val="21"/>
        </w:rPr>
        <w:t>”或者“</w:t>
      </w:r>
      <w:r>
        <w:rPr>
          <w:rFonts w:hint="eastAsia" w:ascii="宋体" w:hAnsi="宋体"/>
          <w:color w:val="000000"/>
          <w:sz w:val="21"/>
          <w:szCs w:val="21"/>
        </w:rPr>
        <w:t>无偏离</w:t>
      </w:r>
      <w:r>
        <w:rPr>
          <w:rFonts w:hint="eastAsia" w:ascii="宋体" w:hAnsi="宋体"/>
          <w:b w:val="0"/>
          <w:bCs w:val="0"/>
          <w:color w:val="000000"/>
          <w:sz w:val="21"/>
          <w:szCs w:val="21"/>
        </w:rPr>
        <w:t>”。既不属于“</w:t>
      </w:r>
      <w:r>
        <w:rPr>
          <w:rFonts w:hint="eastAsia" w:ascii="宋体" w:hAnsi="宋体"/>
          <w:color w:val="000000"/>
          <w:sz w:val="21"/>
          <w:szCs w:val="21"/>
        </w:rPr>
        <w:t>正偏离</w:t>
      </w:r>
      <w:r>
        <w:rPr>
          <w:rFonts w:hint="eastAsia" w:ascii="宋体" w:hAnsi="宋体"/>
          <w:b w:val="0"/>
          <w:bCs w:val="0"/>
          <w:color w:val="000000"/>
          <w:sz w:val="21"/>
          <w:szCs w:val="21"/>
        </w:rPr>
        <w:t>”也不属于“</w:t>
      </w:r>
      <w:r>
        <w:rPr>
          <w:rFonts w:hint="eastAsia" w:ascii="宋体" w:hAnsi="宋体"/>
          <w:color w:val="000000"/>
          <w:sz w:val="21"/>
          <w:szCs w:val="21"/>
        </w:rPr>
        <w:t>负偏离</w:t>
      </w:r>
      <w:r>
        <w:rPr>
          <w:rFonts w:hint="eastAsia" w:ascii="宋体" w:hAnsi="宋体"/>
          <w:b w:val="0"/>
          <w:bCs w:val="0"/>
          <w:color w:val="000000"/>
          <w:sz w:val="21"/>
          <w:szCs w:val="21"/>
        </w:rPr>
        <w:t>”即为“</w:t>
      </w:r>
      <w:r>
        <w:rPr>
          <w:rFonts w:hint="eastAsia" w:ascii="宋体" w:hAnsi="宋体"/>
          <w:color w:val="000000"/>
          <w:sz w:val="21"/>
          <w:szCs w:val="21"/>
        </w:rPr>
        <w:t>无偏离</w:t>
      </w:r>
      <w:r>
        <w:rPr>
          <w:rFonts w:hint="eastAsia" w:ascii="宋体" w:hAnsi="宋体"/>
          <w:b w:val="0"/>
          <w:bCs w:val="0"/>
          <w:color w:val="000000"/>
          <w:sz w:val="21"/>
          <w:szCs w:val="21"/>
        </w:rPr>
        <w:t>”。</w:t>
      </w:r>
    </w:p>
    <w:p>
      <w:pPr>
        <w:pStyle w:val="19"/>
        <w:rPr>
          <w:rFonts w:ascii="宋体" w:hAnsi="宋体"/>
          <w:b w:val="0"/>
          <w:bCs w:val="0"/>
          <w:color w:val="000000"/>
          <w:sz w:val="21"/>
          <w:szCs w:val="21"/>
        </w:rPr>
      </w:pPr>
      <w:r>
        <w:rPr>
          <w:rFonts w:hint="eastAsia" w:ascii="宋体" w:hAnsi="宋体"/>
          <w:b w:val="0"/>
          <w:bCs w:val="0"/>
          <w:color w:val="000000"/>
          <w:sz w:val="21"/>
          <w:szCs w:val="21"/>
        </w:rPr>
        <w:t>3.不按照要求填写承诺内容的或者仅填写“满足或者响应”的，均按无效投标处理。</w:t>
      </w:r>
    </w:p>
    <w:p>
      <w:pPr>
        <w:snapToGrid w:val="0"/>
        <w:spacing w:before="50" w:after="50"/>
        <w:rPr>
          <w:rFonts w:ascii="宋体" w:hAnsi="宋体"/>
          <w:color w:val="000000"/>
          <w:spacing w:val="20"/>
          <w:szCs w:val="21"/>
          <w:u w:val="single"/>
        </w:rPr>
      </w:pPr>
      <w:r>
        <w:rPr>
          <w:rFonts w:hint="eastAsia" w:ascii="宋体" w:hAnsi="宋体"/>
          <w:color w:val="000000"/>
          <w:szCs w:val="21"/>
        </w:rPr>
        <w:t>法定代表人（或负责人）或者委托代理人（签字或电子签名）</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napToGrid w:val="0"/>
        <w:spacing w:before="120" w:beforeLines="50"/>
        <w:rPr>
          <w:rFonts w:ascii="宋体" w:hAnsi="宋体"/>
          <w:color w:val="000000"/>
          <w:spacing w:val="20"/>
          <w:szCs w:val="21"/>
        </w:rPr>
      </w:pPr>
      <w:r>
        <w:rPr>
          <w:rFonts w:hint="eastAsia" w:ascii="宋体" w:hAnsi="宋体"/>
          <w:color w:val="000000"/>
          <w:spacing w:val="20"/>
          <w:szCs w:val="21"/>
        </w:rPr>
        <w:t>投标人名称（电子签章）：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w:t>
      </w:r>
    </w:p>
    <w:p>
      <w:pPr>
        <w:snapToGrid w:val="0"/>
        <w:spacing w:before="120" w:beforeLines="50"/>
        <w:rPr>
          <w:rFonts w:ascii="宋体" w:hAnsi="宋体"/>
          <w:color w:val="000000"/>
          <w:szCs w:val="21"/>
        </w:rPr>
      </w:pPr>
      <w:r>
        <w:rPr>
          <w:rFonts w:hint="eastAsia" w:ascii="宋体" w:hAnsi="宋体"/>
          <w:color w:val="000000"/>
          <w:spacing w:val="20"/>
          <w:szCs w:val="21"/>
        </w:rPr>
        <w:t>日  期：</w:t>
      </w:r>
      <w:r>
        <w:rPr>
          <w:rFonts w:hint="eastAsia" w:ascii="宋体" w:hAnsi="宋体"/>
          <w:color w:val="000000"/>
          <w:spacing w:val="20"/>
          <w:szCs w:val="21"/>
          <w:u w:val="single"/>
        </w:rPr>
        <w:t xml:space="preserve">         </w:t>
      </w:r>
    </w:p>
    <w:p>
      <w:pPr>
        <w:snapToGrid w:val="0"/>
        <w:spacing w:before="120" w:beforeLines="50" w:after="50"/>
        <w:jc w:val="left"/>
        <w:rPr>
          <w:rFonts w:ascii="宋体" w:hAnsi="宋体"/>
          <w:b/>
          <w:color w:val="000000"/>
          <w:sz w:val="24"/>
        </w:rPr>
        <w:sectPr>
          <w:pgSz w:w="11906" w:h="16838"/>
          <w:pgMar w:top="1440" w:right="1797" w:bottom="1440" w:left="1797" w:header="851" w:footer="992" w:gutter="0"/>
          <w:cols w:space="720" w:num="1"/>
          <w:docGrid w:linePitch="312" w:charSpace="0"/>
        </w:sectPr>
      </w:pPr>
    </w:p>
    <w:p>
      <w:pPr>
        <w:snapToGrid w:val="0"/>
        <w:spacing w:before="120" w:beforeLines="50" w:after="50"/>
        <w:jc w:val="left"/>
        <w:rPr>
          <w:rFonts w:ascii="宋体" w:hAnsi="宋体"/>
          <w:b/>
          <w:color w:val="000000"/>
          <w:sz w:val="24"/>
        </w:rPr>
      </w:pPr>
      <w:r>
        <w:rPr>
          <w:rFonts w:hint="eastAsia" w:ascii="宋体" w:hAnsi="宋体"/>
          <w:b/>
          <w:color w:val="000000"/>
          <w:sz w:val="24"/>
        </w:rPr>
        <w:t>7.投标人业绩证明材料</w:t>
      </w:r>
    </w:p>
    <w:p>
      <w:pPr>
        <w:pStyle w:val="35"/>
        <w:snapToGrid w:val="0"/>
        <w:ind w:left="480" w:hanging="480"/>
        <w:rPr>
          <w:rFonts w:ascii="宋体" w:hAnsi="宋体"/>
          <w:color w:val="000000"/>
          <w:sz w:val="24"/>
        </w:rPr>
      </w:pPr>
    </w:p>
    <w:p>
      <w:pPr>
        <w:pStyle w:val="35"/>
        <w:snapToGrid w:val="0"/>
        <w:ind w:left="420" w:hanging="420"/>
        <w:rPr>
          <w:rFonts w:ascii="宋体" w:hAnsi="宋体"/>
          <w:color w:val="000000"/>
          <w:sz w:val="21"/>
          <w:szCs w:val="21"/>
        </w:rPr>
      </w:pPr>
      <w:r>
        <w:rPr>
          <w:rFonts w:hint="eastAsia" w:ascii="宋体" w:hAnsi="宋体"/>
          <w:color w:val="000000"/>
          <w:sz w:val="21"/>
          <w:szCs w:val="21"/>
        </w:rPr>
        <w:t xml:space="preserve">投标人业绩情况一览表格式： </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Cs w:val="21"/>
              </w:rPr>
            </w:pPr>
            <w:r>
              <w:rPr>
                <w:rFonts w:hint="eastAsia" w:ascii="宋体" w:hAnsi="宋体"/>
                <w:color w:val="000000"/>
                <w:szCs w:val="21"/>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Cs w:val="21"/>
              </w:rPr>
            </w:pPr>
            <w:r>
              <w:rPr>
                <w:rFonts w:hint="eastAsia" w:ascii="宋体" w:hAnsi="宋体"/>
                <w:color w:val="000000"/>
                <w:szCs w:val="21"/>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Cs w:val="21"/>
              </w:rPr>
            </w:pPr>
            <w:r>
              <w:rPr>
                <w:rFonts w:hint="eastAsia" w:ascii="宋体" w:hAnsi="宋体"/>
                <w:color w:val="000000"/>
                <w:szCs w:val="21"/>
              </w:rPr>
              <w:t>合同金额</w:t>
            </w:r>
          </w:p>
          <w:p>
            <w:pPr>
              <w:snapToGrid w:val="0"/>
              <w:spacing w:line="240" w:lineRule="exact"/>
              <w:jc w:val="center"/>
              <w:rPr>
                <w:rFonts w:ascii="宋体" w:hAnsi="宋体"/>
                <w:color w:val="000000"/>
                <w:szCs w:val="21"/>
              </w:rPr>
            </w:pPr>
            <w:r>
              <w:rPr>
                <w:rFonts w:hint="eastAsia" w:ascii="宋体" w:hAnsi="宋体"/>
                <w:color w:val="000000"/>
                <w:szCs w:val="21"/>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Cs w:val="21"/>
              </w:rPr>
            </w:pPr>
            <w:r>
              <w:rPr>
                <w:rFonts w:hint="eastAsia" w:ascii="宋体" w:hAnsi="宋体"/>
                <w:color w:val="000000"/>
                <w:szCs w:val="21"/>
              </w:rPr>
              <w:t>采购人联系人及</w:t>
            </w:r>
          </w:p>
          <w:p>
            <w:pPr>
              <w:snapToGrid w:val="0"/>
              <w:spacing w:line="240" w:lineRule="exact"/>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Cs w:val="21"/>
              </w:rPr>
            </w:pPr>
          </w:p>
        </w:tc>
        <w:tc>
          <w:tcPr>
            <w:tcW w:w="285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Cs w:val="21"/>
              </w:rPr>
            </w:pPr>
          </w:p>
        </w:tc>
      </w:tr>
    </w:tbl>
    <w:p>
      <w:pPr>
        <w:pStyle w:val="16"/>
        <w:spacing w:before="0" w:after="0" w:line="360" w:lineRule="auto"/>
        <w:contextualSpacing/>
        <w:rPr>
          <w:rFonts w:ascii="宋体" w:hAnsi="宋体" w:eastAsia="宋体"/>
          <w:color w:val="000000"/>
          <w:sz w:val="21"/>
          <w:szCs w:val="21"/>
        </w:rPr>
      </w:pPr>
    </w:p>
    <w:p>
      <w:pPr>
        <w:pStyle w:val="16"/>
        <w:spacing w:before="0" w:after="0" w:line="360" w:lineRule="auto"/>
        <w:contextualSpacing/>
        <w:rPr>
          <w:rFonts w:ascii="宋体" w:hAnsi="宋体" w:eastAsia="宋体"/>
          <w:color w:val="000000"/>
          <w:sz w:val="21"/>
          <w:szCs w:val="21"/>
        </w:rPr>
      </w:pPr>
      <w:r>
        <w:rPr>
          <w:rFonts w:hint="eastAsia" w:ascii="宋体" w:hAnsi="宋体" w:eastAsia="宋体"/>
          <w:color w:val="000000"/>
          <w:sz w:val="21"/>
          <w:szCs w:val="21"/>
        </w:rPr>
        <w:t>注：</w:t>
      </w:r>
      <w:r>
        <w:rPr>
          <w:rFonts w:hint="eastAsia" w:ascii="宋体" w:hAnsi="宋体"/>
          <w:color w:val="000000"/>
          <w:sz w:val="21"/>
          <w:szCs w:val="21"/>
        </w:rPr>
        <w:t>投标人根据评标标准具体要求附业绩证明材料。</w:t>
      </w:r>
    </w:p>
    <w:p>
      <w:pPr>
        <w:pStyle w:val="16"/>
        <w:spacing w:before="0" w:after="0" w:line="360" w:lineRule="auto"/>
        <w:contextualSpacing/>
        <w:jc w:val="left"/>
        <w:rPr>
          <w:rFonts w:ascii="宋体" w:hAnsi="宋体" w:eastAsia="宋体"/>
          <w:color w:val="000000"/>
          <w:sz w:val="21"/>
          <w:szCs w:val="21"/>
          <w:u w:val="single"/>
        </w:rPr>
      </w:pPr>
      <w:r>
        <w:rPr>
          <w:rFonts w:hint="eastAsia" w:ascii="宋体" w:hAnsi="宋体" w:eastAsia="宋体"/>
          <w:color w:val="000000"/>
          <w:sz w:val="21"/>
          <w:szCs w:val="21"/>
        </w:rPr>
        <w:t>法定代表人（或负责人）或者委托代理人</w:t>
      </w:r>
      <w:r>
        <w:rPr>
          <w:rFonts w:hint="eastAsia" w:ascii="宋体" w:hAnsi="宋体"/>
          <w:color w:val="000000"/>
          <w:sz w:val="21"/>
          <w:szCs w:val="21"/>
        </w:rPr>
        <w:t>（签字或电子签名）</w:t>
      </w:r>
      <w:r>
        <w:rPr>
          <w:rFonts w:hint="eastAsia" w:ascii="宋体" w:hAnsi="宋体" w:eastAsia="宋体"/>
          <w:color w:val="000000"/>
          <w:sz w:val="21"/>
          <w:szCs w:val="21"/>
        </w:rPr>
        <w:t>：</w:t>
      </w:r>
      <w:r>
        <w:rPr>
          <w:rFonts w:hint="eastAsia" w:ascii="宋体" w:hAnsi="宋体" w:eastAsia="宋体"/>
          <w:color w:val="000000"/>
          <w:sz w:val="21"/>
          <w:szCs w:val="21"/>
          <w:u w:val="single"/>
        </w:rPr>
        <w:t>　　　　　</w:t>
      </w:r>
    </w:p>
    <w:p>
      <w:pPr>
        <w:spacing w:line="360" w:lineRule="auto"/>
        <w:ind w:right="480"/>
        <w:contextualSpacing/>
        <w:jc w:val="left"/>
        <w:rPr>
          <w:rFonts w:ascii="宋体" w:hAnsi="宋体"/>
          <w:color w:val="000000"/>
          <w:szCs w:val="21"/>
        </w:rPr>
      </w:pPr>
      <w:r>
        <w:rPr>
          <w:rFonts w:hint="eastAsia" w:ascii="宋体" w:hAnsi="宋体" w:cs="Arial"/>
          <w:color w:val="000000"/>
          <w:szCs w:val="21"/>
        </w:rPr>
        <w:t xml:space="preserve">投标人名称（电子签章）： </w:t>
      </w:r>
      <w:r>
        <w:rPr>
          <w:rFonts w:hint="eastAsia" w:ascii="宋体" w:hAnsi="宋体"/>
          <w:color w:val="000000"/>
          <w:szCs w:val="21"/>
          <w:u w:val="single"/>
        </w:rPr>
        <w:t xml:space="preserve">                </w:t>
      </w:r>
      <w:r>
        <w:rPr>
          <w:rFonts w:hint="eastAsia" w:ascii="宋体" w:hAnsi="宋体"/>
          <w:color w:val="000000"/>
          <w:szCs w:val="21"/>
        </w:rPr>
        <w:t xml:space="preserve">                                                              年    月    日</w:t>
      </w:r>
    </w:p>
    <w:p>
      <w:pPr>
        <w:snapToGrid w:val="0"/>
        <w:spacing w:before="50"/>
        <w:ind w:firstLine="480" w:firstLineChars="200"/>
        <w:jc w:val="left"/>
        <w:rPr>
          <w:rFonts w:ascii="宋体" w:hAnsi="宋体"/>
          <w:color w:val="000000"/>
          <w:sz w:val="24"/>
          <w:szCs w:val="20"/>
        </w:rPr>
      </w:pPr>
    </w:p>
    <w:p>
      <w:pPr>
        <w:snapToGrid w:val="0"/>
        <w:spacing w:before="50"/>
        <w:jc w:val="left"/>
        <w:rPr>
          <w:rFonts w:ascii="宋体" w:hAnsi="宋体"/>
          <w:color w:val="000000"/>
          <w:sz w:val="24"/>
        </w:rPr>
      </w:pPr>
    </w:p>
    <w:p>
      <w:pPr>
        <w:snapToGrid w:val="0"/>
        <w:spacing w:before="120" w:beforeLines="50"/>
        <w:rPr>
          <w:rFonts w:ascii="宋体" w:hAnsi="宋体"/>
          <w:color w:val="000000"/>
          <w:sz w:val="24"/>
          <w:szCs w:val="20"/>
        </w:rPr>
        <w:sectPr>
          <w:pgSz w:w="11906" w:h="16838"/>
          <w:pgMar w:top="1440" w:right="1797" w:bottom="1440" w:left="1797" w:header="851" w:footer="992" w:gutter="0"/>
          <w:cols w:space="720" w:num="1"/>
          <w:docGrid w:linePitch="312" w:charSpace="0"/>
        </w:sectPr>
      </w:pPr>
    </w:p>
    <w:p>
      <w:pPr>
        <w:rPr>
          <w:b/>
          <w:color w:val="000000"/>
          <w:sz w:val="28"/>
          <w:szCs w:val="28"/>
        </w:rPr>
      </w:pPr>
      <w:r>
        <w:rPr>
          <w:rFonts w:hint="eastAsia"/>
          <w:b/>
          <w:color w:val="000000"/>
          <w:sz w:val="28"/>
          <w:szCs w:val="28"/>
        </w:rPr>
        <w:t>四、技术文件格式</w:t>
      </w:r>
    </w:p>
    <w:p>
      <w:pPr>
        <w:snapToGrid w:val="0"/>
        <w:spacing w:before="120" w:beforeLines="50" w:after="50"/>
        <w:ind w:left="142"/>
        <w:jc w:val="left"/>
        <w:rPr>
          <w:rFonts w:ascii="宋体" w:hAnsi="宋体"/>
          <w:b/>
          <w:color w:val="000000"/>
          <w:sz w:val="24"/>
        </w:rPr>
      </w:pPr>
      <w:r>
        <w:rPr>
          <w:rFonts w:hint="eastAsia" w:ascii="宋体" w:hAnsi="宋体"/>
          <w:b/>
          <w:color w:val="000000"/>
          <w:sz w:val="24"/>
        </w:rPr>
        <w:t xml:space="preserve">1. 技术文件封面格式： </w:t>
      </w:r>
    </w:p>
    <w:p>
      <w:pPr>
        <w:snapToGrid w:val="0"/>
        <w:spacing w:before="120" w:beforeLines="50" w:after="50" w:line="360" w:lineRule="auto"/>
        <w:ind w:left="142"/>
        <w:jc w:val="center"/>
        <w:rPr>
          <w:rFonts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pPr>
        <w:snapToGrid w:val="0"/>
        <w:spacing w:before="120" w:beforeLines="50" w:after="50"/>
        <w:jc w:val="center"/>
        <w:rPr>
          <w:rFonts w:ascii="宋体" w:hAnsi="宋体"/>
          <w:b/>
          <w:bCs/>
          <w:color w:val="000000"/>
          <w:sz w:val="32"/>
          <w:szCs w:val="32"/>
        </w:rPr>
      </w:pPr>
      <w:r>
        <w:rPr>
          <w:rFonts w:hint="eastAsia" w:ascii="宋体" w:hAnsi="宋体"/>
          <w:b/>
          <w:bCs/>
          <w:color w:val="000000"/>
          <w:sz w:val="32"/>
          <w:szCs w:val="32"/>
        </w:rPr>
        <w:t>技术文件</w:t>
      </w:r>
    </w:p>
    <w:p>
      <w:pPr>
        <w:snapToGrid w:val="0"/>
        <w:spacing w:before="120" w:beforeLines="50" w:after="50"/>
        <w:rPr>
          <w:rFonts w:ascii="宋体" w:hAnsi="宋体"/>
          <w:bCs/>
          <w:color w:val="000000"/>
          <w:sz w:val="24"/>
          <w:szCs w:val="20"/>
        </w:rPr>
      </w:pPr>
    </w:p>
    <w:p>
      <w:pPr>
        <w:snapToGrid w:val="0"/>
        <w:spacing w:before="120" w:beforeLines="50" w:after="50" w:line="400" w:lineRule="exact"/>
        <w:ind w:firstLine="360" w:firstLineChars="150"/>
        <w:rPr>
          <w:rFonts w:ascii="宋体" w:hAnsi="宋体"/>
          <w:bCs/>
          <w:color w:val="000000"/>
          <w:sz w:val="24"/>
          <w:szCs w:val="20"/>
        </w:rPr>
      </w:pPr>
      <w:r>
        <w:rPr>
          <w:rFonts w:hint="eastAsia" w:ascii="宋体" w:hAnsi="宋体"/>
          <w:bCs/>
          <w:color w:val="000000"/>
          <w:sz w:val="24"/>
        </w:rPr>
        <w:t xml:space="preserve">项目名称： </w:t>
      </w: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所投分标：无，则写“/”</w:t>
      </w: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120" w:beforeLines="50" w:after="5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120" w:beforeLines="50" w:after="50"/>
        <w:ind w:firstLine="645"/>
        <w:jc w:val="center"/>
        <w:rPr>
          <w:rFonts w:ascii="宋体" w:hAnsi="宋体"/>
          <w:color w:val="000000"/>
          <w:sz w:val="24"/>
          <w:szCs w:val="20"/>
        </w:rPr>
      </w:pPr>
    </w:p>
    <w:p>
      <w:pPr>
        <w:snapToGrid w:val="0"/>
        <w:spacing w:before="120" w:beforeLines="50" w:after="50"/>
        <w:ind w:left="142"/>
        <w:jc w:val="left"/>
        <w:rPr>
          <w:rFonts w:ascii="宋体" w:hAnsi="宋体"/>
          <w:b/>
          <w:color w:val="000000"/>
          <w:sz w:val="24"/>
        </w:rPr>
      </w:pPr>
      <w:r>
        <w:rPr>
          <w:rFonts w:ascii="宋体" w:hAnsi="宋体"/>
          <w:b/>
          <w:bCs/>
          <w:color w:val="000000"/>
          <w:sz w:val="24"/>
        </w:rPr>
        <w:br w:type="page"/>
      </w:r>
      <w:r>
        <w:rPr>
          <w:rFonts w:hint="eastAsia" w:ascii="宋体" w:hAnsi="宋体"/>
          <w:b/>
          <w:color w:val="000000"/>
          <w:sz w:val="24"/>
        </w:rPr>
        <w:t>2.技术文件目录</w:t>
      </w:r>
    </w:p>
    <w:p>
      <w:pPr>
        <w:snapToGrid w:val="0"/>
        <w:spacing w:before="50" w:after="120" w:afterLines="50" w:line="360" w:lineRule="auto"/>
        <w:ind w:firstLine="420" w:firstLineChars="200"/>
        <w:jc w:val="left"/>
        <w:rPr>
          <w:rFonts w:ascii="宋体" w:hAnsi="宋体"/>
          <w:color w:val="000000"/>
          <w:szCs w:val="21"/>
        </w:rPr>
      </w:pPr>
      <w:r>
        <w:rPr>
          <w:rFonts w:hint="eastAsia" w:ascii="宋体" w:hAnsi="宋体"/>
          <w:color w:val="000000"/>
          <w:szCs w:val="21"/>
        </w:rPr>
        <w:t>根据招标文件规定及投标人提供的材料自行编写目录。</w:t>
      </w: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设备性能配置清单格式</w:t>
      </w:r>
    </w:p>
    <w:p>
      <w:pPr>
        <w:snapToGrid w:val="0"/>
        <w:spacing w:before="120" w:beforeLines="50" w:after="50"/>
        <w:ind w:left="142"/>
        <w:jc w:val="left"/>
        <w:rPr>
          <w:rFonts w:ascii="宋体" w:hAnsi="宋体"/>
          <w:b/>
          <w:color w:val="000000"/>
          <w:sz w:val="24"/>
        </w:rPr>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设备性能配置清单</w:t>
      </w:r>
    </w:p>
    <w:p>
      <w:pPr>
        <w:pStyle w:val="25"/>
        <w:rPr>
          <w:color w:val="000000"/>
          <w:sz w:val="21"/>
        </w:rPr>
      </w:pPr>
      <w:r>
        <w:rPr>
          <w:rFonts w:hint="eastAsia"/>
          <w:color w:val="000000"/>
          <w:sz w:val="21"/>
        </w:rPr>
        <w:t>所投分标：</w:t>
      </w:r>
      <w:r>
        <w:rPr>
          <w:rFonts w:hint="eastAsia"/>
          <w:color w:val="000000"/>
          <w:sz w:val="21"/>
          <w:u w:val="single"/>
        </w:rPr>
        <w:t xml:space="preserve">     </w:t>
      </w:r>
      <w:r>
        <w:rPr>
          <w:rFonts w:hint="eastAsia"/>
          <w:color w:val="000000"/>
          <w:sz w:val="21"/>
        </w:rPr>
        <w:t>分标</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标的名称</w:t>
            </w: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品牌</w:t>
            </w: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Cs w:val="21"/>
              </w:rPr>
            </w:pPr>
          </w:p>
          <w:p>
            <w:pPr>
              <w:snapToGrid w:val="0"/>
              <w:spacing w:before="50" w:after="50"/>
              <w:jc w:val="center"/>
              <w:rPr>
                <w:rFonts w:ascii="宋体" w:hAnsi="宋体"/>
                <w:color w:val="000000"/>
                <w:szCs w:val="21"/>
              </w:rPr>
            </w:pPr>
            <w:r>
              <w:rPr>
                <w:rFonts w:hint="eastAsia" w:ascii="宋体" w:hAnsi="宋体"/>
                <w:color w:val="000000"/>
                <w:szCs w:val="21"/>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生产厂家</w:t>
            </w: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国别</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p>
        </w:tc>
      </w:tr>
    </w:tbl>
    <w:p>
      <w:pPr>
        <w:spacing w:line="360" w:lineRule="auto"/>
        <w:contextualSpacing/>
        <w:rPr>
          <w:rFonts w:ascii="宋体" w:hAnsi="宋体"/>
          <w:color w:val="000000"/>
          <w:szCs w:val="21"/>
        </w:rPr>
      </w:pPr>
      <w:r>
        <w:rPr>
          <w:rFonts w:hint="eastAsia" w:ascii="宋体" w:hAnsi="宋体"/>
          <w:color w:val="000000"/>
          <w:szCs w:val="21"/>
        </w:rPr>
        <w:t>备注：</w:t>
      </w:r>
    </w:p>
    <w:p>
      <w:pPr>
        <w:spacing w:line="360" w:lineRule="auto"/>
        <w:ind w:firstLine="420" w:firstLineChars="200"/>
        <w:contextualSpacing/>
        <w:rPr>
          <w:rFonts w:ascii="宋体" w:hAnsi="宋体"/>
          <w:b/>
          <w:color w:val="000000"/>
          <w:szCs w:val="21"/>
        </w:rPr>
      </w:pPr>
      <w:r>
        <w:rPr>
          <w:rFonts w:hint="eastAsia" w:ascii="宋体" w:hAnsi="宋体"/>
          <w:color w:val="000000"/>
          <w:szCs w:val="21"/>
        </w:rPr>
        <w:t>以上设备性能配置清单中“标的名称、数量及单位、品牌、规格型号、生产厂家、国别、参数性能、指标及配置”必须如实填写完整，品牌、规格型号没有则填无，填写有缺漏</w:t>
      </w:r>
      <w:r>
        <w:rPr>
          <w:rFonts w:hint="eastAsia" w:ascii="宋体" w:hAnsi="宋体"/>
          <w:bCs/>
          <w:color w:val="000000"/>
          <w:szCs w:val="21"/>
        </w:rPr>
        <w:t>的，</w:t>
      </w:r>
      <w:r>
        <w:rPr>
          <w:rFonts w:hint="eastAsia" w:ascii="宋体" w:hAnsi="宋体"/>
          <w:b/>
          <w:color w:val="000000"/>
          <w:szCs w:val="21"/>
        </w:rPr>
        <w:t>作无效投标处理。</w:t>
      </w:r>
      <w:r>
        <w:rPr>
          <w:rFonts w:hint="eastAsia" w:ascii="宋体" w:hAnsi="宋体"/>
          <w:color w:val="000000"/>
          <w:szCs w:val="21"/>
        </w:rPr>
        <w:t>标的名称、数量及单位、品牌必须与“开标一览表”一致，</w:t>
      </w:r>
      <w:r>
        <w:rPr>
          <w:rFonts w:hint="eastAsia" w:ascii="宋体" w:hAnsi="宋体"/>
          <w:b/>
          <w:color w:val="000000"/>
          <w:szCs w:val="21"/>
        </w:rPr>
        <w:t>否则按无效投标处理。</w:t>
      </w:r>
    </w:p>
    <w:p>
      <w:pPr>
        <w:spacing w:line="360" w:lineRule="auto"/>
        <w:ind w:firstLine="420" w:firstLineChars="200"/>
        <w:contextualSpacing/>
        <w:rPr>
          <w:rFonts w:ascii="宋体" w:hAnsi="宋体"/>
          <w:color w:val="000000"/>
          <w:szCs w:val="21"/>
        </w:rPr>
      </w:pPr>
    </w:p>
    <w:p>
      <w:pPr>
        <w:spacing w:line="360" w:lineRule="auto"/>
        <w:contextualSpacing/>
        <w:rPr>
          <w:rFonts w:ascii="宋体" w:hAnsi="宋体"/>
          <w:color w:val="000000"/>
          <w:spacing w:val="20"/>
          <w:szCs w:val="21"/>
          <w:u w:val="single"/>
        </w:rPr>
      </w:pPr>
      <w:r>
        <w:rPr>
          <w:rFonts w:hint="eastAsia" w:ascii="宋体" w:hAnsi="宋体"/>
          <w:color w:val="000000"/>
          <w:szCs w:val="21"/>
        </w:rPr>
        <w:t>法定代表人（或负责人）或者委托代理人（签字或电子签名）</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pacing w:line="360" w:lineRule="auto"/>
        <w:contextualSpacing/>
        <w:rPr>
          <w:rFonts w:ascii="宋体" w:hAnsi="宋体"/>
          <w:color w:val="000000"/>
          <w:spacing w:val="20"/>
          <w:szCs w:val="21"/>
        </w:rPr>
      </w:pPr>
      <w:r>
        <w:rPr>
          <w:rFonts w:hint="eastAsia" w:ascii="宋体" w:hAnsi="宋体"/>
          <w:color w:val="000000"/>
          <w:spacing w:val="20"/>
          <w:szCs w:val="21"/>
        </w:rPr>
        <w:t>投标人名称（电子签章）：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w:t>
      </w:r>
    </w:p>
    <w:p>
      <w:pPr>
        <w:spacing w:line="360" w:lineRule="auto"/>
        <w:contextualSpacing/>
        <w:rPr>
          <w:rFonts w:ascii="宋体" w:hAnsi="宋体"/>
          <w:color w:val="000000"/>
          <w:szCs w:val="21"/>
        </w:rPr>
      </w:pPr>
      <w:r>
        <w:rPr>
          <w:rFonts w:hint="eastAsia" w:ascii="宋体" w:hAnsi="宋体"/>
          <w:color w:val="000000"/>
          <w:spacing w:val="20"/>
          <w:szCs w:val="21"/>
        </w:rPr>
        <w:t>日  期：</w:t>
      </w:r>
      <w:r>
        <w:rPr>
          <w:rFonts w:hint="eastAsia" w:ascii="宋体" w:hAnsi="宋体"/>
          <w:color w:val="000000"/>
          <w:spacing w:val="20"/>
          <w:szCs w:val="21"/>
          <w:u w:val="single"/>
        </w:rPr>
        <w:t xml:space="preserve">          </w:t>
      </w:r>
    </w:p>
    <w:p>
      <w:pPr>
        <w:snapToGrid w:val="0"/>
        <w:spacing w:before="50" w:after="120" w:afterLines="50"/>
        <w:jc w:val="left"/>
        <w:rPr>
          <w:rFonts w:ascii="宋体" w:hAnsi="宋体"/>
          <w:color w:val="000000"/>
          <w:szCs w:val="21"/>
        </w:rPr>
      </w:pPr>
    </w:p>
    <w:p>
      <w:pPr>
        <w:snapToGrid w:val="0"/>
        <w:spacing w:before="50" w:after="120" w:afterLines="50"/>
        <w:jc w:val="left"/>
        <w:rPr>
          <w:rFonts w:ascii="宋体" w:hAnsi="宋体"/>
          <w:color w:val="000000"/>
          <w:sz w:val="24"/>
          <w:szCs w:val="20"/>
        </w:rPr>
      </w:pP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4. 技术要求偏离表格式</w:t>
      </w:r>
    </w:p>
    <w:p>
      <w:pPr>
        <w:snapToGrid w:val="0"/>
        <w:spacing w:before="120" w:beforeLines="50" w:after="50"/>
        <w:ind w:left="142"/>
        <w:jc w:val="left"/>
        <w:rPr>
          <w:rFonts w:ascii="宋体" w:hAnsi="宋体"/>
          <w:b/>
          <w:color w:val="000000"/>
          <w:sz w:val="24"/>
        </w:rPr>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技术要求偏离表</w:t>
      </w:r>
    </w:p>
    <w:p>
      <w:pPr>
        <w:pStyle w:val="25"/>
        <w:rPr>
          <w:rFonts w:hAnsi="宋体"/>
          <w:color w:val="000000"/>
          <w:sz w:val="21"/>
        </w:rPr>
      </w:pPr>
      <w:r>
        <w:rPr>
          <w:rFonts w:hint="eastAsia" w:hAnsi="宋体"/>
          <w:color w:val="000000"/>
          <w:sz w:val="21"/>
        </w:rPr>
        <w:t>所投分标：</w:t>
      </w:r>
      <w:r>
        <w:rPr>
          <w:rFonts w:hint="eastAsia" w:hAnsi="宋体"/>
          <w:color w:val="000000"/>
          <w:sz w:val="21"/>
          <w:u w:val="single"/>
        </w:rPr>
        <w:t xml:space="preserve">     </w:t>
      </w:r>
      <w:r>
        <w:rPr>
          <w:rFonts w:hint="eastAsia" w:hAnsi="宋体"/>
          <w:color w:val="000000"/>
          <w:sz w:val="21"/>
        </w:rPr>
        <w:t>分标</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5"/>
              <w:spacing w:line="400" w:lineRule="exact"/>
              <w:jc w:val="center"/>
              <w:rPr>
                <w:rFonts w:hAnsi="宋体" w:cs="Courier New"/>
                <w:color w:val="000000"/>
                <w:kern w:val="2"/>
                <w:sz w:val="21"/>
              </w:rPr>
            </w:pPr>
            <w:r>
              <w:rPr>
                <w:rFonts w:hint="eastAsia" w:hAnsi="宋体" w:cs="Courier New"/>
                <w:color w:val="000000"/>
                <w:kern w:val="2"/>
                <w:sz w:val="21"/>
              </w:rPr>
              <w:t>项号</w:t>
            </w:r>
          </w:p>
        </w:tc>
        <w:tc>
          <w:tcPr>
            <w:tcW w:w="2143" w:type="dxa"/>
            <w:vAlign w:val="center"/>
          </w:tcPr>
          <w:p>
            <w:pPr>
              <w:pStyle w:val="25"/>
              <w:spacing w:line="400" w:lineRule="exact"/>
              <w:jc w:val="center"/>
              <w:rPr>
                <w:rFonts w:hAnsi="宋体" w:cs="Courier New"/>
                <w:color w:val="000000"/>
                <w:kern w:val="2"/>
                <w:sz w:val="21"/>
              </w:rPr>
            </w:pPr>
            <w:r>
              <w:rPr>
                <w:rFonts w:hint="eastAsia" w:hAnsi="宋体" w:cs="Courier New"/>
                <w:color w:val="000000"/>
                <w:kern w:val="2"/>
                <w:sz w:val="21"/>
              </w:rPr>
              <w:t>标的名称</w:t>
            </w:r>
          </w:p>
        </w:tc>
        <w:tc>
          <w:tcPr>
            <w:tcW w:w="1834" w:type="dxa"/>
            <w:vAlign w:val="center"/>
          </w:tcPr>
          <w:p>
            <w:pPr>
              <w:pStyle w:val="25"/>
              <w:spacing w:line="400" w:lineRule="exact"/>
              <w:jc w:val="center"/>
              <w:rPr>
                <w:rFonts w:hAnsi="宋体" w:cs="Courier New"/>
                <w:color w:val="000000"/>
                <w:kern w:val="2"/>
                <w:sz w:val="21"/>
              </w:rPr>
            </w:pPr>
            <w:r>
              <w:rPr>
                <w:rFonts w:hint="eastAsia" w:hAnsi="宋体" w:cs="Courier New"/>
                <w:color w:val="000000"/>
                <w:kern w:val="2"/>
                <w:sz w:val="21"/>
              </w:rPr>
              <w:t>技术要求</w:t>
            </w:r>
          </w:p>
        </w:tc>
        <w:tc>
          <w:tcPr>
            <w:tcW w:w="2181" w:type="dxa"/>
            <w:vAlign w:val="center"/>
          </w:tcPr>
          <w:p>
            <w:pPr>
              <w:pStyle w:val="25"/>
              <w:spacing w:line="400" w:lineRule="exact"/>
              <w:jc w:val="center"/>
              <w:rPr>
                <w:rFonts w:hAnsi="宋体" w:cs="Courier New"/>
                <w:color w:val="000000"/>
                <w:kern w:val="2"/>
                <w:sz w:val="21"/>
              </w:rPr>
            </w:pPr>
            <w:r>
              <w:rPr>
                <w:rFonts w:hint="eastAsia" w:hAnsi="宋体" w:cs="Courier New"/>
                <w:color w:val="000000"/>
                <w:kern w:val="2"/>
                <w:sz w:val="21"/>
              </w:rPr>
              <w:t>投标响应</w:t>
            </w:r>
          </w:p>
        </w:tc>
        <w:tc>
          <w:tcPr>
            <w:tcW w:w="1934" w:type="dxa"/>
            <w:vAlign w:val="center"/>
          </w:tcPr>
          <w:p>
            <w:pPr>
              <w:pStyle w:val="25"/>
              <w:spacing w:line="400" w:lineRule="exact"/>
              <w:jc w:val="center"/>
              <w:rPr>
                <w:rFonts w:hAnsi="宋体" w:cs="Courier New"/>
                <w:color w:val="000000"/>
                <w:kern w:val="2"/>
                <w:sz w:val="21"/>
              </w:rPr>
            </w:pPr>
            <w:r>
              <w:rPr>
                <w:rFonts w:hint="eastAsia" w:hAnsi="宋体" w:cs="Courier New"/>
                <w:color w:val="000000"/>
                <w:kern w:val="2"/>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jc w:val="center"/>
              <w:rPr>
                <w:rFonts w:hAnsi="宋体" w:cs="Courier New"/>
                <w:color w:val="000000"/>
                <w:kern w:val="2"/>
                <w:sz w:val="21"/>
              </w:rPr>
            </w:pPr>
          </w:p>
        </w:tc>
        <w:tc>
          <w:tcPr>
            <w:tcW w:w="2143" w:type="dxa"/>
            <w:vAlign w:val="center"/>
          </w:tcPr>
          <w:p>
            <w:pPr>
              <w:pStyle w:val="25"/>
              <w:spacing w:line="600" w:lineRule="exact"/>
              <w:jc w:val="center"/>
              <w:rPr>
                <w:rFonts w:hAnsi="宋体" w:cs="Courier New"/>
                <w:color w:val="000000"/>
                <w:kern w:val="2"/>
                <w:sz w:val="21"/>
              </w:rPr>
            </w:pPr>
          </w:p>
        </w:tc>
        <w:tc>
          <w:tcPr>
            <w:tcW w:w="1834" w:type="dxa"/>
            <w:vAlign w:val="center"/>
          </w:tcPr>
          <w:p>
            <w:pPr>
              <w:pStyle w:val="25"/>
              <w:spacing w:line="600" w:lineRule="exact"/>
              <w:jc w:val="center"/>
              <w:rPr>
                <w:rFonts w:hAnsi="宋体" w:cs="Courier New"/>
                <w:color w:val="000000"/>
                <w:kern w:val="2"/>
                <w:sz w:val="21"/>
              </w:rPr>
            </w:pPr>
          </w:p>
        </w:tc>
        <w:tc>
          <w:tcPr>
            <w:tcW w:w="2181" w:type="dxa"/>
            <w:vAlign w:val="center"/>
          </w:tcPr>
          <w:p>
            <w:pPr>
              <w:pStyle w:val="25"/>
              <w:spacing w:line="600" w:lineRule="exact"/>
              <w:jc w:val="center"/>
              <w:rPr>
                <w:rFonts w:hAnsi="宋体" w:cs="Courier New"/>
                <w:color w:val="000000"/>
                <w:kern w:val="2"/>
                <w:sz w:val="21"/>
              </w:rPr>
            </w:pPr>
          </w:p>
        </w:tc>
        <w:tc>
          <w:tcPr>
            <w:tcW w:w="1934" w:type="dxa"/>
            <w:vAlign w:val="center"/>
          </w:tcPr>
          <w:p>
            <w:pPr>
              <w:pStyle w:val="25"/>
              <w:spacing w:line="600" w:lineRule="exact"/>
              <w:jc w:val="center"/>
              <w:rPr>
                <w:rFonts w:hAnsi="宋体" w:cs="Courier New"/>
                <w:color w:val="000000"/>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000000"/>
                <w:kern w:val="2"/>
                <w:sz w:val="21"/>
              </w:rPr>
            </w:pPr>
          </w:p>
        </w:tc>
        <w:tc>
          <w:tcPr>
            <w:tcW w:w="2143" w:type="dxa"/>
          </w:tcPr>
          <w:p>
            <w:pPr>
              <w:pStyle w:val="25"/>
              <w:spacing w:line="600" w:lineRule="exact"/>
              <w:rPr>
                <w:rFonts w:hAnsi="宋体" w:cs="Courier New"/>
                <w:color w:val="000000"/>
                <w:kern w:val="2"/>
                <w:sz w:val="21"/>
              </w:rPr>
            </w:pPr>
          </w:p>
        </w:tc>
        <w:tc>
          <w:tcPr>
            <w:tcW w:w="1834" w:type="dxa"/>
          </w:tcPr>
          <w:p>
            <w:pPr>
              <w:pStyle w:val="25"/>
              <w:spacing w:line="600" w:lineRule="exact"/>
              <w:rPr>
                <w:rFonts w:hAnsi="宋体" w:cs="Courier New"/>
                <w:color w:val="000000"/>
                <w:kern w:val="2"/>
                <w:sz w:val="21"/>
              </w:rPr>
            </w:pPr>
          </w:p>
        </w:tc>
        <w:tc>
          <w:tcPr>
            <w:tcW w:w="2181" w:type="dxa"/>
          </w:tcPr>
          <w:p>
            <w:pPr>
              <w:pStyle w:val="25"/>
              <w:spacing w:line="600" w:lineRule="exact"/>
              <w:rPr>
                <w:rFonts w:hAnsi="宋体" w:cs="Courier New"/>
                <w:color w:val="000000"/>
                <w:kern w:val="2"/>
                <w:sz w:val="21"/>
              </w:rPr>
            </w:pPr>
          </w:p>
        </w:tc>
        <w:tc>
          <w:tcPr>
            <w:tcW w:w="1934" w:type="dxa"/>
          </w:tcPr>
          <w:p>
            <w:pPr>
              <w:pStyle w:val="25"/>
              <w:spacing w:line="600" w:lineRule="exact"/>
              <w:rPr>
                <w:rFonts w:hAnsi="宋体" w:cs="Courier New"/>
                <w:color w:val="000000"/>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000000"/>
                <w:kern w:val="2"/>
                <w:sz w:val="21"/>
              </w:rPr>
            </w:pPr>
          </w:p>
        </w:tc>
        <w:tc>
          <w:tcPr>
            <w:tcW w:w="2143" w:type="dxa"/>
          </w:tcPr>
          <w:p>
            <w:pPr>
              <w:pStyle w:val="25"/>
              <w:spacing w:line="600" w:lineRule="exact"/>
              <w:rPr>
                <w:rFonts w:hAnsi="宋体" w:cs="Courier New"/>
                <w:color w:val="000000"/>
                <w:kern w:val="2"/>
                <w:sz w:val="21"/>
              </w:rPr>
            </w:pPr>
          </w:p>
        </w:tc>
        <w:tc>
          <w:tcPr>
            <w:tcW w:w="1834" w:type="dxa"/>
          </w:tcPr>
          <w:p>
            <w:pPr>
              <w:pStyle w:val="25"/>
              <w:spacing w:line="600" w:lineRule="exact"/>
              <w:rPr>
                <w:rFonts w:hAnsi="宋体" w:cs="Courier New"/>
                <w:color w:val="000000"/>
                <w:kern w:val="2"/>
                <w:sz w:val="21"/>
              </w:rPr>
            </w:pPr>
          </w:p>
        </w:tc>
        <w:tc>
          <w:tcPr>
            <w:tcW w:w="2181" w:type="dxa"/>
          </w:tcPr>
          <w:p>
            <w:pPr>
              <w:pStyle w:val="25"/>
              <w:spacing w:line="600" w:lineRule="exact"/>
              <w:rPr>
                <w:rFonts w:hAnsi="宋体" w:cs="Courier New"/>
                <w:color w:val="000000"/>
                <w:kern w:val="2"/>
                <w:sz w:val="21"/>
              </w:rPr>
            </w:pPr>
          </w:p>
        </w:tc>
        <w:tc>
          <w:tcPr>
            <w:tcW w:w="1934" w:type="dxa"/>
          </w:tcPr>
          <w:p>
            <w:pPr>
              <w:pStyle w:val="25"/>
              <w:spacing w:line="600" w:lineRule="exact"/>
              <w:rPr>
                <w:rFonts w:hAnsi="宋体" w:cs="Courier New"/>
                <w:color w:val="000000"/>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000000"/>
                <w:kern w:val="2"/>
                <w:sz w:val="21"/>
              </w:rPr>
            </w:pPr>
          </w:p>
        </w:tc>
        <w:tc>
          <w:tcPr>
            <w:tcW w:w="2143" w:type="dxa"/>
          </w:tcPr>
          <w:p>
            <w:pPr>
              <w:pStyle w:val="25"/>
              <w:spacing w:line="600" w:lineRule="exact"/>
              <w:rPr>
                <w:rFonts w:hAnsi="宋体" w:cs="Courier New"/>
                <w:color w:val="000000"/>
                <w:kern w:val="2"/>
                <w:sz w:val="21"/>
              </w:rPr>
            </w:pPr>
          </w:p>
        </w:tc>
        <w:tc>
          <w:tcPr>
            <w:tcW w:w="1834" w:type="dxa"/>
          </w:tcPr>
          <w:p>
            <w:pPr>
              <w:pStyle w:val="25"/>
              <w:spacing w:line="600" w:lineRule="exact"/>
              <w:rPr>
                <w:rFonts w:hAnsi="宋体" w:cs="Courier New"/>
                <w:color w:val="000000"/>
                <w:kern w:val="2"/>
                <w:sz w:val="21"/>
              </w:rPr>
            </w:pPr>
          </w:p>
        </w:tc>
        <w:tc>
          <w:tcPr>
            <w:tcW w:w="2181" w:type="dxa"/>
          </w:tcPr>
          <w:p>
            <w:pPr>
              <w:pStyle w:val="25"/>
              <w:spacing w:line="600" w:lineRule="exact"/>
              <w:rPr>
                <w:rFonts w:hAnsi="宋体" w:cs="Courier New"/>
                <w:color w:val="000000"/>
                <w:kern w:val="2"/>
                <w:sz w:val="21"/>
              </w:rPr>
            </w:pPr>
          </w:p>
        </w:tc>
        <w:tc>
          <w:tcPr>
            <w:tcW w:w="1934" w:type="dxa"/>
          </w:tcPr>
          <w:p>
            <w:pPr>
              <w:pStyle w:val="25"/>
              <w:spacing w:line="600" w:lineRule="exact"/>
              <w:rPr>
                <w:rFonts w:hAnsi="宋体" w:cs="Courier New"/>
                <w:color w:val="000000"/>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000000"/>
                <w:kern w:val="2"/>
                <w:sz w:val="21"/>
              </w:rPr>
            </w:pPr>
          </w:p>
        </w:tc>
        <w:tc>
          <w:tcPr>
            <w:tcW w:w="2143" w:type="dxa"/>
          </w:tcPr>
          <w:p>
            <w:pPr>
              <w:pStyle w:val="25"/>
              <w:spacing w:line="600" w:lineRule="exact"/>
              <w:rPr>
                <w:rFonts w:hAnsi="宋体" w:cs="Courier New"/>
                <w:color w:val="000000"/>
                <w:kern w:val="2"/>
                <w:sz w:val="21"/>
              </w:rPr>
            </w:pPr>
          </w:p>
        </w:tc>
        <w:tc>
          <w:tcPr>
            <w:tcW w:w="1834" w:type="dxa"/>
          </w:tcPr>
          <w:p>
            <w:pPr>
              <w:pStyle w:val="25"/>
              <w:spacing w:line="600" w:lineRule="exact"/>
              <w:rPr>
                <w:rFonts w:hAnsi="宋体" w:cs="Courier New"/>
                <w:color w:val="000000"/>
                <w:kern w:val="2"/>
                <w:sz w:val="21"/>
              </w:rPr>
            </w:pPr>
          </w:p>
        </w:tc>
        <w:tc>
          <w:tcPr>
            <w:tcW w:w="2181" w:type="dxa"/>
          </w:tcPr>
          <w:p>
            <w:pPr>
              <w:pStyle w:val="25"/>
              <w:spacing w:line="600" w:lineRule="exact"/>
              <w:rPr>
                <w:rFonts w:hAnsi="宋体" w:cs="Courier New"/>
                <w:color w:val="000000"/>
                <w:kern w:val="2"/>
                <w:sz w:val="21"/>
              </w:rPr>
            </w:pPr>
          </w:p>
        </w:tc>
        <w:tc>
          <w:tcPr>
            <w:tcW w:w="1934" w:type="dxa"/>
          </w:tcPr>
          <w:p>
            <w:pPr>
              <w:pStyle w:val="25"/>
              <w:spacing w:line="600" w:lineRule="exact"/>
              <w:rPr>
                <w:rFonts w:hAnsi="宋体" w:cs="Courier New"/>
                <w:color w:val="000000"/>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Courier New"/>
                <w:color w:val="000000"/>
                <w:kern w:val="2"/>
                <w:sz w:val="21"/>
              </w:rPr>
            </w:pPr>
          </w:p>
        </w:tc>
        <w:tc>
          <w:tcPr>
            <w:tcW w:w="2143" w:type="dxa"/>
          </w:tcPr>
          <w:p>
            <w:pPr>
              <w:pStyle w:val="25"/>
              <w:spacing w:line="600" w:lineRule="exact"/>
              <w:rPr>
                <w:rFonts w:hAnsi="宋体" w:cs="Courier New"/>
                <w:color w:val="000000"/>
                <w:kern w:val="2"/>
                <w:sz w:val="21"/>
              </w:rPr>
            </w:pPr>
          </w:p>
        </w:tc>
        <w:tc>
          <w:tcPr>
            <w:tcW w:w="1834" w:type="dxa"/>
          </w:tcPr>
          <w:p>
            <w:pPr>
              <w:pStyle w:val="25"/>
              <w:spacing w:line="600" w:lineRule="exact"/>
              <w:rPr>
                <w:rFonts w:hAnsi="宋体" w:cs="Courier New"/>
                <w:color w:val="000000"/>
                <w:kern w:val="2"/>
                <w:sz w:val="21"/>
              </w:rPr>
            </w:pPr>
          </w:p>
        </w:tc>
        <w:tc>
          <w:tcPr>
            <w:tcW w:w="2181" w:type="dxa"/>
          </w:tcPr>
          <w:p>
            <w:pPr>
              <w:pStyle w:val="25"/>
              <w:spacing w:line="600" w:lineRule="exact"/>
              <w:rPr>
                <w:rFonts w:hAnsi="宋体" w:cs="Courier New"/>
                <w:color w:val="000000"/>
                <w:kern w:val="2"/>
                <w:sz w:val="21"/>
              </w:rPr>
            </w:pPr>
          </w:p>
        </w:tc>
        <w:tc>
          <w:tcPr>
            <w:tcW w:w="1934" w:type="dxa"/>
          </w:tcPr>
          <w:p>
            <w:pPr>
              <w:pStyle w:val="25"/>
              <w:spacing w:line="600" w:lineRule="exact"/>
              <w:rPr>
                <w:rFonts w:hAnsi="宋体" w:cs="Courier New"/>
                <w:color w:val="000000"/>
                <w:kern w:val="2"/>
                <w:sz w:val="21"/>
              </w:rPr>
            </w:pPr>
          </w:p>
        </w:tc>
      </w:tr>
    </w:tbl>
    <w:p>
      <w:pPr>
        <w:pStyle w:val="19"/>
        <w:rPr>
          <w:rFonts w:ascii="宋体" w:hAnsi="宋体"/>
          <w:color w:val="000000"/>
          <w:sz w:val="21"/>
          <w:szCs w:val="21"/>
        </w:rPr>
      </w:pPr>
      <w:r>
        <w:rPr>
          <w:rFonts w:hint="eastAsia" w:ascii="宋体" w:hAnsi="宋体"/>
          <w:color w:val="000000"/>
          <w:sz w:val="21"/>
          <w:szCs w:val="21"/>
        </w:rPr>
        <w:t>注：</w:t>
      </w:r>
    </w:p>
    <w:p>
      <w:pPr>
        <w:pStyle w:val="20"/>
        <w:spacing w:line="360" w:lineRule="auto"/>
        <w:ind w:firstLine="0" w:firstLineChars="0"/>
        <w:rPr>
          <w:rFonts w:hAnsi="仿宋_GB2312" w:cs="仿宋_GB2312"/>
          <w:color w:val="000000"/>
          <w:sz w:val="21"/>
          <w:szCs w:val="21"/>
        </w:rPr>
      </w:pPr>
      <w:r>
        <w:rPr>
          <w:rFonts w:hint="eastAsia" w:ascii="宋体" w:hAnsi="宋体" w:eastAsia="宋体"/>
          <w:color w:val="000000"/>
          <w:sz w:val="21"/>
          <w:szCs w:val="21"/>
        </w:rPr>
        <w:t>1. 说明：应对照招标文件“第二章 采购需求”中的“技术要求”逐条作明确的投标响应，并作出偏离说明。</w:t>
      </w:r>
    </w:p>
    <w:p>
      <w:pPr>
        <w:pStyle w:val="19"/>
        <w:spacing w:line="360" w:lineRule="auto"/>
        <w:rPr>
          <w:rFonts w:ascii="宋体" w:hAnsi="宋体"/>
          <w:b w:val="0"/>
          <w:bCs w:val="0"/>
          <w:color w:val="000000"/>
          <w:sz w:val="21"/>
          <w:szCs w:val="21"/>
        </w:rPr>
      </w:pPr>
      <w:r>
        <w:rPr>
          <w:rFonts w:ascii="宋体" w:hAnsi="宋体"/>
          <w:b w:val="0"/>
          <w:bCs w:val="0"/>
          <w:color w:val="000000"/>
          <w:sz w:val="21"/>
          <w:szCs w:val="21"/>
        </w:rPr>
        <w:t>2.</w:t>
      </w:r>
      <w:r>
        <w:rPr>
          <w:rFonts w:hint="eastAsia" w:ascii="宋体" w:hAnsi="宋体"/>
          <w:b w:val="0"/>
          <w:bCs w:val="0"/>
          <w:color w:val="000000"/>
          <w:sz w:val="21"/>
          <w:szCs w:val="21"/>
        </w:rPr>
        <w:t>投标人根据投标货物的性能指标，对照招标文件技术要求，在“偏离说明”中注明“</w:t>
      </w:r>
      <w:r>
        <w:rPr>
          <w:rFonts w:hint="eastAsia" w:ascii="宋体" w:hAnsi="宋体"/>
          <w:color w:val="000000"/>
          <w:sz w:val="21"/>
          <w:szCs w:val="21"/>
        </w:rPr>
        <w:t>正偏离</w:t>
      </w:r>
      <w:r>
        <w:rPr>
          <w:rFonts w:hint="eastAsia" w:ascii="宋体" w:hAnsi="宋体"/>
          <w:b w:val="0"/>
          <w:bCs w:val="0"/>
          <w:color w:val="000000"/>
          <w:sz w:val="21"/>
          <w:szCs w:val="21"/>
        </w:rPr>
        <w:t>”、“</w:t>
      </w:r>
      <w:r>
        <w:rPr>
          <w:rFonts w:hint="eastAsia" w:ascii="宋体" w:hAnsi="宋体"/>
          <w:color w:val="000000"/>
          <w:sz w:val="21"/>
          <w:szCs w:val="21"/>
        </w:rPr>
        <w:t>负偏离</w:t>
      </w:r>
      <w:r>
        <w:rPr>
          <w:rFonts w:hint="eastAsia" w:ascii="宋体" w:hAnsi="宋体"/>
          <w:b w:val="0"/>
          <w:bCs w:val="0"/>
          <w:color w:val="000000"/>
          <w:sz w:val="21"/>
          <w:szCs w:val="21"/>
        </w:rPr>
        <w:t>”或者“</w:t>
      </w:r>
      <w:r>
        <w:rPr>
          <w:rFonts w:hint="eastAsia" w:ascii="宋体" w:hAnsi="宋体"/>
          <w:color w:val="000000"/>
          <w:sz w:val="21"/>
          <w:szCs w:val="21"/>
        </w:rPr>
        <w:t>无偏离</w:t>
      </w:r>
      <w:r>
        <w:rPr>
          <w:rFonts w:hint="eastAsia" w:ascii="宋体" w:hAnsi="宋体"/>
          <w:b w:val="0"/>
          <w:bCs w:val="0"/>
          <w:color w:val="000000"/>
          <w:sz w:val="21"/>
          <w:szCs w:val="21"/>
        </w:rPr>
        <w:t>”。既不属于“</w:t>
      </w:r>
      <w:r>
        <w:rPr>
          <w:rFonts w:hint="eastAsia" w:ascii="宋体" w:hAnsi="宋体"/>
          <w:color w:val="000000"/>
          <w:sz w:val="21"/>
          <w:szCs w:val="21"/>
        </w:rPr>
        <w:t>正偏离</w:t>
      </w:r>
      <w:r>
        <w:rPr>
          <w:rFonts w:hint="eastAsia" w:ascii="宋体" w:hAnsi="宋体"/>
          <w:b w:val="0"/>
          <w:bCs w:val="0"/>
          <w:color w:val="000000"/>
          <w:sz w:val="21"/>
          <w:szCs w:val="21"/>
        </w:rPr>
        <w:t>”也不属于“</w:t>
      </w:r>
      <w:r>
        <w:rPr>
          <w:rFonts w:hint="eastAsia" w:ascii="宋体" w:hAnsi="宋体"/>
          <w:color w:val="000000"/>
          <w:sz w:val="21"/>
          <w:szCs w:val="21"/>
        </w:rPr>
        <w:t>负偏离</w:t>
      </w:r>
      <w:r>
        <w:rPr>
          <w:rFonts w:hint="eastAsia" w:ascii="宋体" w:hAnsi="宋体"/>
          <w:b w:val="0"/>
          <w:bCs w:val="0"/>
          <w:color w:val="000000"/>
          <w:sz w:val="21"/>
          <w:szCs w:val="21"/>
        </w:rPr>
        <w:t>”即为“</w:t>
      </w:r>
      <w:r>
        <w:rPr>
          <w:rFonts w:hint="eastAsia" w:ascii="宋体" w:hAnsi="宋体"/>
          <w:color w:val="000000"/>
          <w:sz w:val="21"/>
          <w:szCs w:val="21"/>
        </w:rPr>
        <w:t>无偏离</w:t>
      </w:r>
      <w:r>
        <w:rPr>
          <w:rFonts w:hint="eastAsia" w:ascii="宋体" w:hAnsi="宋体"/>
          <w:b w:val="0"/>
          <w:bCs w:val="0"/>
          <w:color w:val="000000"/>
          <w:sz w:val="21"/>
          <w:szCs w:val="21"/>
        </w:rPr>
        <w:t>”。</w:t>
      </w:r>
    </w:p>
    <w:p>
      <w:pPr>
        <w:pStyle w:val="20"/>
        <w:spacing w:line="360" w:lineRule="auto"/>
        <w:ind w:firstLine="0" w:firstLineChars="0"/>
        <w:rPr>
          <w:rFonts w:ascii="宋体" w:hAnsi="宋体" w:eastAsia="宋体"/>
          <w:color w:val="000000"/>
          <w:sz w:val="21"/>
          <w:szCs w:val="21"/>
        </w:rPr>
      </w:pPr>
      <w:r>
        <w:rPr>
          <w:rFonts w:hint="eastAsia" w:ascii="宋体" w:hAnsi="宋体" w:eastAsia="宋体"/>
          <w:color w:val="000000"/>
          <w:sz w:val="21"/>
          <w:szCs w:val="21"/>
        </w:rPr>
        <w:t>3.如技术要求偏离表中的投标响应与佐证材料不一致的，以佐证材料为准。</w:t>
      </w:r>
    </w:p>
    <w:p>
      <w:pPr>
        <w:pStyle w:val="20"/>
        <w:spacing w:line="360" w:lineRule="auto"/>
        <w:ind w:firstLine="0" w:firstLineChars="0"/>
        <w:rPr>
          <w:rFonts w:ascii="宋体" w:hAnsi="宋体" w:eastAsia="宋体"/>
          <w:color w:val="000000"/>
          <w:sz w:val="21"/>
          <w:szCs w:val="21"/>
        </w:rPr>
      </w:pPr>
      <w:r>
        <w:rPr>
          <w:rFonts w:hint="eastAsia" w:ascii="宋体" w:hAnsi="宋体" w:eastAsia="宋体"/>
          <w:color w:val="000000"/>
          <w:sz w:val="21"/>
          <w:szCs w:val="21"/>
        </w:rPr>
        <w:t>4.不按照要求填写响应内容的或者仅填写“满足或者响应”的，均按无效投标处理。</w:t>
      </w:r>
    </w:p>
    <w:p>
      <w:pPr>
        <w:snapToGrid w:val="0"/>
        <w:spacing w:before="50" w:after="50" w:line="360" w:lineRule="auto"/>
        <w:rPr>
          <w:rFonts w:ascii="宋体" w:hAnsi="宋体"/>
          <w:color w:val="000000"/>
          <w:szCs w:val="21"/>
        </w:rPr>
      </w:pPr>
    </w:p>
    <w:p>
      <w:pPr>
        <w:snapToGrid w:val="0"/>
        <w:spacing w:before="50" w:after="50" w:line="360" w:lineRule="auto"/>
        <w:rPr>
          <w:rFonts w:ascii="宋体" w:hAnsi="宋体"/>
          <w:color w:val="000000"/>
          <w:spacing w:val="20"/>
          <w:szCs w:val="21"/>
          <w:u w:val="single"/>
        </w:rPr>
      </w:pPr>
      <w:r>
        <w:rPr>
          <w:rFonts w:hint="eastAsia" w:ascii="宋体" w:hAnsi="宋体"/>
          <w:color w:val="000000"/>
          <w:szCs w:val="21"/>
        </w:rPr>
        <w:t>法定代表人（或负责人）或者委托代理人（签字或电子签名）</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napToGrid w:val="0"/>
        <w:spacing w:before="50" w:after="50" w:line="360" w:lineRule="auto"/>
        <w:rPr>
          <w:rFonts w:ascii="宋体" w:hAnsi="宋体"/>
          <w:color w:val="000000"/>
          <w:spacing w:val="20"/>
          <w:szCs w:val="21"/>
        </w:rPr>
      </w:pPr>
      <w:r>
        <w:rPr>
          <w:rFonts w:hint="eastAsia" w:ascii="宋体" w:hAnsi="宋体"/>
          <w:color w:val="000000"/>
          <w:spacing w:val="20"/>
          <w:szCs w:val="21"/>
        </w:rPr>
        <w:t>投标人名称（电子签章）：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w:t>
      </w:r>
    </w:p>
    <w:p>
      <w:pPr>
        <w:snapToGrid w:val="0"/>
        <w:spacing w:before="50" w:after="50" w:line="360" w:lineRule="auto"/>
        <w:rPr>
          <w:rFonts w:ascii="宋体" w:hAnsi="宋体"/>
          <w:color w:val="000000"/>
          <w:spacing w:val="20"/>
          <w:szCs w:val="21"/>
          <w:u w:val="single"/>
        </w:rPr>
      </w:pPr>
      <w:r>
        <w:rPr>
          <w:rFonts w:hint="eastAsia" w:ascii="宋体" w:hAnsi="宋体"/>
          <w:color w:val="000000"/>
          <w:spacing w:val="20"/>
          <w:szCs w:val="21"/>
        </w:rPr>
        <w:t>日 期：</w:t>
      </w:r>
      <w:r>
        <w:rPr>
          <w:rFonts w:hint="eastAsia" w:ascii="宋体" w:hAnsi="宋体"/>
          <w:color w:val="000000"/>
          <w:spacing w:val="20"/>
          <w:szCs w:val="21"/>
          <w:u w:val="single"/>
        </w:rPr>
        <w:t xml:space="preserve">        </w:t>
      </w:r>
    </w:p>
    <w:p>
      <w:pPr>
        <w:snapToGrid w:val="0"/>
        <w:spacing w:before="50" w:after="50" w:line="360" w:lineRule="auto"/>
        <w:rPr>
          <w:rFonts w:ascii="宋体" w:hAnsi="宋体"/>
          <w:color w:val="000000"/>
          <w:sz w:val="24"/>
          <w:szCs w:val="20"/>
        </w:rPr>
      </w:pP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5. 项目实施人员一览表格式</w:t>
      </w:r>
    </w:p>
    <w:p>
      <w:pPr>
        <w:snapToGrid w:val="0"/>
        <w:spacing w:before="120" w:beforeLines="50" w:after="50"/>
        <w:ind w:left="142"/>
        <w:jc w:val="left"/>
        <w:rPr>
          <w:rFonts w:ascii="宋体" w:hAnsi="宋体"/>
          <w:b/>
          <w:color w:val="000000"/>
          <w:sz w:val="24"/>
        </w:rPr>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项目实施人员一览表</w:t>
      </w:r>
    </w:p>
    <w:p>
      <w:pPr>
        <w:pStyle w:val="25"/>
        <w:rPr>
          <w:color w:val="000000"/>
          <w:sz w:val="21"/>
        </w:rPr>
      </w:pPr>
      <w:r>
        <w:rPr>
          <w:rFonts w:hint="eastAsia"/>
          <w:color w:val="000000"/>
          <w:sz w:val="21"/>
        </w:rPr>
        <w:t>所投分标：</w:t>
      </w:r>
      <w:r>
        <w:rPr>
          <w:rFonts w:hint="eastAsia"/>
          <w:color w:val="000000"/>
          <w:sz w:val="21"/>
          <w:u w:val="single"/>
        </w:rPr>
        <w:t xml:space="preserve">     </w:t>
      </w:r>
      <w:r>
        <w:rPr>
          <w:rFonts w:hint="eastAsia"/>
          <w:color w:val="000000"/>
          <w:sz w:val="21"/>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000000"/>
                <w:szCs w:val="21"/>
              </w:rPr>
            </w:pPr>
            <w:r>
              <w:rPr>
                <w:rFonts w:hint="eastAsia" w:ascii="宋体" w:hAnsi="宋体"/>
                <w:color w:val="000000"/>
                <w:szCs w:val="21"/>
              </w:rPr>
              <w:t>姓名</w:t>
            </w:r>
          </w:p>
        </w:tc>
        <w:tc>
          <w:tcPr>
            <w:tcW w:w="709" w:type="dxa"/>
            <w:vAlign w:val="center"/>
          </w:tcPr>
          <w:p>
            <w:pPr>
              <w:snapToGrid w:val="0"/>
              <w:spacing w:before="50" w:after="120" w:afterLines="50"/>
              <w:jc w:val="center"/>
              <w:rPr>
                <w:rFonts w:ascii="宋体" w:hAnsi="宋体"/>
                <w:color w:val="000000"/>
                <w:szCs w:val="21"/>
              </w:rPr>
            </w:pPr>
            <w:r>
              <w:rPr>
                <w:rFonts w:hint="eastAsia" w:ascii="宋体" w:hAnsi="宋体"/>
                <w:color w:val="000000"/>
                <w:szCs w:val="21"/>
              </w:rPr>
              <w:t>职务</w:t>
            </w:r>
          </w:p>
        </w:tc>
        <w:tc>
          <w:tcPr>
            <w:tcW w:w="1701" w:type="dxa"/>
            <w:vAlign w:val="center"/>
          </w:tcPr>
          <w:p>
            <w:pPr>
              <w:snapToGrid w:val="0"/>
              <w:spacing w:before="50" w:after="120" w:afterLines="50"/>
              <w:jc w:val="center"/>
              <w:rPr>
                <w:rFonts w:ascii="宋体" w:hAnsi="宋体"/>
                <w:color w:val="000000"/>
                <w:szCs w:val="21"/>
              </w:rPr>
            </w:pPr>
            <w:r>
              <w:rPr>
                <w:rFonts w:hint="eastAsia" w:ascii="宋体" w:hAnsi="宋体"/>
                <w:color w:val="000000"/>
                <w:szCs w:val="21"/>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color w:val="000000"/>
                <w:szCs w:val="21"/>
              </w:rPr>
            </w:pPr>
            <w:r>
              <w:rPr>
                <w:rFonts w:hint="eastAsia" w:ascii="宋体" w:hAnsi="宋体"/>
                <w:color w:val="000000"/>
                <w:szCs w:val="21"/>
              </w:rPr>
              <w:t>证书编号</w:t>
            </w:r>
          </w:p>
        </w:tc>
        <w:tc>
          <w:tcPr>
            <w:tcW w:w="1698" w:type="dxa"/>
            <w:vAlign w:val="center"/>
          </w:tcPr>
          <w:p>
            <w:pPr>
              <w:snapToGrid w:val="0"/>
              <w:spacing w:before="50" w:after="120" w:afterLines="50"/>
              <w:jc w:val="center"/>
              <w:rPr>
                <w:rFonts w:ascii="宋体" w:hAnsi="宋体"/>
                <w:color w:val="000000"/>
                <w:szCs w:val="21"/>
              </w:rPr>
            </w:pPr>
            <w:r>
              <w:rPr>
                <w:rFonts w:hint="eastAsia" w:ascii="宋体" w:hAnsi="宋体"/>
                <w:color w:val="000000"/>
                <w:szCs w:val="21"/>
              </w:rPr>
              <w:t>参加本单位</w:t>
            </w:r>
          </w:p>
          <w:p>
            <w:pPr>
              <w:snapToGrid w:val="0"/>
              <w:spacing w:before="50" w:after="120" w:afterLines="50"/>
              <w:jc w:val="center"/>
              <w:rPr>
                <w:rFonts w:ascii="宋体" w:hAnsi="宋体"/>
                <w:color w:val="000000"/>
                <w:szCs w:val="21"/>
              </w:rPr>
            </w:pPr>
            <w:r>
              <w:rPr>
                <w:rFonts w:hint="eastAsia" w:ascii="宋体" w:hAnsi="宋体"/>
                <w:color w:val="000000"/>
                <w:szCs w:val="21"/>
              </w:rPr>
              <w:t>工作时间</w:t>
            </w:r>
          </w:p>
        </w:tc>
        <w:tc>
          <w:tcPr>
            <w:tcW w:w="1843" w:type="dxa"/>
            <w:vAlign w:val="center"/>
          </w:tcPr>
          <w:p>
            <w:pPr>
              <w:snapToGrid w:val="0"/>
              <w:spacing w:before="50" w:after="120" w:afterLines="50"/>
              <w:jc w:val="center"/>
              <w:rPr>
                <w:rFonts w:ascii="宋体" w:hAnsi="宋体"/>
                <w:color w:val="000000"/>
                <w:szCs w:val="21"/>
              </w:rPr>
            </w:pPr>
            <w:r>
              <w:rPr>
                <w:rFonts w:hint="eastAsia" w:ascii="宋体" w:hAnsi="宋体"/>
                <w:color w:val="000000"/>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000000"/>
                <w:szCs w:val="21"/>
              </w:rPr>
            </w:pPr>
          </w:p>
        </w:tc>
        <w:tc>
          <w:tcPr>
            <w:tcW w:w="709" w:type="dxa"/>
            <w:vAlign w:val="center"/>
          </w:tcPr>
          <w:p>
            <w:pPr>
              <w:snapToGrid w:val="0"/>
              <w:spacing w:before="50" w:after="120" w:afterLines="50"/>
              <w:jc w:val="center"/>
              <w:rPr>
                <w:rFonts w:ascii="宋体" w:hAnsi="宋体"/>
                <w:color w:val="000000"/>
                <w:szCs w:val="21"/>
              </w:rPr>
            </w:pPr>
          </w:p>
        </w:tc>
        <w:tc>
          <w:tcPr>
            <w:tcW w:w="1701" w:type="dxa"/>
            <w:vAlign w:val="center"/>
          </w:tcPr>
          <w:p>
            <w:pPr>
              <w:snapToGrid w:val="0"/>
              <w:spacing w:before="50" w:after="120" w:afterLines="50"/>
              <w:jc w:val="center"/>
              <w:rPr>
                <w:rFonts w:ascii="宋体" w:hAnsi="宋体"/>
                <w:color w:val="000000"/>
                <w:szCs w:val="21"/>
              </w:rPr>
            </w:pPr>
          </w:p>
        </w:tc>
        <w:tc>
          <w:tcPr>
            <w:tcW w:w="1420" w:type="dxa"/>
            <w:vAlign w:val="center"/>
          </w:tcPr>
          <w:p>
            <w:pPr>
              <w:snapToGrid w:val="0"/>
              <w:spacing w:before="50" w:after="120" w:afterLines="50"/>
              <w:jc w:val="center"/>
              <w:rPr>
                <w:rFonts w:ascii="宋体" w:hAnsi="宋体"/>
                <w:color w:val="000000"/>
                <w:szCs w:val="21"/>
              </w:rPr>
            </w:pPr>
          </w:p>
        </w:tc>
        <w:tc>
          <w:tcPr>
            <w:tcW w:w="1698" w:type="dxa"/>
            <w:vAlign w:val="center"/>
          </w:tcPr>
          <w:p>
            <w:pPr>
              <w:snapToGrid w:val="0"/>
              <w:spacing w:before="50" w:after="120" w:afterLines="50"/>
              <w:jc w:val="center"/>
              <w:rPr>
                <w:rFonts w:ascii="宋体" w:hAnsi="宋体"/>
                <w:color w:val="000000"/>
                <w:szCs w:val="21"/>
              </w:rPr>
            </w:pPr>
          </w:p>
        </w:tc>
        <w:tc>
          <w:tcPr>
            <w:tcW w:w="1843" w:type="dxa"/>
            <w:vAlign w:val="center"/>
          </w:tcPr>
          <w:p>
            <w:pPr>
              <w:snapToGrid w:val="0"/>
              <w:spacing w:before="50" w:after="120" w:afterLine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000000"/>
                <w:szCs w:val="21"/>
              </w:rPr>
            </w:pPr>
          </w:p>
        </w:tc>
        <w:tc>
          <w:tcPr>
            <w:tcW w:w="709" w:type="dxa"/>
            <w:vAlign w:val="center"/>
          </w:tcPr>
          <w:p>
            <w:pPr>
              <w:snapToGrid w:val="0"/>
              <w:spacing w:before="50" w:after="120" w:afterLines="50"/>
              <w:jc w:val="center"/>
              <w:rPr>
                <w:rFonts w:ascii="宋体" w:hAnsi="宋体"/>
                <w:color w:val="000000"/>
                <w:szCs w:val="21"/>
              </w:rPr>
            </w:pPr>
          </w:p>
        </w:tc>
        <w:tc>
          <w:tcPr>
            <w:tcW w:w="1701" w:type="dxa"/>
            <w:vAlign w:val="center"/>
          </w:tcPr>
          <w:p>
            <w:pPr>
              <w:snapToGrid w:val="0"/>
              <w:spacing w:before="50" w:after="120" w:afterLines="50"/>
              <w:jc w:val="center"/>
              <w:rPr>
                <w:rFonts w:ascii="宋体" w:hAnsi="宋体"/>
                <w:color w:val="000000"/>
                <w:szCs w:val="21"/>
              </w:rPr>
            </w:pPr>
          </w:p>
        </w:tc>
        <w:tc>
          <w:tcPr>
            <w:tcW w:w="1420" w:type="dxa"/>
            <w:vAlign w:val="center"/>
          </w:tcPr>
          <w:p>
            <w:pPr>
              <w:snapToGrid w:val="0"/>
              <w:spacing w:before="50" w:after="120" w:afterLines="50"/>
              <w:jc w:val="center"/>
              <w:rPr>
                <w:rFonts w:ascii="宋体" w:hAnsi="宋体"/>
                <w:color w:val="000000"/>
                <w:szCs w:val="21"/>
              </w:rPr>
            </w:pPr>
          </w:p>
        </w:tc>
        <w:tc>
          <w:tcPr>
            <w:tcW w:w="1698" w:type="dxa"/>
            <w:vAlign w:val="center"/>
          </w:tcPr>
          <w:p>
            <w:pPr>
              <w:snapToGrid w:val="0"/>
              <w:spacing w:before="50" w:after="120" w:afterLines="50"/>
              <w:jc w:val="center"/>
              <w:rPr>
                <w:rFonts w:ascii="宋体" w:hAnsi="宋体"/>
                <w:color w:val="000000"/>
                <w:szCs w:val="21"/>
              </w:rPr>
            </w:pPr>
          </w:p>
        </w:tc>
        <w:tc>
          <w:tcPr>
            <w:tcW w:w="1843" w:type="dxa"/>
            <w:vAlign w:val="center"/>
          </w:tcPr>
          <w:p>
            <w:pPr>
              <w:snapToGrid w:val="0"/>
              <w:spacing w:before="50" w:after="120" w:afterLine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50" w:after="120" w:afterLines="50"/>
              <w:jc w:val="center"/>
              <w:rPr>
                <w:rFonts w:ascii="宋体" w:hAnsi="宋体"/>
                <w:color w:val="000000"/>
                <w:szCs w:val="21"/>
              </w:rPr>
            </w:pPr>
          </w:p>
        </w:tc>
        <w:tc>
          <w:tcPr>
            <w:tcW w:w="709" w:type="dxa"/>
            <w:vAlign w:val="center"/>
          </w:tcPr>
          <w:p>
            <w:pPr>
              <w:snapToGrid w:val="0"/>
              <w:spacing w:before="50" w:after="120" w:afterLines="50"/>
              <w:jc w:val="center"/>
              <w:rPr>
                <w:rFonts w:ascii="宋体" w:hAnsi="宋体"/>
                <w:color w:val="000000"/>
                <w:szCs w:val="21"/>
              </w:rPr>
            </w:pPr>
          </w:p>
        </w:tc>
        <w:tc>
          <w:tcPr>
            <w:tcW w:w="1701" w:type="dxa"/>
            <w:vAlign w:val="center"/>
          </w:tcPr>
          <w:p>
            <w:pPr>
              <w:snapToGrid w:val="0"/>
              <w:spacing w:before="50" w:after="120" w:afterLines="50"/>
              <w:jc w:val="center"/>
              <w:rPr>
                <w:rFonts w:ascii="宋体" w:hAnsi="宋体"/>
                <w:color w:val="000000"/>
                <w:szCs w:val="21"/>
              </w:rPr>
            </w:pPr>
          </w:p>
        </w:tc>
        <w:tc>
          <w:tcPr>
            <w:tcW w:w="1420" w:type="dxa"/>
            <w:vAlign w:val="center"/>
          </w:tcPr>
          <w:p>
            <w:pPr>
              <w:snapToGrid w:val="0"/>
              <w:spacing w:before="50" w:after="120" w:afterLines="50"/>
              <w:jc w:val="center"/>
              <w:rPr>
                <w:rFonts w:ascii="宋体" w:hAnsi="宋体"/>
                <w:color w:val="000000"/>
                <w:szCs w:val="21"/>
              </w:rPr>
            </w:pPr>
          </w:p>
        </w:tc>
        <w:tc>
          <w:tcPr>
            <w:tcW w:w="1698" w:type="dxa"/>
            <w:vAlign w:val="center"/>
          </w:tcPr>
          <w:p>
            <w:pPr>
              <w:snapToGrid w:val="0"/>
              <w:spacing w:before="50" w:after="120" w:afterLines="50"/>
              <w:jc w:val="center"/>
              <w:rPr>
                <w:rFonts w:ascii="宋体" w:hAnsi="宋体"/>
                <w:color w:val="000000"/>
                <w:szCs w:val="21"/>
              </w:rPr>
            </w:pPr>
          </w:p>
        </w:tc>
        <w:tc>
          <w:tcPr>
            <w:tcW w:w="1843" w:type="dxa"/>
            <w:vAlign w:val="center"/>
          </w:tcPr>
          <w:p>
            <w:pPr>
              <w:snapToGrid w:val="0"/>
              <w:spacing w:before="50" w:after="120" w:afterLines="50"/>
              <w:jc w:val="center"/>
              <w:rPr>
                <w:rFonts w:ascii="宋体" w:hAnsi="宋体"/>
                <w:color w:val="000000"/>
                <w:szCs w:val="21"/>
              </w:rPr>
            </w:pPr>
          </w:p>
        </w:tc>
      </w:tr>
    </w:tbl>
    <w:p>
      <w:pPr>
        <w:snapToGrid w:val="0"/>
        <w:spacing w:before="50" w:after="120" w:afterLines="50"/>
        <w:jc w:val="left"/>
        <w:rPr>
          <w:rFonts w:ascii="宋体" w:hAnsi="宋体"/>
          <w:color w:val="000000"/>
          <w:szCs w:val="21"/>
        </w:rPr>
      </w:pPr>
    </w:p>
    <w:p>
      <w:pPr>
        <w:spacing w:line="360" w:lineRule="auto"/>
        <w:contextualSpacing/>
        <w:jc w:val="left"/>
        <w:rPr>
          <w:rFonts w:ascii="宋体" w:hAnsi="宋体"/>
          <w:color w:val="000000"/>
          <w:szCs w:val="21"/>
        </w:rPr>
      </w:pPr>
      <w:r>
        <w:rPr>
          <w:rFonts w:hint="eastAsia" w:ascii="宋体" w:hAnsi="宋体"/>
          <w:color w:val="000000"/>
          <w:szCs w:val="21"/>
        </w:rPr>
        <w:t>注：</w:t>
      </w:r>
    </w:p>
    <w:p>
      <w:pPr>
        <w:spacing w:line="360" w:lineRule="auto"/>
        <w:contextualSpacing/>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在填写时，如本表格不适合投标单位的实际情况，可根据本表格式自行制表填写。</w:t>
      </w:r>
    </w:p>
    <w:p>
      <w:pPr>
        <w:spacing w:line="360" w:lineRule="auto"/>
        <w:contextualSpacing/>
        <w:jc w:val="left"/>
        <w:rPr>
          <w:rFonts w:ascii="宋体" w:hAnsi="宋体"/>
          <w:color w:val="000000"/>
          <w:szCs w:val="21"/>
        </w:rPr>
      </w:pPr>
      <w:r>
        <w:rPr>
          <w:rFonts w:ascii="宋体" w:hAnsi="宋体"/>
          <w:color w:val="000000"/>
          <w:szCs w:val="21"/>
        </w:rPr>
        <w:t>2.</w:t>
      </w:r>
      <w:r>
        <w:rPr>
          <w:rFonts w:hint="eastAsia" w:ascii="宋体" w:hAnsi="宋体"/>
          <w:color w:val="000000"/>
          <w:szCs w:val="21"/>
        </w:rPr>
        <w:t>投标人应当附本表所列证书的复印件并加盖投标人公章。</w:t>
      </w:r>
    </w:p>
    <w:p>
      <w:pPr>
        <w:spacing w:line="360" w:lineRule="auto"/>
        <w:contextualSpacing/>
        <w:jc w:val="left"/>
        <w:rPr>
          <w:rFonts w:ascii="宋体" w:hAnsi="宋体"/>
          <w:color w:val="000000"/>
          <w:szCs w:val="21"/>
        </w:rPr>
      </w:pPr>
    </w:p>
    <w:p>
      <w:pPr>
        <w:spacing w:line="360" w:lineRule="auto"/>
        <w:contextualSpacing/>
        <w:jc w:val="left"/>
        <w:rPr>
          <w:rFonts w:ascii="宋体" w:hAnsi="宋体"/>
          <w:color w:val="000000"/>
          <w:szCs w:val="21"/>
        </w:rPr>
      </w:pPr>
    </w:p>
    <w:p>
      <w:pPr>
        <w:spacing w:line="360" w:lineRule="auto"/>
        <w:contextualSpacing/>
        <w:rPr>
          <w:rFonts w:ascii="宋体" w:hAnsi="宋体"/>
          <w:color w:val="000000"/>
          <w:spacing w:val="20"/>
          <w:szCs w:val="21"/>
          <w:u w:val="single"/>
        </w:rPr>
      </w:pPr>
      <w:r>
        <w:rPr>
          <w:rFonts w:hint="eastAsia" w:ascii="宋体" w:hAnsi="宋体"/>
          <w:color w:val="000000"/>
          <w:szCs w:val="21"/>
        </w:rPr>
        <w:t>法定代表人（或负责人）或者委托代理人（签字或电子签名）</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pacing w:line="360" w:lineRule="auto"/>
        <w:contextualSpacing/>
        <w:jc w:val="left"/>
        <w:rPr>
          <w:rFonts w:ascii="宋体" w:hAnsi="宋体"/>
          <w:color w:val="000000"/>
          <w:spacing w:val="20"/>
          <w:szCs w:val="21"/>
        </w:rPr>
      </w:pPr>
      <w:r>
        <w:rPr>
          <w:rFonts w:hint="eastAsia" w:ascii="宋体" w:hAnsi="宋体"/>
          <w:color w:val="000000"/>
          <w:spacing w:val="20"/>
          <w:szCs w:val="21"/>
        </w:rPr>
        <w:t>投标人名称（电子签章）：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w:t>
      </w:r>
    </w:p>
    <w:p>
      <w:pPr>
        <w:spacing w:line="360" w:lineRule="auto"/>
        <w:contextualSpacing/>
        <w:jc w:val="left"/>
        <w:rPr>
          <w:rFonts w:ascii="宋体" w:hAnsi="宋体"/>
          <w:color w:val="000000"/>
          <w:szCs w:val="21"/>
        </w:rPr>
      </w:pPr>
      <w:r>
        <w:rPr>
          <w:rFonts w:hint="eastAsia" w:ascii="宋体" w:hAnsi="宋体"/>
          <w:color w:val="000000"/>
          <w:spacing w:val="20"/>
          <w:szCs w:val="21"/>
        </w:rPr>
        <w:t>日 期：</w:t>
      </w:r>
      <w:r>
        <w:rPr>
          <w:rFonts w:hint="eastAsia" w:ascii="宋体" w:hAnsi="宋体"/>
          <w:color w:val="000000"/>
          <w:spacing w:val="20"/>
          <w:szCs w:val="21"/>
          <w:u w:val="single"/>
        </w:rPr>
        <w:t xml:space="preserve">         </w:t>
      </w:r>
    </w:p>
    <w:p>
      <w:pPr>
        <w:snapToGrid w:val="0"/>
        <w:spacing w:before="50" w:after="120" w:afterLines="50"/>
        <w:jc w:val="left"/>
        <w:rPr>
          <w:rFonts w:ascii="宋体" w:hAnsi="宋体"/>
          <w:color w:val="000000"/>
          <w:sz w:val="24"/>
          <w:szCs w:val="20"/>
        </w:rPr>
      </w:pP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6. 选配件、专用耗材、售后服务优惠表格式（注：按项目需求表具体项目修改）</w:t>
      </w:r>
    </w:p>
    <w:p>
      <w:pPr>
        <w:snapToGrid w:val="0"/>
        <w:spacing w:before="120" w:beforeLines="50" w:after="50"/>
        <w:ind w:left="142"/>
        <w:jc w:val="left"/>
        <w:rPr>
          <w:rFonts w:ascii="宋体" w:hAnsi="宋体"/>
          <w:b/>
          <w:color w:val="000000"/>
          <w:sz w:val="24"/>
        </w:rPr>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选配件、专用耗材、售后服务优惠表</w:t>
      </w:r>
    </w:p>
    <w:p>
      <w:pPr>
        <w:pStyle w:val="25"/>
        <w:rPr>
          <w:color w:val="000000"/>
          <w:sz w:val="21"/>
        </w:rPr>
      </w:pPr>
      <w:r>
        <w:rPr>
          <w:rFonts w:hint="eastAsia"/>
          <w:color w:val="000000"/>
          <w:sz w:val="21"/>
        </w:rPr>
        <w:t>所投分标：</w:t>
      </w:r>
      <w:r>
        <w:rPr>
          <w:rFonts w:hint="eastAsia"/>
          <w:color w:val="000000"/>
          <w:sz w:val="21"/>
          <w:u w:val="single"/>
        </w:rPr>
        <w:t xml:space="preserve">     </w:t>
      </w:r>
      <w:r>
        <w:rPr>
          <w:rFonts w:hint="eastAsia"/>
          <w:color w:val="000000"/>
          <w:sz w:val="21"/>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hAnsi="宋体" w:cs="Courier New"/>
                <w:color w:val="000000"/>
                <w:kern w:val="2"/>
                <w:sz w:val="21"/>
              </w:rPr>
            </w:pPr>
            <w:r>
              <w:rPr>
                <w:rFonts w:hint="eastAsia" w:hAnsi="宋体" w:cs="Courier New"/>
                <w:color w:val="000000"/>
                <w:kern w:val="2"/>
                <w:sz w:val="21"/>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Courier New"/>
                <w:color w:val="000000"/>
                <w:kern w:val="2"/>
                <w:sz w:val="21"/>
              </w:rPr>
            </w:pPr>
            <w:r>
              <w:rPr>
                <w:rFonts w:hint="eastAsia" w:hAnsi="宋体" w:cs="Courier New"/>
                <w:color w:val="000000"/>
                <w:kern w:val="2"/>
                <w:sz w:val="21"/>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Courier New"/>
                <w:color w:val="000000"/>
                <w:kern w:val="2"/>
                <w:sz w:val="21"/>
              </w:rPr>
            </w:pPr>
            <w:r>
              <w:rPr>
                <w:rFonts w:hint="eastAsia" w:hAnsi="宋体" w:cs="Courier New"/>
                <w:color w:val="000000"/>
                <w:kern w:val="2"/>
                <w:sz w:val="21"/>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hAnsi="宋体" w:cs="Courier New"/>
                <w:color w:val="000000"/>
                <w:kern w:val="2"/>
                <w:sz w:val="21"/>
              </w:rPr>
            </w:pPr>
            <w:r>
              <w:rPr>
                <w:rFonts w:hint="eastAsia" w:hAnsi="宋体" w:cs="Courier New"/>
                <w:color w:val="000000"/>
                <w:kern w:val="2"/>
                <w:sz w:val="21"/>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Courier New"/>
                <w:color w:val="000000"/>
                <w:kern w:val="2"/>
                <w:sz w:val="21"/>
              </w:rPr>
            </w:pPr>
            <w:r>
              <w:rPr>
                <w:rFonts w:hint="eastAsia" w:hAnsi="宋体" w:cs="Courier New"/>
                <w:color w:val="000000"/>
                <w:kern w:val="2"/>
                <w:sz w:val="21"/>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olor w:val="000000"/>
                <w:kern w:val="2"/>
                <w:sz w:val="21"/>
              </w:rPr>
            </w:pPr>
            <w:r>
              <w:rPr>
                <w:rFonts w:hint="eastAsia" w:hAnsi="宋体"/>
                <w:color w:val="000000"/>
                <w:kern w:val="2"/>
                <w:sz w:val="21"/>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olor w:val="000000"/>
                <w:kern w:val="2"/>
                <w:sz w:val="21"/>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olor w:val="000000"/>
                <w:kern w:val="2"/>
                <w:sz w:val="21"/>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olor w:val="000000"/>
                <w:kern w:val="2"/>
                <w:sz w:val="21"/>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olor w:val="000000"/>
                <w:kern w:val="2"/>
                <w:sz w:val="21"/>
              </w:rPr>
            </w:pPr>
            <w:r>
              <w:rPr>
                <w:rFonts w:hint="eastAsia" w:hAnsi="宋体"/>
                <w:color w:val="000000"/>
                <w:kern w:val="2"/>
                <w:sz w:val="21"/>
              </w:rPr>
              <w:t xml:space="preserve"> </w:t>
            </w:r>
            <w:r>
              <w:rPr>
                <w:rFonts w:hint="eastAsia" w:hAnsi="宋体"/>
                <w:color w:val="000000"/>
                <w:kern w:val="2"/>
                <w:sz w:val="21"/>
                <w:u w:val="single"/>
              </w:rPr>
              <w:t xml:space="preserve">           </w:t>
            </w:r>
            <w:r>
              <w:rPr>
                <w:rFonts w:hint="eastAsia" w:hAnsi="宋体"/>
                <w:color w:val="000000"/>
                <w:kern w:val="2"/>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olor w:val="000000"/>
                <w:kern w:val="2"/>
                <w:sz w:val="21"/>
              </w:rPr>
            </w:pPr>
            <w:r>
              <w:rPr>
                <w:rFonts w:hint="eastAsia" w:hAnsi="宋体"/>
                <w:color w:val="000000"/>
                <w:kern w:val="2"/>
                <w:sz w:val="21"/>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olor w:val="000000"/>
                <w:kern w:val="2"/>
                <w:sz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olor w:val="000000"/>
                <w:kern w:val="2"/>
                <w:sz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olor w:val="000000"/>
                <w:kern w:val="2"/>
                <w:sz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olor w:val="000000"/>
                <w:kern w:val="2"/>
                <w:sz w:val="21"/>
              </w:rPr>
            </w:pPr>
            <w:r>
              <w:rPr>
                <w:rFonts w:hint="eastAsia" w:hAnsi="宋体"/>
                <w:color w:val="000000"/>
                <w:kern w:val="2"/>
                <w:sz w:val="21"/>
              </w:rPr>
              <w:t xml:space="preserve"> </w:t>
            </w:r>
            <w:r>
              <w:rPr>
                <w:rFonts w:hint="eastAsia" w:hAnsi="宋体"/>
                <w:color w:val="000000"/>
                <w:kern w:val="2"/>
                <w:sz w:val="21"/>
                <w:u w:val="single"/>
              </w:rPr>
              <w:t xml:space="preserve">           </w:t>
            </w:r>
            <w:r>
              <w:rPr>
                <w:rFonts w:hint="eastAsia" w:hAnsi="宋体"/>
                <w:color w:val="000000"/>
                <w:kern w:val="2"/>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olor w:val="000000"/>
                <w:kern w:val="2"/>
                <w:sz w:val="21"/>
              </w:rPr>
            </w:pPr>
            <w:r>
              <w:rPr>
                <w:rFonts w:hint="eastAsia" w:hAnsi="宋体"/>
                <w:color w:val="000000"/>
                <w:kern w:val="2"/>
                <w:sz w:val="21"/>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olor w:val="000000"/>
                <w:kern w:val="2"/>
                <w:sz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olor w:val="000000"/>
                <w:kern w:val="2"/>
                <w:sz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olor w:val="000000"/>
                <w:kern w:val="2"/>
                <w:sz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olor w:val="000000"/>
                <w:kern w:val="2"/>
                <w:sz w:val="21"/>
              </w:rPr>
            </w:pPr>
            <w:r>
              <w:rPr>
                <w:rFonts w:hint="eastAsia" w:hAnsi="宋体"/>
                <w:color w:val="000000"/>
                <w:kern w:val="2"/>
                <w:sz w:val="21"/>
              </w:rPr>
              <w:t xml:space="preserve"> </w:t>
            </w:r>
            <w:r>
              <w:rPr>
                <w:rFonts w:hint="eastAsia" w:hAnsi="宋体"/>
                <w:color w:val="000000"/>
                <w:kern w:val="2"/>
                <w:sz w:val="21"/>
                <w:u w:val="single"/>
              </w:rPr>
              <w:t xml:space="preserve">           </w:t>
            </w:r>
            <w:r>
              <w:rPr>
                <w:rFonts w:hint="eastAsia" w:hAnsi="宋体"/>
                <w:color w:val="000000"/>
                <w:kern w:val="2"/>
                <w:sz w:val="21"/>
              </w:rPr>
              <w:t>%</w:t>
            </w:r>
          </w:p>
        </w:tc>
      </w:tr>
    </w:tbl>
    <w:p>
      <w:pPr>
        <w:spacing w:line="360" w:lineRule="auto"/>
        <w:contextualSpacing/>
        <w:rPr>
          <w:rFonts w:ascii="宋体" w:hAnsi="宋体"/>
          <w:color w:val="000000"/>
          <w:szCs w:val="21"/>
        </w:rPr>
      </w:pPr>
    </w:p>
    <w:p>
      <w:pPr>
        <w:spacing w:line="360" w:lineRule="auto"/>
        <w:contextualSpacing/>
        <w:rPr>
          <w:rFonts w:ascii="宋体" w:hAnsi="宋体"/>
          <w:color w:val="000000"/>
          <w:spacing w:val="20"/>
          <w:szCs w:val="21"/>
          <w:u w:val="single"/>
        </w:rPr>
      </w:pPr>
      <w:r>
        <w:rPr>
          <w:rFonts w:hint="eastAsia" w:ascii="宋体" w:hAnsi="宋体"/>
          <w:color w:val="000000"/>
          <w:szCs w:val="21"/>
        </w:rPr>
        <w:t>法定代表人（或负责人）或者委托代理人（签字或电子签名）</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pacing w:line="360" w:lineRule="auto"/>
        <w:contextualSpacing/>
        <w:jc w:val="left"/>
        <w:rPr>
          <w:rFonts w:ascii="宋体" w:hAnsi="宋体"/>
          <w:color w:val="000000"/>
          <w:spacing w:val="20"/>
          <w:szCs w:val="21"/>
        </w:rPr>
      </w:pPr>
      <w:r>
        <w:rPr>
          <w:rFonts w:hint="eastAsia" w:ascii="宋体" w:hAnsi="宋体"/>
          <w:color w:val="000000"/>
          <w:spacing w:val="20"/>
          <w:szCs w:val="21"/>
        </w:rPr>
        <w:t>投标人名称（电子签章）：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w:t>
      </w:r>
    </w:p>
    <w:p>
      <w:pPr>
        <w:spacing w:line="360" w:lineRule="auto"/>
        <w:contextualSpacing/>
        <w:jc w:val="left"/>
        <w:rPr>
          <w:rFonts w:ascii="宋体" w:hAnsi="宋体"/>
          <w:color w:val="000000"/>
          <w:szCs w:val="21"/>
        </w:rPr>
      </w:pPr>
      <w:r>
        <w:rPr>
          <w:rFonts w:hint="eastAsia" w:ascii="宋体" w:hAnsi="宋体"/>
          <w:color w:val="000000"/>
          <w:spacing w:val="20"/>
          <w:szCs w:val="21"/>
        </w:rPr>
        <w:t>日 期：</w:t>
      </w:r>
      <w:r>
        <w:rPr>
          <w:rFonts w:hint="eastAsia" w:ascii="宋体" w:hAnsi="宋体"/>
          <w:color w:val="000000"/>
          <w:spacing w:val="20"/>
          <w:szCs w:val="21"/>
          <w:u w:val="single"/>
        </w:rPr>
        <w:t xml:space="preserve">            </w:t>
      </w:r>
    </w:p>
    <w:p>
      <w:pPr>
        <w:snapToGrid w:val="0"/>
        <w:spacing w:before="50" w:after="120" w:afterLines="50"/>
        <w:jc w:val="left"/>
        <w:rPr>
          <w:rFonts w:ascii="宋体" w:hAnsi="宋体"/>
          <w:color w:val="000000"/>
          <w:sz w:val="24"/>
          <w:szCs w:val="20"/>
        </w:rPr>
      </w:pPr>
    </w:p>
    <w:p>
      <w:pPr>
        <w:rPr>
          <w:b/>
          <w:color w:val="000000"/>
          <w:sz w:val="28"/>
          <w:szCs w:val="28"/>
        </w:rPr>
      </w:pPr>
      <w:r>
        <w:rPr>
          <w:rFonts w:ascii="宋体" w:hAnsi="宋体"/>
          <w:b/>
          <w:bCs/>
          <w:color w:val="000000"/>
          <w:sz w:val="24"/>
        </w:rPr>
        <w:br w:type="page"/>
      </w:r>
      <w:r>
        <w:rPr>
          <w:rFonts w:hint="eastAsia"/>
          <w:b/>
          <w:color w:val="000000"/>
          <w:sz w:val="28"/>
          <w:szCs w:val="28"/>
        </w:rPr>
        <w:t>五、其他文书、文件格式</w:t>
      </w:r>
    </w:p>
    <w:p>
      <w:pPr>
        <w:snapToGrid w:val="0"/>
        <w:spacing w:before="120" w:beforeLines="50" w:after="50"/>
        <w:jc w:val="left"/>
        <w:rPr>
          <w:color w:val="000000"/>
        </w:rPr>
      </w:pPr>
      <w:r>
        <w:rPr>
          <w:rFonts w:hint="eastAsia" w:ascii="宋体" w:hAnsi="宋体"/>
          <w:b/>
          <w:color w:val="000000"/>
          <w:sz w:val="24"/>
        </w:rPr>
        <w:t>1.中小企业声明函格式</w:t>
      </w:r>
    </w:p>
    <w:p>
      <w:pPr>
        <w:rPr>
          <w:color w:val="000000"/>
        </w:rPr>
      </w:pP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中小企业声明函（货物）</w:t>
      </w:r>
    </w:p>
    <w:p>
      <w:pPr>
        <w:spacing w:before="2" w:line="500" w:lineRule="exact"/>
        <w:rPr>
          <w:rFonts w:ascii="宋体" w:hAnsi="宋体" w:cs="宋体"/>
          <w:b/>
          <w:bCs/>
          <w:color w:val="000000"/>
          <w:sz w:val="27"/>
          <w:szCs w:val="27"/>
        </w:rPr>
      </w:pPr>
    </w:p>
    <w:p>
      <w:pPr>
        <w:pStyle w:val="3"/>
        <w:spacing w:line="360" w:lineRule="auto"/>
        <w:ind w:left="-426" w:leftChars="-203" w:right="142" w:firstLine="420" w:firstLineChars="200"/>
        <w:contextualSpacing/>
        <w:rPr>
          <w:rFonts w:ascii="宋体" w:hAnsi="宋体"/>
          <w:color w:val="000000"/>
          <w:kern w:val="24"/>
          <w:sz w:val="21"/>
          <w:szCs w:val="21"/>
        </w:rPr>
      </w:pPr>
      <w:r>
        <w:rPr>
          <w:rFonts w:ascii="宋体" w:hAnsi="宋体"/>
          <w:color w:val="000000"/>
          <w:kern w:val="24"/>
          <w:sz w:val="21"/>
          <w:szCs w:val="21"/>
        </w:rPr>
        <w:t>本公司（联合体）郑重声明，根据《政府采购促进中小企业发展管理办法》（财库﹝2020﹞46号）的规定，本公司（联合体）参加</w:t>
      </w:r>
      <w:r>
        <w:rPr>
          <w:rFonts w:ascii="宋体" w:hAnsi="宋体"/>
          <w:color w:val="000000"/>
          <w:kern w:val="24"/>
          <w:sz w:val="21"/>
          <w:szCs w:val="21"/>
          <w:u w:val="single"/>
        </w:rPr>
        <w:t>（单位名称）</w:t>
      </w:r>
      <w:r>
        <w:rPr>
          <w:rFonts w:ascii="宋体" w:hAnsi="宋体"/>
          <w:color w:val="000000"/>
          <w:kern w:val="24"/>
          <w:sz w:val="21"/>
          <w:szCs w:val="21"/>
        </w:rPr>
        <w:t>的</w:t>
      </w:r>
      <w:r>
        <w:rPr>
          <w:rFonts w:ascii="宋体" w:hAnsi="宋体"/>
          <w:color w:val="000000"/>
          <w:kern w:val="24"/>
          <w:sz w:val="21"/>
          <w:szCs w:val="21"/>
          <w:u w:val="single"/>
        </w:rPr>
        <w:t>（项目名称）</w:t>
      </w:r>
      <w:r>
        <w:rPr>
          <w:rFonts w:ascii="宋体" w:hAnsi="宋体"/>
          <w:color w:val="000000"/>
          <w:kern w:val="24"/>
          <w:sz w:val="21"/>
          <w:szCs w:val="21"/>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000000"/>
          <w:kern w:val="24"/>
          <w:szCs w:val="21"/>
        </w:rPr>
      </w:pPr>
      <w:r>
        <w:rPr>
          <w:rFonts w:ascii="宋体" w:hAnsi="宋体"/>
          <w:color w:val="000000"/>
          <w:kern w:val="24"/>
          <w:szCs w:val="21"/>
        </w:rPr>
        <w:t>1.</w:t>
      </w:r>
      <w:r>
        <w:rPr>
          <w:rFonts w:ascii="宋体" w:hAnsi="宋体"/>
          <w:color w:val="000000"/>
          <w:kern w:val="24"/>
          <w:szCs w:val="21"/>
          <w:u w:val="single"/>
        </w:rPr>
        <w:t>（标的名称）</w:t>
      </w:r>
      <w:r>
        <w:rPr>
          <w:rFonts w:ascii="宋体" w:hAnsi="宋体"/>
          <w:color w:val="000000"/>
          <w:kern w:val="24"/>
          <w:szCs w:val="21"/>
        </w:rPr>
        <w:t>，属于</w:t>
      </w:r>
      <w:r>
        <w:rPr>
          <w:rFonts w:ascii="宋体" w:hAnsi="宋体"/>
          <w:color w:val="000000"/>
          <w:kern w:val="24"/>
          <w:szCs w:val="21"/>
          <w:u w:val="single"/>
        </w:rPr>
        <w:t>（采购文件中明确的所属行业）</w:t>
      </w:r>
      <w:r>
        <w:rPr>
          <w:rFonts w:ascii="宋体" w:hAnsi="宋体"/>
          <w:color w:val="000000"/>
          <w:kern w:val="24"/>
          <w:szCs w:val="21"/>
        </w:rPr>
        <w:t>行业；制造商为</w:t>
      </w:r>
      <w:r>
        <w:rPr>
          <w:rFonts w:ascii="宋体" w:hAnsi="宋体"/>
          <w:color w:val="000000"/>
          <w:kern w:val="24"/>
          <w:szCs w:val="21"/>
          <w:u w:val="single"/>
        </w:rPr>
        <w:t>（企业名称）</w:t>
      </w:r>
      <w:r>
        <w:rPr>
          <w:rFonts w:ascii="宋体" w:hAnsi="宋体"/>
          <w:color w:val="000000"/>
          <w:kern w:val="24"/>
          <w:szCs w:val="21"/>
        </w:rPr>
        <w:t>，从业人员</w:t>
      </w:r>
      <w:r>
        <w:rPr>
          <w:rFonts w:hint="eastAsia" w:ascii="宋体" w:hAnsi="宋体"/>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人，营业收入为</w:t>
      </w:r>
      <w:r>
        <w:rPr>
          <w:rFonts w:hint="eastAsia" w:ascii="宋体" w:hAnsi="宋体"/>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万元，资产总额为</w:t>
      </w:r>
      <w:r>
        <w:rPr>
          <w:rFonts w:hint="eastAsia" w:ascii="宋体" w:hAnsi="宋体"/>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万元，属于</w:t>
      </w:r>
      <w:r>
        <w:rPr>
          <w:rFonts w:ascii="宋体" w:hAnsi="宋体"/>
          <w:color w:val="000000"/>
          <w:kern w:val="24"/>
          <w:szCs w:val="21"/>
          <w:u w:val="single"/>
        </w:rPr>
        <w:t>（中型企业、小型企业、微型企业）</w:t>
      </w:r>
      <w:r>
        <w:rPr>
          <w:rFonts w:ascii="宋体" w:hAnsi="宋体"/>
          <w:color w:val="000000"/>
          <w:kern w:val="24"/>
          <w:szCs w:val="21"/>
        </w:rPr>
        <w:t>；</w:t>
      </w:r>
    </w:p>
    <w:p>
      <w:pPr>
        <w:tabs>
          <w:tab w:val="left" w:pos="1065"/>
          <w:tab w:val="left" w:pos="6477"/>
        </w:tabs>
        <w:spacing w:line="360" w:lineRule="auto"/>
        <w:ind w:left="-426" w:right="-58" w:firstLine="655"/>
        <w:contextualSpacing/>
        <w:rPr>
          <w:rFonts w:ascii="宋体" w:hAnsi="宋体"/>
          <w:color w:val="000000"/>
          <w:kern w:val="24"/>
          <w:szCs w:val="21"/>
        </w:rPr>
      </w:pPr>
      <w:r>
        <w:rPr>
          <w:rFonts w:ascii="宋体" w:hAnsi="宋体"/>
          <w:color w:val="000000"/>
          <w:kern w:val="24"/>
          <w:szCs w:val="21"/>
        </w:rPr>
        <w:t>2.</w:t>
      </w:r>
      <w:r>
        <w:rPr>
          <w:rFonts w:ascii="宋体" w:hAnsi="宋体"/>
          <w:color w:val="000000"/>
          <w:kern w:val="24"/>
          <w:szCs w:val="21"/>
          <w:u w:val="single"/>
        </w:rPr>
        <w:t>（标的名称）</w:t>
      </w:r>
      <w:r>
        <w:rPr>
          <w:rFonts w:ascii="宋体" w:hAnsi="宋体"/>
          <w:color w:val="000000"/>
          <w:kern w:val="24"/>
          <w:szCs w:val="21"/>
        </w:rPr>
        <w:t>，属于</w:t>
      </w:r>
      <w:r>
        <w:rPr>
          <w:rFonts w:ascii="宋体" w:hAnsi="宋体"/>
          <w:color w:val="000000"/>
          <w:kern w:val="24"/>
          <w:szCs w:val="21"/>
          <w:u w:val="single"/>
        </w:rPr>
        <w:t>（采购文件中明确的所属行业）</w:t>
      </w:r>
      <w:r>
        <w:rPr>
          <w:rFonts w:ascii="宋体" w:hAnsi="宋体"/>
          <w:color w:val="000000"/>
          <w:kern w:val="24"/>
          <w:szCs w:val="21"/>
        </w:rPr>
        <w:t>行业；制造商为</w:t>
      </w:r>
      <w:r>
        <w:rPr>
          <w:rFonts w:ascii="宋体" w:hAnsi="宋体"/>
          <w:color w:val="000000"/>
          <w:kern w:val="24"/>
          <w:szCs w:val="21"/>
          <w:u w:val="single"/>
        </w:rPr>
        <w:t>（企业名称）</w:t>
      </w:r>
      <w:r>
        <w:rPr>
          <w:rFonts w:ascii="宋体" w:hAnsi="宋体"/>
          <w:color w:val="000000"/>
          <w:kern w:val="24"/>
          <w:szCs w:val="21"/>
        </w:rPr>
        <w:t>，从业人员</w:t>
      </w:r>
      <w:r>
        <w:rPr>
          <w:rFonts w:hint="eastAsia" w:ascii="宋体" w:hAnsi="宋体"/>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人，营业收入为</w:t>
      </w:r>
      <w:r>
        <w:rPr>
          <w:rFonts w:hint="eastAsia" w:ascii="宋体" w:hAnsi="宋体"/>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万元，资产总额为</w:t>
      </w:r>
      <w:r>
        <w:rPr>
          <w:rFonts w:hint="eastAsia" w:ascii="宋体" w:hAnsi="宋体"/>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万元，属于</w:t>
      </w:r>
      <w:r>
        <w:rPr>
          <w:rFonts w:ascii="宋体" w:hAnsi="宋体"/>
          <w:color w:val="000000"/>
          <w:kern w:val="24"/>
          <w:szCs w:val="21"/>
          <w:u w:val="single"/>
        </w:rPr>
        <w:t>（中型企业、小型企业、微型企业）</w:t>
      </w:r>
      <w:r>
        <w:rPr>
          <w:rFonts w:ascii="宋体" w:hAnsi="宋体"/>
          <w:color w:val="000000"/>
          <w:kern w:val="24"/>
          <w:szCs w:val="21"/>
        </w:rPr>
        <w:t>；</w:t>
      </w:r>
    </w:p>
    <w:p>
      <w:pPr>
        <w:pStyle w:val="3"/>
        <w:spacing w:line="360" w:lineRule="auto"/>
        <w:ind w:left="142" w:right="142"/>
        <w:contextualSpacing/>
        <w:rPr>
          <w:rFonts w:ascii="宋体" w:hAnsi="宋体"/>
          <w:color w:val="000000"/>
          <w:kern w:val="24"/>
          <w:sz w:val="21"/>
          <w:szCs w:val="21"/>
        </w:rPr>
      </w:pPr>
      <w:r>
        <w:rPr>
          <w:rFonts w:ascii="宋体" w:hAnsi="宋体"/>
          <w:color w:val="000000"/>
          <w:kern w:val="24"/>
          <w:sz w:val="21"/>
          <w:szCs w:val="21"/>
        </w:rPr>
        <w:t xml:space="preserve">…… </w:t>
      </w:r>
    </w:p>
    <w:p>
      <w:pPr>
        <w:pStyle w:val="3"/>
        <w:spacing w:line="360" w:lineRule="auto"/>
        <w:ind w:left="-405" w:leftChars="-193" w:right="142" w:firstLine="396" w:firstLineChars="189"/>
        <w:contextualSpacing/>
        <w:rPr>
          <w:rFonts w:ascii="宋体" w:hAnsi="宋体"/>
          <w:color w:val="000000"/>
          <w:kern w:val="24"/>
          <w:sz w:val="21"/>
          <w:szCs w:val="21"/>
        </w:rPr>
      </w:pPr>
      <w:r>
        <w:rPr>
          <w:rFonts w:ascii="宋体" w:hAnsi="宋体"/>
          <w:color w:val="000000"/>
          <w:kern w:val="24"/>
          <w:sz w:val="21"/>
          <w:szCs w:val="21"/>
        </w:rPr>
        <w:t>以上企业，不属于大企业的分支机构，不存在控股股东为大企业的情形，也不存在与大企业的负责人为同一人的情形。</w:t>
      </w:r>
    </w:p>
    <w:p>
      <w:pPr>
        <w:pStyle w:val="3"/>
        <w:spacing w:line="360" w:lineRule="auto"/>
        <w:ind w:left="-426" w:right="142" w:firstLine="567"/>
        <w:contextualSpacing/>
        <w:rPr>
          <w:rFonts w:ascii="宋体" w:hAnsi="宋体"/>
          <w:color w:val="000000"/>
          <w:kern w:val="24"/>
          <w:sz w:val="21"/>
          <w:szCs w:val="21"/>
        </w:rPr>
      </w:pPr>
      <w:r>
        <w:rPr>
          <w:rFonts w:ascii="宋体" w:hAnsi="宋体"/>
          <w:color w:val="000000"/>
          <w:kern w:val="24"/>
          <w:sz w:val="21"/>
          <w:szCs w:val="21"/>
        </w:rPr>
        <w:t>本企业对上述声明内容的真实性负责。如有虚假，将依法承担相应责任。</w:t>
      </w:r>
    </w:p>
    <w:p>
      <w:pPr>
        <w:pStyle w:val="3"/>
        <w:spacing w:line="360" w:lineRule="auto"/>
        <w:ind w:left="3960" w:right="1808"/>
        <w:contextualSpacing/>
        <w:rPr>
          <w:rFonts w:ascii="宋体" w:hAnsi="宋体"/>
          <w:color w:val="000000"/>
          <w:kern w:val="24"/>
          <w:sz w:val="21"/>
          <w:szCs w:val="21"/>
        </w:rPr>
      </w:pPr>
    </w:p>
    <w:p>
      <w:pPr>
        <w:pStyle w:val="3"/>
        <w:spacing w:line="360" w:lineRule="auto"/>
        <w:ind w:left="3960" w:right="1808"/>
        <w:contextualSpacing/>
        <w:rPr>
          <w:rFonts w:ascii="宋体" w:hAnsi="宋体"/>
          <w:color w:val="000000"/>
          <w:kern w:val="24"/>
          <w:sz w:val="21"/>
          <w:szCs w:val="21"/>
        </w:rPr>
      </w:pPr>
      <w:r>
        <w:rPr>
          <w:rFonts w:ascii="宋体" w:hAnsi="宋体"/>
          <w:color w:val="000000"/>
          <w:kern w:val="24"/>
          <w:sz w:val="21"/>
          <w:szCs w:val="21"/>
        </w:rPr>
        <w:t>企业名称（</w:t>
      </w:r>
      <w:r>
        <w:rPr>
          <w:rFonts w:hint="eastAsia" w:ascii="宋体" w:hAnsi="宋体"/>
          <w:color w:val="000000"/>
          <w:kern w:val="24"/>
          <w:sz w:val="21"/>
          <w:szCs w:val="21"/>
        </w:rPr>
        <w:t>电子签章</w:t>
      </w:r>
      <w:r>
        <w:rPr>
          <w:rFonts w:ascii="宋体" w:hAnsi="宋体"/>
          <w:color w:val="000000"/>
          <w:kern w:val="24"/>
          <w:sz w:val="21"/>
          <w:szCs w:val="21"/>
        </w:rPr>
        <w:t xml:space="preserve">）： </w:t>
      </w:r>
    </w:p>
    <w:p>
      <w:pPr>
        <w:pStyle w:val="3"/>
        <w:spacing w:line="360" w:lineRule="auto"/>
        <w:ind w:left="3960" w:right="1808"/>
        <w:contextualSpacing/>
        <w:rPr>
          <w:rFonts w:ascii="宋体" w:hAnsi="宋体"/>
          <w:color w:val="000000"/>
          <w:kern w:val="24"/>
          <w:sz w:val="21"/>
          <w:szCs w:val="21"/>
        </w:rPr>
      </w:pPr>
      <w:r>
        <w:rPr>
          <w:rFonts w:ascii="宋体" w:hAnsi="宋体"/>
          <w:color w:val="000000"/>
          <w:kern w:val="24"/>
          <w:sz w:val="21"/>
          <w:szCs w:val="21"/>
        </w:rPr>
        <w:t>日</w:t>
      </w:r>
      <w:r>
        <w:rPr>
          <w:rFonts w:hint="eastAsia" w:ascii="宋体" w:hAnsi="宋体"/>
          <w:color w:val="000000"/>
          <w:kern w:val="24"/>
          <w:sz w:val="21"/>
          <w:szCs w:val="21"/>
        </w:rPr>
        <w:t xml:space="preserve"> </w:t>
      </w:r>
      <w:r>
        <w:rPr>
          <w:rFonts w:ascii="宋体" w:hAnsi="宋体"/>
          <w:color w:val="000000"/>
          <w:kern w:val="24"/>
          <w:sz w:val="21"/>
          <w:szCs w:val="21"/>
        </w:rPr>
        <w:t>期：</w:t>
      </w:r>
    </w:p>
    <w:p>
      <w:pPr>
        <w:pStyle w:val="3"/>
        <w:spacing w:line="360" w:lineRule="auto"/>
        <w:ind w:left="3960" w:right="1808"/>
        <w:contextualSpacing/>
        <w:rPr>
          <w:rFonts w:ascii="宋体" w:hAnsi="宋体"/>
          <w:color w:val="000000"/>
          <w:kern w:val="24"/>
          <w:sz w:val="21"/>
          <w:szCs w:val="21"/>
        </w:rPr>
      </w:pPr>
    </w:p>
    <w:p>
      <w:pPr>
        <w:pStyle w:val="3"/>
        <w:spacing w:line="360" w:lineRule="auto"/>
        <w:ind w:left="3960" w:right="1808"/>
        <w:contextualSpacing/>
        <w:rPr>
          <w:rFonts w:ascii="宋体" w:hAnsi="宋体"/>
          <w:color w:val="000000"/>
          <w:kern w:val="24"/>
          <w:sz w:val="21"/>
          <w:szCs w:val="21"/>
        </w:rPr>
      </w:pPr>
    </w:p>
    <w:p>
      <w:pPr>
        <w:pStyle w:val="3"/>
        <w:spacing w:line="360" w:lineRule="auto"/>
        <w:ind w:left="-426" w:right="142" w:firstLine="567"/>
        <w:contextualSpacing/>
        <w:rPr>
          <w:rFonts w:ascii="宋体" w:hAnsi="宋体"/>
          <w:color w:val="000000"/>
          <w:kern w:val="24"/>
          <w:sz w:val="21"/>
          <w:szCs w:val="21"/>
        </w:rPr>
      </w:pPr>
      <w:r>
        <w:rPr>
          <w:rFonts w:hint="eastAsia" w:ascii="宋体" w:hAnsi="宋体"/>
          <w:color w:val="000000"/>
          <w:kern w:val="24"/>
          <w:sz w:val="21"/>
          <w:szCs w:val="21"/>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宋体" w:hAnsi="宋体"/>
          <w:b/>
          <w:color w:val="000000"/>
          <w:sz w:val="24"/>
        </w:rPr>
      </w:pPr>
      <w:r>
        <w:rPr>
          <w:rFonts w:ascii="宋体" w:hAnsi="宋体"/>
          <w:b/>
          <w:color w:val="000000"/>
          <w:szCs w:val="21"/>
        </w:rPr>
        <w:br w:type="page"/>
      </w:r>
      <w:r>
        <w:rPr>
          <w:rFonts w:hint="eastAsia" w:ascii="宋体" w:hAnsi="宋体"/>
          <w:b/>
          <w:color w:val="000000"/>
          <w:sz w:val="24"/>
        </w:rPr>
        <w:t>2.残疾人福利性单位声明函格式</w:t>
      </w:r>
    </w:p>
    <w:p>
      <w:pPr>
        <w:spacing w:line="588" w:lineRule="exact"/>
        <w:jc w:val="center"/>
        <w:rPr>
          <w:rFonts w:ascii="仿宋_GB2312" w:eastAsia="仿宋_GB2312"/>
          <w:b/>
          <w:color w:val="000000"/>
          <w:spacing w:val="6"/>
          <w:sz w:val="32"/>
          <w:szCs w:val="32"/>
        </w:rPr>
      </w:pPr>
    </w:p>
    <w:p>
      <w:pPr>
        <w:spacing w:line="588" w:lineRule="exact"/>
        <w:jc w:val="center"/>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残疾人福利性单位声明函</w:t>
      </w:r>
    </w:p>
    <w:p>
      <w:pPr>
        <w:spacing w:line="360" w:lineRule="auto"/>
        <w:contextualSpacing/>
        <w:rPr>
          <w:rFonts w:ascii="仿宋_GB2312" w:eastAsia="仿宋_GB2312"/>
          <w:bCs/>
          <w:color w:val="000000"/>
          <w:spacing w:val="6"/>
          <w:sz w:val="30"/>
          <w:szCs w:val="30"/>
        </w:rPr>
      </w:pPr>
    </w:p>
    <w:p>
      <w:pPr>
        <w:spacing w:line="360" w:lineRule="auto"/>
        <w:ind w:firstLine="444" w:firstLineChars="200"/>
        <w:contextualSpacing/>
        <w:rPr>
          <w:rFonts w:ascii="宋体" w:hAnsi="宋体"/>
          <w:color w:val="000000"/>
          <w:spacing w:val="6"/>
          <w:szCs w:val="21"/>
        </w:rPr>
      </w:pPr>
      <w:r>
        <w:rPr>
          <w:rFonts w:hint="eastAsia" w:ascii="宋体" w:hAnsi="宋体"/>
          <w:color w:val="000000"/>
          <w:spacing w:val="6"/>
          <w:szCs w:val="21"/>
        </w:rPr>
        <w:t>本单位郑重声明，根据《财政部 民政部 中国残疾人联合会关于促进残疾人就业政府采购政策的通知》（财库</w:t>
      </w:r>
      <w:r>
        <w:rPr>
          <w:rFonts w:hint="eastAsia" w:ascii="宋体" w:hAnsi="宋体"/>
          <w:color w:val="000000"/>
          <w:szCs w:val="21"/>
        </w:rPr>
        <w:t>〔2017〕 141</w:t>
      </w:r>
      <w:r>
        <w:rPr>
          <w:rFonts w:hint="eastAsia" w:ascii="宋体" w:hAnsi="宋体"/>
          <w:color w:val="000000"/>
          <w:spacing w:val="6"/>
          <w:szCs w:val="21"/>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spacing w:val="-6"/>
          <w:szCs w:val="21"/>
        </w:rPr>
        <w:t>疾人福利性单位制造的货物（不包括使用非残疾人福利性单位注册商标的货物）。</w:t>
      </w:r>
    </w:p>
    <w:p>
      <w:pPr>
        <w:spacing w:line="360" w:lineRule="auto"/>
        <w:ind w:firstLine="444" w:firstLineChars="200"/>
        <w:contextualSpacing/>
        <w:rPr>
          <w:rFonts w:ascii="宋体" w:hAnsi="宋体"/>
          <w:color w:val="000000"/>
          <w:spacing w:val="6"/>
          <w:szCs w:val="21"/>
        </w:rPr>
      </w:pPr>
      <w:r>
        <w:rPr>
          <w:rFonts w:hint="eastAsia" w:ascii="宋体" w:hAnsi="宋体"/>
          <w:color w:val="000000"/>
          <w:spacing w:val="6"/>
          <w:szCs w:val="21"/>
        </w:rPr>
        <w:t>本单位对上述声明的真实性负责。如有虚假，将依法承担相应责任。</w:t>
      </w:r>
    </w:p>
    <w:p>
      <w:pPr>
        <w:spacing w:line="360" w:lineRule="auto"/>
        <w:ind w:firstLine="444" w:firstLineChars="200"/>
        <w:contextualSpacing/>
        <w:rPr>
          <w:rFonts w:ascii="宋体" w:hAnsi="宋体"/>
          <w:color w:val="000000"/>
          <w:spacing w:val="6"/>
          <w:szCs w:val="21"/>
        </w:rPr>
      </w:pPr>
    </w:p>
    <w:p>
      <w:pPr>
        <w:spacing w:line="360" w:lineRule="auto"/>
        <w:ind w:firstLine="444" w:firstLineChars="200"/>
        <w:contextualSpacing/>
        <w:rPr>
          <w:rFonts w:ascii="宋体" w:hAnsi="宋体"/>
          <w:color w:val="000000"/>
          <w:spacing w:val="6"/>
          <w:szCs w:val="21"/>
        </w:rPr>
      </w:pPr>
    </w:p>
    <w:p>
      <w:pPr>
        <w:tabs>
          <w:tab w:val="left" w:pos="4860"/>
        </w:tabs>
        <w:spacing w:line="360" w:lineRule="auto"/>
        <w:ind w:right="1560" w:firstLine="444" w:firstLineChars="200"/>
        <w:contextualSpacing/>
        <w:jc w:val="center"/>
        <w:rPr>
          <w:rFonts w:ascii="宋体" w:hAnsi="宋体"/>
          <w:color w:val="000000"/>
          <w:spacing w:val="6"/>
          <w:szCs w:val="21"/>
        </w:rPr>
      </w:pPr>
      <w:r>
        <w:rPr>
          <w:rFonts w:hint="eastAsia" w:ascii="宋体" w:hAnsi="宋体"/>
          <w:color w:val="000000"/>
          <w:spacing w:val="6"/>
          <w:szCs w:val="21"/>
        </w:rPr>
        <w:t>单位名称（电子签章）：</w:t>
      </w:r>
    </w:p>
    <w:p>
      <w:pPr>
        <w:tabs>
          <w:tab w:val="left" w:pos="4860"/>
        </w:tabs>
        <w:spacing w:line="360" w:lineRule="auto"/>
        <w:ind w:right="1560" w:firstLine="444" w:firstLineChars="200"/>
        <w:contextualSpacing/>
        <w:jc w:val="center"/>
        <w:rPr>
          <w:rFonts w:ascii="宋体" w:hAnsi="宋体"/>
          <w:color w:val="000000"/>
          <w:spacing w:val="6"/>
          <w:szCs w:val="21"/>
        </w:rPr>
      </w:pPr>
      <w:r>
        <w:rPr>
          <w:rFonts w:hint="eastAsia" w:ascii="宋体" w:hAnsi="宋体"/>
          <w:color w:val="000000"/>
          <w:spacing w:val="6"/>
          <w:szCs w:val="21"/>
        </w:rPr>
        <w:t>日  期：</w:t>
      </w:r>
    </w:p>
    <w:p>
      <w:pPr>
        <w:spacing w:line="360" w:lineRule="auto"/>
        <w:contextualSpacing/>
        <w:rPr>
          <w:rFonts w:ascii="宋体" w:hAnsi="宋体"/>
          <w:color w:val="000000"/>
          <w:szCs w:val="21"/>
        </w:rPr>
      </w:pPr>
    </w:p>
    <w:p>
      <w:pPr>
        <w:spacing w:line="360" w:lineRule="auto"/>
        <w:contextualSpacing/>
        <w:rPr>
          <w:rFonts w:ascii="宋体" w:hAnsi="宋体"/>
          <w:color w:val="000000"/>
          <w:sz w:val="24"/>
        </w:rPr>
      </w:pPr>
    </w:p>
    <w:p>
      <w:pPr>
        <w:spacing w:line="360" w:lineRule="auto"/>
        <w:contextualSpacing/>
        <w:rPr>
          <w:rFonts w:ascii="宋体" w:hAnsi="宋体"/>
          <w:color w:val="000000"/>
          <w:sz w:val="24"/>
        </w:rPr>
      </w:pPr>
    </w:p>
    <w:p>
      <w:pPr>
        <w:spacing w:line="360" w:lineRule="auto"/>
        <w:contextualSpacing/>
        <w:rPr>
          <w:rFonts w:ascii="宋体" w:hAnsi="宋体"/>
          <w:color w:val="000000"/>
          <w:szCs w:val="21"/>
        </w:rPr>
      </w:pPr>
      <w:r>
        <w:rPr>
          <w:rFonts w:hint="eastAsia" w:ascii="宋体" w:hAnsi="宋体"/>
          <w:color w:val="000000"/>
          <w:szCs w:val="21"/>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000000"/>
          <w:sz w:val="24"/>
        </w:rPr>
      </w:pPr>
      <w:r>
        <w:rPr>
          <w:rFonts w:ascii="宋体" w:hAnsi="宋体"/>
          <w:color w:val="000000"/>
          <w:sz w:val="24"/>
        </w:rPr>
        <w:br w:type="page"/>
      </w:r>
      <w:r>
        <w:rPr>
          <w:rFonts w:hint="eastAsia" w:ascii="宋体" w:hAnsi="宋体"/>
          <w:b/>
          <w:color w:val="000000"/>
          <w:sz w:val="24"/>
        </w:rPr>
        <w:t>3.质疑函（格式）</w:t>
      </w:r>
    </w:p>
    <w:p>
      <w:pPr>
        <w:spacing w:line="360" w:lineRule="auto"/>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质疑函（格式）</w:t>
      </w:r>
    </w:p>
    <w:p>
      <w:pPr>
        <w:pStyle w:val="25"/>
        <w:snapToGrid w:val="0"/>
        <w:spacing w:line="360" w:lineRule="exact"/>
        <w:ind w:firstLine="422" w:firstLineChars="200"/>
        <w:rPr>
          <w:rFonts w:hAnsi="宋体"/>
          <w:b/>
          <w:bCs/>
          <w:color w:val="000000"/>
          <w:sz w:val="21"/>
        </w:rPr>
      </w:pPr>
      <w:r>
        <w:rPr>
          <w:rFonts w:hint="eastAsia" w:hAnsi="宋体"/>
          <w:b/>
          <w:bCs/>
          <w:color w:val="000000"/>
          <w:sz w:val="21"/>
        </w:rPr>
        <w:t>一、质疑供应商基本信息：</w:t>
      </w:r>
    </w:p>
    <w:p>
      <w:pPr>
        <w:pStyle w:val="25"/>
        <w:snapToGrid w:val="0"/>
        <w:spacing w:line="360" w:lineRule="exact"/>
        <w:ind w:firstLine="420" w:firstLineChars="200"/>
        <w:rPr>
          <w:rFonts w:hAnsi="宋体"/>
          <w:bCs/>
          <w:color w:val="000000"/>
          <w:sz w:val="21"/>
          <w:u w:val="single"/>
        </w:rPr>
      </w:pPr>
      <w:r>
        <w:rPr>
          <w:rFonts w:hint="eastAsia" w:hAnsi="宋体"/>
          <w:bCs/>
          <w:color w:val="000000"/>
          <w:sz w:val="21"/>
        </w:rPr>
        <w:t>质疑供应商：</w:t>
      </w:r>
      <w:r>
        <w:rPr>
          <w:rFonts w:hint="eastAsia" w:hAnsi="宋体"/>
          <w:bCs/>
          <w:color w:val="000000"/>
          <w:sz w:val="21"/>
          <w:u w:val="single"/>
        </w:rPr>
        <w:t xml:space="preserve">                                       </w:t>
      </w:r>
      <w:r>
        <w:rPr>
          <w:rFonts w:hint="eastAsia" w:hAnsi="宋体"/>
          <w:bCs/>
          <w:color w:val="000000"/>
          <w:sz w:val="21"/>
        </w:rPr>
        <w:t xml:space="preserve">                 </w:t>
      </w:r>
    </w:p>
    <w:p>
      <w:pPr>
        <w:pStyle w:val="25"/>
        <w:snapToGrid w:val="0"/>
        <w:spacing w:line="360" w:lineRule="exact"/>
        <w:ind w:firstLine="420" w:firstLineChars="200"/>
        <w:rPr>
          <w:rFonts w:hAnsi="宋体"/>
          <w:bCs/>
          <w:color w:val="000000"/>
          <w:sz w:val="21"/>
        </w:rPr>
      </w:pPr>
      <w:r>
        <w:rPr>
          <w:rFonts w:hAnsi="宋体"/>
          <w:bCs/>
          <w:color w:val="000000"/>
          <w:sz w:val="21"/>
        </w:rPr>
        <w:t>地址</w:t>
      </w:r>
      <w:r>
        <w:rPr>
          <w:rFonts w:hint="eastAsia" w:hAnsi="宋体"/>
          <w:bCs/>
          <w:color w:val="000000"/>
          <w:sz w:val="21"/>
        </w:rPr>
        <w:t>：</w:t>
      </w:r>
      <w:r>
        <w:rPr>
          <w:rFonts w:hint="eastAsia" w:hAnsi="宋体"/>
          <w:bCs/>
          <w:color w:val="000000"/>
          <w:sz w:val="21"/>
          <w:u w:val="single"/>
        </w:rPr>
        <w:t xml:space="preserve">                                          </w:t>
      </w:r>
      <w:r>
        <w:rPr>
          <w:rFonts w:hAnsi="宋体"/>
          <w:bCs/>
          <w:color w:val="000000"/>
          <w:sz w:val="21"/>
        </w:rPr>
        <w:t>邮编</w:t>
      </w:r>
      <w:r>
        <w:rPr>
          <w:rFonts w:hint="eastAsia" w:hAnsi="宋体"/>
          <w:bCs/>
          <w:color w:val="000000"/>
          <w:sz w:val="21"/>
        </w:rPr>
        <w:t>：</w:t>
      </w:r>
      <w:r>
        <w:rPr>
          <w:rFonts w:hint="eastAsia" w:hAnsi="宋体"/>
          <w:bCs/>
          <w:color w:val="000000"/>
          <w:sz w:val="21"/>
          <w:u w:val="single"/>
        </w:rPr>
        <w:t xml:space="preserve">                  </w:t>
      </w:r>
      <w:r>
        <w:rPr>
          <w:rFonts w:hint="eastAsia" w:hAnsi="宋体"/>
          <w:bCs/>
          <w:color w:val="000000"/>
          <w:sz w:val="21"/>
        </w:rPr>
        <w:t xml:space="preserve">                 </w:t>
      </w:r>
    </w:p>
    <w:p>
      <w:pPr>
        <w:pStyle w:val="25"/>
        <w:snapToGrid w:val="0"/>
        <w:spacing w:line="360" w:lineRule="exact"/>
        <w:ind w:firstLine="420" w:firstLineChars="200"/>
        <w:rPr>
          <w:rFonts w:hAnsi="宋体"/>
          <w:bCs/>
          <w:color w:val="000000"/>
          <w:sz w:val="21"/>
        </w:rPr>
      </w:pPr>
      <w:r>
        <w:rPr>
          <w:rFonts w:hAnsi="宋体"/>
          <w:bCs/>
          <w:color w:val="000000"/>
          <w:sz w:val="21"/>
        </w:rPr>
        <w:t>联系人</w:t>
      </w:r>
      <w:r>
        <w:rPr>
          <w:rFonts w:hint="eastAsia" w:hAnsi="宋体"/>
          <w:bCs/>
          <w:color w:val="000000"/>
          <w:sz w:val="21"/>
        </w:rPr>
        <w:t>：</w:t>
      </w:r>
      <w:r>
        <w:rPr>
          <w:rFonts w:hint="eastAsia" w:hAnsi="宋体"/>
          <w:bCs/>
          <w:color w:val="000000"/>
          <w:sz w:val="21"/>
          <w:u w:val="single"/>
        </w:rPr>
        <w:t xml:space="preserve">                     </w:t>
      </w:r>
      <w:r>
        <w:rPr>
          <w:rFonts w:hAnsi="宋体"/>
          <w:bCs/>
          <w:color w:val="000000"/>
          <w:sz w:val="21"/>
        </w:rPr>
        <w:t>联系电话</w:t>
      </w:r>
      <w:r>
        <w:rPr>
          <w:rFonts w:hint="eastAsia" w:hAnsi="宋体"/>
          <w:bCs/>
          <w:color w:val="000000"/>
          <w:sz w:val="21"/>
        </w:rPr>
        <w:t>：</w:t>
      </w:r>
      <w:r>
        <w:rPr>
          <w:rFonts w:hint="eastAsia" w:hAnsi="宋体"/>
          <w:bCs/>
          <w:color w:val="000000"/>
          <w:sz w:val="21"/>
          <w:u w:val="single"/>
        </w:rPr>
        <w:t xml:space="preserve">                 </w:t>
      </w:r>
    </w:p>
    <w:p>
      <w:pPr>
        <w:pStyle w:val="25"/>
        <w:snapToGrid w:val="0"/>
        <w:spacing w:line="360" w:lineRule="exact"/>
        <w:ind w:firstLine="420" w:firstLineChars="200"/>
        <w:rPr>
          <w:rFonts w:hAnsi="宋体"/>
          <w:bCs/>
          <w:color w:val="000000"/>
          <w:sz w:val="21"/>
        </w:rPr>
      </w:pPr>
      <w:r>
        <w:rPr>
          <w:rFonts w:hint="eastAsia" w:hAnsi="宋体"/>
          <w:bCs/>
          <w:color w:val="000000"/>
          <w:sz w:val="21"/>
        </w:rPr>
        <w:t>授权代表：</w:t>
      </w:r>
      <w:r>
        <w:rPr>
          <w:rFonts w:hint="eastAsia" w:hAnsi="宋体"/>
          <w:bCs/>
          <w:color w:val="000000"/>
          <w:sz w:val="21"/>
          <w:u w:val="single"/>
        </w:rPr>
        <w:t xml:space="preserve">                      </w:t>
      </w:r>
    </w:p>
    <w:p>
      <w:pPr>
        <w:pStyle w:val="25"/>
        <w:snapToGrid w:val="0"/>
        <w:spacing w:line="360" w:lineRule="exact"/>
        <w:ind w:firstLine="420" w:firstLineChars="200"/>
        <w:rPr>
          <w:rFonts w:hAnsi="宋体"/>
          <w:bCs/>
          <w:color w:val="000000"/>
          <w:sz w:val="21"/>
          <w:u w:val="single"/>
        </w:rPr>
      </w:pPr>
      <w:r>
        <w:rPr>
          <w:rFonts w:hAnsi="宋体"/>
          <w:bCs/>
          <w:color w:val="000000"/>
          <w:sz w:val="21"/>
        </w:rPr>
        <w:t>联系</w:t>
      </w:r>
      <w:r>
        <w:rPr>
          <w:rFonts w:hint="eastAsia" w:hAnsi="宋体"/>
          <w:bCs/>
          <w:color w:val="000000"/>
          <w:sz w:val="21"/>
        </w:rPr>
        <w:t>电话：</w:t>
      </w:r>
      <w:r>
        <w:rPr>
          <w:rFonts w:hint="eastAsia" w:hAnsi="宋体"/>
          <w:bCs/>
          <w:color w:val="000000"/>
          <w:sz w:val="21"/>
          <w:u w:val="single"/>
        </w:rPr>
        <w:t xml:space="preserve">                      </w:t>
      </w:r>
    </w:p>
    <w:p>
      <w:pPr>
        <w:pStyle w:val="25"/>
        <w:snapToGrid w:val="0"/>
        <w:spacing w:line="360" w:lineRule="exact"/>
        <w:ind w:firstLine="420" w:firstLineChars="200"/>
        <w:rPr>
          <w:rFonts w:hAnsi="宋体"/>
          <w:bCs/>
          <w:color w:val="000000"/>
          <w:sz w:val="21"/>
        </w:rPr>
      </w:pPr>
      <w:r>
        <w:rPr>
          <w:rFonts w:hAnsi="宋体"/>
          <w:bCs/>
          <w:color w:val="000000"/>
          <w:sz w:val="21"/>
        </w:rPr>
        <w:t>地址</w:t>
      </w:r>
      <w:r>
        <w:rPr>
          <w:rFonts w:hint="eastAsia" w:hAnsi="宋体"/>
          <w:bCs/>
          <w:color w:val="000000"/>
          <w:sz w:val="21"/>
        </w:rPr>
        <w:t>：</w:t>
      </w:r>
      <w:r>
        <w:rPr>
          <w:rFonts w:hint="eastAsia" w:hAnsi="宋体"/>
          <w:bCs/>
          <w:color w:val="000000"/>
          <w:sz w:val="21"/>
          <w:u w:val="single"/>
        </w:rPr>
        <w:t xml:space="preserve">                 </w:t>
      </w:r>
      <w:r>
        <w:rPr>
          <w:rFonts w:hAnsi="宋体"/>
          <w:bCs/>
          <w:color w:val="000000"/>
          <w:sz w:val="21"/>
        </w:rPr>
        <w:t>邮编</w:t>
      </w:r>
      <w:r>
        <w:rPr>
          <w:rFonts w:hint="eastAsia" w:hAnsi="宋体"/>
          <w:bCs/>
          <w:color w:val="000000"/>
          <w:sz w:val="21"/>
        </w:rPr>
        <w:t>：</w:t>
      </w:r>
      <w:r>
        <w:rPr>
          <w:rFonts w:hint="eastAsia" w:hAnsi="宋体"/>
          <w:bCs/>
          <w:color w:val="000000"/>
          <w:sz w:val="21"/>
          <w:u w:val="single"/>
        </w:rPr>
        <w:t xml:space="preserve">                  </w:t>
      </w:r>
      <w:r>
        <w:rPr>
          <w:rFonts w:hint="eastAsia" w:hAnsi="宋体"/>
          <w:bCs/>
          <w:color w:val="000000"/>
          <w:sz w:val="21"/>
        </w:rPr>
        <w:t xml:space="preserve">     </w:t>
      </w:r>
    </w:p>
    <w:p>
      <w:pPr>
        <w:pStyle w:val="25"/>
        <w:snapToGrid w:val="0"/>
        <w:spacing w:line="360" w:lineRule="exact"/>
        <w:ind w:firstLine="422" w:firstLineChars="200"/>
        <w:rPr>
          <w:rFonts w:hAnsi="宋体"/>
          <w:b/>
          <w:bCs/>
          <w:color w:val="000000"/>
          <w:sz w:val="21"/>
        </w:rPr>
      </w:pPr>
      <w:r>
        <w:rPr>
          <w:rFonts w:hint="eastAsia" w:hAnsi="宋体"/>
          <w:b/>
          <w:bCs/>
          <w:color w:val="000000"/>
          <w:sz w:val="21"/>
        </w:rPr>
        <w:t>二、质疑项目基本情况：</w:t>
      </w:r>
    </w:p>
    <w:p>
      <w:pPr>
        <w:pStyle w:val="25"/>
        <w:spacing w:line="360" w:lineRule="exact"/>
        <w:ind w:firstLine="413" w:firstLineChars="197"/>
        <w:rPr>
          <w:rFonts w:hAnsi="宋体"/>
          <w:color w:val="000000"/>
          <w:sz w:val="21"/>
        </w:rPr>
      </w:pPr>
      <w:r>
        <w:rPr>
          <w:rFonts w:hint="eastAsia" w:hAnsi="宋体"/>
          <w:bCs/>
          <w:color w:val="000000"/>
          <w:sz w:val="21"/>
        </w:rPr>
        <w:t>质疑</w:t>
      </w:r>
      <w:r>
        <w:rPr>
          <w:rFonts w:hint="eastAsia" w:hAnsi="宋体"/>
          <w:color w:val="000000"/>
          <w:sz w:val="21"/>
        </w:rPr>
        <w:t>项目的名称：</w:t>
      </w:r>
      <w:r>
        <w:rPr>
          <w:rFonts w:hint="eastAsia" w:hAnsi="宋体"/>
          <w:bCs/>
          <w:color w:val="000000"/>
          <w:sz w:val="21"/>
          <w:u w:val="single"/>
        </w:rPr>
        <w:t xml:space="preserve">                                     </w:t>
      </w:r>
    </w:p>
    <w:p>
      <w:pPr>
        <w:pStyle w:val="25"/>
        <w:spacing w:line="360" w:lineRule="exact"/>
        <w:ind w:firstLine="413" w:firstLineChars="197"/>
        <w:rPr>
          <w:rFonts w:hAnsi="宋体"/>
          <w:color w:val="000000"/>
          <w:sz w:val="21"/>
        </w:rPr>
      </w:pPr>
      <w:r>
        <w:rPr>
          <w:rFonts w:hint="eastAsia" w:hAnsi="宋体"/>
          <w:bCs/>
          <w:color w:val="000000"/>
          <w:sz w:val="21"/>
        </w:rPr>
        <w:t>质疑</w:t>
      </w:r>
      <w:r>
        <w:rPr>
          <w:rFonts w:hint="eastAsia" w:hAnsi="宋体"/>
          <w:color w:val="000000"/>
          <w:sz w:val="21"/>
        </w:rPr>
        <w:t>项目的编号：</w:t>
      </w:r>
      <w:r>
        <w:rPr>
          <w:rFonts w:hint="eastAsia" w:hAnsi="宋体"/>
          <w:bCs/>
          <w:color w:val="000000"/>
          <w:sz w:val="21"/>
          <w:u w:val="single"/>
        </w:rPr>
        <w:t xml:space="preserve">                                     </w:t>
      </w:r>
    </w:p>
    <w:p>
      <w:pPr>
        <w:pStyle w:val="25"/>
        <w:spacing w:line="360" w:lineRule="exact"/>
        <w:ind w:firstLine="413" w:firstLineChars="197"/>
        <w:rPr>
          <w:rFonts w:hAnsi="宋体"/>
          <w:color w:val="000000"/>
          <w:sz w:val="21"/>
        </w:rPr>
      </w:pPr>
      <w:r>
        <w:rPr>
          <w:rFonts w:hint="eastAsia" w:hAnsi="宋体"/>
          <w:color w:val="000000"/>
          <w:sz w:val="21"/>
        </w:rPr>
        <w:t>采购人名称：</w:t>
      </w:r>
      <w:r>
        <w:rPr>
          <w:rFonts w:hint="eastAsia" w:hAnsi="宋体"/>
          <w:bCs/>
          <w:color w:val="000000"/>
          <w:sz w:val="21"/>
          <w:u w:val="single"/>
        </w:rPr>
        <w:t xml:space="preserve">                                         </w:t>
      </w:r>
    </w:p>
    <w:p>
      <w:pPr>
        <w:pStyle w:val="25"/>
        <w:spacing w:line="360" w:lineRule="exact"/>
        <w:ind w:firstLine="413" w:firstLineChars="197"/>
        <w:rPr>
          <w:rFonts w:hAnsi="宋体"/>
          <w:color w:val="000000"/>
          <w:sz w:val="21"/>
        </w:rPr>
      </w:pPr>
      <w:r>
        <w:rPr>
          <w:rFonts w:hint="eastAsia" w:hAnsi="宋体"/>
          <w:color w:val="000000"/>
          <w:sz w:val="21"/>
        </w:rPr>
        <w:t>质疑事项：</w:t>
      </w:r>
    </w:p>
    <w:p>
      <w:pPr>
        <w:pStyle w:val="25"/>
        <w:spacing w:line="360" w:lineRule="exact"/>
        <w:ind w:firstLine="308" w:firstLineChars="147"/>
        <w:rPr>
          <w:rFonts w:hAnsi="宋体"/>
          <w:color w:val="000000"/>
          <w:sz w:val="21"/>
        </w:rPr>
      </w:pPr>
      <w:r>
        <w:rPr>
          <w:rFonts w:hint="eastAsia" w:hAnsi="宋体"/>
          <w:color w:val="000000"/>
          <w:sz w:val="21"/>
        </w:rPr>
        <w:t>□采购文件   采购文件获取日期：</w:t>
      </w:r>
      <w:r>
        <w:rPr>
          <w:rFonts w:hint="eastAsia" w:hAnsi="宋体"/>
          <w:bCs/>
          <w:color w:val="000000"/>
          <w:sz w:val="21"/>
          <w:u w:val="single"/>
        </w:rPr>
        <w:t xml:space="preserve">                                   </w:t>
      </w:r>
    </w:p>
    <w:p>
      <w:pPr>
        <w:pStyle w:val="25"/>
        <w:spacing w:line="360" w:lineRule="exact"/>
        <w:ind w:firstLine="308" w:firstLineChars="147"/>
        <w:rPr>
          <w:rFonts w:hAnsi="宋体"/>
          <w:color w:val="000000"/>
          <w:sz w:val="21"/>
        </w:rPr>
      </w:pPr>
      <w:r>
        <w:rPr>
          <w:rFonts w:hint="eastAsia" w:hAnsi="宋体"/>
          <w:color w:val="000000"/>
          <w:sz w:val="21"/>
        </w:rPr>
        <w:t xml:space="preserve">□采购过程   </w:t>
      </w:r>
    </w:p>
    <w:p>
      <w:pPr>
        <w:pStyle w:val="25"/>
        <w:spacing w:line="360" w:lineRule="exact"/>
        <w:ind w:firstLine="308" w:firstLineChars="147"/>
        <w:rPr>
          <w:rFonts w:hAnsi="宋体"/>
          <w:bCs/>
          <w:color w:val="000000"/>
          <w:sz w:val="21"/>
          <w:u w:val="single"/>
        </w:rPr>
      </w:pPr>
      <w:r>
        <w:rPr>
          <w:rFonts w:hint="eastAsia" w:hAnsi="宋体"/>
          <w:color w:val="000000"/>
          <w:sz w:val="21"/>
        </w:rPr>
        <w:t xml:space="preserve">□采购结果   </w:t>
      </w:r>
    </w:p>
    <w:p>
      <w:pPr>
        <w:pStyle w:val="25"/>
        <w:spacing w:line="360" w:lineRule="exact"/>
        <w:ind w:firstLine="413" w:firstLineChars="196"/>
        <w:rPr>
          <w:rFonts w:hAnsi="宋体"/>
          <w:b/>
          <w:color w:val="000000"/>
          <w:sz w:val="21"/>
        </w:rPr>
      </w:pPr>
      <w:r>
        <w:rPr>
          <w:rFonts w:hint="eastAsia" w:hAnsi="宋体"/>
          <w:b/>
          <w:color w:val="000000"/>
          <w:sz w:val="21"/>
        </w:rPr>
        <w:t>三、质疑事项具体内容</w:t>
      </w:r>
    </w:p>
    <w:p>
      <w:pPr>
        <w:pStyle w:val="25"/>
        <w:spacing w:line="360" w:lineRule="exact"/>
        <w:ind w:firstLine="413" w:firstLineChars="197"/>
        <w:rPr>
          <w:rFonts w:hAnsi="宋体"/>
          <w:color w:val="000000"/>
          <w:sz w:val="21"/>
        </w:rPr>
      </w:pPr>
      <w:r>
        <w:rPr>
          <w:rFonts w:hint="eastAsia" w:hAnsi="宋体"/>
          <w:color w:val="000000"/>
          <w:sz w:val="21"/>
        </w:rPr>
        <w:t>质疑事项1：</w:t>
      </w:r>
      <w:r>
        <w:rPr>
          <w:rFonts w:hint="eastAsia" w:hAnsi="宋体"/>
          <w:bCs/>
          <w:color w:val="000000"/>
          <w:sz w:val="21"/>
          <w:u w:val="single"/>
        </w:rPr>
        <w:t xml:space="preserve">                                                                    </w:t>
      </w:r>
    </w:p>
    <w:p>
      <w:pPr>
        <w:pStyle w:val="25"/>
        <w:spacing w:line="360" w:lineRule="exact"/>
        <w:ind w:firstLine="413" w:firstLineChars="197"/>
        <w:rPr>
          <w:rFonts w:hAnsi="宋体"/>
          <w:color w:val="000000"/>
          <w:sz w:val="21"/>
        </w:rPr>
      </w:pPr>
      <w:r>
        <w:rPr>
          <w:rFonts w:hint="eastAsia" w:hAnsi="宋体"/>
          <w:color w:val="000000"/>
          <w:sz w:val="21"/>
        </w:rPr>
        <w:t>事实依据：</w:t>
      </w:r>
      <w:r>
        <w:rPr>
          <w:rFonts w:hint="eastAsia" w:hAnsi="宋体"/>
          <w:bCs/>
          <w:color w:val="000000"/>
          <w:sz w:val="21"/>
          <w:u w:val="single"/>
        </w:rPr>
        <w:t xml:space="preserve">                                                                      </w:t>
      </w:r>
    </w:p>
    <w:p>
      <w:pPr>
        <w:pStyle w:val="25"/>
        <w:spacing w:line="360" w:lineRule="exact"/>
        <w:ind w:firstLine="413" w:firstLineChars="197"/>
        <w:rPr>
          <w:rFonts w:hAnsi="宋体"/>
          <w:color w:val="000000"/>
          <w:sz w:val="21"/>
        </w:rPr>
      </w:pPr>
      <w:r>
        <w:rPr>
          <w:rFonts w:hint="eastAsia" w:hAnsi="宋体"/>
          <w:color w:val="000000"/>
          <w:sz w:val="21"/>
        </w:rPr>
        <w:t>法律依据：</w:t>
      </w:r>
      <w:r>
        <w:rPr>
          <w:rFonts w:hint="eastAsia" w:hAnsi="宋体"/>
          <w:color w:val="000000"/>
          <w:sz w:val="21"/>
          <w:u w:val="single"/>
        </w:rPr>
        <w:t xml:space="preserve">                                                        </w:t>
      </w:r>
      <w:r>
        <w:rPr>
          <w:rFonts w:hint="eastAsia" w:hAnsi="宋体"/>
          <w:bCs/>
          <w:color w:val="000000"/>
          <w:sz w:val="21"/>
          <w:u w:val="single"/>
        </w:rPr>
        <w:t xml:space="preserve">               </w:t>
      </w:r>
    </w:p>
    <w:p>
      <w:pPr>
        <w:pStyle w:val="25"/>
        <w:spacing w:line="360" w:lineRule="exact"/>
        <w:ind w:firstLine="413" w:firstLineChars="197"/>
        <w:rPr>
          <w:rFonts w:hAnsi="宋体"/>
          <w:color w:val="000000"/>
          <w:sz w:val="21"/>
        </w:rPr>
      </w:pPr>
      <w:r>
        <w:rPr>
          <w:rFonts w:hint="eastAsia" w:hAnsi="宋体"/>
          <w:color w:val="000000"/>
          <w:sz w:val="21"/>
        </w:rPr>
        <w:t>质疑事项2</w:t>
      </w:r>
    </w:p>
    <w:p>
      <w:pPr>
        <w:pStyle w:val="25"/>
        <w:spacing w:line="360" w:lineRule="exact"/>
        <w:ind w:firstLine="413" w:firstLineChars="197"/>
        <w:rPr>
          <w:rFonts w:hAnsi="宋体"/>
          <w:color w:val="000000"/>
          <w:sz w:val="21"/>
        </w:rPr>
      </w:pPr>
      <w:r>
        <w:rPr>
          <w:rFonts w:hAnsi="宋体"/>
          <w:color w:val="000000"/>
          <w:sz w:val="21"/>
        </w:rPr>
        <w:t>……</w:t>
      </w:r>
    </w:p>
    <w:p>
      <w:pPr>
        <w:pStyle w:val="25"/>
        <w:spacing w:line="360" w:lineRule="exact"/>
        <w:ind w:firstLine="413" w:firstLineChars="197"/>
        <w:rPr>
          <w:rFonts w:hAnsi="宋体"/>
          <w:color w:val="000000"/>
          <w:sz w:val="21"/>
        </w:rPr>
      </w:pPr>
      <w:r>
        <w:rPr>
          <w:rFonts w:hint="eastAsia" w:hAnsi="宋体"/>
          <w:color w:val="000000"/>
          <w:sz w:val="21"/>
        </w:rPr>
        <w:t>四、与质疑事项相关的质疑请求：</w:t>
      </w:r>
    </w:p>
    <w:p>
      <w:pPr>
        <w:pStyle w:val="25"/>
        <w:spacing w:line="360" w:lineRule="exact"/>
        <w:ind w:firstLine="413" w:firstLineChars="197"/>
        <w:rPr>
          <w:rFonts w:hAnsi="宋体"/>
          <w:color w:val="000000"/>
          <w:sz w:val="21"/>
        </w:rPr>
      </w:pPr>
      <w:r>
        <w:rPr>
          <w:rFonts w:hint="eastAsia" w:hAnsi="宋体"/>
          <w:color w:val="000000"/>
          <w:sz w:val="21"/>
        </w:rPr>
        <w:t>请求：</w:t>
      </w:r>
      <w:r>
        <w:rPr>
          <w:rFonts w:hint="eastAsia" w:hAnsi="宋体"/>
          <w:bCs/>
          <w:color w:val="000000"/>
          <w:sz w:val="21"/>
          <w:u w:val="single"/>
        </w:rPr>
        <w:t xml:space="preserve">                                                                </w:t>
      </w:r>
    </w:p>
    <w:p>
      <w:pPr>
        <w:pStyle w:val="25"/>
        <w:spacing w:line="360" w:lineRule="exact"/>
        <w:ind w:firstLine="413" w:firstLineChars="197"/>
        <w:rPr>
          <w:rFonts w:hAnsi="宋体"/>
          <w:color w:val="000000"/>
          <w:sz w:val="21"/>
        </w:rPr>
      </w:pPr>
      <w:r>
        <w:rPr>
          <w:rFonts w:hint="eastAsia" w:hAnsi="宋体"/>
          <w:color w:val="000000"/>
          <w:sz w:val="21"/>
        </w:rPr>
        <w:t>签字（签章）：                                       公章：</w:t>
      </w:r>
    </w:p>
    <w:p>
      <w:pPr>
        <w:pStyle w:val="25"/>
        <w:spacing w:line="360" w:lineRule="exact"/>
        <w:ind w:firstLine="413" w:firstLineChars="197"/>
        <w:rPr>
          <w:rFonts w:hAnsi="宋体"/>
          <w:b/>
          <w:color w:val="000000"/>
          <w:sz w:val="21"/>
        </w:rPr>
      </w:pPr>
      <w:r>
        <w:rPr>
          <w:rFonts w:hint="eastAsia" w:hAnsi="宋体"/>
          <w:color w:val="000000"/>
          <w:sz w:val="21"/>
        </w:rPr>
        <w:t>日期：</w:t>
      </w:r>
    </w:p>
    <w:p>
      <w:pPr>
        <w:pStyle w:val="25"/>
        <w:snapToGrid w:val="0"/>
        <w:spacing w:line="360" w:lineRule="exact"/>
        <w:rPr>
          <w:rFonts w:hAnsi="宋体"/>
          <w:b/>
          <w:color w:val="000000"/>
          <w:sz w:val="21"/>
        </w:rPr>
      </w:pPr>
      <w:r>
        <w:rPr>
          <w:rFonts w:hint="eastAsia" w:hAnsi="宋体"/>
          <w:b/>
          <w:color w:val="000000"/>
          <w:sz w:val="21"/>
        </w:rPr>
        <w:t>说明：</w:t>
      </w:r>
    </w:p>
    <w:p>
      <w:pPr>
        <w:pStyle w:val="25"/>
        <w:spacing w:line="360" w:lineRule="exact"/>
        <w:ind w:firstLine="310" w:firstLineChars="147"/>
        <w:rPr>
          <w:rFonts w:hAnsi="宋体"/>
          <w:b/>
          <w:bCs/>
          <w:color w:val="000000"/>
          <w:sz w:val="21"/>
        </w:rPr>
      </w:pPr>
      <w:r>
        <w:rPr>
          <w:rFonts w:hint="eastAsia" w:hAnsi="宋体"/>
          <w:b/>
          <w:color w:val="000000"/>
          <w:sz w:val="21"/>
        </w:rPr>
        <w:t>1.供应商提出质疑时，应提交质疑函和必要的证明材料</w:t>
      </w:r>
      <w:r>
        <w:rPr>
          <w:rFonts w:hint="eastAsia" w:hAnsi="宋体"/>
          <w:b/>
          <w:bCs/>
          <w:color w:val="000000"/>
          <w:sz w:val="21"/>
        </w:rPr>
        <w:t>。</w:t>
      </w:r>
    </w:p>
    <w:p>
      <w:pPr>
        <w:pStyle w:val="25"/>
        <w:spacing w:line="360" w:lineRule="exact"/>
        <w:ind w:firstLine="310" w:firstLineChars="147"/>
        <w:rPr>
          <w:rFonts w:hAnsi="宋体"/>
          <w:b/>
          <w:color w:val="000000"/>
          <w:sz w:val="21"/>
        </w:rPr>
      </w:pPr>
      <w:r>
        <w:rPr>
          <w:rFonts w:hint="eastAsia" w:hAnsi="宋体"/>
          <w:b/>
          <w:color w:val="000000"/>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5"/>
        <w:spacing w:line="360" w:lineRule="exact"/>
        <w:ind w:firstLine="310" w:firstLineChars="147"/>
        <w:rPr>
          <w:rFonts w:hAnsi="宋体"/>
          <w:b/>
          <w:color w:val="000000"/>
          <w:sz w:val="21"/>
        </w:rPr>
      </w:pPr>
      <w:r>
        <w:rPr>
          <w:rFonts w:hint="eastAsia" w:hAnsi="宋体"/>
          <w:b/>
          <w:color w:val="000000"/>
          <w:sz w:val="21"/>
        </w:rPr>
        <w:t>3.质疑函的质疑事项应具体、明确，并有必要的事实依据和法律依据。</w:t>
      </w:r>
    </w:p>
    <w:p>
      <w:pPr>
        <w:pStyle w:val="25"/>
        <w:spacing w:line="360" w:lineRule="exact"/>
        <w:ind w:firstLine="310" w:firstLineChars="147"/>
        <w:rPr>
          <w:rFonts w:hAnsi="宋体"/>
          <w:b/>
          <w:color w:val="000000"/>
          <w:sz w:val="21"/>
        </w:rPr>
      </w:pPr>
      <w:r>
        <w:rPr>
          <w:rFonts w:hint="eastAsia" w:hAnsi="宋体"/>
          <w:b/>
          <w:color w:val="000000"/>
          <w:sz w:val="21"/>
        </w:rPr>
        <w:t>4.质疑函的质疑请求应与质疑事项相关。</w:t>
      </w:r>
    </w:p>
    <w:p>
      <w:pPr>
        <w:pStyle w:val="25"/>
        <w:spacing w:line="360" w:lineRule="exact"/>
        <w:ind w:firstLine="310" w:firstLineChars="147"/>
        <w:rPr>
          <w:rFonts w:hAnsi="宋体"/>
          <w:b/>
          <w:color w:val="000000"/>
          <w:sz w:val="21"/>
        </w:rPr>
      </w:pPr>
      <w:r>
        <w:rPr>
          <w:rFonts w:hint="eastAsia" w:hAnsi="宋体"/>
          <w:b/>
          <w:color w:val="000000"/>
          <w:sz w:val="21"/>
        </w:rPr>
        <w:t>5.质疑供应商为法人或者其他组织的，质疑函应由法定代表人（或负责人）、主要负责人，或者其授权代表签字或者盖章，并加盖公章。</w:t>
      </w:r>
    </w:p>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33</w:t>
    </w:r>
    <w:r>
      <w:fldChar w:fldCharType="end"/>
    </w:r>
  </w:p>
  <w:p>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41</w:t>
    </w:r>
    <w: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105</w:t>
    </w:r>
    <w:r>
      <w:fldChar w:fldCharType="end"/>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835B9"/>
    <w:multiLevelType w:val="singleLevel"/>
    <w:tmpl w:val="95E835B9"/>
    <w:lvl w:ilvl="0" w:tentative="0">
      <w:start w:val="1"/>
      <w:numFmt w:val="decimal"/>
      <w:suff w:val="nothing"/>
      <w:lvlText w:val="%1、"/>
      <w:lvlJc w:val="left"/>
    </w:lvl>
  </w:abstractNum>
  <w:abstractNum w:abstractNumId="1">
    <w:nsid w:val="BDBC2F1E"/>
    <w:multiLevelType w:val="singleLevel"/>
    <w:tmpl w:val="BDBC2F1E"/>
    <w:lvl w:ilvl="0" w:tentative="0">
      <w:start w:val="1"/>
      <w:numFmt w:val="decimal"/>
      <w:suff w:val="nothing"/>
      <w:lvlText w:val="（%1）"/>
      <w:lvlJc w:val="left"/>
    </w:lvl>
  </w:abstractNum>
  <w:abstractNum w:abstractNumId="2">
    <w:nsid w:val="DE67438E"/>
    <w:multiLevelType w:val="singleLevel"/>
    <w:tmpl w:val="DE67438E"/>
    <w:lvl w:ilvl="0" w:tentative="0">
      <w:start w:val="6"/>
      <w:numFmt w:val="chineseCounting"/>
      <w:suff w:val="nothing"/>
      <w:lvlText w:val="（%1）"/>
      <w:lvlJc w:val="left"/>
      <w:rPr>
        <w:rFonts w:hint="eastAsia"/>
      </w:rPr>
    </w:lvl>
  </w:abstractNum>
  <w:abstractNum w:abstractNumId="3">
    <w:nsid w:val="E42D7357"/>
    <w:multiLevelType w:val="singleLevel"/>
    <w:tmpl w:val="E42D7357"/>
    <w:lvl w:ilvl="0" w:tentative="0">
      <w:start w:val="1"/>
      <w:numFmt w:val="decimal"/>
      <w:suff w:val="nothing"/>
      <w:lvlText w:val="%1、"/>
      <w:lvlJc w:val="left"/>
    </w:lvl>
  </w:abstractNum>
  <w:abstractNum w:abstractNumId="4">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5">
    <w:nsid w:val="019AA68C"/>
    <w:multiLevelType w:val="singleLevel"/>
    <w:tmpl w:val="019AA68C"/>
    <w:lvl w:ilvl="0" w:tentative="0">
      <w:start w:val="1"/>
      <w:numFmt w:val="decimal"/>
      <w:suff w:val="nothing"/>
      <w:lvlText w:val="%1、"/>
      <w:lvlJc w:val="left"/>
    </w:lvl>
  </w:abstractNum>
  <w:abstractNum w:abstractNumId="6">
    <w:nsid w:val="111E6FD3"/>
    <w:multiLevelType w:val="singleLevel"/>
    <w:tmpl w:val="111E6FD3"/>
    <w:lvl w:ilvl="0" w:tentative="0">
      <w:start w:val="4"/>
      <w:numFmt w:val="decimal"/>
      <w:lvlText w:val="%1."/>
      <w:lvlJc w:val="left"/>
      <w:pPr>
        <w:tabs>
          <w:tab w:val="left" w:pos="312"/>
        </w:tabs>
      </w:pPr>
    </w:lvl>
  </w:abstractNum>
  <w:abstractNum w:abstractNumId="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8">
    <w:nsid w:val="4C601917"/>
    <w:multiLevelType w:val="singleLevel"/>
    <w:tmpl w:val="4C601917"/>
    <w:lvl w:ilvl="0" w:tentative="0">
      <w:start w:val="1"/>
      <w:numFmt w:val="decimal"/>
      <w:suff w:val="nothing"/>
      <w:lvlText w:val="（%1）"/>
      <w:lvlJc w:val="left"/>
      <w:pPr>
        <w:ind w:left="-2"/>
      </w:pPr>
    </w:lvl>
  </w:abstractNum>
  <w:abstractNum w:abstractNumId="9">
    <w:nsid w:val="5715CAF4"/>
    <w:multiLevelType w:val="singleLevel"/>
    <w:tmpl w:val="5715CAF4"/>
    <w:lvl w:ilvl="0" w:tentative="0">
      <w:start w:val="1"/>
      <w:numFmt w:val="decimal"/>
      <w:suff w:val="nothing"/>
      <w:lvlText w:val="（%1）"/>
      <w:lvlJc w:val="left"/>
    </w:lvl>
  </w:abstractNum>
  <w:abstractNum w:abstractNumId="10">
    <w:nsid w:val="5FABD14B"/>
    <w:multiLevelType w:val="singleLevel"/>
    <w:tmpl w:val="5FABD14B"/>
    <w:lvl w:ilvl="0" w:tentative="0">
      <w:start w:val="1"/>
      <w:numFmt w:val="decimal"/>
      <w:suff w:val="nothing"/>
      <w:lvlText w:val="（%1）"/>
      <w:lvlJc w:val="left"/>
    </w:lvl>
  </w:abstractNum>
  <w:abstractNum w:abstractNumId="11">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5"/>
  </w:num>
  <w:num w:numId="8">
    <w:abstractNumId w:val="8"/>
  </w:num>
  <w:num w:numId="9">
    <w:abstractNumId w:val="10"/>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Dk5YzUzMDQwZDY3NmU4YjQ1N2NjYTA0MThlNzgifQ=="/>
  </w:docVars>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B7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2287"/>
    <w:rsid w:val="000522E0"/>
    <w:rsid w:val="000532F4"/>
    <w:rsid w:val="000535A9"/>
    <w:rsid w:val="000536AE"/>
    <w:rsid w:val="00053963"/>
    <w:rsid w:val="00054CD5"/>
    <w:rsid w:val="00054D03"/>
    <w:rsid w:val="000550AC"/>
    <w:rsid w:val="0005584D"/>
    <w:rsid w:val="00055CC3"/>
    <w:rsid w:val="00055CD8"/>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E35"/>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2E97"/>
    <w:rsid w:val="0007315D"/>
    <w:rsid w:val="00073549"/>
    <w:rsid w:val="0007483E"/>
    <w:rsid w:val="000751DB"/>
    <w:rsid w:val="0007542D"/>
    <w:rsid w:val="0007578F"/>
    <w:rsid w:val="00075E43"/>
    <w:rsid w:val="00077706"/>
    <w:rsid w:val="00077878"/>
    <w:rsid w:val="000804EF"/>
    <w:rsid w:val="000804FB"/>
    <w:rsid w:val="00080558"/>
    <w:rsid w:val="00080998"/>
    <w:rsid w:val="00081230"/>
    <w:rsid w:val="000814E2"/>
    <w:rsid w:val="000818C9"/>
    <w:rsid w:val="00081CBB"/>
    <w:rsid w:val="00081D42"/>
    <w:rsid w:val="000822EF"/>
    <w:rsid w:val="0008241E"/>
    <w:rsid w:val="000826F5"/>
    <w:rsid w:val="000829B1"/>
    <w:rsid w:val="00082AAB"/>
    <w:rsid w:val="0008307D"/>
    <w:rsid w:val="000831E9"/>
    <w:rsid w:val="000833BB"/>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4F5"/>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684"/>
    <w:rsid w:val="000A6F21"/>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91"/>
    <w:rsid w:val="000C071C"/>
    <w:rsid w:val="000C0BB4"/>
    <w:rsid w:val="000C0BEE"/>
    <w:rsid w:val="000C0ED0"/>
    <w:rsid w:val="000C1CB9"/>
    <w:rsid w:val="000C1DFC"/>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D9B"/>
    <w:rsid w:val="000C7E1B"/>
    <w:rsid w:val="000C7E73"/>
    <w:rsid w:val="000D001B"/>
    <w:rsid w:val="000D032C"/>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E7FA8"/>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6C"/>
    <w:rsid w:val="001153EF"/>
    <w:rsid w:val="00115D55"/>
    <w:rsid w:val="00115E45"/>
    <w:rsid w:val="00115F85"/>
    <w:rsid w:val="0011688E"/>
    <w:rsid w:val="00116ACD"/>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3A"/>
    <w:rsid w:val="00174D82"/>
    <w:rsid w:val="00174E44"/>
    <w:rsid w:val="00175053"/>
    <w:rsid w:val="001753B7"/>
    <w:rsid w:val="001757E7"/>
    <w:rsid w:val="00175873"/>
    <w:rsid w:val="00175C59"/>
    <w:rsid w:val="001760BC"/>
    <w:rsid w:val="0017627C"/>
    <w:rsid w:val="00176674"/>
    <w:rsid w:val="00176818"/>
    <w:rsid w:val="00176B82"/>
    <w:rsid w:val="00176E3B"/>
    <w:rsid w:val="00176ECB"/>
    <w:rsid w:val="0017752D"/>
    <w:rsid w:val="0017759F"/>
    <w:rsid w:val="00177832"/>
    <w:rsid w:val="0018057A"/>
    <w:rsid w:val="0018094E"/>
    <w:rsid w:val="00181178"/>
    <w:rsid w:val="0018119E"/>
    <w:rsid w:val="0018152C"/>
    <w:rsid w:val="00181A74"/>
    <w:rsid w:val="00181DBA"/>
    <w:rsid w:val="00181EEF"/>
    <w:rsid w:val="00181F3E"/>
    <w:rsid w:val="00182FE0"/>
    <w:rsid w:val="00183911"/>
    <w:rsid w:val="001845FB"/>
    <w:rsid w:val="00184FB1"/>
    <w:rsid w:val="001857FB"/>
    <w:rsid w:val="00185DA6"/>
    <w:rsid w:val="00185DB2"/>
    <w:rsid w:val="00185F64"/>
    <w:rsid w:val="00186096"/>
    <w:rsid w:val="001862FE"/>
    <w:rsid w:val="001866F1"/>
    <w:rsid w:val="00186E20"/>
    <w:rsid w:val="0018772E"/>
    <w:rsid w:val="00187A94"/>
    <w:rsid w:val="0019029E"/>
    <w:rsid w:val="00190804"/>
    <w:rsid w:val="0019088F"/>
    <w:rsid w:val="00190C51"/>
    <w:rsid w:val="0019170B"/>
    <w:rsid w:val="00193ACC"/>
    <w:rsid w:val="00193BFE"/>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70C8"/>
    <w:rsid w:val="001A71C9"/>
    <w:rsid w:val="001A7429"/>
    <w:rsid w:val="001A75F7"/>
    <w:rsid w:val="001A760C"/>
    <w:rsid w:val="001A770F"/>
    <w:rsid w:val="001A7977"/>
    <w:rsid w:val="001A799B"/>
    <w:rsid w:val="001A7AC7"/>
    <w:rsid w:val="001A7C38"/>
    <w:rsid w:val="001B00C5"/>
    <w:rsid w:val="001B02F8"/>
    <w:rsid w:val="001B1CEF"/>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150"/>
    <w:rsid w:val="001D286F"/>
    <w:rsid w:val="001D2C94"/>
    <w:rsid w:val="001D33D9"/>
    <w:rsid w:val="001D36F6"/>
    <w:rsid w:val="001D3BEF"/>
    <w:rsid w:val="001D4303"/>
    <w:rsid w:val="001D45E5"/>
    <w:rsid w:val="001D461A"/>
    <w:rsid w:val="001D4A9D"/>
    <w:rsid w:val="001D4AAD"/>
    <w:rsid w:val="001D5AFA"/>
    <w:rsid w:val="001D652D"/>
    <w:rsid w:val="001D686F"/>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353"/>
    <w:rsid w:val="001F274F"/>
    <w:rsid w:val="001F289C"/>
    <w:rsid w:val="001F2BF9"/>
    <w:rsid w:val="001F3AF2"/>
    <w:rsid w:val="001F6008"/>
    <w:rsid w:val="001F604B"/>
    <w:rsid w:val="001F641B"/>
    <w:rsid w:val="001F6D4D"/>
    <w:rsid w:val="00200D69"/>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476"/>
    <w:rsid w:val="002549E9"/>
    <w:rsid w:val="00254FF6"/>
    <w:rsid w:val="00255099"/>
    <w:rsid w:val="002555C6"/>
    <w:rsid w:val="00255E14"/>
    <w:rsid w:val="00255FF9"/>
    <w:rsid w:val="002566DB"/>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4E10"/>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CAB"/>
    <w:rsid w:val="00274E8A"/>
    <w:rsid w:val="0027532A"/>
    <w:rsid w:val="00275A53"/>
    <w:rsid w:val="00275FCE"/>
    <w:rsid w:val="002766B8"/>
    <w:rsid w:val="0027680F"/>
    <w:rsid w:val="002777C0"/>
    <w:rsid w:val="00281006"/>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3CE"/>
    <w:rsid w:val="00287E20"/>
    <w:rsid w:val="00290721"/>
    <w:rsid w:val="0029110F"/>
    <w:rsid w:val="00291492"/>
    <w:rsid w:val="00291527"/>
    <w:rsid w:val="0029199A"/>
    <w:rsid w:val="00291BBE"/>
    <w:rsid w:val="00291BE0"/>
    <w:rsid w:val="00291FEB"/>
    <w:rsid w:val="00293146"/>
    <w:rsid w:val="002931B5"/>
    <w:rsid w:val="0029361E"/>
    <w:rsid w:val="002939F4"/>
    <w:rsid w:val="00293D68"/>
    <w:rsid w:val="0029408A"/>
    <w:rsid w:val="00294352"/>
    <w:rsid w:val="002944A0"/>
    <w:rsid w:val="002946E4"/>
    <w:rsid w:val="0029495C"/>
    <w:rsid w:val="002957D9"/>
    <w:rsid w:val="00295B52"/>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1D40"/>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144"/>
    <w:rsid w:val="002B1617"/>
    <w:rsid w:val="002B1A90"/>
    <w:rsid w:val="002B1D11"/>
    <w:rsid w:val="002B273B"/>
    <w:rsid w:val="002B29AA"/>
    <w:rsid w:val="002B2A7E"/>
    <w:rsid w:val="002B2F1B"/>
    <w:rsid w:val="002B3332"/>
    <w:rsid w:val="002B34C7"/>
    <w:rsid w:val="002B3C17"/>
    <w:rsid w:val="002B5269"/>
    <w:rsid w:val="002B5AFB"/>
    <w:rsid w:val="002B6320"/>
    <w:rsid w:val="002B6499"/>
    <w:rsid w:val="002B66AC"/>
    <w:rsid w:val="002B6852"/>
    <w:rsid w:val="002B77E1"/>
    <w:rsid w:val="002B77EA"/>
    <w:rsid w:val="002B7B20"/>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E85"/>
    <w:rsid w:val="002D0FA7"/>
    <w:rsid w:val="002D122D"/>
    <w:rsid w:val="002D12FB"/>
    <w:rsid w:val="002D19D1"/>
    <w:rsid w:val="002D1F35"/>
    <w:rsid w:val="002D1FA3"/>
    <w:rsid w:val="002D20CD"/>
    <w:rsid w:val="002D23C6"/>
    <w:rsid w:val="002D24F0"/>
    <w:rsid w:val="002D25EB"/>
    <w:rsid w:val="002D29F3"/>
    <w:rsid w:val="002D3126"/>
    <w:rsid w:val="002D3203"/>
    <w:rsid w:val="002D3529"/>
    <w:rsid w:val="002D3D0A"/>
    <w:rsid w:val="002D3EF0"/>
    <w:rsid w:val="002D478E"/>
    <w:rsid w:val="002D47AE"/>
    <w:rsid w:val="002D4A94"/>
    <w:rsid w:val="002D52B6"/>
    <w:rsid w:val="002D65FF"/>
    <w:rsid w:val="002D6D10"/>
    <w:rsid w:val="002D71E2"/>
    <w:rsid w:val="002D7B6A"/>
    <w:rsid w:val="002E0026"/>
    <w:rsid w:val="002E08E8"/>
    <w:rsid w:val="002E0918"/>
    <w:rsid w:val="002E0BAA"/>
    <w:rsid w:val="002E0D96"/>
    <w:rsid w:val="002E0EA5"/>
    <w:rsid w:val="002E0F1C"/>
    <w:rsid w:val="002E1E19"/>
    <w:rsid w:val="002E1FAC"/>
    <w:rsid w:val="002E27CE"/>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55B"/>
    <w:rsid w:val="003061F5"/>
    <w:rsid w:val="00306A49"/>
    <w:rsid w:val="00306D27"/>
    <w:rsid w:val="0030722F"/>
    <w:rsid w:val="0030739C"/>
    <w:rsid w:val="00307A2C"/>
    <w:rsid w:val="00310D51"/>
    <w:rsid w:val="00311B36"/>
    <w:rsid w:val="00311C92"/>
    <w:rsid w:val="00313321"/>
    <w:rsid w:val="003133AE"/>
    <w:rsid w:val="0031371B"/>
    <w:rsid w:val="00314156"/>
    <w:rsid w:val="00314CF8"/>
    <w:rsid w:val="0031535B"/>
    <w:rsid w:val="003154DD"/>
    <w:rsid w:val="00315FEA"/>
    <w:rsid w:val="00316F76"/>
    <w:rsid w:val="003170F4"/>
    <w:rsid w:val="0032005E"/>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42F"/>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1F"/>
    <w:rsid w:val="003627BD"/>
    <w:rsid w:val="00362997"/>
    <w:rsid w:val="00362BBC"/>
    <w:rsid w:val="00362C59"/>
    <w:rsid w:val="00363040"/>
    <w:rsid w:val="003630B7"/>
    <w:rsid w:val="00363786"/>
    <w:rsid w:val="003638A4"/>
    <w:rsid w:val="003639BF"/>
    <w:rsid w:val="00363E41"/>
    <w:rsid w:val="00363FD2"/>
    <w:rsid w:val="0036447A"/>
    <w:rsid w:val="0036572E"/>
    <w:rsid w:val="00366168"/>
    <w:rsid w:val="003663D9"/>
    <w:rsid w:val="003666BF"/>
    <w:rsid w:val="00366707"/>
    <w:rsid w:val="00366FA9"/>
    <w:rsid w:val="00367B19"/>
    <w:rsid w:val="00367E49"/>
    <w:rsid w:val="003700E6"/>
    <w:rsid w:val="0037017C"/>
    <w:rsid w:val="00370490"/>
    <w:rsid w:val="00370633"/>
    <w:rsid w:val="003719D9"/>
    <w:rsid w:val="00371C86"/>
    <w:rsid w:val="0037236C"/>
    <w:rsid w:val="003729DE"/>
    <w:rsid w:val="00372BBF"/>
    <w:rsid w:val="003735D3"/>
    <w:rsid w:val="0037386D"/>
    <w:rsid w:val="00373956"/>
    <w:rsid w:val="003739A4"/>
    <w:rsid w:val="00374153"/>
    <w:rsid w:val="00374671"/>
    <w:rsid w:val="003750E0"/>
    <w:rsid w:val="00375AF1"/>
    <w:rsid w:val="00375C2F"/>
    <w:rsid w:val="00375FC5"/>
    <w:rsid w:val="00376943"/>
    <w:rsid w:val="003769BA"/>
    <w:rsid w:val="00377871"/>
    <w:rsid w:val="003778AA"/>
    <w:rsid w:val="003778B2"/>
    <w:rsid w:val="00377D0E"/>
    <w:rsid w:val="00377E58"/>
    <w:rsid w:val="003804EE"/>
    <w:rsid w:val="003805E3"/>
    <w:rsid w:val="00380618"/>
    <w:rsid w:val="0038062E"/>
    <w:rsid w:val="003806D7"/>
    <w:rsid w:val="003807F7"/>
    <w:rsid w:val="00381610"/>
    <w:rsid w:val="00382106"/>
    <w:rsid w:val="00382657"/>
    <w:rsid w:val="00382708"/>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84D"/>
    <w:rsid w:val="003A1F68"/>
    <w:rsid w:val="003A1FB7"/>
    <w:rsid w:val="003A371E"/>
    <w:rsid w:val="003A3957"/>
    <w:rsid w:val="003A462A"/>
    <w:rsid w:val="003A595F"/>
    <w:rsid w:val="003A5EEC"/>
    <w:rsid w:val="003A6B7A"/>
    <w:rsid w:val="003A79AE"/>
    <w:rsid w:val="003A7CA3"/>
    <w:rsid w:val="003B00B6"/>
    <w:rsid w:val="003B01C4"/>
    <w:rsid w:val="003B04D0"/>
    <w:rsid w:val="003B09D5"/>
    <w:rsid w:val="003B0BB0"/>
    <w:rsid w:val="003B11EE"/>
    <w:rsid w:val="003B15F8"/>
    <w:rsid w:val="003B1B60"/>
    <w:rsid w:val="003B230B"/>
    <w:rsid w:val="003B23BC"/>
    <w:rsid w:val="003B28BA"/>
    <w:rsid w:val="003B28F6"/>
    <w:rsid w:val="003B2DB5"/>
    <w:rsid w:val="003B2F05"/>
    <w:rsid w:val="003B3966"/>
    <w:rsid w:val="003B39B7"/>
    <w:rsid w:val="003B463A"/>
    <w:rsid w:val="003B4754"/>
    <w:rsid w:val="003B4EB0"/>
    <w:rsid w:val="003B5094"/>
    <w:rsid w:val="003B518A"/>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40F"/>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627"/>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3D4C"/>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3DE"/>
    <w:rsid w:val="003F7E15"/>
    <w:rsid w:val="003F7FDA"/>
    <w:rsid w:val="00400E65"/>
    <w:rsid w:val="00401296"/>
    <w:rsid w:val="004013AD"/>
    <w:rsid w:val="00401E20"/>
    <w:rsid w:val="004021C0"/>
    <w:rsid w:val="004024F9"/>
    <w:rsid w:val="004028CE"/>
    <w:rsid w:val="0040313D"/>
    <w:rsid w:val="004043FA"/>
    <w:rsid w:val="00404970"/>
    <w:rsid w:val="00405181"/>
    <w:rsid w:val="0040567F"/>
    <w:rsid w:val="00405873"/>
    <w:rsid w:val="00405F09"/>
    <w:rsid w:val="00405F3A"/>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6BD4"/>
    <w:rsid w:val="00446C99"/>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172"/>
    <w:rsid w:val="00461991"/>
    <w:rsid w:val="00461ACB"/>
    <w:rsid w:val="00461C43"/>
    <w:rsid w:val="00462125"/>
    <w:rsid w:val="00463216"/>
    <w:rsid w:val="0046334D"/>
    <w:rsid w:val="00463725"/>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B5E"/>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1"/>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09A8"/>
    <w:rsid w:val="004A11E0"/>
    <w:rsid w:val="004A1953"/>
    <w:rsid w:val="004A1F11"/>
    <w:rsid w:val="004A1FC5"/>
    <w:rsid w:val="004A2158"/>
    <w:rsid w:val="004A29A5"/>
    <w:rsid w:val="004A3225"/>
    <w:rsid w:val="004A34A7"/>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4B1"/>
    <w:rsid w:val="004C098E"/>
    <w:rsid w:val="004C0BBE"/>
    <w:rsid w:val="004C0E2F"/>
    <w:rsid w:val="004C1531"/>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E9D"/>
    <w:rsid w:val="004C6017"/>
    <w:rsid w:val="004C63C7"/>
    <w:rsid w:val="004C6D39"/>
    <w:rsid w:val="004C6D98"/>
    <w:rsid w:val="004C7217"/>
    <w:rsid w:val="004C7567"/>
    <w:rsid w:val="004C7743"/>
    <w:rsid w:val="004C77A7"/>
    <w:rsid w:val="004C7B38"/>
    <w:rsid w:val="004C7FD0"/>
    <w:rsid w:val="004D039E"/>
    <w:rsid w:val="004D04A3"/>
    <w:rsid w:val="004D0C9F"/>
    <w:rsid w:val="004D159B"/>
    <w:rsid w:val="004D15FD"/>
    <w:rsid w:val="004D1A0A"/>
    <w:rsid w:val="004D2369"/>
    <w:rsid w:val="004D2485"/>
    <w:rsid w:val="004D347F"/>
    <w:rsid w:val="004D3A57"/>
    <w:rsid w:val="004D47FF"/>
    <w:rsid w:val="004D4D35"/>
    <w:rsid w:val="004D518F"/>
    <w:rsid w:val="004D5394"/>
    <w:rsid w:val="004D54D7"/>
    <w:rsid w:val="004D5BB7"/>
    <w:rsid w:val="004D6053"/>
    <w:rsid w:val="004D6FA4"/>
    <w:rsid w:val="004D7C23"/>
    <w:rsid w:val="004E01C6"/>
    <w:rsid w:val="004E0212"/>
    <w:rsid w:val="004E0386"/>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63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352"/>
    <w:rsid w:val="004F7889"/>
    <w:rsid w:val="0050015C"/>
    <w:rsid w:val="00500418"/>
    <w:rsid w:val="00500969"/>
    <w:rsid w:val="00500B8A"/>
    <w:rsid w:val="00500CCF"/>
    <w:rsid w:val="00500E62"/>
    <w:rsid w:val="005010DE"/>
    <w:rsid w:val="005011FD"/>
    <w:rsid w:val="0050164B"/>
    <w:rsid w:val="00501A86"/>
    <w:rsid w:val="00501AA5"/>
    <w:rsid w:val="00502958"/>
    <w:rsid w:val="00502BD2"/>
    <w:rsid w:val="00502DA4"/>
    <w:rsid w:val="00503484"/>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535"/>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64E"/>
    <w:rsid w:val="00534CBD"/>
    <w:rsid w:val="005352C8"/>
    <w:rsid w:val="005354C1"/>
    <w:rsid w:val="00535AEA"/>
    <w:rsid w:val="00535F99"/>
    <w:rsid w:val="00536356"/>
    <w:rsid w:val="00536BBB"/>
    <w:rsid w:val="00536CBB"/>
    <w:rsid w:val="00536DDD"/>
    <w:rsid w:val="00537033"/>
    <w:rsid w:val="00537F04"/>
    <w:rsid w:val="00540036"/>
    <w:rsid w:val="00540A37"/>
    <w:rsid w:val="00540B49"/>
    <w:rsid w:val="005410CF"/>
    <w:rsid w:val="00541415"/>
    <w:rsid w:val="005418DB"/>
    <w:rsid w:val="00541B51"/>
    <w:rsid w:val="005434EA"/>
    <w:rsid w:val="005436B8"/>
    <w:rsid w:val="00545D55"/>
    <w:rsid w:val="00546054"/>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822"/>
    <w:rsid w:val="00567BE2"/>
    <w:rsid w:val="00570102"/>
    <w:rsid w:val="00570505"/>
    <w:rsid w:val="00570FDD"/>
    <w:rsid w:val="005712E6"/>
    <w:rsid w:val="0057153C"/>
    <w:rsid w:val="00572942"/>
    <w:rsid w:val="005730DB"/>
    <w:rsid w:val="00573251"/>
    <w:rsid w:val="005733A8"/>
    <w:rsid w:val="005736D0"/>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75"/>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8B6"/>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81E"/>
    <w:rsid w:val="005A5A96"/>
    <w:rsid w:val="005A5D7F"/>
    <w:rsid w:val="005A5DC0"/>
    <w:rsid w:val="005A610E"/>
    <w:rsid w:val="005A6B6D"/>
    <w:rsid w:val="005A6ED5"/>
    <w:rsid w:val="005A6F0E"/>
    <w:rsid w:val="005A6F57"/>
    <w:rsid w:val="005A7235"/>
    <w:rsid w:val="005A795B"/>
    <w:rsid w:val="005A7B45"/>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1ACE"/>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65"/>
    <w:rsid w:val="005E45F3"/>
    <w:rsid w:val="005E48EA"/>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24F"/>
    <w:rsid w:val="0061048A"/>
    <w:rsid w:val="00610959"/>
    <w:rsid w:val="00610AE7"/>
    <w:rsid w:val="00611178"/>
    <w:rsid w:val="0061148D"/>
    <w:rsid w:val="00611D01"/>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C17"/>
    <w:rsid w:val="00616D0C"/>
    <w:rsid w:val="00616EE6"/>
    <w:rsid w:val="006171FB"/>
    <w:rsid w:val="00617283"/>
    <w:rsid w:val="00617A2A"/>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076"/>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90"/>
    <w:rsid w:val="00647FA3"/>
    <w:rsid w:val="00650067"/>
    <w:rsid w:val="006500F7"/>
    <w:rsid w:val="00650769"/>
    <w:rsid w:val="006516B7"/>
    <w:rsid w:val="006518E4"/>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18F"/>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4C3"/>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E9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C83"/>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023"/>
    <w:rsid w:val="006C42F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0B4"/>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6FC"/>
    <w:rsid w:val="006F6766"/>
    <w:rsid w:val="006F68C1"/>
    <w:rsid w:val="006F6CE2"/>
    <w:rsid w:val="006F6E10"/>
    <w:rsid w:val="00700F57"/>
    <w:rsid w:val="00701111"/>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412"/>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A6F"/>
    <w:rsid w:val="00761BD1"/>
    <w:rsid w:val="0076218E"/>
    <w:rsid w:val="007627BA"/>
    <w:rsid w:val="0076291E"/>
    <w:rsid w:val="00762C76"/>
    <w:rsid w:val="00762D81"/>
    <w:rsid w:val="0076317B"/>
    <w:rsid w:val="007643D5"/>
    <w:rsid w:val="00764F40"/>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0E75"/>
    <w:rsid w:val="00791069"/>
    <w:rsid w:val="007911B8"/>
    <w:rsid w:val="00791DAE"/>
    <w:rsid w:val="007930E8"/>
    <w:rsid w:val="00793A57"/>
    <w:rsid w:val="00793A9C"/>
    <w:rsid w:val="00793F28"/>
    <w:rsid w:val="007944D2"/>
    <w:rsid w:val="00794B19"/>
    <w:rsid w:val="00794FFA"/>
    <w:rsid w:val="00795B8D"/>
    <w:rsid w:val="00795E34"/>
    <w:rsid w:val="00795F0E"/>
    <w:rsid w:val="00797D8F"/>
    <w:rsid w:val="007A0C00"/>
    <w:rsid w:val="007A0E15"/>
    <w:rsid w:val="007A176E"/>
    <w:rsid w:val="007A19BF"/>
    <w:rsid w:val="007A2A69"/>
    <w:rsid w:val="007A2CF1"/>
    <w:rsid w:val="007A384E"/>
    <w:rsid w:val="007A3EDF"/>
    <w:rsid w:val="007A41B5"/>
    <w:rsid w:val="007A4486"/>
    <w:rsid w:val="007A4682"/>
    <w:rsid w:val="007A5879"/>
    <w:rsid w:val="007A58A8"/>
    <w:rsid w:val="007A5B11"/>
    <w:rsid w:val="007A5BDC"/>
    <w:rsid w:val="007A629D"/>
    <w:rsid w:val="007A6610"/>
    <w:rsid w:val="007A6D51"/>
    <w:rsid w:val="007A6DD3"/>
    <w:rsid w:val="007A6FF3"/>
    <w:rsid w:val="007A7169"/>
    <w:rsid w:val="007A71DC"/>
    <w:rsid w:val="007A7A04"/>
    <w:rsid w:val="007A7E1F"/>
    <w:rsid w:val="007B04FF"/>
    <w:rsid w:val="007B0976"/>
    <w:rsid w:val="007B0CAC"/>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6AC"/>
    <w:rsid w:val="007D0741"/>
    <w:rsid w:val="007D0A53"/>
    <w:rsid w:val="007D0FFC"/>
    <w:rsid w:val="007D1013"/>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874"/>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C35"/>
    <w:rsid w:val="00817F58"/>
    <w:rsid w:val="008203C5"/>
    <w:rsid w:val="00820B84"/>
    <w:rsid w:val="0082199B"/>
    <w:rsid w:val="00821C2A"/>
    <w:rsid w:val="00821C61"/>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72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49"/>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F30"/>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80007"/>
    <w:rsid w:val="00880017"/>
    <w:rsid w:val="00880305"/>
    <w:rsid w:val="0088088A"/>
    <w:rsid w:val="00880A3F"/>
    <w:rsid w:val="00880EE2"/>
    <w:rsid w:val="00881155"/>
    <w:rsid w:val="008813BC"/>
    <w:rsid w:val="00881732"/>
    <w:rsid w:val="008818A2"/>
    <w:rsid w:val="00881FF9"/>
    <w:rsid w:val="00882122"/>
    <w:rsid w:val="0088213D"/>
    <w:rsid w:val="008821C6"/>
    <w:rsid w:val="0088243D"/>
    <w:rsid w:val="0088251A"/>
    <w:rsid w:val="00882530"/>
    <w:rsid w:val="00882D28"/>
    <w:rsid w:val="00883A67"/>
    <w:rsid w:val="008848E9"/>
    <w:rsid w:val="00884FD8"/>
    <w:rsid w:val="00885244"/>
    <w:rsid w:val="008857C7"/>
    <w:rsid w:val="008858B3"/>
    <w:rsid w:val="00885BF6"/>
    <w:rsid w:val="008862A6"/>
    <w:rsid w:val="008866CF"/>
    <w:rsid w:val="00886782"/>
    <w:rsid w:val="008869A1"/>
    <w:rsid w:val="00886B3F"/>
    <w:rsid w:val="0089015D"/>
    <w:rsid w:val="0089021A"/>
    <w:rsid w:val="0089022E"/>
    <w:rsid w:val="00890475"/>
    <w:rsid w:val="00890A7C"/>
    <w:rsid w:val="00890D11"/>
    <w:rsid w:val="008910EE"/>
    <w:rsid w:val="00891A26"/>
    <w:rsid w:val="00891BCE"/>
    <w:rsid w:val="008923F8"/>
    <w:rsid w:val="008928F1"/>
    <w:rsid w:val="00892BBF"/>
    <w:rsid w:val="00892DB5"/>
    <w:rsid w:val="00893172"/>
    <w:rsid w:val="00893F27"/>
    <w:rsid w:val="008942BD"/>
    <w:rsid w:val="0089478A"/>
    <w:rsid w:val="0089480A"/>
    <w:rsid w:val="00894FE5"/>
    <w:rsid w:val="00895658"/>
    <w:rsid w:val="008956B2"/>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F5"/>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21B"/>
    <w:rsid w:val="008C5B51"/>
    <w:rsid w:val="008C5F0A"/>
    <w:rsid w:val="008C6105"/>
    <w:rsid w:val="008C6124"/>
    <w:rsid w:val="008C6334"/>
    <w:rsid w:val="008C66BD"/>
    <w:rsid w:val="008C6968"/>
    <w:rsid w:val="008C742A"/>
    <w:rsid w:val="008C74C7"/>
    <w:rsid w:val="008C76A5"/>
    <w:rsid w:val="008C7714"/>
    <w:rsid w:val="008C7F4F"/>
    <w:rsid w:val="008D00F3"/>
    <w:rsid w:val="008D03C3"/>
    <w:rsid w:val="008D0F27"/>
    <w:rsid w:val="008D11F0"/>
    <w:rsid w:val="008D15A2"/>
    <w:rsid w:val="008D1839"/>
    <w:rsid w:val="008D18CD"/>
    <w:rsid w:val="008D1F86"/>
    <w:rsid w:val="008D20E0"/>
    <w:rsid w:val="008D2276"/>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37C"/>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2E6D"/>
    <w:rsid w:val="00903026"/>
    <w:rsid w:val="0090357B"/>
    <w:rsid w:val="00903832"/>
    <w:rsid w:val="009042D0"/>
    <w:rsid w:val="009044BE"/>
    <w:rsid w:val="009048EB"/>
    <w:rsid w:val="00904913"/>
    <w:rsid w:val="00904B8A"/>
    <w:rsid w:val="00904C15"/>
    <w:rsid w:val="009050B3"/>
    <w:rsid w:val="00905298"/>
    <w:rsid w:val="00905580"/>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018"/>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5FA"/>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0E5C"/>
    <w:rsid w:val="00971303"/>
    <w:rsid w:val="00971615"/>
    <w:rsid w:val="00971E0B"/>
    <w:rsid w:val="00972101"/>
    <w:rsid w:val="00972285"/>
    <w:rsid w:val="009723CC"/>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5AAD"/>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CDC"/>
    <w:rsid w:val="00995AC3"/>
    <w:rsid w:val="009969CD"/>
    <w:rsid w:val="0099770A"/>
    <w:rsid w:val="00997769"/>
    <w:rsid w:val="00997A2E"/>
    <w:rsid w:val="009A048E"/>
    <w:rsid w:val="009A119F"/>
    <w:rsid w:val="009A1609"/>
    <w:rsid w:val="009A16A3"/>
    <w:rsid w:val="009A1702"/>
    <w:rsid w:val="009A1A7E"/>
    <w:rsid w:val="009A20BC"/>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42B0"/>
    <w:rsid w:val="009B42D2"/>
    <w:rsid w:val="009B4A06"/>
    <w:rsid w:val="009B60EA"/>
    <w:rsid w:val="009B64F6"/>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63"/>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06D"/>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4C8F"/>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5F5A"/>
    <w:rsid w:val="00A160AB"/>
    <w:rsid w:val="00A16745"/>
    <w:rsid w:val="00A16747"/>
    <w:rsid w:val="00A17E93"/>
    <w:rsid w:val="00A20013"/>
    <w:rsid w:val="00A200E6"/>
    <w:rsid w:val="00A2056F"/>
    <w:rsid w:val="00A20582"/>
    <w:rsid w:val="00A20C65"/>
    <w:rsid w:val="00A21767"/>
    <w:rsid w:val="00A21C49"/>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1DE9"/>
    <w:rsid w:val="00A4224E"/>
    <w:rsid w:val="00A4229F"/>
    <w:rsid w:val="00A428A9"/>
    <w:rsid w:val="00A42ACA"/>
    <w:rsid w:val="00A4327C"/>
    <w:rsid w:val="00A43AAB"/>
    <w:rsid w:val="00A43AFE"/>
    <w:rsid w:val="00A43C68"/>
    <w:rsid w:val="00A447E3"/>
    <w:rsid w:val="00A44AAD"/>
    <w:rsid w:val="00A44D3B"/>
    <w:rsid w:val="00A45241"/>
    <w:rsid w:val="00A45280"/>
    <w:rsid w:val="00A452B8"/>
    <w:rsid w:val="00A45BF7"/>
    <w:rsid w:val="00A463B5"/>
    <w:rsid w:val="00A463BA"/>
    <w:rsid w:val="00A46675"/>
    <w:rsid w:val="00A46A5F"/>
    <w:rsid w:val="00A46D58"/>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63A"/>
    <w:rsid w:val="00A76858"/>
    <w:rsid w:val="00A7696B"/>
    <w:rsid w:val="00A769D4"/>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AFD"/>
    <w:rsid w:val="00A933AE"/>
    <w:rsid w:val="00A93863"/>
    <w:rsid w:val="00A93928"/>
    <w:rsid w:val="00A9415E"/>
    <w:rsid w:val="00A9423F"/>
    <w:rsid w:val="00A94EBA"/>
    <w:rsid w:val="00A94EBD"/>
    <w:rsid w:val="00A9510D"/>
    <w:rsid w:val="00A95580"/>
    <w:rsid w:val="00A956AC"/>
    <w:rsid w:val="00A95D2A"/>
    <w:rsid w:val="00A96214"/>
    <w:rsid w:val="00A967E8"/>
    <w:rsid w:val="00A97EDA"/>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7538"/>
    <w:rsid w:val="00AB77F3"/>
    <w:rsid w:val="00AC0256"/>
    <w:rsid w:val="00AC0AAD"/>
    <w:rsid w:val="00AC1231"/>
    <w:rsid w:val="00AC1992"/>
    <w:rsid w:val="00AC1E14"/>
    <w:rsid w:val="00AC264E"/>
    <w:rsid w:val="00AC2B03"/>
    <w:rsid w:val="00AC2CFA"/>
    <w:rsid w:val="00AC3263"/>
    <w:rsid w:val="00AC337E"/>
    <w:rsid w:val="00AC3E12"/>
    <w:rsid w:val="00AC406E"/>
    <w:rsid w:val="00AC430C"/>
    <w:rsid w:val="00AC4951"/>
    <w:rsid w:val="00AC4A6B"/>
    <w:rsid w:val="00AC5C19"/>
    <w:rsid w:val="00AC60F0"/>
    <w:rsid w:val="00AC6657"/>
    <w:rsid w:val="00AC6705"/>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350"/>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B2"/>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2B98"/>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3AAB"/>
    <w:rsid w:val="00B142D9"/>
    <w:rsid w:val="00B14BC4"/>
    <w:rsid w:val="00B158A3"/>
    <w:rsid w:val="00B15B25"/>
    <w:rsid w:val="00B15C36"/>
    <w:rsid w:val="00B15EA0"/>
    <w:rsid w:val="00B16069"/>
    <w:rsid w:val="00B17A4E"/>
    <w:rsid w:val="00B17B30"/>
    <w:rsid w:val="00B17C2F"/>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8BC"/>
    <w:rsid w:val="00B27032"/>
    <w:rsid w:val="00B27085"/>
    <w:rsid w:val="00B30003"/>
    <w:rsid w:val="00B3015C"/>
    <w:rsid w:val="00B30AD9"/>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244"/>
    <w:rsid w:val="00B7243D"/>
    <w:rsid w:val="00B725E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8E3"/>
    <w:rsid w:val="00BB29B3"/>
    <w:rsid w:val="00BB2C4E"/>
    <w:rsid w:val="00BB2E29"/>
    <w:rsid w:val="00BB2F74"/>
    <w:rsid w:val="00BB3206"/>
    <w:rsid w:val="00BB32C2"/>
    <w:rsid w:val="00BB3B0D"/>
    <w:rsid w:val="00BB4369"/>
    <w:rsid w:val="00BB524C"/>
    <w:rsid w:val="00BB59A6"/>
    <w:rsid w:val="00BB5DAB"/>
    <w:rsid w:val="00BB6195"/>
    <w:rsid w:val="00BB61A3"/>
    <w:rsid w:val="00BB67EA"/>
    <w:rsid w:val="00BB707E"/>
    <w:rsid w:val="00BB7568"/>
    <w:rsid w:val="00BC007C"/>
    <w:rsid w:val="00BC015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570"/>
    <w:rsid w:val="00BD0853"/>
    <w:rsid w:val="00BD112D"/>
    <w:rsid w:val="00BD191F"/>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1CC9"/>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2B8"/>
    <w:rsid w:val="00C54616"/>
    <w:rsid w:val="00C54929"/>
    <w:rsid w:val="00C550B6"/>
    <w:rsid w:val="00C55373"/>
    <w:rsid w:val="00C556B1"/>
    <w:rsid w:val="00C55A05"/>
    <w:rsid w:val="00C56101"/>
    <w:rsid w:val="00C565F2"/>
    <w:rsid w:val="00C567E3"/>
    <w:rsid w:val="00C56C45"/>
    <w:rsid w:val="00C573CC"/>
    <w:rsid w:val="00C57B81"/>
    <w:rsid w:val="00C57FB9"/>
    <w:rsid w:val="00C6077B"/>
    <w:rsid w:val="00C60950"/>
    <w:rsid w:val="00C60C79"/>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3A5"/>
    <w:rsid w:val="00CC1F52"/>
    <w:rsid w:val="00CC233F"/>
    <w:rsid w:val="00CC27FD"/>
    <w:rsid w:val="00CC29A4"/>
    <w:rsid w:val="00CC31E8"/>
    <w:rsid w:val="00CC3AB9"/>
    <w:rsid w:val="00CC3C9E"/>
    <w:rsid w:val="00CC45E0"/>
    <w:rsid w:val="00CC488F"/>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087B"/>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3D9"/>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E56"/>
    <w:rsid w:val="00D01502"/>
    <w:rsid w:val="00D01744"/>
    <w:rsid w:val="00D01C03"/>
    <w:rsid w:val="00D025CE"/>
    <w:rsid w:val="00D0296F"/>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C95"/>
    <w:rsid w:val="00D06F22"/>
    <w:rsid w:val="00D07A4E"/>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4D2"/>
    <w:rsid w:val="00D22B55"/>
    <w:rsid w:val="00D22C81"/>
    <w:rsid w:val="00D23055"/>
    <w:rsid w:val="00D230AD"/>
    <w:rsid w:val="00D2320E"/>
    <w:rsid w:val="00D2327A"/>
    <w:rsid w:val="00D251AB"/>
    <w:rsid w:val="00D25240"/>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36522"/>
    <w:rsid w:val="00D37F08"/>
    <w:rsid w:val="00D40340"/>
    <w:rsid w:val="00D40609"/>
    <w:rsid w:val="00D40983"/>
    <w:rsid w:val="00D41188"/>
    <w:rsid w:val="00D417D3"/>
    <w:rsid w:val="00D418D5"/>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4C"/>
    <w:rsid w:val="00D64613"/>
    <w:rsid w:val="00D64702"/>
    <w:rsid w:val="00D66BFD"/>
    <w:rsid w:val="00D66C91"/>
    <w:rsid w:val="00D674EE"/>
    <w:rsid w:val="00D67535"/>
    <w:rsid w:val="00D67A4D"/>
    <w:rsid w:val="00D67BC9"/>
    <w:rsid w:val="00D67DBC"/>
    <w:rsid w:val="00D704D9"/>
    <w:rsid w:val="00D70934"/>
    <w:rsid w:val="00D70BD2"/>
    <w:rsid w:val="00D713F2"/>
    <w:rsid w:val="00D71CD8"/>
    <w:rsid w:val="00D721B1"/>
    <w:rsid w:val="00D725B4"/>
    <w:rsid w:val="00D726D7"/>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C8A"/>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0AA6"/>
    <w:rsid w:val="00DB103D"/>
    <w:rsid w:val="00DB1448"/>
    <w:rsid w:val="00DB1907"/>
    <w:rsid w:val="00DB1998"/>
    <w:rsid w:val="00DB1FC4"/>
    <w:rsid w:val="00DB21F0"/>
    <w:rsid w:val="00DB2841"/>
    <w:rsid w:val="00DB2C5F"/>
    <w:rsid w:val="00DB34D3"/>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6F62"/>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4F0"/>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9C3"/>
    <w:rsid w:val="00DE5A50"/>
    <w:rsid w:val="00DE60C5"/>
    <w:rsid w:val="00DE6D0C"/>
    <w:rsid w:val="00DE7323"/>
    <w:rsid w:val="00DE75F0"/>
    <w:rsid w:val="00DE77CB"/>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0CE7"/>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4A4"/>
    <w:rsid w:val="00E06549"/>
    <w:rsid w:val="00E06930"/>
    <w:rsid w:val="00E06971"/>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C48"/>
    <w:rsid w:val="00E24EE4"/>
    <w:rsid w:val="00E25981"/>
    <w:rsid w:val="00E26141"/>
    <w:rsid w:val="00E266F5"/>
    <w:rsid w:val="00E26CCC"/>
    <w:rsid w:val="00E270D3"/>
    <w:rsid w:val="00E27FC7"/>
    <w:rsid w:val="00E3050B"/>
    <w:rsid w:val="00E30700"/>
    <w:rsid w:val="00E31360"/>
    <w:rsid w:val="00E31D28"/>
    <w:rsid w:val="00E31DEA"/>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F05"/>
    <w:rsid w:val="00E53579"/>
    <w:rsid w:val="00E540CA"/>
    <w:rsid w:val="00E54F3A"/>
    <w:rsid w:val="00E55560"/>
    <w:rsid w:val="00E55B28"/>
    <w:rsid w:val="00E5642F"/>
    <w:rsid w:val="00E5699B"/>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57A"/>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BD2"/>
    <w:rsid w:val="00E87CDC"/>
    <w:rsid w:val="00E90B33"/>
    <w:rsid w:val="00E911E0"/>
    <w:rsid w:val="00E9227C"/>
    <w:rsid w:val="00E92ED5"/>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07B"/>
    <w:rsid w:val="00EA554F"/>
    <w:rsid w:val="00EA6250"/>
    <w:rsid w:val="00EA66A4"/>
    <w:rsid w:val="00EA6819"/>
    <w:rsid w:val="00EA6A1E"/>
    <w:rsid w:val="00EA75BD"/>
    <w:rsid w:val="00EA7C47"/>
    <w:rsid w:val="00EA7EC8"/>
    <w:rsid w:val="00EB0F0F"/>
    <w:rsid w:val="00EB12A5"/>
    <w:rsid w:val="00EB1DEF"/>
    <w:rsid w:val="00EB24D8"/>
    <w:rsid w:val="00EB277B"/>
    <w:rsid w:val="00EB2F20"/>
    <w:rsid w:val="00EB2F35"/>
    <w:rsid w:val="00EB3186"/>
    <w:rsid w:val="00EB31DB"/>
    <w:rsid w:val="00EB3422"/>
    <w:rsid w:val="00EB3A31"/>
    <w:rsid w:val="00EB4EAF"/>
    <w:rsid w:val="00EB5424"/>
    <w:rsid w:val="00EB548E"/>
    <w:rsid w:val="00EB5C41"/>
    <w:rsid w:val="00EB5F5A"/>
    <w:rsid w:val="00EB656C"/>
    <w:rsid w:val="00EB657E"/>
    <w:rsid w:val="00EB695E"/>
    <w:rsid w:val="00EB69D1"/>
    <w:rsid w:val="00EB69D4"/>
    <w:rsid w:val="00EB6F4B"/>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2EA4"/>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664"/>
    <w:rsid w:val="00ED28F2"/>
    <w:rsid w:val="00ED3145"/>
    <w:rsid w:val="00ED3281"/>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4BB"/>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A5A"/>
    <w:rsid w:val="00EF2A87"/>
    <w:rsid w:val="00EF3A74"/>
    <w:rsid w:val="00EF3AE9"/>
    <w:rsid w:val="00EF3EA5"/>
    <w:rsid w:val="00EF49FB"/>
    <w:rsid w:val="00EF55D6"/>
    <w:rsid w:val="00EF644D"/>
    <w:rsid w:val="00EF6BAD"/>
    <w:rsid w:val="00EF6D29"/>
    <w:rsid w:val="00EF7138"/>
    <w:rsid w:val="00EF7E0B"/>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2F8C"/>
    <w:rsid w:val="00F2343C"/>
    <w:rsid w:val="00F23CFC"/>
    <w:rsid w:val="00F24076"/>
    <w:rsid w:val="00F240CB"/>
    <w:rsid w:val="00F2492F"/>
    <w:rsid w:val="00F2500D"/>
    <w:rsid w:val="00F2596D"/>
    <w:rsid w:val="00F25CAA"/>
    <w:rsid w:val="00F26463"/>
    <w:rsid w:val="00F26AD6"/>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870"/>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E"/>
    <w:rsid w:val="00F55804"/>
    <w:rsid w:val="00F55EF0"/>
    <w:rsid w:val="00F55F1A"/>
    <w:rsid w:val="00F56310"/>
    <w:rsid w:val="00F5684C"/>
    <w:rsid w:val="00F57210"/>
    <w:rsid w:val="00F57565"/>
    <w:rsid w:val="00F577FC"/>
    <w:rsid w:val="00F602F0"/>
    <w:rsid w:val="00F60622"/>
    <w:rsid w:val="00F60C90"/>
    <w:rsid w:val="00F61546"/>
    <w:rsid w:val="00F619EE"/>
    <w:rsid w:val="00F61CF5"/>
    <w:rsid w:val="00F61FF9"/>
    <w:rsid w:val="00F62069"/>
    <w:rsid w:val="00F62159"/>
    <w:rsid w:val="00F62575"/>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5FDD"/>
    <w:rsid w:val="00F76333"/>
    <w:rsid w:val="00F77100"/>
    <w:rsid w:val="00F8090F"/>
    <w:rsid w:val="00F80B4B"/>
    <w:rsid w:val="00F8139A"/>
    <w:rsid w:val="00F82AAE"/>
    <w:rsid w:val="00F834BE"/>
    <w:rsid w:val="00F838A9"/>
    <w:rsid w:val="00F83E00"/>
    <w:rsid w:val="00F840D6"/>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6"/>
    <w:rsid w:val="00F9184F"/>
    <w:rsid w:val="00F91943"/>
    <w:rsid w:val="00F9231D"/>
    <w:rsid w:val="00F92A66"/>
    <w:rsid w:val="00F931CF"/>
    <w:rsid w:val="00F93A31"/>
    <w:rsid w:val="00F93D6E"/>
    <w:rsid w:val="00F9423D"/>
    <w:rsid w:val="00F9454F"/>
    <w:rsid w:val="00F94609"/>
    <w:rsid w:val="00F95182"/>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227"/>
    <w:rsid w:val="00FC279A"/>
    <w:rsid w:val="00FC324D"/>
    <w:rsid w:val="00FC39A1"/>
    <w:rsid w:val="00FC3BC3"/>
    <w:rsid w:val="00FC3E47"/>
    <w:rsid w:val="00FC45A9"/>
    <w:rsid w:val="00FC4B53"/>
    <w:rsid w:val="00FC4BAE"/>
    <w:rsid w:val="00FC4F75"/>
    <w:rsid w:val="00FC5160"/>
    <w:rsid w:val="00FC5A36"/>
    <w:rsid w:val="00FC6353"/>
    <w:rsid w:val="00FC69CF"/>
    <w:rsid w:val="00FC6B0B"/>
    <w:rsid w:val="00FC712D"/>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88E"/>
    <w:rsid w:val="00FD4B0C"/>
    <w:rsid w:val="00FD4F2F"/>
    <w:rsid w:val="00FD51F7"/>
    <w:rsid w:val="00FD5258"/>
    <w:rsid w:val="00FD5602"/>
    <w:rsid w:val="00FD5661"/>
    <w:rsid w:val="00FD57B6"/>
    <w:rsid w:val="00FD5A2A"/>
    <w:rsid w:val="00FD5AE2"/>
    <w:rsid w:val="00FD62B4"/>
    <w:rsid w:val="00FD702D"/>
    <w:rsid w:val="00FD7142"/>
    <w:rsid w:val="00FD750F"/>
    <w:rsid w:val="00FD7D84"/>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2FA"/>
    <w:rsid w:val="00FE6415"/>
    <w:rsid w:val="00FE69E7"/>
    <w:rsid w:val="00FE6BB8"/>
    <w:rsid w:val="00FE6E76"/>
    <w:rsid w:val="00FE6F5A"/>
    <w:rsid w:val="00FF027B"/>
    <w:rsid w:val="00FF1174"/>
    <w:rsid w:val="00FF165A"/>
    <w:rsid w:val="00FF1B72"/>
    <w:rsid w:val="00FF1CF1"/>
    <w:rsid w:val="00FF1F4C"/>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2B61A1"/>
    <w:rsid w:val="01AA2C10"/>
    <w:rsid w:val="037738D8"/>
    <w:rsid w:val="03CA2A2C"/>
    <w:rsid w:val="040E4053"/>
    <w:rsid w:val="046E4522"/>
    <w:rsid w:val="05145CB2"/>
    <w:rsid w:val="055A2489"/>
    <w:rsid w:val="068955F4"/>
    <w:rsid w:val="06937D52"/>
    <w:rsid w:val="075F0692"/>
    <w:rsid w:val="07DB054A"/>
    <w:rsid w:val="083D2AF4"/>
    <w:rsid w:val="08CD2D13"/>
    <w:rsid w:val="08F53B23"/>
    <w:rsid w:val="0A053C89"/>
    <w:rsid w:val="0A070656"/>
    <w:rsid w:val="0A7E6D56"/>
    <w:rsid w:val="0A913ED8"/>
    <w:rsid w:val="0A9850E4"/>
    <w:rsid w:val="0B24171E"/>
    <w:rsid w:val="0B5C3243"/>
    <w:rsid w:val="0BAD59A4"/>
    <w:rsid w:val="0BF42A49"/>
    <w:rsid w:val="0BFC043E"/>
    <w:rsid w:val="0C466B45"/>
    <w:rsid w:val="0D584403"/>
    <w:rsid w:val="0DEE7765"/>
    <w:rsid w:val="0F2B5D1F"/>
    <w:rsid w:val="101C0A97"/>
    <w:rsid w:val="103369EE"/>
    <w:rsid w:val="10BE1C7C"/>
    <w:rsid w:val="10F67974"/>
    <w:rsid w:val="121E2AC6"/>
    <w:rsid w:val="12685FCD"/>
    <w:rsid w:val="126A5144"/>
    <w:rsid w:val="146F2C7A"/>
    <w:rsid w:val="149E4992"/>
    <w:rsid w:val="15E11B42"/>
    <w:rsid w:val="15FE0523"/>
    <w:rsid w:val="1644126E"/>
    <w:rsid w:val="170E5D26"/>
    <w:rsid w:val="17BE59A2"/>
    <w:rsid w:val="18077515"/>
    <w:rsid w:val="18185849"/>
    <w:rsid w:val="182D2D36"/>
    <w:rsid w:val="185275B0"/>
    <w:rsid w:val="18F51424"/>
    <w:rsid w:val="18F80ECB"/>
    <w:rsid w:val="198C3F77"/>
    <w:rsid w:val="1A442DE9"/>
    <w:rsid w:val="1AEA43CC"/>
    <w:rsid w:val="1B155479"/>
    <w:rsid w:val="1B4E330D"/>
    <w:rsid w:val="1BC305D3"/>
    <w:rsid w:val="1C375D83"/>
    <w:rsid w:val="1C806239"/>
    <w:rsid w:val="1CD55680"/>
    <w:rsid w:val="1CEE5B24"/>
    <w:rsid w:val="1D321E13"/>
    <w:rsid w:val="1D49350B"/>
    <w:rsid w:val="1DBC044E"/>
    <w:rsid w:val="1E7F3055"/>
    <w:rsid w:val="1F4849CA"/>
    <w:rsid w:val="1F873477"/>
    <w:rsid w:val="20B704E4"/>
    <w:rsid w:val="20F16975"/>
    <w:rsid w:val="21455F84"/>
    <w:rsid w:val="21EA1C0A"/>
    <w:rsid w:val="2379093F"/>
    <w:rsid w:val="24977600"/>
    <w:rsid w:val="24B831E2"/>
    <w:rsid w:val="250B120F"/>
    <w:rsid w:val="252C7220"/>
    <w:rsid w:val="2558727E"/>
    <w:rsid w:val="257D2ECD"/>
    <w:rsid w:val="2589761F"/>
    <w:rsid w:val="25F569F6"/>
    <w:rsid w:val="26071ED5"/>
    <w:rsid w:val="26226B65"/>
    <w:rsid w:val="265A78D3"/>
    <w:rsid w:val="26A50560"/>
    <w:rsid w:val="270F55EE"/>
    <w:rsid w:val="272F1A96"/>
    <w:rsid w:val="27960441"/>
    <w:rsid w:val="27F52753"/>
    <w:rsid w:val="297B0CF7"/>
    <w:rsid w:val="298F3DBD"/>
    <w:rsid w:val="29CA6C0B"/>
    <w:rsid w:val="2ACF555E"/>
    <w:rsid w:val="2B54022C"/>
    <w:rsid w:val="2B822DA1"/>
    <w:rsid w:val="2B845E1F"/>
    <w:rsid w:val="2C1704D9"/>
    <w:rsid w:val="2C541884"/>
    <w:rsid w:val="2E3F2370"/>
    <w:rsid w:val="2E743666"/>
    <w:rsid w:val="2EA133AF"/>
    <w:rsid w:val="2EDD2DD9"/>
    <w:rsid w:val="2EFB131E"/>
    <w:rsid w:val="2F723467"/>
    <w:rsid w:val="306835D0"/>
    <w:rsid w:val="309444F8"/>
    <w:rsid w:val="30B91060"/>
    <w:rsid w:val="323E2DAB"/>
    <w:rsid w:val="32A0292F"/>
    <w:rsid w:val="32A02B99"/>
    <w:rsid w:val="33396D97"/>
    <w:rsid w:val="337D5F7B"/>
    <w:rsid w:val="33D414D0"/>
    <w:rsid w:val="341B2B8A"/>
    <w:rsid w:val="3439368F"/>
    <w:rsid w:val="34603E67"/>
    <w:rsid w:val="34D1379B"/>
    <w:rsid w:val="3502693D"/>
    <w:rsid w:val="35826E04"/>
    <w:rsid w:val="35CD358A"/>
    <w:rsid w:val="36232DB0"/>
    <w:rsid w:val="37870D15"/>
    <w:rsid w:val="37E768DB"/>
    <w:rsid w:val="385F359C"/>
    <w:rsid w:val="38A02345"/>
    <w:rsid w:val="3A4517D4"/>
    <w:rsid w:val="3A514476"/>
    <w:rsid w:val="3B0D41AC"/>
    <w:rsid w:val="3B553864"/>
    <w:rsid w:val="3BA80B19"/>
    <w:rsid w:val="3BB347AE"/>
    <w:rsid w:val="3BBC0148"/>
    <w:rsid w:val="3C4240EC"/>
    <w:rsid w:val="3D1B5521"/>
    <w:rsid w:val="3D711B40"/>
    <w:rsid w:val="3E800AA6"/>
    <w:rsid w:val="3F3A1FEB"/>
    <w:rsid w:val="3F7F5BF5"/>
    <w:rsid w:val="40A67243"/>
    <w:rsid w:val="40D12367"/>
    <w:rsid w:val="40DA109A"/>
    <w:rsid w:val="419F3CB9"/>
    <w:rsid w:val="41E8331B"/>
    <w:rsid w:val="42253D73"/>
    <w:rsid w:val="43814A58"/>
    <w:rsid w:val="4390298C"/>
    <w:rsid w:val="43C0400A"/>
    <w:rsid w:val="440E034F"/>
    <w:rsid w:val="44592171"/>
    <w:rsid w:val="44961F35"/>
    <w:rsid w:val="449A5EC4"/>
    <w:rsid w:val="44E4602A"/>
    <w:rsid w:val="45041707"/>
    <w:rsid w:val="452704B4"/>
    <w:rsid w:val="459C6779"/>
    <w:rsid w:val="45B80788"/>
    <w:rsid w:val="462B402A"/>
    <w:rsid w:val="47283A28"/>
    <w:rsid w:val="47996410"/>
    <w:rsid w:val="47CC34D9"/>
    <w:rsid w:val="47E9061B"/>
    <w:rsid w:val="484245C7"/>
    <w:rsid w:val="488D7CFE"/>
    <w:rsid w:val="49323FD7"/>
    <w:rsid w:val="49E347E6"/>
    <w:rsid w:val="4A73237F"/>
    <w:rsid w:val="4B3612A5"/>
    <w:rsid w:val="4B7C5E13"/>
    <w:rsid w:val="4C12409B"/>
    <w:rsid w:val="4C3E2B07"/>
    <w:rsid w:val="4D680AB1"/>
    <w:rsid w:val="4D9B7742"/>
    <w:rsid w:val="4E213F25"/>
    <w:rsid w:val="4E9B14FE"/>
    <w:rsid w:val="4EAC5711"/>
    <w:rsid w:val="4EFB7245"/>
    <w:rsid w:val="4FD23497"/>
    <w:rsid w:val="500F43F8"/>
    <w:rsid w:val="502D1A52"/>
    <w:rsid w:val="51B2004B"/>
    <w:rsid w:val="52904232"/>
    <w:rsid w:val="54556AEA"/>
    <w:rsid w:val="55131A57"/>
    <w:rsid w:val="5560652A"/>
    <w:rsid w:val="55622629"/>
    <w:rsid w:val="56297134"/>
    <w:rsid w:val="56496D78"/>
    <w:rsid w:val="569C1494"/>
    <w:rsid w:val="577D71D5"/>
    <w:rsid w:val="589B369A"/>
    <w:rsid w:val="59A70A18"/>
    <w:rsid w:val="59D9433B"/>
    <w:rsid w:val="5A3A2DDD"/>
    <w:rsid w:val="5BF449CD"/>
    <w:rsid w:val="5BF918A2"/>
    <w:rsid w:val="60491F52"/>
    <w:rsid w:val="62093465"/>
    <w:rsid w:val="624C125B"/>
    <w:rsid w:val="62B8336A"/>
    <w:rsid w:val="635F5CFB"/>
    <w:rsid w:val="64337579"/>
    <w:rsid w:val="64441196"/>
    <w:rsid w:val="644B0BAF"/>
    <w:rsid w:val="644E03A0"/>
    <w:rsid w:val="64DF440C"/>
    <w:rsid w:val="65091B75"/>
    <w:rsid w:val="6568774A"/>
    <w:rsid w:val="65BC6440"/>
    <w:rsid w:val="65C36E7F"/>
    <w:rsid w:val="65D21A26"/>
    <w:rsid w:val="65FA5E5E"/>
    <w:rsid w:val="6632734D"/>
    <w:rsid w:val="663B7430"/>
    <w:rsid w:val="666B27EE"/>
    <w:rsid w:val="671E1CA4"/>
    <w:rsid w:val="672A0BC3"/>
    <w:rsid w:val="67662831"/>
    <w:rsid w:val="687775B2"/>
    <w:rsid w:val="68E32CF4"/>
    <w:rsid w:val="69340EAD"/>
    <w:rsid w:val="6A125484"/>
    <w:rsid w:val="6A1B14A7"/>
    <w:rsid w:val="6B241A17"/>
    <w:rsid w:val="6D87532F"/>
    <w:rsid w:val="6E0B76B6"/>
    <w:rsid w:val="6E1148C4"/>
    <w:rsid w:val="6E26547D"/>
    <w:rsid w:val="6E2B6677"/>
    <w:rsid w:val="6E914282"/>
    <w:rsid w:val="6E9C0F6F"/>
    <w:rsid w:val="6F0E4EC3"/>
    <w:rsid w:val="6F5F28E5"/>
    <w:rsid w:val="6F9C3A2B"/>
    <w:rsid w:val="70557737"/>
    <w:rsid w:val="71AD7318"/>
    <w:rsid w:val="72226529"/>
    <w:rsid w:val="726D70E7"/>
    <w:rsid w:val="72A63D8F"/>
    <w:rsid w:val="7343331F"/>
    <w:rsid w:val="736E3270"/>
    <w:rsid w:val="7430043E"/>
    <w:rsid w:val="747D74F0"/>
    <w:rsid w:val="74C31ECB"/>
    <w:rsid w:val="74EE0377"/>
    <w:rsid w:val="7542383D"/>
    <w:rsid w:val="75942919"/>
    <w:rsid w:val="76316B17"/>
    <w:rsid w:val="7641171E"/>
    <w:rsid w:val="77195A27"/>
    <w:rsid w:val="77E67A2B"/>
    <w:rsid w:val="78C673B0"/>
    <w:rsid w:val="7AAA36FF"/>
    <w:rsid w:val="7B1D066B"/>
    <w:rsid w:val="7B524B8D"/>
    <w:rsid w:val="7C184CBA"/>
    <w:rsid w:val="7C9C4E59"/>
    <w:rsid w:val="7E092C14"/>
    <w:rsid w:val="7E096221"/>
    <w:rsid w:val="7E2F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tabs>
        <w:tab w:val="left" w:pos="2155"/>
      </w:tabs>
      <w:spacing w:before="120" w:line="360" w:lineRule="auto"/>
      <w:ind w:left="2155" w:hanging="1078"/>
      <w:textAlignment w:val="baseline"/>
      <w:outlineLvl w:val="3"/>
    </w:pPr>
    <w:rPr>
      <w:rFonts w:ascii="Arial" w:eastAsia="黑体"/>
      <w:sz w:val="28"/>
      <w:szCs w:val="20"/>
    </w:rPr>
  </w:style>
  <w:style w:type="paragraph" w:styleId="8">
    <w:name w:val="heading 5"/>
    <w:basedOn w:val="1"/>
    <w:next w:val="9"/>
    <w:link w:val="61"/>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63"/>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tabs>
        <w:tab w:val="left" w:pos="987"/>
      </w:tabs>
      <w:spacing w:line="240" w:lineRule="auto"/>
      <w:ind w:firstLine="420" w:firstLineChars="100"/>
    </w:pPr>
    <w:rPr>
      <w:kern w:val="2"/>
      <w:sz w:val="21"/>
    </w:rPr>
  </w:style>
  <w:style w:type="paragraph" w:styleId="3">
    <w:name w:val="Body Text"/>
    <w:basedOn w:val="1"/>
    <w:link w:val="69"/>
    <w:qFormat/>
    <w:uiPriority w:val="99"/>
    <w:pPr>
      <w:spacing w:line="380" w:lineRule="exact"/>
    </w:pPr>
    <w:rPr>
      <w:kern w:val="0"/>
      <w:sz w:val="24"/>
    </w:rPr>
  </w:style>
  <w:style w:type="paragraph" w:styleId="9">
    <w:name w:val="Normal Indent"/>
    <w:basedOn w:val="1"/>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6"/>
    <w:unhideWhenUsed/>
    <w:qFormat/>
    <w:uiPriority w:val="0"/>
    <w:pPr>
      <w:shd w:val="clear" w:color="auto" w:fill="000080"/>
    </w:pPr>
    <w:rPr>
      <w:rFonts w:hint="eastAsia" w:ascii="宋体" w:hAnsi="宋体"/>
      <w:kern w:val="0"/>
      <w:sz w:val="20"/>
      <w:szCs w:val="20"/>
    </w:rPr>
  </w:style>
  <w:style w:type="paragraph" w:styleId="18">
    <w:name w:val="annotation text"/>
    <w:basedOn w:val="1"/>
    <w:link w:val="67"/>
    <w:unhideWhenUsed/>
    <w:qFormat/>
    <w:uiPriority w:val="0"/>
    <w:pPr>
      <w:jc w:val="left"/>
    </w:pPr>
  </w:style>
  <w:style w:type="paragraph" w:styleId="19">
    <w:name w:val="Body Text 3"/>
    <w:basedOn w:val="1"/>
    <w:link w:val="68"/>
    <w:qFormat/>
    <w:uiPriority w:val="0"/>
    <w:pPr>
      <w:spacing w:line="500" w:lineRule="exact"/>
    </w:pPr>
    <w:rPr>
      <w:b/>
      <w:bCs/>
      <w:kern w:val="0"/>
      <w:sz w:val="24"/>
    </w:rPr>
  </w:style>
  <w:style w:type="paragraph" w:styleId="20">
    <w:name w:val="Body Text Indent"/>
    <w:basedOn w:val="1"/>
    <w:link w:val="70"/>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71"/>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2"/>
    <w:qFormat/>
    <w:uiPriority w:val="0"/>
    <w:pPr>
      <w:ind w:left="100" w:leftChars="2500"/>
    </w:pPr>
    <w:rPr>
      <w:rFonts w:ascii="宋体" w:hAnsi="Courier New"/>
      <w:kern w:val="0"/>
      <w:sz w:val="20"/>
      <w:szCs w:val="21"/>
    </w:rPr>
  </w:style>
  <w:style w:type="paragraph" w:styleId="28">
    <w:name w:val="Body Text Indent 2"/>
    <w:basedOn w:val="1"/>
    <w:link w:val="73"/>
    <w:qFormat/>
    <w:uiPriority w:val="0"/>
    <w:pPr>
      <w:ind w:firstLine="630"/>
    </w:pPr>
    <w:rPr>
      <w:kern w:val="0"/>
      <w:sz w:val="32"/>
      <w:szCs w:val="20"/>
    </w:rPr>
  </w:style>
  <w:style w:type="paragraph" w:styleId="29">
    <w:name w:val="endnote text"/>
    <w:basedOn w:val="1"/>
    <w:link w:val="74"/>
    <w:unhideWhenUsed/>
    <w:qFormat/>
    <w:uiPriority w:val="99"/>
    <w:pPr>
      <w:snapToGrid w:val="0"/>
      <w:jc w:val="left"/>
    </w:pPr>
  </w:style>
  <w:style w:type="paragraph" w:styleId="30">
    <w:name w:val="Balloon Text"/>
    <w:basedOn w:val="1"/>
    <w:link w:val="75"/>
    <w:semiHidden/>
    <w:qFormat/>
    <w:uiPriority w:val="0"/>
    <w:rPr>
      <w:kern w:val="0"/>
      <w:sz w:val="18"/>
      <w:szCs w:val="18"/>
    </w:rPr>
  </w:style>
  <w:style w:type="paragraph" w:styleId="31">
    <w:name w:val="footer"/>
    <w:basedOn w:val="1"/>
    <w:link w:val="57"/>
    <w:unhideWhenUsed/>
    <w:qFormat/>
    <w:uiPriority w:val="99"/>
    <w:pPr>
      <w:tabs>
        <w:tab w:val="center" w:pos="4153"/>
        <w:tab w:val="right" w:pos="8306"/>
      </w:tabs>
      <w:snapToGrid w:val="0"/>
      <w:jc w:val="left"/>
    </w:pPr>
    <w:rPr>
      <w:kern w:val="0"/>
      <w:sz w:val="18"/>
      <w:szCs w:val="18"/>
    </w:rPr>
  </w:style>
  <w:style w:type="paragraph" w:styleId="32">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77"/>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78"/>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79"/>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0"/>
    <w:qFormat/>
    <w:uiPriority w:val="10"/>
    <w:pPr>
      <w:spacing w:before="240" w:after="60"/>
      <w:jc w:val="center"/>
      <w:outlineLvl w:val="0"/>
    </w:pPr>
    <w:rPr>
      <w:rFonts w:ascii="Cambria" w:hAnsi="Cambria"/>
      <w:b/>
      <w:bCs/>
      <w:sz w:val="32"/>
      <w:szCs w:val="32"/>
    </w:rPr>
  </w:style>
  <w:style w:type="paragraph" w:styleId="45">
    <w:name w:val="annotation subject"/>
    <w:basedOn w:val="18"/>
    <w:next w:val="18"/>
    <w:link w:val="81"/>
    <w:unhideWhenUsed/>
    <w:qFormat/>
    <w:uiPriority w:val="99"/>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basedOn w:val="48"/>
    <w:qFormat/>
    <w:uiPriority w:val="20"/>
    <w:rPr>
      <w:i/>
    </w:rPr>
  </w:style>
  <w:style w:type="character" w:styleId="53">
    <w:name w:val="Hyperlink"/>
    <w:qFormat/>
    <w:uiPriority w:val="99"/>
    <w:rPr>
      <w:color w:val="0000FF"/>
      <w:u w:val="single"/>
    </w:rPr>
  </w:style>
  <w:style w:type="character" w:styleId="54">
    <w:name w:val="annotation reference"/>
    <w:basedOn w:val="48"/>
    <w:unhideWhenUsed/>
    <w:qFormat/>
    <w:uiPriority w:val="0"/>
    <w:rPr>
      <w:sz w:val="21"/>
      <w:szCs w:val="21"/>
    </w:rPr>
  </w:style>
  <w:style w:type="character" w:styleId="55">
    <w:name w:val="footnote reference"/>
    <w:unhideWhenUsed/>
    <w:qFormat/>
    <w:uiPriority w:val="99"/>
    <w:rPr>
      <w:vertAlign w:val="superscript"/>
    </w:rPr>
  </w:style>
  <w:style w:type="paragraph" w:customStyle="1" w:styleId="56">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7">
    <w:name w:val="页脚 字符1"/>
    <w:link w:val="31"/>
    <w:qFormat/>
    <w:uiPriority w:val="99"/>
    <w:rPr>
      <w:sz w:val="18"/>
      <w:szCs w:val="18"/>
    </w:rPr>
  </w:style>
  <w:style w:type="character" w:customStyle="1" w:styleId="58">
    <w:name w:val="标题 1 字符1"/>
    <w:link w:val="4"/>
    <w:qFormat/>
    <w:uiPriority w:val="0"/>
    <w:rPr>
      <w:rFonts w:ascii="Times New Roman" w:hAnsi="Times New Roman" w:eastAsia="宋体" w:cs="Times New Roman"/>
      <w:b/>
      <w:bCs/>
      <w:kern w:val="44"/>
      <w:sz w:val="44"/>
      <w:szCs w:val="44"/>
    </w:rPr>
  </w:style>
  <w:style w:type="character" w:customStyle="1" w:styleId="59">
    <w:name w:val="标题 2 字符"/>
    <w:link w:val="5"/>
    <w:qFormat/>
    <w:uiPriority w:val="0"/>
    <w:rPr>
      <w:rFonts w:ascii="Arial" w:hAnsi="Arial" w:eastAsia="黑体" w:cs="Times New Roman"/>
      <w:b/>
      <w:bCs/>
      <w:sz w:val="32"/>
      <w:szCs w:val="32"/>
    </w:rPr>
  </w:style>
  <w:style w:type="character" w:customStyle="1" w:styleId="60">
    <w:name w:val="标题 3 字符"/>
    <w:link w:val="6"/>
    <w:qFormat/>
    <w:uiPriority w:val="0"/>
    <w:rPr>
      <w:rFonts w:ascii="Times New Roman" w:hAnsi="Times New Roman" w:eastAsia="宋体" w:cs="Times New Roman"/>
      <w:b/>
      <w:bCs/>
      <w:sz w:val="32"/>
      <w:szCs w:val="32"/>
    </w:rPr>
  </w:style>
  <w:style w:type="character" w:customStyle="1" w:styleId="61">
    <w:name w:val="标题 5 字符"/>
    <w:link w:val="8"/>
    <w:qFormat/>
    <w:uiPriority w:val="0"/>
    <w:rPr>
      <w:b/>
      <w:kern w:val="2"/>
      <w:sz w:val="28"/>
      <w:szCs w:val="24"/>
    </w:rPr>
  </w:style>
  <w:style w:type="character" w:customStyle="1" w:styleId="62">
    <w:name w:val="标题 6 字符"/>
    <w:link w:val="10"/>
    <w:qFormat/>
    <w:uiPriority w:val="0"/>
    <w:rPr>
      <w:rFonts w:ascii="Arial" w:hAnsi="Arial" w:eastAsia="黑体"/>
      <w:b/>
      <w:kern w:val="2"/>
      <w:sz w:val="24"/>
      <w:szCs w:val="24"/>
    </w:rPr>
  </w:style>
  <w:style w:type="character" w:customStyle="1" w:styleId="63">
    <w:name w:val="标题 7 字符"/>
    <w:link w:val="11"/>
    <w:qFormat/>
    <w:uiPriority w:val="0"/>
    <w:rPr>
      <w:rFonts w:ascii="Times New Roman" w:hAnsi="Times New Roman"/>
      <w:b/>
      <w:kern w:val="2"/>
      <w:sz w:val="24"/>
      <w:szCs w:val="24"/>
    </w:rPr>
  </w:style>
  <w:style w:type="character" w:customStyle="1" w:styleId="64">
    <w:name w:val="标题 8 字符"/>
    <w:link w:val="12"/>
    <w:qFormat/>
    <w:uiPriority w:val="0"/>
    <w:rPr>
      <w:rFonts w:ascii="Arial" w:hAnsi="Arial" w:eastAsia="黑体"/>
      <w:kern w:val="2"/>
      <w:sz w:val="24"/>
      <w:szCs w:val="24"/>
    </w:rPr>
  </w:style>
  <w:style w:type="character" w:customStyle="1" w:styleId="65">
    <w:name w:val="标题 9 字符"/>
    <w:link w:val="13"/>
    <w:qFormat/>
    <w:uiPriority w:val="0"/>
    <w:rPr>
      <w:rFonts w:ascii="Arial" w:hAnsi="Arial" w:eastAsia="黑体"/>
      <w:kern w:val="2"/>
      <w:sz w:val="21"/>
      <w:szCs w:val="24"/>
    </w:rPr>
  </w:style>
  <w:style w:type="character" w:customStyle="1" w:styleId="66">
    <w:name w:val="文档结构图 字符"/>
    <w:link w:val="17"/>
    <w:qFormat/>
    <w:uiPriority w:val="0"/>
    <w:rPr>
      <w:rFonts w:hint="eastAsia" w:ascii="宋体" w:hAnsi="宋体" w:eastAsia="宋体" w:cs="宋体"/>
    </w:rPr>
  </w:style>
  <w:style w:type="character" w:customStyle="1" w:styleId="67">
    <w:name w:val="批注文字 字符2"/>
    <w:link w:val="18"/>
    <w:qFormat/>
    <w:uiPriority w:val="0"/>
    <w:rPr>
      <w:rFonts w:ascii="Times New Roman" w:hAnsi="Times New Roman"/>
      <w:kern w:val="2"/>
      <w:sz w:val="21"/>
      <w:szCs w:val="24"/>
    </w:rPr>
  </w:style>
  <w:style w:type="character" w:customStyle="1" w:styleId="68">
    <w:name w:val="正文文本 3 字符"/>
    <w:link w:val="19"/>
    <w:qFormat/>
    <w:uiPriority w:val="0"/>
    <w:rPr>
      <w:rFonts w:ascii="Times New Roman" w:hAnsi="Times New Roman" w:eastAsia="宋体" w:cs="Times New Roman"/>
      <w:b/>
      <w:bCs/>
      <w:sz w:val="24"/>
      <w:szCs w:val="24"/>
    </w:rPr>
  </w:style>
  <w:style w:type="character" w:customStyle="1" w:styleId="69">
    <w:name w:val="正文文本 字符"/>
    <w:link w:val="3"/>
    <w:qFormat/>
    <w:uiPriority w:val="99"/>
    <w:rPr>
      <w:rFonts w:ascii="Times New Roman" w:hAnsi="Times New Roman" w:eastAsia="宋体" w:cs="Times New Roman"/>
      <w:sz w:val="24"/>
      <w:szCs w:val="24"/>
    </w:rPr>
  </w:style>
  <w:style w:type="character" w:customStyle="1" w:styleId="70">
    <w:name w:val="正文文本缩进 字符1"/>
    <w:link w:val="20"/>
    <w:qFormat/>
    <w:uiPriority w:val="0"/>
    <w:rPr>
      <w:rFonts w:ascii="仿宋_GB2312" w:hAnsi="Times New Roman" w:eastAsia="仿宋_GB2312" w:cs="Times New Roman"/>
      <w:sz w:val="32"/>
      <w:szCs w:val="20"/>
    </w:rPr>
  </w:style>
  <w:style w:type="character" w:customStyle="1" w:styleId="71">
    <w:name w:val="纯文本 字符2"/>
    <w:link w:val="25"/>
    <w:qFormat/>
    <w:uiPriority w:val="0"/>
    <w:rPr>
      <w:rFonts w:ascii="宋体" w:hAnsi="Courier New" w:eastAsia="宋体" w:cs="Courier New"/>
      <w:szCs w:val="21"/>
    </w:rPr>
  </w:style>
  <w:style w:type="character" w:customStyle="1" w:styleId="72">
    <w:name w:val="日期 字符"/>
    <w:link w:val="27"/>
    <w:qFormat/>
    <w:uiPriority w:val="0"/>
    <w:rPr>
      <w:rFonts w:ascii="宋体" w:hAnsi="Courier New" w:eastAsia="宋体" w:cs="Courier New"/>
      <w:szCs w:val="21"/>
    </w:rPr>
  </w:style>
  <w:style w:type="character" w:customStyle="1" w:styleId="73">
    <w:name w:val="正文文本缩进 2 字符"/>
    <w:link w:val="28"/>
    <w:qFormat/>
    <w:uiPriority w:val="0"/>
    <w:rPr>
      <w:rFonts w:ascii="Times New Roman" w:hAnsi="Times New Roman" w:eastAsia="宋体" w:cs="Times New Roman"/>
      <w:sz w:val="32"/>
      <w:szCs w:val="20"/>
    </w:rPr>
  </w:style>
  <w:style w:type="character" w:customStyle="1" w:styleId="74">
    <w:name w:val="尾注文本 字符"/>
    <w:link w:val="29"/>
    <w:semiHidden/>
    <w:qFormat/>
    <w:uiPriority w:val="99"/>
    <w:rPr>
      <w:rFonts w:ascii="Times New Roman" w:hAnsi="Times New Roman"/>
      <w:kern w:val="2"/>
      <w:sz w:val="21"/>
      <w:szCs w:val="24"/>
    </w:rPr>
  </w:style>
  <w:style w:type="character" w:customStyle="1" w:styleId="75">
    <w:name w:val="批注框文本 字符"/>
    <w:link w:val="30"/>
    <w:semiHidden/>
    <w:qFormat/>
    <w:uiPriority w:val="0"/>
    <w:rPr>
      <w:rFonts w:ascii="Times New Roman" w:hAnsi="Times New Roman" w:eastAsia="宋体" w:cs="Times New Roman"/>
      <w:sz w:val="18"/>
      <w:szCs w:val="18"/>
    </w:rPr>
  </w:style>
  <w:style w:type="character" w:customStyle="1" w:styleId="76">
    <w:name w:val="页眉 字符"/>
    <w:link w:val="32"/>
    <w:qFormat/>
    <w:uiPriority w:val="99"/>
    <w:rPr>
      <w:rFonts w:ascii="Times New Roman" w:hAnsi="Times New Roman"/>
      <w:kern w:val="2"/>
      <w:sz w:val="18"/>
      <w:szCs w:val="18"/>
    </w:rPr>
  </w:style>
  <w:style w:type="character" w:customStyle="1" w:styleId="77">
    <w:name w:val="脚注文本 字符"/>
    <w:link w:val="36"/>
    <w:semiHidden/>
    <w:qFormat/>
    <w:uiPriority w:val="99"/>
    <w:rPr>
      <w:rFonts w:ascii="Times New Roman" w:hAnsi="Times New Roman"/>
      <w:kern w:val="2"/>
      <w:sz w:val="18"/>
      <w:szCs w:val="18"/>
    </w:rPr>
  </w:style>
  <w:style w:type="character" w:customStyle="1" w:styleId="78">
    <w:name w:val="正文文本缩进 3 字符"/>
    <w:link w:val="38"/>
    <w:qFormat/>
    <w:uiPriority w:val="0"/>
    <w:rPr>
      <w:rFonts w:ascii="Times New Roman" w:hAnsi="Times New Roman" w:eastAsia="宋体" w:cs="Times New Roman"/>
      <w:sz w:val="16"/>
      <w:szCs w:val="16"/>
    </w:rPr>
  </w:style>
  <w:style w:type="character" w:customStyle="1" w:styleId="79">
    <w:name w:val="正文文本 2 字符"/>
    <w:link w:val="41"/>
    <w:qFormat/>
    <w:uiPriority w:val="0"/>
    <w:rPr>
      <w:rFonts w:ascii="Times New Roman" w:hAnsi="Times New Roman" w:eastAsia="宋体" w:cs="Times New Roman"/>
      <w:szCs w:val="24"/>
    </w:rPr>
  </w:style>
  <w:style w:type="character" w:customStyle="1" w:styleId="80">
    <w:name w:val="标题 字符"/>
    <w:link w:val="44"/>
    <w:qFormat/>
    <w:uiPriority w:val="10"/>
    <w:rPr>
      <w:rFonts w:ascii="Cambria" w:hAnsi="Cambria" w:cs="Times New Roman"/>
      <w:b/>
      <w:bCs/>
      <w:kern w:val="2"/>
      <w:sz w:val="32"/>
      <w:szCs w:val="32"/>
    </w:rPr>
  </w:style>
  <w:style w:type="character" w:customStyle="1" w:styleId="81">
    <w:name w:val="批注主题 字符"/>
    <w:link w:val="45"/>
    <w:semiHidden/>
    <w:qFormat/>
    <w:uiPriority w:val="99"/>
    <w:rPr>
      <w:rFonts w:ascii="Times New Roman" w:hAnsi="Times New Roman"/>
      <w:b/>
      <w:bCs/>
      <w:kern w:val="2"/>
      <w:sz w:val="21"/>
      <w:szCs w:val="24"/>
    </w:rPr>
  </w:style>
  <w:style w:type="paragraph" w:customStyle="1" w:styleId="82">
    <w:name w:val="表格文字115"/>
    <w:basedOn w:val="1"/>
    <w:qFormat/>
    <w:uiPriority w:val="0"/>
    <w:pPr>
      <w:spacing w:before="25" w:after="25"/>
      <w:jc w:val="left"/>
    </w:pPr>
    <w:rPr>
      <w:bCs/>
      <w:spacing w:val="10"/>
      <w:kern w:val="0"/>
      <w:sz w:val="24"/>
    </w:rPr>
  </w:style>
  <w:style w:type="character" w:customStyle="1" w:styleId="83">
    <w:name w:val="页脚 字符"/>
    <w:qFormat/>
    <w:uiPriority w:val="99"/>
  </w:style>
  <w:style w:type="character" w:customStyle="1" w:styleId="84">
    <w:name w:val="纯文本 字符"/>
    <w:qFormat/>
    <w:uiPriority w:val="0"/>
    <w:rPr>
      <w:rFonts w:ascii="宋体" w:hAnsi="Courier New" w:eastAsia="宋体" w:cs="Courier New"/>
      <w:szCs w:val="21"/>
    </w:rPr>
  </w:style>
  <w:style w:type="character" w:customStyle="1" w:styleId="85">
    <w:name w:val="标题 1 字符"/>
    <w:qFormat/>
    <w:uiPriority w:val="9"/>
    <w:rPr>
      <w:rFonts w:ascii="Times New Roman" w:hAnsi="Times New Roman" w:eastAsia="宋体" w:cs="Times New Roman"/>
      <w:b/>
      <w:bCs/>
      <w:kern w:val="44"/>
      <w:sz w:val="44"/>
      <w:szCs w:val="44"/>
    </w:rPr>
  </w:style>
  <w:style w:type="character" w:customStyle="1" w:styleId="86">
    <w:name w:val="font41"/>
    <w:basedOn w:val="48"/>
    <w:qFormat/>
    <w:uiPriority w:val="0"/>
    <w:rPr>
      <w:rFonts w:hint="eastAsia" w:ascii="宋体" w:hAnsi="宋体" w:eastAsia="宋体" w:cs="宋体"/>
      <w:color w:val="000000"/>
      <w:sz w:val="20"/>
      <w:szCs w:val="20"/>
      <w:u w:val="none"/>
    </w:rPr>
  </w:style>
  <w:style w:type="character" w:customStyle="1" w:styleId="87">
    <w:name w:val="批注文字 字符1"/>
    <w:qFormat/>
    <w:uiPriority w:val="0"/>
    <w:rPr>
      <w:rFonts w:ascii="Times New Roman" w:hAnsi="Times New Roman"/>
      <w:kern w:val="2"/>
      <w:sz w:val="21"/>
      <w:szCs w:val="24"/>
    </w:rPr>
  </w:style>
  <w:style w:type="character" w:customStyle="1" w:styleId="88">
    <w:name w:val="批注文字 字符"/>
    <w:qFormat/>
    <w:uiPriority w:val="0"/>
    <w:rPr>
      <w:rFonts w:ascii="Times New Roman" w:hAnsi="Times New Roman"/>
      <w:kern w:val="2"/>
      <w:sz w:val="21"/>
      <w:szCs w:val="24"/>
    </w:rPr>
  </w:style>
  <w:style w:type="character" w:customStyle="1" w:styleId="89">
    <w:name w:val="case31"/>
    <w:qFormat/>
    <w:uiPriority w:val="0"/>
    <w:rPr>
      <w:rFonts w:hint="default" w:ascii="_x000B__x000C_" w:hAnsi="_x000B__x000C_"/>
      <w:sz w:val="21"/>
      <w:szCs w:val="21"/>
    </w:rPr>
  </w:style>
  <w:style w:type="character" w:customStyle="1" w:styleId="90">
    <w:name w:val="标题 5 Char"/>
    <w:qFormat/>
    <w:uiPriority w:val="0"/>
    <w:rPr>
      <w:b/>
      <w:kern w:val="2"/>
      <w:sz w:val="28"/>
      <w:szCs w:val="24"/>
    </w:rPr>
  </w:style>
  <w:style w:type="character" w:customStyle="1" w:styleId="91">
    <w:name w:val="正文2 Char Char"/>
    <w:link w:val="92"/>
    <w:qFormat/>
    <w:uiPriority w:val="0"/>
    <w:rPr>
      <w:kern w:val="2"/>
      <w:sz w:val="24"/>
    </w:rPr>
  </w:style>
  <w:style w:type="paragraph" w:customStyle="1" w:styleId="92">
    <w:name w:val="正文2"/>
    <w:basedOn w:val="1"/>
    <w:link w:val="91"/>
    <w:qFormat/>
    <w:uiPriority w:val="0"/>
    <w:pPr>
      <w:adjustRightInd w:val="0"/>
      <w:spacing w:before="156" w:line="360" w:lineRule="auto"/>
      <w:ind w:firstLine="510" w:firstLineChars="200"/>
    </w:pPr>
    <w:rPr>
      <w:sz w:val="24"/>
      <w:szCs w:val="20"/>
    </w:rPr>
  </w:style>
  <w:style w:type="character" w:customStyle="1" w:styleId="93">
    <w:name w:val="纯文本 字符1"/>
    <w:qFormat/>
    <w:uiPriority w:val="0"/>
    <w:rPr>
      <w:rFonts w:ascii="宋体" w:hAnsi="Courier New"/>
    </w:rPr>
  </w:style>
  <w:style w:type="character" w:customStyle="1" w:styleId="94">
    <w:name w:val="正文文本缩进 字符"/>
    <w:qFormat/>
    <w:uiPriority w:val="0"/>
    <w:rPr>
      <w:rFonts w:ascii="仿宋_GB2312" w:hAnsi="Times New Roman" w:eastAsia="仿宋_GB2312" w:cs="Times New Roman"/>
      <w:sz w:val="32"/>
      <w:szCs w:val="20"/>
    </w:rPr>
  </w:style>
  <w:style w:type="character" w:customStyle="1" w:styleId="95">
    <w:name w:val="批注文字 Char"/>
    <w:qFormat/>
    <w:uiPriority w:val="0"/>
    <w:rPr>
      <w:rFonts w:ascii="Times New Roman" w:hAnsi="Times New Roman"/>
      <w:kern w:val="2"/>
      <w:sz w:val="21"/>
      <w:szCs w:val="24"/>
    </w:rPr>
  </w:style>
  <w:style w:type="character" w:customStyle="1" w:styleId="96">
    <w:name w:val="批注文字 Char1"/>
    <w:semiHidden/>
    <w:qFormat/>
    <w:locked/>
    <w:uiPriority w:val="0"/>
    <w:rPr>
      <w:rFonts w:ascii="Times New Roman" w:hAnsi="Times New Roman"/>
      <w:kern w:val="2"/>
      <w:sz w:val="21"/>
      <w:szCs w:val="24"/>
    </w:rPr>
  </w:style>
  <w:style w:type="character" w:customStyle="1" w:styleId="97">
    <w:name w:val="纯文本 Char3"/>
    <w:qFormat/>
    <w:uiPriority w:val="0"/>
    <w:rPr>
      <w:rFonts w:ascii="宋体" w:hAnsi="Courier New" w:eastAsia="宋体" w:cs="Courier New"/>
      <w:szCs w:val="21"/>
    </w:rPr>
  </w:style>
  <w:style w:type="character" w:customStyle="1" w:styleId="98">
    <w:name w:val="headline-content4"/>
    <w:qFormat/>
    <w:uiPriority w:val="0"/>
  </w:style>
  <w:style w:type="character" w:customStyle="1" w:styleId="99">
    <w:name w:val="普通文字 Char Char2"/>
    <w:qFormat/>
    <w:uiPriority w:val="0"/>
    <w:rPr>
      <w:rFonts w:ascii="宋体" w:hAnsi="Courier New" w:eastAsia="宋体"/>
      <w:kern w:val="2"/>
      <w:sz w:val="21"/>
      <w:lang w:val="en-US" w:eastAsia="zh-CN" w:bidi="ar-SA"/>
    </w:rPr>
  </w:style>
  <w:style w:type="character" w:customStyle="1" w:styleId="100">
    <w:name w:val="textcontents"/>
    <w:qFormat/>
    <w:uiPriority w:val="0"/>
  </w:style>
  <w:style w:type="character" w:customStyle="1" w:styleId="101">
    <w:name w:val="正文文本 Char1"/>
    <w:semiHidden/>
    <w:qFormat/>
    <w:locked/>
    <w:uiPriority w:val="99"/>
    <w:rPr>
      <w:sz w:val="24"/>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apple-style-span"/>
    <w:qFormat/>
    <w:uiPriority w:val="0"/>
  </w:style>
  <w:style w:type="character" w:customStyle="1" w:styleId="10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5">
    <w:name w:val="font61"/>
    <w:basedOn w:val="48"/>
    <w:qFormat/>
    <w:uiPriority w:val="0"/>
    <w:rPr>
      <w:rFonts w:ascii="Arial" w:hAnsi="Arial" w:cs="Arial"/>
      <w:color w:val="000000"/>
      <w:sz w:val="20"/>
      <w:szCs w:val="20"/>
      <w:u w:val="none"/>
    </w:rPr>
  </w:style>
  <w:style w:type="character" w:customStyle="1" w:styleId="106">
    <w:name w:val="font71"/>
    <w:basedOn w:val="48"/>
    <w:qFormat/>
    <w:uiPriority w:val="0"/>
    <w:rPr>
      <w:rFonts w:hint="eastAsia" w:ascii="宋体" w:hAnsi="宋体" w:eastAsia="宋体" w:cs="宋体"/>
      <w:b/>
      <w:color w:val="000000"/>
      <w:sz w:val="20"/>
      <w:szCs w:val="20"/>
      <w:u w:val="none"/>
    </w:rPr>
  </w:style>
  <w:style w:type="paragraph" w:customStyle="1" w:styleId="107">
    <w:name w:val="标题3"/>
    <w:basedOn w:val="6"/>
    <w:next w:val="1"/>
    <w:qFormat/>
    <w:uiPriority w:val="0"/>
    <w:pPr>
      <w:spacing w:before="200" w:after="200" w:line="360" w:lineRule="auto"/>
    </w:pPr>
    <w:rPr>
      <w:rFonts w:ascii="黑体" w:hAnsi="黑体" w:eastAsia="黑体"/>
      <w:bCs w:val="0"/>
      <w:sz w:val="24"/>
      <w:szCs w:val="24"/>
    </w:rPr>
  </w:style>
  <w:style w:type="paragraph" w:customStyle="1" w:styleId="108">
    <w:name w:val="目录 81"/>
    <w:basedOn w:val="1"/>
    <w:next w:val="1"/>
    <w:qFormat/>
    <w:uiPriority w:val="0"/>
    <w:pPr>
      <w:ind w:left="1470"/>
    </w:pPr>
    <w:rPr>
      <w:sz w:val="18"/>
    </w:rPr>
  </w:style>
  <w:style w:type="paragraph" w:customStyle="1" w:styleId="10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0">
    <w:name w:val="正文首行缩进两字符"/>
    <w:basedOn w:val="1"/>
    <w:qFormat/>
    <w:uiPriority w:val="0"/>
    <w:pPr>
      <w:spacing w:line="360" w:lineRule="auto"/>
      <w:ind w:firstLine="200" w:firstLineChars="200"/>
    </w:pPr>
  </w:style>
  <w:style w:type="paragraph" w:customStyle="1" w:styleId="111">
    <w:name w:val="纯文本1"/>
    <w:basedOn w:val="1"/>
    <w:qFormat/>
    <w:uiPriority w:val="0"/>
    <w:rPr>
      <w:rFonts w:ascii="宋体" w:hAnsi="Courier New" w:cs="Century"/>
      <w:szCs w:val="21"/>
    </w:r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表格"/>
    <w:basedOn w:val="1"/>
    <w:qFormat/>
    <w:uiPriority w:val="0"/>
    <w:pPr>
      <w:spacing w:line="400" w:lineRule="exact"/>
    </w:pPr>
    <w:rPr>
      <w:sz w:val="24"/>
    </w:rPr>
  </w:style>
  <w:style w:type="paragraph" w:customStyle="1" w:styleId="114">
    <w:name w:val="样式 首行缩进:  2 字符"/>
    <w:basedOn w:val="1"/>
    <w:qFormat/>
    <w:uiPriority w:val="0"/>
    <w:pPr>
      <w:spacing w:line="400" w:lineRule="exact"/>
      <w:ind w:firstLine="200" w:firstLineChars="200"/>
    </w:pPr>
    <w:rPr>
      <w:rFonts w:cs="宋体"/>
      <w:sz w:val="24"/>
    </w:rPr>
  </w:style>
  <w:style w:type="paragraph" w:customStyle="1" w:styleId="11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Char1"/>
    <w:basedOn w:val="1"/>
    <w:qFormat/>
    <w:uiPriority w:val="0"/>
    <w:rPr>
      <w:szCs w:val="21"/>
    </w:rPr>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9">
    <w:name w:val="正文段"/>
    <w:basedOn w:val="1"/>
    <w:qFormat/>
    <w:uiPriority w:val="0"/>
    <w:pPr>
      <w:widowControl/>
      <w:snapToGrid w:val="0"/>
      <w:spacing w:after="50" w:afterLines="50"/>
      <w:ind w:firstLine="200" w:firstLineChars="200"/>
    </w:pPr>
    <w:rPr>
      <w:kern w:val="0"/>
      <w:sz w:val="24"/>
      <w:szCs w:val="20"/>
    </w:rPr>
  </w:style>
  <w:style w:type="paragraph" w:customStyle="1" w:styleId="120">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1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styleId="122">
    <w:name w:val="List Paragraph"/>
    <w:basedOn w:val="1"/>
    <w:qFormat/>
    <w:uiPriority w:val="34"/>
    <w:pPr>
      <w:ind w:firstLine="420" w:firstLineChars="200"/>
    </w:pPr>
  </w:style>
  <w:style w:type="paragraph" w:customStyle="1" w:styleId="123">
    <w:name w:val="_Style 121"/>
    <w:unhideWhenUsed/>
    <w:qFormat/>
    <w:uiPriority w:val="99"/>
    <w:rPr>
      <w:rFonts w:ascii="Times New Roman" w:hAnsi="Times New Roman" w:eastAsia="宋体" w:cs="Times New Roman"/>
      <w:kern w:val="2"/>
      <w:sz w:val="21"/>
      <w:szCs w:val="24"/>
      <w:lang w:val="en-US" w:eastAsia="zh-CN" w:bidi="ar-SA"/>
    </w:rPr>
  </w:style>
  <w:style w:type="paragraph" w:customStyle="1" w:styleId="12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5">
    <w:name w:val="标题3（投标须知）"/>
    <w:basedOn w:val="107"/>
    <w:next w:val="126"/>
    <w:qFormat/>
    <w:uiPriority w:val="0"/>
    <w:pPr>
      <w:spacing w:line="240" w:lineRule="auto"/>
      <w:jc w:val="center"/>
    </w:pPr>
    <w:rPr>
      <w:bCs/>
      <w:sz w:val="30"/>
    </w:rPr>
  </w:style>
  <w:style w:type="paragraph" w:customStyle="1" w:styleId="126">
    <w:name w:val="标题4"/>
    <w:basedOn w:val="1"/>
    <w:next w:val="1"/>
    <w:qFormat/>
    <w:uiPriority w:val="0"/>
    <w:pPr>
      <w:ind w:firstLine="176" w:firstLineChars="176"/>
      <w:outlineLvl w:val="3"/>
    </w:pPr>
    <w:rPr>
      <w:rFonts w:ascii="黑体" w:hAnsi="黑体" w:eastAsia="黑体"/>
      <w:b/>
      <w:bCs/>
      <w:sz w:val="24"/>
    </w:rPr>
  </w:style>
  <w:style w:type="paragraph" w:customStyle="1" w:styleId="127">
    <w:name w:val="List Paragraph1"/>
    <w:basedOn w:val="1"/>
    <w:qFormat/>
    <w:uiPriority w:val="99"/>
    <w:rPr>
      <w:sz w:val="20"/>
    </w:rPr>
  </w:style>
  <w:style w:type="paragraph" w:customStyle="1" w:styleId="128">
    <w:name w:val="p15"/>
    <w:basedOn w:val="1"/>
    <w:qFormat/>
    <w:uiPriority w:val="0"/>
    <w:pPr>
      <w:widowControl/>
    </w:pPr>
    <w:rPr>
      <w:rFonts w:ascii="宋体" w:hAnsi="宋体" w:cs="宋体"/>
      <w:kern w:val="0"/>
      <w:szCs w:val="21"/>
    </w:rPr>
  </w:style>
  <w:style w:type="table" w:customStyle="1" w:styleId="12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30">
    <w:name w:val="font51"/>
    <w:basedOn w:val="48"/>
    <w:qFormat/>
    <w:uiPriority w:val="0"/>
    <w:rPr>
      <w:rFonts w:hint="eastAsia" w:ascii="宋体" w:hAnsi="宋体" w:eastAsia="宋体" w:cs="宋体"/>
      <w:color w:val="000000"/>
      <w:sz w:val="20"/>
      <w:szCs w:val="20"/>
      <w:u w:val="none"/>
    </w:rPr>
  </w:style>
  <w:style w:type="character" w:customStyle="1" w:styleId="131">
    <w:name w:val="font101"/>
    <w:basedOn w:val="48"/>
    <w:qFormat/>
    <w:uiPriority w:val="0"/>
    <w:rPr>
      <w:rFonts w:hint="eastAsia" w:ascii="宋体" w:hAnsi="宋体" w:eastAsia="宋体" w:cs="宋体"/>
      <w:color w:val="000000"/>
      <w:sz w:val="18"/>
      <w:szCs w:val="18"/>
      <w:u w:val="none"/>
    </w:rPr>
  </w:style>
  <w:style w:type="character" w:customStyle="1" w:styleId="132">
    <w:name w:val="font11"/>
    <w:basedOn w:val="4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72F1-4B87-4B4D-9100-2878ECA68E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213</Pages>
  <Words>132101</Words>
  <Characters>148139</Characters>
  <Lines>1124</Lines>
  <Paragraphs>316</Paragraphs>
  <TotalTime>85</TotalTime>
  <ScaleCrop>false</ScaleCrop>
  <LinksUpToDate>false</LinksUpToDate>
  <CharactersWithSpaces>153104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2021-12-31T07:57:00Z</dcterms:created>
  <dc:creator>番茄花园</dc:creator>
  <cp:lastModifiedBy>Tss</cp:lastModifiedBy>
  <cp:lastPrinted>2019-09-27T01:36:00Z</cp:lastPrinted>
  <dcterms:modified xsi:type="dcterms:W3CDTF">2023-09-28T07:52:34Z</dcterms:modified>
  <dc:title>公开招标采购文件范本</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163F157117C545ABA4E24DD1F1BC41CC_13</vt:lpwstr>
  </property>
</Properties>
</file>